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2874E3A4">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35015CA5" w14:textId="77777777" w:rsidR="009E040F" w:rsidRDefault="00497623" w:rsidP="00033EA5">
      <w:pPr>
        <w:jc w:val="center"/>
        <w:rPr>
          <w:b/>
          <w:bCs/>
          <w:color w:val="0F4761" w:themeColor="accent1" w:themeShade="BF"/>
          <w:sz w:val="40"/>
          <w:szCs w:val="40"/>
        </w:rPr>
      </w:pPr>
      <w:r w:rsidRPr="00335C74">
        <w:rPr>
          <w:b/>
          <w:bCs/>
          <w:color w:val="0F4761" w:themeColor="accent1" w:themeShade="BF"/>
          <w:sz w:val="40"/>
          <w:szCs w:val="40"/>
        </w:rPr>
        <w:t>Youth Worker (</w:t>
      </w:r>
      <w:r w:rsidR="00A14A2C">
        <w:rPr>
          <w:b/>
          <w:bCs/>
          <w:color w:val="0F4761" w:themeColor="accent1" w:themeShade="BF"/>
          <w:sz w:val="40"/>
          <w:szCs w:val="40"/>
        </w:rPr>
        <w:t>Facilitator</w:t>
      </w:r>
      <w:r w:rsidRPr="00335C74">
        <w:rPr>
          <w:b/>
          <w:bCs/>
          <w:color w:val="0F4761" w:themeColor="accent1" w:themeShade="BF"/>
          <w:sz w:val="40"/>
          <w:szCs w:val="40"/>
        </w:rPr>
        <w:t>)</w:t>
      </w:r>
      <w:r w:rsidR="00053B48">
        <w:rPr>
          <w:b/>
          <w:bCs/>
          <w:color w:val="0F4761" w:themeColor="accent1" w:themeShade="BF"/>
          <w:sz w:val="40"/>
          <w:szCs w:val="40"/>
        </w:rPr>
        <w:t xml:space="preserve"> </w:t>
      </w:r>
      <w:r w:rsidR="009E040F">
        <w:rPr>
          <w:b/>
          <w:bCs/>
          <w:color w:val="0F4761" w:themeColor="accent1" w:themeShade="BF"/>
          <w:sz w:val="40"/>
          <w:szCs w:val="40"/>
        </w:rPr>
        <w:t>–</w:t>
      </w:r>
      <w:r w:rsidR="00726645">
        <w:rPr>
          <w:b/>
          <w:bCs/>
          <w:color w:val="0F4761" w:themeColor="accent1" w:themeShade="BF"/>
          <w:sz w:val="40"/>
          <w:szCs w:val="40"/>
        </w:rPr>
        <w:t xml:space="preserve"> </w:t>
      </w:r>
      <w:r w:rsidR="009E040F">
        <w:rPr>
          <w:b/>
          <w:bCs/>
          <w:color w:val="0F4761" w:themeColor="accent1" w:themeShade="BF"/>
          <w:sz w:val="40"/>
          <w:szCs w:val="40"/>
        </w:rPr>
        <w:t>Antrim/ Ballymena</w:t>
      </w:r>
    </w:p>
    <w:p w14:paraId="13A17A5A" w14:textId="05A8BA57" w:rsidR="00335C74" w:rsidRPr="00335C74" w:rsidRDefault="00335C74" w:rsidP="00033EA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66A27483" w:rsidR="00033EA5" w:rsidRDefault="00D52F71" w:rsidP="00033EA5">
      <w:pPr>
        <w:jc w:val="center"/>
        <w:rPr>
          <w:color w:val="0F4761" w:themeColor="accent1" w:themeShade="BF"/>
          <w:sz w:val="40"/>
          <w:szCs w:val="40"/>
        </w:rPr>
      </w:pPr>
      <w:proofErr w:type="gramStart"/>
      <w:r>
        <w:rPr>
          <w:color w:val="0F4761" w:themeColor="accent1" w:themeShade="BF"/>
          <w:sz w:val="40"/>
          <w:szCs w:val="40"/>
        </w:rPr>
        <w:t>April</w:t>
      </w:r>
      <w:r w:rsidR="008D657B">
        <w:rPr>
          <w:color w:val="0F4761" w:themeColor="accent1" w:themeShade="BF"/>
          <w:sz w:val="40"/>
          <w:szCs w:val="40"/>
        </w:rPr>
        <w:t xml:space="preserve"> </w:t>
      </w:r>
      <w:r w:rsidR="00033EA5">
        <w:rPr>
          <w:color w:val="0F4761" w:themeColor="accent1" w:themeShade="BF"/>
          <w:sz w:val="40"/>
          <w:szCs w:val="40"/>
        </w:rPr>
        <w:t xml:space="preserve"> 202</w:t>
      </w:r>
      <w:r w:rsidR="00B61849">
        <w:rPr>
          <w:color w:val="0F4761" w:themeColor="accent1" w:themeShade="BF"/>
          <w:sz w:val="40"/>
          <w:szCs w:val="40"/>
        </w:rPr>
        <w:t>5</w:t>
      </w:r>
      <w:proofErr w:type="gramEnd"/>
    </w:p>
    <w:p w14:paraId="1F49E0CF" w14:textId="6199D178" w:rsidR="004C0F57" w:rsidRDefault="00335C74" w:rsidP="00335C74">
      <w:pPr>
        <w:jc w:val="center"/>
        <w:rPr>
          <w:color w:val="0F4761" w:themeColor="accent1" w:themeShade="BF"/>
          <w:sz w:val="40"/>
          <w:szCs w:val="40"/>
        </w:rPr>
      </w:pPr>
      <w:r>
        <w:rPr>
          <w:color w:val="0F4761" w:themeColor="accent1" w:themeShade="BF"/>
          <w:sz w:val="40"/>
          <w:szCs w:val="40"/>
        </w:rPr>
        <w:t>Job Ref: OG</w:t>
      </w:r>
      <w:r w:rsidR="00D91331">
        <w:rPr>
          <w:color w:val="0F4761" w:themeColor="accent1" w:themeShade="BF"/>
          <w:sz w:val="40"/>
          <w:szCs w:val="40"/>
        </w:rPr>
        <w:t>YW25</w:t>
      </w:r>
    </w:p>
    <w:p w14:paraId="04ABAC4B" w14:textId="77777777" w:rsidR="004C0F57" w:rsidRDefault="004C0F57" w:rsidP="00C9024E">
      <w:pPr>
        <w:rPr>
          <w:color w:val="0F4761" w:themeColor="accent1" w:themeShade="BF"/>
          <w:sz w:val="40"/>
          <w:szCs w:val="40"/>
        </w:rPr>
      </w:pPr>
    </w:p>
    <w:p w14:paraId="1B6EE961" w14:textId="155BFAA8" w:rsidR="00CD6260" w:rsidRPr="00335C74" w:rsidRDefault="00335C74" w:rsidP="00335C74">
      <w:pPr>
        <w:jc w:val="center"/>
        <w:rPr>
          <w:color w:val="0F4761" w:themeColor="accent1" w:themeShade="BF"/>
          <w:sz w:val="40"/>
          <w:szCs w:val="40"/>
        </w:rPr>
      </w:pPr>
      <w:r>
        <w:rPr>
          <w:noProof/>
          <w:color w:val="0F4761" w:themeColor="accent1" w:themeShade="BF"/>
          <w:sz w:val="40"/>
          <w:szCs w:val="40"/>
        </w:rPr>
        <w:drawing>
          <wp:anchor distT="0" distB="0" distL="114300" distR="114300" simplePos="0" relativeHeight="251658240" behindDoc="1" locked="0" layoutInCell="1" allowOverlap="1" wp14:anchorId="2E78C215" wp14:editId="7BA8DC2F">
            <wp:simplePos x="0" y="0"/>
            <wp:positionH relativeFrom="margin">
              <wp:align>right</wp:align>
            </wp:positionH>
            <wp:positionV relativeFrom="paragraph">
              <wp:posOffset>436245</wp:posOffset>
            </wp:positionV>
            <wp:extent cx="5731510" cy="1316355"/>
            <wp:effectExtent l="0" t="0" r="2540" b="0"/>
            <wp:wrapTight wrapText="bothSides">
              <wp:wrapPolygon edited="0">
                <wp:start x="0" y="0"/>
                <wp:lineTo x="0" y="21256"/>
                <wp:lineTo x="21538" y="21256"/>
                <wp:lineTo x="21538"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316355"/>
                    </a:xfrm>
                    <a:prstGeom prst="rect">
                      <a:avLst/>
                    </a:prstGeom>
                  </pic:spPr>
                </pic:pic>
              </a:graphicData>
            </a:graphic>
            <wp14:sizeRelH relativeFrom="page">
              <wp14:pctWidth>0</wp14:pctWidth>
            </wp14:sizeRelH>
            <wp14:sizeRelV relativeFrom="page">
              <wp14:pctHeight>0</wp14:pctHeight>
            </wp14:sizeRelV>
          </wp:anchor>
        </w:drawing>
      </w:r>
    </w:p>
    <w:p w14:paraId="33E4EEA9" w14:textId="77777777" w:rsidR="00C9024E" w:rsidRDefault="00C9024E" w:rsidP="00033EA5">
      <w:pPr>
        <w:rPr>
          <w:b/>
          <w:bCs/>
          <w:color w:val="45B0E1" w:themeColor="accent1" w:themeTint="99"/>
          <w:sz w:val="28"/>
          <w:szCs w:val="28"/>
        </w:rPr>
      </w:pPr>
    </w:p>
    <w:p w14:paraId="1529D073" w14:textId="30CFEDDC"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 xml:space="preserve">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w:t>
      </w:r>
      <w:proofErr w:type="gramStart"/>
      <w:r w:rsidRPr="00033EA5">
        <w:t>strong</w:t>
      </w:r>
      <w:proofErr w:type="gramEnd"/>
      <w:r w:rsidRPr="00033EA5">
        <w:t xml:space="preserve">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w:t>
      </w:r>
      <w:proofErr w:type="gramStart"/>
      <w:r w:rsidR="00CD6260">
        <w:t xml:space="preserve">is located </w:t>
      </w:r>
      <w:r w:rsidRPr="00033EA5">
        <w:t>in</w:t>
      </w:r>
      <w:proofErr w:type="gramEnd"/>
      <w:r w:rsidRPr="00033EA5">
        <w:t xml:space="preserve">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0F7BF53B" w:rsidR="00497623" w:rsidRPr="00497623" w:rsidRDefault="00497623" w:rsidP="00497623">
      <w:r w:rsidRPr="00497623">
        <w:t>The post holder will be a member of Boys &amp; Girls Clubs OUR Generation operational team, with an overall purpose to deliver wellbeing, good relations and sports activities within local voluntary youth organisations</w:t>
      </w:r>
      <w:r w:rsidR="00D73DD7">
        <w:t>.</w:t>
      </w:r>
      <w:r w:rsidR="00CD7F66">
        <w:t xml:space="preserve"> This post is for the </w:t>
      </w:r>
      <w:r w:rsidR="009E040F">
        <w:t>Antrim/ Ballymena</w:t>
      </w:r>
      <w:r w:rsidR="00CD7F66">
        <w:t xml:space="preserve"> region. </w:t>
      </w:r>
    </w:p>
    <w:p w14:paraId="6ED1E642" w14:textId="4575B03E" w:rsidR="00497623" w:rsidRPr="00497623" w:rsidRDefault="00497623" w:rsidP="00497623">
      <w:r w:rsidRPr="00497623">
        <w:t>The OUR Generation project aims to contribute to peace and reconciliation through a range of cross-community and cross-border youth mental health and wellbeing models, peace and youth leadership programmes.</w:t>
      </w:r>
      <w:r>
        <w:t xml:space="preserve"> </w:t>
      </w:r>
      <w:r w:rsidRPr="00497623">
        <w:t>The project, which builds on the highly successful Peace IV OUR Generation project, 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7A0244B4"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(Facilitator)</w:t>
      </w:r>
    </w:p>
    <w:p w14:paraId="4F633CB0" w14:textId="1896EA33" w:rsidR="00954181" w:rsidRDefault="00954181" w:rsidP="00033EA5">
      <w:r w:rsidRPr="00954181">
        <w:rPr>
          <w:b/>
          <w:bCs/>
        </w:rPr>
        <w:t>Responsible to</w:t>
      </w:r>
      <w:r w:rsidRPr="005E3523">
        <w:t xml:space="preserve">: </w:t>
      </w:r>
      <w:r w:rsidR="00497623">
        <w:t>Youth Work Coordinator</w:t>
      </w:r>
    </w:p>
    <w:p w14:paraId="74537578" w14:textId="3AAFE111" w:rsidR="00CD7F66" w:rsidRPr="008D657B" w:rsidRDefault="00CD7F66" w:rsidP="00033EA5">
      <w:pPr>
        <w:rPr>
          <w:b/>
          <w:bCs/>
        </w:rPr>
      </w:pPr>
      <w:r w:rsidRPr="00CD7F66">
        <w:rPr>
          <w:b/>
          <w:bCs/>
        </w:rPr>
        <w:t>Location:</w:t>
      </w:r>
      <w:r>
        <w:t xml:space="preserve"> </w:t>
      </w:r>
      <w:r w:rsidR="009E040F">
        <w:t>Antrim/ Ballymena</w:t>
      </w:r>
    </w:p>
    <w:p w14:paraId="37B91E9E" w14:textId="3C7E80C4" w:rsidR="00360D2D" w:rsidRDefault="00360D2D" w:rsidP="00033EA5">
      <w:r>
        <w:rPr>
          <w:b/>
          <w:bCs/>
        </w:rPr>
        <w:t>Hours per week</w:t>
      </w:r>
      <w:r w:rsidRPr="005E3523">
        <w:t xml:space="preserve">: </w:t>
      </w:r>
      <w:r w:rsidR="00497623">
        <w:t>10 hours</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262F5AD8" w14:textId="77777777" w:rsidR="00385734" w:rsidRDefault="00385734" w:rsidP="00033EA5">
      <w:pPr>
        <w:rPr>
          <w:b/>
          <w:bCs/>
          <w:color w:val="45B0E1" w:themeColor="accent1" w:themeTint="99"/>
        </w:rPr>
      </w:pPr>
    </w:p>
    <w:p w14:paraId="44E367FD" w14:textId="77777777" w:rsidR="00385734" w:rsidRDefault="00385734" w:rsidP="00033EA5">
      <w:pPr>
        <w:rPr>
          <w:b/>
          <w:bCs/>
          <w:color w:val="45B0E1" w:themeColor="accent1" w:themeTint="99"/>
        </w:rPr>
      </w:pPr>
    </w:p>
    <w:p w14:paraId="48A8310C" w14:textId="77777777" w:rsidR="00135682" w:rsidRDefault="00135682" w:rsidP="00033EA5">
      <w:pPr>
        <w:rPr>
          <w:b/>
          <w:bCs/>
          <w:color w:val="45B0E1" w:themeColor="accent1" w:themeTint="99"/>
        </w:rPr>
      </w:pPr>
    </w:p>
    <w:p w14:paraId="3193A682" w14:textId="77777777" w:rsidR="00B95D2B" w:rsidRDefault="00B95D2B" w:rsidP="00033EA5">
      <w:pPr>
        <w:rPr>
          <w:b/>
          <w:bCs/>
          <w:color w:val="45B0E1" w:themeColor="accent1" w:themeTint="99"/>
        </w:rPr>
      </w:pPr>
    </w:p>
    <w:p w14:paraId="7FE0BADA" w14:textId="3BA7DB44" w:rsidR="00033EA5" w:rsidRDefault="00DF4265" w:rsidP="00033EA5">
      <w:pPr>
        <w:rPr>
          <w:b/>
          <w:bCs/>
          <w:color w:val="45B0E1" w:themeColor="accent1" w:themeTint="99"/>
        </w:rPr>
      </w:pPr>
      <w:r w:rsidRPr="00DF4265">
        <w:rPr>
          <w:b/>
          <w:bCs/>
          <w:color w:val="45B0E1" w:themeColor="accent1" w:themeTint="99"/>
        </w:rPr>
        <w:t>Purpose of Post</w:t>
      </w:r>
    </w:p>
    <w:p w14:paraId="675D363C" w14:textId="68711457"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37B21ABF" w:rsidR="00497623" w:rsidRPr="00497623" w:rsidRDefault="00497623" w:rsidP="00497623">
      <w:pPr>
        <w:numPr>
          <w:ilvl w:val="0"/>
          <w:numId w:val="14"/>
        </w:numPr>
      </w:pPr>
      <w:r w:rsidRPr="00497623">
        <w:t>Design and participate in regional initiatives, maintain organisational relationships, and work with other youth workers on the project to enrich the project.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3AE36833" w:rsidR="00497623" w:rsidRPr="00497623" w:rsidRDefault="00497623" w:rsidP="00497623">
      <w:pPr>
        <w:numPr>
          <w:ilvl w:val="0"/>
          <w:numId w:val="18"/>
        </w:numPr>
      </w:pPr>
      <w:r w:rsidRPr="00497623">
        <w:t>To maximise and enhance youth participation and empowerment by utilising and developing electronic communications, social media platforms, networks, 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4558A76B"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the sponsor.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w:t>
      </w:r>
      <w:proofErr w:type="spellStart"/>
      <w:r w:rsidRPr="00033EA5">
        <w:rPr>
          <w:b/>
          <w:bCs/>
        </w:rPr>
        <w:t>i</w:t>
      </w:r>
      <w:proofErr w:type="spellEnd"/>
      <w:r w:rsidRPr="00033EA5">
        <w:rPr>
          <w:b/>
          <w:bCs/>
        </w:rPr>
        <w:t>).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 xml:space="preserve">These will be used for shortlisting purposes in the event of </w:t>
      </w:r>
      <w:proofErr w:type="gramStart"/>
      <w:r w:rsidRPr="00033EA5">
        <w:t>a large number of</w:t>
      </w:r>
      <w:proofErr w:type="gramEnd"/>
      <w:r w:rsidRPr="00033EA5">
        <w:t xml:space="preserve">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3AECC601" w:rsidR="002462EE" w:rsidRDefault="00883020" w:rsidP="00033EA5">
      <w:r>
        <w:rPr>
          <w:b/>
          <w:bCs/>
        </w:rPr>
        <w:t>Thursday 8</w:t>
      </w:r>
      <w:r w:rsidR="00CD7F66">
        <w:rPr>
          <w:b/>
          <w:bCs/>
        </w:rPr>
        <w:t>th</w:t>
      </w:r>
      <w:r w:rsidR="008D657B">
        <w:rPr>
          <w:b/>
          <w:bCs/>
        </w:rPr>
        <w:t xml:space="preserve"> </w:t>
      </w:r>
      <w:r>
        <w:rPr>
          <w:b/>
          <w:bCs/>
        </w:rPr>
        <w:t>May</w:t>
      </w:r>
      <w:r w:rsidR="008D657B">
        <w:rPr>
          <w:b/>
          <w:bCs/>
        </w:rPr>
        <w:t xml:space="preserve"> 2025 at 2pm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proofErr w:type="gramStart"/>
            <w:r w:rsidRPr="00033EA5">
              <w:t>Address  _</w:t>
            </w:r>
            <w:proofErr w:type="gramEnd"/>
            <w:r w:rsidRPr="00033EA5">
              <w:t>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 xml:space="preserve">is committed to equal opportunity for all job applicants, including those with criminal convictions.  Information about criminal convictions is requested to assist the selection process and will be </w:t>
      </w:r>
      <w:proofErr w:type="gramStart"/>
      <w:r w:rsidRPr="00033EA5">
        <w:t>taken into account</w:t>
      </w:r>
      <w:proofErr w:type="gramEnd"/>
      <w:r w:rsidRPr="00033EA5">
        <w:t xml:space="preserve">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 xml:space="preserve">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w:t>
      </w:r>
      <w:proofErr w:type="spellStart"/>
      <w:r w:rsidRPr="00033EA5">
        <w:t>AccessNI</w:t>
      </w:r>
      <w:proofErr w:type="spellEnd"/>
      <w:r w:rsidRPr="00033EA5">
        <w:t xml:space="preserve">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w:t>
            </w:r>
            <w:proofErr w:type="gramStart"/>
            <w:r w:rsidRPr="00033EA5">
              <w:t>incident;  any</w:t>
            </w:r>
            <w:proofErr w:type="gramEnd"/>
            <w:r w:rsidRPr="00033EA5">
              <w:t xml:space="preserve"> relevant developments in your situation since; and </w:t>
            </w:r>
            <w:proofErr w:type="gramStart"/>
            <w:r w:rsidRPr="00033EA5">
              <w:t>whether or not</w:t>
            </w:r>
            <w:proofErr w:type="gramEnd"/>
            <w:r w:rsidRPr="00033EA5">
              <w:t xml:space="preserve"> you feel the conviction has relevance to this post. (Please </w:t>
            </w:r>
            <w:proofErr w:type="gramStart"/>
            <w:r w:rsidRPr="00033EA5">
              <w:t>continue on</w:t>
            </w:r>
            <w:proofErr w:type="gramEnd"/>
            <w:r w:rsidRPr="00033EA5">
              <w:t xml:space="preserve">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 xml:space="preserve">I declare that </w:t>
            </w:r>
            <w:proofErr w:type="gramStart"/>
            <w:r w:rsidRPr="00033EA5">
              <w:t>any and all</w:t>
            </w:r>
            <w:proofErr w:type="gramEnd"/>
            <w:r w:rsidRPr="00033EA5">
              <w:t xml:space="preserve">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 xml:space="preserve">I give my consent for an </w:t>
            </w:r>
            <w:proofErr w:type="spellStart"/>
            <w:r w:rsidRPr="00033EA5">
              <w:rPr>
                <w:b/>
                <w:bCs/>
              </w:rPr>
              <w:t>AccessNI</w:t>
            </w:r>
            <w:proofErr w:type="spellEnd"/>
            <w:r w:rsidRPr="00033EA5">
              <w:rPr>
                <w:b/>
                <w:bCs/>
              </w:rPr>
              <w:t>*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w:t>
            </w:r>
            <w:proofErr w:type="gramStart"/>
            <w:r w:rsidRPr="00033EA5">
              <w:rPr>
                <w:b/>
                <w:bCs/>
              </w:rPr>
              <w:t>Signature)   </w:t>
            </w:r>
            <w:proofErr w:type="gramEnd"/>
            <w:r w:rsidRPr="00033EA5">
              <w:rPr>
                <w:b/>
                <w:bCs/>
              </w:rPr>
              <w:t xml:space="preserv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w:t>
      </w:r>
      <w:proofErr w:type="spellStart"/>
      <w:r>
        <w:rPr>
          <w:rFonts w:ascii="Arial" w:hAnsi="Arial" w:cs="Arial"/>
          <w:b/>
        </w:rPr>
        <w:t>AccessNI</w:t>
      </w:r>
      <w:proofErr w:type="spellEnd"/>
      <w:r>
        <w:rPr>
          <w:rFonts w:ascii="Arial" w:hAnsi="Arial" w:cs="Arial"/>
          <w:b/>
        </w:rPr>
        <w:t xml:space="preserve">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1E47183D">
        <w:trPr>
          <w:trHeight w:val="75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4C5A2AC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DD77" w14:textId="77777777" w:rsidR="0047647F" w:rsidRDefault="0047647F" w:rsidP="00033EA5">
      <w:pPr>
        <w:spacing w:after="0" w:line="240" w:lineRule="auto"/>
      </w:pPr>
      <w:r>
        <w:separator/>
      </w:r>
    </w:p>
  </w:endnote>
  <w:endnote w:type="continuationSeparator" w:id="0">
    <w:p w14:paraId="5B33BD51" w14:textId="77777777" w:rsidR="0047647F" w:rsidRDefault="0047647F" w:rsidP="00033EA5">
      <w:pPr>
        <w:spacing w:after="0" w:line="240" w:lineRule="auto"/>
      </w:pPr>
      <w:r>
        <w:continuationSeparator/>
      </w:r>
    </w:p>
  </w:endnote>
  <w:endnote w:type="continuationNotice" w:id="1">
    <w:p w14:paraId="7CAFF00A" w14:textId="77777777" w:rsidR="0047647F" w:rsidRDefault="004764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7F154" w14:textId="77777777" w:rsidR="0047647F" w:rsidRDefault="0047647F" w:rsidP="00033EA5">
      <w:pPr>
        <w:spacing w:after="0" w:line="240" w:lineRule="auto"/>
      </w:pPr>
      <w:r>
        <w:separator/>
      </w:r>
    </w:p>
  </w:footnote>
  <w:footnote w:type="continuationSeparator" w:id="0">
    <w:p w14:paraId="601961C1" w14:textId="77777777" w:rsidR="0047647F" w:rsidRDefault="0047647F" w:rsidP="00033EA5">
      <w:pPr>
        <w:spacing w:after="0" w:line="240" w:lineRule="auto"/>
      </w:pPr>
      <w:r>
        <w:continuationSeparator/>
      </w:r>
    </w:p>
  </w:footnote>
  <w:footnote w:type="continuationNotice" w:id="1">
    <w:p w14:paraId="3EFA7BB9" w14:textId="77777777" w:rsidR="0047647F" w:rsidRDefault="004764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53B48"/>
    <w:rsid w:val="00087B0B"/>
    <w:rsid w:val="00093EBF"/>
    <w:rsid w:val="000E1365"/>
    <w:rsid w:val="000E3B7D"/>
    <w:rsid w:val="000E4258"/>
    <w:rsid w:val="000F7620"/>
    <w:rsid w:val="00126352"/>
    <w:rsid w:val="00134E3A"/>
    <w:rsid w:val="00135682"/>
    <w:rsid w:val="001362B3"/>
    <w:rsid w:val="00150A49"/>
    <w:rsid w:val="0015408D"/>
    <w:rsid w:val="00166448"/>
    <w:rsid w:val="00181F60"/>
    <w:rsid w:val="0018617A"/>
    <w:rsid w:val="001908A8"/>
    <w:rsid w:val="00192E23"/>
    <w:rsid w:val="001955D3"/>
    <w:rsid w:val="001C1C91"/>
    <w:rsid w:val="001C623C"/>
    <w:rsid w:val="001C7D6E"/>
    <w:rsid w:val="001D52AF"/>
    <w:rsid w:val="001E25F1"/>
    <w:rsid w:val="001F5CE8"/>
    <w:rsid w:val="002462EE"/>
    <w:rsid w:val="00246C34"/>
    <w:rsid w:val="00246F85"/>
    <w:rsid w:val="00252B51"/>
    <w:rsid w:val="00261351"/>
    <w:rsid w:val="00277607"/>
    <w:rsid w:val="00280ACE"/>
    <w:rsid w:val="00293E42"/>
    <w:rsid w:val="00294E5B"/>
    <w:rsid w:val="00321B63"/>
    <w:rsid w:val="00335C74"/>
    <w:rsid w:val="003423F8"/>
    <w:rsid w:val="00360D2D"/>
    <w:rsid w:val="00385734"/>
    <w:rsid w:val="0038580C"/>
    <w:rsid w:val="00387A03"/>
    <w:rsid w:val="003E3AB8"/>
    <w:rsid w:val="003E778A"/>
    <w:rsid w:val="003F387B"/>
    <w:rsid w:val="00415531"/>
    <w:rsid w:val="00420448"/>
    <w:rsid w:val="00441C05"/>
    <w:rsid w:val="0045237D"/>
    <w:rsid w:val="004534F3"/>
    <w:rsid w:val="00465710"/>
    <w:rsid w:val="0047647F"/>
    <w:rsid w:val="00485AB8"/>
    <w:rsid w:val="00486313"/>
    <w:rsid w:val="00497623"/>
    <w:rsid w:val="004B50DF"/>
    <w:rsid w:val="004C0F57"/>
    <w:rsid w:val="004E0BCC"/>
    <w:rsid w:val="004E62B5"/>
    <w:rsid w:val="004F44EB"/>
    <w:rsid w:val="00520AB6"/>
    <w:rsid w:val="00530B8B"/>
    <w:rsid w:val="00542962"/>
    <w:rsid w:val="00551BFC"/>
    <w:rsid w:val="00561059"/>
    <w:rsid w:val="0056699E"/>
    <w:rsid w:val="0058186A"/>
    <w:rsid w:val="005B209F"/>
    <w:rsid w:val="005D50D6"/>
    <w:rsid w:val="005E3523"/>
    <w:rsid w:val="005E54DF"/>
    <w:rsid w:val="005F0427"/>
    <w:rsid w:val="00612AE8"/>
    <w:rsid w:val="00622A7D"/>
    <w:rsid w:val="006511F5"/>
    <w:rsid w:val="00651D3A"/>
    <w:rsid w:val="006812EB"/>
    <w:rsid w:val="006869E5"/>
    <w:rsid w:val="006B4F5B"/>
    <w:rsid w:val="006C5D6E"/>
    <w:rsid w:val="006D0381"/>
    <w:rsid w:val="00713B4D"/>
    <w:rsid w:val="00726645"/>
    <w:rsid w:val="00727415"/>
    <w:rsid w:val="0072787E"/>
    <w:rsid w:val="0073421B"/>
    <w:rsid w:val="00745494"/>
    <w:rsid w:val="00766E2A"/>
    <w:rsid w:val="0077600D"/>
    <w:rsid w:val="007852E6"/>
    <w:rsid w:val="007B498A"/>
    <w:rsid w:val="007F46D9"/>
    <w:rsid w:val="00842C91"/>
    <w:rsid w:val="00846F0A"/>
    <w:rsid w:val="00861C09"/>
    <w:rsid w:val="00872F69"/>
    <w:rsid w:val="00883020"/>
    <w:rsid w:val="008A58D7"/>
    <w:rsid w:val="008D657B"/>
    <w:rsid w:val="008F2C7F"/>
    <w:rsid w:val="008F7FAF"/>
    <w:rsid w:val="00950064"/>
    <w:rsid w:val="00954181"/>
    <w:rsid w:val="00965897"/>
    <w:rsid w:val="0097101F"/>
    <w:rsid w:val="00974614"/>
    <w:rsid w:val="00996EA7"/>
    <w:rsid w:val="009C00B0"/>
    <w:rsid w:val="009D277E"/>
    <w:rsid w:val="009D29FA"/>
    <w:rsid w:val="009D3E7B"/>
    <w:rsid w:val="009E040F"/>
    <w:rsid w:val="00A13BC3"/>
    <w:rsid w:val="00A14A2C"/>
    <w:rsid w:val="00A45D11"/>
    <w:rsid w:val="00A56692"/>
    <w:rsid w:val="00A57476"/>
    <w:rsid w:val="00A65EF2"/>
    <w:rsid w:val="00A7327D"/>
    <w:rsid w:val="00AD5CA6"/>
    <w:rsid w:val="00AE37AC"/>
    <w:rsid w:val="00AF6254"/>
    <w:rsid w:val="00B044D0"/>
    <w:rsid w:val="00B20997"/>
    <w:rsid w:val="00B22525"/>
    <w:rsid w:val="00B41221"/>
    <w:rsid w:val="00B419E5"/>
    <w:rsid w:val="00B45AB9"/>
    <w:rsid w:val="00B61849"/>
    <w:rsid w:val="00B7389E"/>
    <w:rsid w:val="00B742ED"/>
    <w:rsid w:val="00B842C4"/>
    <w:rsid w:val="00B86F60"/>
    <w:rsid w:val="00B95D2B"/>
    <w:rsid w:val="00BA1026"/>
    <w:rsid w:val="00BB3F05"/>
    <w:rsid w:val="00BD233F"/>
    <w:rsid w:val="00BD4EF6"/>
    <w:rsid w:val="00BE2D1E"/>
    <w:rsid w:val="00C158E2"/>
    <w:rsid w:val="00C17D5A"/>
    <w:rsid w:val="00C247EA"/>
    <w:rsid w:val="00C26C90"/>
    <w:rsid w:val="00C309DA"/>
    <w:rsid w:val="00C35668"/>
    <w:rsid w:val="00C6218C"/>
    <w:rsid w:val="00C85D1C"/>
    <w:rsid w:val="00C9024E"/>
    <w:rsid w:val="00C955BF"/>
    <w:rsid w:val="00C968C2"/>
    <w:rsid w:val="00CB7023"/>
    <w:rsid w:val="00CC72F4"/>
    <w:rsid w:val="00CD34CE"/>
    <w:rsid w:val="00CD6260"/>
    <w:rsid w:val="00CD7F66"/>
    <w:rsid w:val="00CE5D49"/>
    <w:rsid w:val="00D0475E"/>
    <w:rsid w:val="00D2575A"/>
    <w:rsid w:val="00D258F0"/>
    <w:rsid w:val="00D51184"/>
    <w:rsid w:val="00D52F71"/>
    <w:rsid w:val="00D62DFC"/>
    <w:rsid w:val="00D7154D"/>
    <w:rsid w:val="00D73DD7"/>
    <w:rsid w:val="00D91331"/>
    <w:rsid w:val="00DD22A3"/>
    <w:rsid w:val="00DF4265"/>
    <w:rsid w:val="00E1425D"/>
    <w:rsid w:val="00E27493"/>
    <w:rsid w:val="00E43294"/>
    <w:rsid w:val="00E85D2D"/>
    <w:rsid w:val="00E958F0"/>
    <w:rsid w:val="00F35FA6"/>
    <w:rsid w:val="00F36938"/>
    <w:rsid w:val="00F515B6"/>
    <w:rsid w:val="00F81246"/>
    <w:rsid w:val="00F95104"/>
    <w:rsid w:val="00F9656E"/>
    <w:rsid w:val="00FB0E28"/>
    <w:rsid w:val="00FB75F5"/>
    <w:rsid w:val="00FC1921"/>
    <w:rsid w:val="00FF6908"/>
    <w:rsid w:val="1E47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B1DD290A-D595-4188-AD87-D6A7B4D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2268</Words>
  <Characters>12929</Characters>
  <Application>Microsoft Office Word</Application>
  <DocSecurity>0</DocSecurity>
  <Lines>107</Lines>
  <Paragraphs>30</Paragraphs>
  <ScaleCrop>false</ScaleCrop>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Douglas</cp:lastModifiedBy>
  <cp:revision>4</cp:revision>
  <cp:lastPrinted>2024-11-11T17:33:00Z</cp:lastPrinted>
  <dcterms:created xsi:type="dcterms:W3CDTF">2025-04-10T13:53:00Z</dcterms:created>
  <dcterms:modified xsi:type="dcterms:W3CDTF">2025-04-23T12:57:00Z</dcterms:modified>
</cp:coreProperties>
</file>