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A6A7C" w14:textId="622ABED8" w:rsidR="00ED49AD" w:rsidRDefault="00ED49AD" w:rsidP="00ED49A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414042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4C5236"/>
          <w:sz w:val="40"/>
          <w:szCs w:val="40"/>
        </w:rPr>
        <w:t>Job Description</w:t>
      </w:r>
      <w:r>
        <w:rPr>
          <w:rStyle w:val="normaltextrun"/>
          <w:rFonts w:ascii="Arial" w:hAnsi="Arial" w:cs="Arial"/>
          <w:b/>
          <w:bCs/>
          <w:color w:val="4C5236"/>
          <w:sz w:val="40"/>
          <w:szCs w:val="40"/>
        </w:rPr>
        <w:tab/>
      </w:r>
      <w:r>
        <w:rPr>
          <w:rStyle w:val="normaltextrun"/>
          <w:rFonts w:ascii="Arial" w:hAnsi="Arial" w:cs="Arial"/>
          <w:b/>
          <w:bCs/>
          <w:color w:val="4C5236"/>
          <w:sz w:val="40"/>
          <w:szCs w:val="40"/>
        </w:rPr>
        <w:tab/>
      </w:r>
      <w:r>
        <w:rPr>
          <w:rStyle w:val="normaltextrun"/>
          <w:rFonts w:ascii="Arial" w:hAnsi="Arial" w:cs="Arial"/>
          <w:b/>
          <w:bCs/>
          <w:color w:val="4C5236"/>
          <w:sz w:val="40"/>
          <w:szCs w:val="40"/>
        </w:rPr>
        <w:tab/>
      </w:r>
      <w:r>
        <w:rPr>
          <w:rStyle w:val="normaltextrun"/>
          <w:rFonts w:ascii="Arial" w:hAnsi="Arial" w:cs="Arial"/>
          <w:b/>
          <w:bCs/>
          <w:color w:val="4C5236"/>
          <w:sz w:val="40"/>
          <w:szCs w:val="40"/>
        </w:rPr>
        <w:tab/>
      </w:r>
      <w:r>
        <w:rPr>
          <w:rStyle w:val="normaltextrun"/>
          <w:rFonts w:ascii="Arial" w:hAnsi="Arial" w:cs="Arial"/>
          <w:b/>
          <w:bCs/>
          <w:color w:val="4C5236"/>
          <w:sz w:val="40"/>
          <w:szCs w:val="40"/>
        </w:rPr>
        <w:tab/>
      </w:r>
      <w:r>
        <w:rPr>
          <w:rStyle w:val="normaltextrun"/>
          <w:rFonts w:ascii="Arial" w:hAnsi="Arial" w:cs="Arial"/>
          <w:b/>
          <w:bCs/>
          <w:color w:val="4C5236"/>
          <w:sz w:val="40"/>
          <w:szCs w:val="40"/>
        </w:rPr>
        <w:tab/>
        <w:t xml:space="preserve">    </w:t>
      </w:r>
      <w:r>
        <w:rPr>
          <w:rStyle w:val="eop"/>
          <w:rFonts w:ascii="Arial" w:hAnsi="Arial" w:cs="Arial"/>
          <w:color w:val="4C5236"/>
          <w:sz w:val="40"/>
          <w:szCs w:val="40"/>
        </w:rPr>
        <w:t> </w: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67AC8F29" wp14:editId="2A6C5EE9">
            <wp:extent cx="765299" cy="908703"/>
            <wp:effectExtent l="0" t="0" r="0" b="571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70" cy="92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F5E97" w14:textId="77777777" w:rsidR="00ED49AD" w:rsidRDefault="00ED49AD" w:rsidP="00ED49A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4C5236"/>
          <w:sz w:val="40"/>
          <w:szCs w:val="40"/>
        </w:rPr>
      </w:pPr>
    </w:p>
    <w:p w14:paraId="4723E665" w14:textId="2D95F9E0" w:rsidR="00ED49AD" w:rsidRPr="0002663A" w:rsidRDefault="00C17C2A" w:rsidP="00ED49AD">
      <w:pPr>
        <w:pStyle w:val="paragraph"/>
        <w:spacing w:before="0" w:beforeAutospacing="0" w:after="0" w:afterAutospacing="0"/>
        <w:textAlignment w:val="baseline"/>
        <w:rPr>
          <w:rFonts w:ascii="Manrope" w:hAnsi="Manrope" w:cs="Arial"/>
          <w:b/>
          <w:bCs/>
          <w:color w:val="414042"/>
          <w:sz w:val="22"/>
          <w:szCs w:val="22"/>
        </w:rPr>
      </w:pPr>
      <w:r w:rsidRPr="0002663A">
        <w:rPr>
          <w:rStyle w:val="normaltextrun"/>
          <w:rFonts w:ascii="Manrope" w:hAnsi="Manrope" w:cs="Arial"/>
          <w:b/>
          <w:bCs/>
          <w:color w:val="4C5236"/>
          <w:sz w:val="40"/>
          <w:szCs w:val="40"/>
        </w:rPr>
        <w:t>RNID Near You Coordinator</w:t>
      </w:r>
      <w:r w:rsidR="00544DEC">
        <w:rPr>
          <w:rStyle w:val="normaltextrun"/>
          <w:rFonts w:ascii="Manrope" w:hAnsi="Manrope" w:cs="Arial"/>
          <w:b/>
          <w:bCs/>
          <w:color w:val="4C5236"/>
          <w:sz w:val="40"/>
          <w:szCs w:val="40"/>
        </w:rPr>
        <w:t xml:space="preserve"> – </w:t>
      </w:r>
      <w:r w:rsidR="00F37CCE">
        <w:rPr>
          <w:rStyle w:val="normaltextrun"/>
          <w:rFonts w:ascii="Manrope" w:hAnsi="Manrope" w:cs="Arial"/>
          <w:b/>
          <w:bCs/>
          <w:color w:val="4C5236"/>
          <w:sz w:val="40"/>
          <w:szCs w:val="40"/>
        </w:rPr>
        <w:t>Southern Health &amp; Social Care Trust (SHSCT)</w:t>
      </w:r>
    </w:p>
    <w:p w14:paraId="474A983E" w14:textId="77777777" w:rsidR="00ED49AD" w:rsidRDefault="00ED49AD" w:rsidP="00ED49A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414042"/>
          <w:sz w:val="22"/>
          <w:szCs w:val="22"/>
        </w:rPr>
      </w:pPr>
      <w:r>
        <w:rPr>
          <w:rStyle w:val="eop"/>
          <w:rFonts w:ascii="Manrope" w:hAnsi="Manrope" w:cs="Arial"/>
          <w:color w:val="4C5236"/>
          <w:sz w:val="22"/>
          <w:szCs w:val="22"/>
        </w:rPr>
        <w:t> </w:t>
      </w:r>
    </w:p>
    <w:p w14:paraId="13BF5D6A" w14:textId="77777777" w:rsidR="00ED49AD" w:rsidRDefault="00ED49AD" w:rsidP="00ED49A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414042"/>
          <w:sz w:val="22"/>
          <w:szCs w:val="22"/>
        </w:rPr>
      </w:pPr>
      <w:r>
        <w:rPr>
          <w:rStyle w:val="eop"/>
          <w:rFonts w:ascii="Manrope" w:hAnsi="Manrope" w:cs="Arial"/>
          <w:color w:val="4C5236"/>
          <w:sz w:val="22"/>
          <w:szCs w:val="22"/>
        </w:rPr>
        <w:t> </w:t>
      </w:r>
    </w:p>
    <w:p w14:paraId="2F6F6BA6" w14:textId="20973B05" w:rsidR="00ED49AD" w:rsidRPr="0002663A" w:rsidRDefault="00ED49AD" w:rsidP="00ED49AD">
      <w:pPr>
        <w:pStyle w:val="paragraph"/>
        <w:spacing w:before="0" w:beforeAutospacing="0" w:after="0" w:afterAutospacing="0"/>
        <w:textAlignment w:val="baseline"/>
        <w:rPr>
          <w:rFonts w:ascii="Manrope" w:hAnsi="Manrope" w:cs="Arial"/>
          <w:b/>
          <w:bCs/>
          <w:color w:val="414042"/>
          <w:sz w:val="22"/>
          <w:szCs w:val="22"/>
        </w:rPr>
      </w:pPr>
      <w:r w:rsidRPr="0002663A">
        <w:rPr>
          <w:rStyle w:val="normaltextrun"/>
          <w:rFonts w:ascii="Manrope" w:hAnsi="Manrope" w:cs="Arial"/>
          <w:b/>
          <w:bCs/>
          <w:color w:val="4C5236"/>
          <w:sz w:val="22"/>
          <w:szCs w:val="22"/>
        </w:rPr>
        <w:t xml:space="preserve">Salary: </w:t>
      </w:r>
      <w:r w:rsidR="00606284">
        <w:rPr>
          <w:rFonts w:ascii="Manrope" w:hAnsi="Manrope" w:cs="Noto Sans"/>
          <w:b/>
          <w:bCs/>
          <w:color w:val="414042"/>
          <w:sz w:val="22"/>
          <w:szCs w:val="22"/>
        </w:rPr>
        <w:t>£12,480</w:t>
      </w:r>
      <w:r w:rsidR="001B7549">
        <w:rPr>
          <w:rFonts w:ascii="Manrope" w:hAnsi="Manrope" w:cs="Noto Sans"/>
          <w:b/>
          <w:bCs/>
          <w:color w:val="414042"/>
          <w:sz w:val="22"/>
          <w:szCs w:val="22"/>
        </w:rPr>
        <w:t xml:space="preserve"> (</w:t>
      </w:r>
      <w:r w:rsidR="001B7549" w:rsidRPr="0002663A">
        <w:rPr>
          <w:rFonts w:ascii="Manrope" w:hAnsi="Manrope" w:cs="Noto Sans"/>
          <w:b/>
          <w:bCs/>
          <w:color w:val="414042"/>
          <w:sz w:val="22"/>
          <w:szCs w:val="22"/>
        </w:rPr>
        <w:t>£24,960 per annum </w:t>
      </w:r>
      <w:r w:rsidR="001B7549">
        <w:rPr>
          <w:rFonts w:ascii="Manrope" w:hAnsi="Manrope" w:cs="Noto Sans"/>
          <w:b/>
          <w:bCs/>
          <w:color w:val="414042"/>
          <w:sz w:val="22"/>
          <w:szCs w:val="22"/>
        </w:rPr>
        <w:t>FTE)</w:t>
      </w:r>
      <w:r w:rsidR="009E762E" w:rsidRPr="0002663A">
        <w:rPr>
          <w:rStyle w:val="normaltextrun"/>
          <w:rFonts w:ascii="Manrope" w:hAnsi="Manrope" w:cs="Arial"/>
          <w:color w:val="4C5236"/>
          <w:sz w:val="22"/>
          <w:szCs w:val="22"/>
        </w:rPr>
        <w:tab/>
      </w:r>
      <w:r w:rsidRPr="0002663A">
        <w:rPr>
          <w:rStyle w:val="normaltextrun"/>
          <w:rFonts w:ascii="Manrope" w:hAnsi="Manrope" w:cs="Arial"/>
          <w:b/>
          <w:bCs/>
          <w:color w:val="4C5236"/>
          <w:sz w:val="22"/>
          <w:szCs w:val="22"/>
        </w:rPr>
        <w:t xml:space="preserve">Contract type: </w:t>
      </w:r>
      <w:r w:rsidR="00F37CCE">
        <w:rPr>
          <w:rStyle w:val="normaltextrun"/>
          <w:rFonts w:ascii="Manrope" w:hAnsi="Manrope" w:cs="Arial"/>
          <w:b/>
          <w:bCs/>
          <w:color w:val="000000" w:themeColor="text1"/>
          <w:sz w:val="22"/>
          <w:szCs w:val="22"/>
        </w:rPr>
        <w:t>Permanent</w:t>
      </w:r>
    </w:p>
    <w:p w14:paraId="6081855C" w14:textId="749552BA" w:rsidR="00ED49AD" w:rsidRPr="0002663A" w:rsidRDefault="00ED49AD" w:rsidP="00ED49AD">
      <w:pPr>
        <w:pStyle w:val="paragraph"/>
        <w:spacing w:before="0" w:beforeAutospacing="0" w:after="0" w:afterAutospacing="0"/>
        <w:textAlignment w:val="baseline"/>
        <w:rPr>
          <w:rFonts w:ascii="Manrope" w:hAnsi="Manrope" w:cs="Arial"/>
          <w:color w:val="414042"/>
          <w:sz w:val="22"/>
          <w:szCs w:val="22"/>
        </w:rPr>
      </w:pPr>
      <w:r w:rsidRPr="0002663A">
        <w:rPr>
          <w:rStyle w:val="normaltextrun"/>
          <w:rFonts w:ascii="Manrope" w:hAnsi="Manrope" w:cs="Arial"/>
          <w:b/>
          <w:bCs/>
          <w:color w:val="4C5236"/>
          <w:sz w:val="22"/>
          <w:szCs w:val="22"/>
        </w:rPr>
        <w:t>Hours:</w:t>
      </w:r>
      <w:r w:rsidR="00C17C2A" w:rsidRPr="0002663A">
        <w:rPr>
          <w:rStyle w:val="normaltextrun"/>
          <w:rFonts w:ascii="Manrope" w:hAnsi="Manrope" w:cs="Arial"/>
          <w:color w:val="4C5236"/>
          <w:sz w:val="22"/>
          <w:szCs w:val="22"/>
        </w:rPr>
        <w:tab/>
      </w:r>
      <w:r w:rsidR="00C23F82" w:rsidRPr="0002663A">
        <w:rPr>
          <w:rStyle w:val="normaltextrun"/>
          <w:rFonts w:ascii="Manrope" w:hAnsi="Manrope" w:cs="Arial"/>
          <w:color w:val="4C5236"/>
          <w:sz w:val="22"/>
          <w:szCs w:val="22"/>
        </w:rPr>
        <w:t xml:space="preserve"> </w:t>
      </w:r>
      <w:r w:rsidR="00A02811">
        <w:rPr>
          <w:rStyle w:val="normaltextrun"/>
          <w:rFonts w:ascii="Manrope" w:hAnsi="Manrope" w:cs="Arial"/>
          <w:b/>
          <w:bCs/>
          <w:color w:val="4C5236"/>
          <w:sz w:val="22"/>
          <w:szCs w:val="22"/>
        </w:rPr>
        <w:t>17.5</w:t>
      </w:r>
      <w:r w:rsidR="00C23F82" w:rsidRPr="0002663A">
        <w:rPr>
          <w:rStyle w:val="normaltextrun"/>
          <w:rFonts w:ascii="Manrope" w:hAnsi="Manrope" w:cs="Arial"/>
          <w:b/>
          <w:bCs/>
          <w:color w:val="4C5236"/>
          <w:sz w:val="22"/>
          <w:szCs w:val="22"/>
        </w:rPr>
        <w:t xml:space="preserve"> per week</w:t>
      </w:r>
      <w:r w:rsidR="00C17C2A" w:rsidRPr="0002663A">
        <w:rPr>
          <w:rStyle w:val="normaltextrun"/>
          <w:rFonts w:ascii="Manrope" w:hAnsi="Manrope" w:cs="Arial"/>
          <w:color w:val="4C5236"/>
          <w:sz w:val="22"/>
          <w:szCs w:val="22"/>
        </w:rPr>
        <w:tab/>
      </w:r>
      <w:r w:rsidRPr="0002663A">
        <w:rPr>
          <w:rStyle w:val="tabchar"/>
          <w:rFonts w:ascii="Manrope" w:hAnsi="Manrope" w:cs="Calibri"/>
          <w:color w:val="4C5236"/>
          <w:sz w:val="22"/>
          <w:szCs w:val="22"/>
        </w:rPr>
        <w:tab/>
      </w:r>
      <w:r w:rsidRPr="0002663A">
        <w:rPr>
          <w:rStyle w:val="tabchar"/>
          <w:rFonts w:ascii="Manrope" w:hAnsi="Manrope" w:cs="Calibri"/>
          <w:color w:val="414042"/>
          <w:sz w:val="22"/>
          <w:szCs w:val="22"/>
        </w:rPr>
        <w:tab/>
      </w:r>
      <w:r w:rsidR="00606284">
        <w:rPr>
          <w:rStyle w:val="tabchar"/>
          <w:rFonts w:ascii="Manrope" w:hAnsi="Manrope" w:cs="Calibri"/>
          <w:color w:val="414042"/>
          <w:sz w:val="22"/>
          <w:szCs w:val="22"/>
        </w:rPr>
        <w:t xml:space="preserve">                 </w:t>
      </w:r>
      <w:r w:rsidRPr="0002663A">
        <w:rPr>
          <w:rStyle w:val="normaltextrun"/>
          <w:rFonts w:ascii="Manrope" w:hAnsi="Manrope" w:cs="Arial"/>
          <w:b/>
          <w:bCs/>
          <w:color w:val="4C5236"/>
          <w:sz w:val="22"/>
          <w:szCs w:val="22"/>
        </w:rPr>
        <w:t xml:space="preserve">Team: </w:t>
      </w:r>
      <w:r w:rsidR="00C17C2A" w:rsidRPr="0002663A">
        <w:rPr>
          <w:rStyle w:val="normaltextrun"/>
          <w:rFonts w:ascii="Manrope" w:hAnsi="Manrope" w:cs="Arial"/>
          <w:b/>
          <w:bCs/>
          <w:color w:val="4C5236"/>
          <w:sz w:val="22"/>
          <w:szCs w:val="22"/>
        </w:rPr>
        <w:t>Localities</w:t>
      </w:r>
    </w:p>
    <w:p w14:paraId="4870DD27" w14:textId="331FD3E4" w:rsidR="004C7AA4" w:rsidRPr="0002663A" w:rsidRDefault="00ED49AD" w:rsidP="00ED49AD">
      <w:pPr>
        <w:pStyle w:val="paragraph"/>
        <w:spacing w:before="0" w:beforeAutospacing="0" w:after="0" w:afterAutospacing="0"/>
        <w:textAlignment w:val="baseline"/>
        <w:rPr>
          <w:rStyle w:val="tabchar"/>
          <w:rFonts w:ascii="Manrope" w:hAnsi="Manrope" w:cs="Calibri"/>
          <w:color w:val="414042"/>
          <w:sz w:val="22"/>
          <w:szCs w:val="22"/>
        </w:rPr>
      </w:pPr>
      <w:r w:rsidRPr="0002663A">
        <w:rPr>
          <w:rStyle w:val="normaltextrun"/>
          <w:rFonts w:ascii="Manrope" w:hAnsi="Manrope" w:cs="Arial"/>
          <w:b/>
          <w:bCs/>
          <w:color w:val="4C5236"/>
          <w:sz w:val="22"/>
          <w:szCs w:val="22"/>
        </w:rPr>
        <w:t>Location: Remote</w:t>
      </w:r>
      <w:r w:rsidR="00465AA2" w:rsidRPr="0002663A">
        <w:rPr>
          <w:rStyle w:val="normaltextrun"/>
          <w:rFonts w:ascii="Manrope" w:hAnsi="Manrope" w:cs="Arial"/>
          <w:b/>
          <w:bCs/>
          <w:color w:val="4C5236"/>
          <w:sz w:val="22"/>
          <w:szCs w:val="22"/>
        </w:rPr>
        <w:t>/home working</w:t>
      </w:r>
      <w:r w:rsidR="004C7AA4" w:rsidRPr="0002663A">
        <w:rPr>
          <w:rStyle w:val="normaltextrun"/>
          <w:rFonts w:ascii="Manrope" w:hAnsi="Manrope" w:cs="Arial"/>
          <w:b/>
          <w:bCs/>
          <w:color w:val="4C5236"/>
          <w:sz w:val="22"/>
          <w:szCs w:val="22"/>
        </w:rPr>
        <w:t xml:space="preserve"> in </w:t>
      </w:r>
      <w:r w:rsidR="00390806" w:rsidRPr="0002663A">
        <w:rPr>
          <w:rStyle w:val="normaltextrun"/>
          <w:rFonts w:ascii="Manrope" w:hAnsi="Manrope" w:cs="Arial"/>
          <w:b/>
          <w:bCs/>
          <w:color w:val="4C5236"/>
          <w:sz w:val="22"/>
          <w:szCs w:val="22"/>
        </w:rPr>
        <w:t xml:space="preserve">the </w:t>
      </w:r>
      <w:r w:rsidR="00F37CCE">
        <w:rPr>
          <w:rStyle w:val="normaltextrun"/>
          <w:rFonts w:ascii="Manrope" w:hAnsi="Manrope" w:cs="Arial"/>
          <w:b/>
          <w:bCs/>
          <w:color w:val="4C5236"/>
          <w:sz w:val="22"/>
          <w:szCs w:val="22"/>
        </w:rPr>
        <w:t>SHSCT</w:t>
      </w:r>
      <w:r w:rsidR="004C7AA4" w:rsidRPr="0002663A">
        <w:rPr>
          <w:rStyle w:val="normaltextrun"/>
          <w:rFonts w:ascii="Manrope" w:hAnsi="Manrope" w:cs="Arial"/>
          <w:b/>
          <w:bCs/>
          <w:color w:val="4C5236"/>
          <w:sz w:val="22"/>
          <w:szCs w:val="22"/>
        </w:rPr>
        <w:t xml:space="preserve"> area</w:t>
      </w:r>
      <w:r w:rsidRPr="0002663A">
        <w:rPr>
          <w:rStyle w:val="tabchar"/>
          <w:rFonts w:ascii="Manrope" w:hAnsi="Manrope" w:cs="Calibri"/>
          <w:color w:val="4C5236"/>
          <w:sz w:val="22"/>
          <w:szCs w:val="22"/>
        </w:rPr>
        <w:tab/>
      </w:r>
      <w:r w:rsidRPr="0002663A">
        <w:rPr>
          <w:rStyle w:val="tabchar"/>
          <w:rFonts w:ascii="Manrope" w:hAnsi="Manrope" w:cs="Calibri"/>
          <w:color w:val="414042"/>
          <w:sz w:val="22"/>
          <w:szCs w:val="22"/>
        </w:rPr>
        <w:tab/>
      </w:r>
      <w:r w:rsidRPr="0002663A">
        <w:rPr>
          <w:rStyle w:val="tabchar"/>
          <w:rFonts w:ascii="Manrope" w:hAnsi="Manrope" w:cs="Calibri"/>
          <w:color w:val="414042"/>
          <w:sz w:val="22"/>
          <w:szCs w:val="22"/>
        </w:rPr>
        <w:tab/>
      </w:r>
    </w:p>
    <w:p w14:paraId="63E61441" w14:textId="2D2D9318" w:rsidR="00ED49AD" w:rsidRPr="0002663A" w:rsidRDefault="00ED49AD" w:rsidP="00ED49AD">
      <w:pPr>
        <w:pStyle w:val="paragraph"/>
        <w:spacing w:before="0" w:beforeAutospacing="0" w:after="0" w:afterAutospacing="0"/>
        <w:textAlignment w:val="baseline"/>
        <w:rPr>
          <w:rFonts w:ascii="Manrope" w:hAnsi="Manrope" w:cs="Arial"/>
          <w:color w:val="414042"/>
          <w:sz w:val="22"/>
          <w:szCs w:val="22"/>
        </w:rPr>
      </w:pPr>
      <w:r w:rsidRPr="0002663A">
        <w:rPr>
          <w:rStyle w:val="normaltextrun"/>
          <w:rFonts w:ascii="Manrope" w:hAnsi="Manrope" w:cs="Arial"/>
          <w:b/>
          <w:bCs/>
          <w:color w:val="4C5236"/>
          <w:sz w:val="22"/>
          <w:szCs w:val="22"/>
        </w:rPr>
        <w:t>Salary Band: Assistant</w:t>
      </w:r>
      <w:r w:rsidRPr="0002663A">
        <w:rPr>
          <w:rStyle w:val="eop"/>
          <w:rFonts w:ascii="Manrope" w:hAnsi="Manrope" w:cs="Arial"/>
          <w:b/>
          <w:bCs/>
          <w:color w:val="4C5236"/>
          <w:sz w:val="22"/>
          <w:szCs w:val="22"/>
        </w:rPr>
        <w:t> </w:t>
      </w:r>
    </w:p>
    <w:p w14:paraId="0CA3E8CB" w14:textId="77777777" w:rsidR="00ED49AD" w:rsidRDefault="00ED49AD" w:rsidP="00ED49A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414042"/>
          <w:sz w:val="22"/>
          <w:szCs w:val="22"/>
        </w:rPr>
      </w:pPr>
      <w:r>
        <w:rPr>
          <w:rStyle w:val="eop"/>
          <w:rFonts w:ascii="Manrope" w:hAnsi="Manrope" w:cs="Arial"/>
          <w:color w:val="4C5236"/>
          <w:sz w:val="22"/>
          <w:szCs w:val="22"/>
        </w:rPr>
        <w:t> </w:t>
      </w:r>
    </w:p>
    <w:p w14:paraId="0CA337C1" w14:textId="0C7C5E0C" w:rsidR="00BF0EF4" w:rsidRPr="006E5CB5" w:rsidRDefault="00ED49AD" w:rsidP="00ED49A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rope" w:hAnsi="Manrope" w:cs="Arial"/>
          <w:b/>
          <w:bCs/>
          <w:sz w:val="22"/>
          <w:szCs w:val="22"/>
        </w:rPr>
      </w:pPr>
      <w:r w:rsidRPr="006E5CB5">
        <w:rPr>
          <w:rStyle w:val="normaltextrun"/>
          <w:rFonts w:ascii="Manrope" w:hAnsi="Manrope" w:cs="Arial"/>
          <w:b/>
          <w:bCs/>
          <w:sz w:val="22"/>
          <w:szCs w:val="22"/>
        </w:rPr>
        <w:t xml:space="preserve">Your Purpose </w:t>
      </w:r>
    </w:p>
    <w:p w14:paraId="75882E04" w14:textId="28A156AE" w:rsidR="002A3934" w:rsidRPr="006E5CB5" w:rsidRDefault="002A3934" w:rsidP="002A3934">
      <w:pPr>
        <w:pStyle w:val="paragraph"/>
        <w:spacing w:after="0"/>
        <w:textAlignment w:val="baseline"/>
        <w:rPr>
          <w:rStyle w:val="normaltextrun"/>
          <w:rFonts w:ascii="Manrope" w:hAnsi="Manrope" w:cs="Arial"/>
          <w:sz w:val="22"/>
          <w:szCs w:val="22"/>
        </w:rPr>
      </w:pPr>
      <w:r w:rsidRPr="006E5CB5">
        <w:rPr>
          <w:rStyle w:val="normaltextrun"/>
          <w:rFonts w:ascii="Manrope" w:hAnsi="Manrope" w:cs="Arial"/>
          <w:sz w:val="22"/>
          <w:szCs w:val="22"/>
        </w:rPr>
        <w:t>You will be responsible for co-ordinating our volunteer delivered RNID Near You</w:t>
      </w:r>
      <w:r w:rsidR="00CB4B08" w:rsidRPr="006E5CB5">
        <w:rPr>
          <w:rStyle w:val="normaltextrun"/>
          <w:rFonts w:ascii="Manrope" w:hAnsi="Manrope" w:cs="Arial"/>
          <w:sz w:val="22"/>
          <w:szCs w:val="22"/>
        </w:rPr>
        <w:t xml:space="preserve"> </w:t>
      </w:r>
      <w:r w:rsidR="003A25C5" w:rsidRPr="006E5CB5">
        <w:rPr>
          <w:rStyle w:val="normaltextrun"/>
          <w:rFonts w:ascii="Manrope" w:hAnsi="Manrope" w:cs="Arial"/>
          <w:sz w:val="22"/>
          <w:szCs w:val="22"/>
        </w:rPr>
        <w:t>– Hearing Ais Support Service</w:t>
      </w:r>
      <w:r w:rsidR="009E1835" w:rsidRPr="006E5CB5">
        <w:rPr>
          <w:rStyle w:val="normaltextrun"/>
          <w:rFonts w:ascii="Manrope" w:hAnsi="Manrope" w:cs="Arial"/>
          <w:sz w:val="22"/>
          <w:szCs w:val="22"/>
        </w:rPr>
        <w:t xml:space="preserve"> </w:t>
      </w:r>
      <w:r w:rsidR="00694BE1" w:rsidRPr="006E5CB5">
        <w:rPr>
          <w:rStyle w:val="normaltextrun"/>
          <w:rFonts w:ascii="Manrope" w:hAnsi="Manrope" w:cs="Arial"/>
          <w:sz w:val="22"/>
          <w:szCs w:val="22"/>
        </w:rPr>
        <w:t>in the</w:t>
      </w:r>
      <w:r w:rsidR="0026472E" w:rsidRPr="006E5CB5">
        <w:rPr>
          <w:rStyle w:val="normaltextrun"/>
          <w:rFonts w:ascii="Manrope" w:hAnsi="Manrope" w:cs="Arial"/>
          <w:sz w:val="22"/>
          <w:szCs w:val="22"/>
        </w:rPr>
        <w:t xml:space="preserve"> </w:t>
      </w:r>
      <w:r w:rsidR="003A25C5" w:rsidRPr="006E5CB5">
        <w:rPr>
          <w:rStyle w:val="normaltextrun"/>
          <w:rFonts w:ascii="Manrope" w:hAnsi="Manrope" w:cs="Arial"/>
          <w:sz w:val="22"/>
          <w:szCs w:val="22"/>
        </w:rPr>
        <w:t>SHSCT</w:t>
      </w:r>
      <w:r w:rsidR="0026472E" w:rsidRPr="006E5CB5">
        <w:rPr>
          <w:rStyle w:val="normaltextrun"/>
          <w:rFonts w:ascii="Manrope" w:hAnsi="Manrope" w:cs="Arial"/>
          <w:sz w:val="22"/>
          <w:szCs w:val="22"/>
        </w:rPr>
        <w:t xml:space="preserve"> area</w:t>
      </w:r>
      <w:r w:rsidR="009E1835" w:rsidRPr="006E5CB5">
        <w:rPr>
          <w:rStyle w:val="normaltextrun"/>
          <w:rFonts w:ascii="Manrope" w:hAnsi="Manrope" w:cs="Arial"/>
          <w:sz w:val="22"/>
          <w:szCs w:val="22"/>
        </w:rPr>
        <w:t xml:space="preserve">.  This </w:t>
      </w:r>
      <w:r w:rsidR="0002663A" w:rsidRPr="006E5CB5">
        <w:rPr>
          <w:rStyle w:val="normaltextrun"/>
          <w:rFonts w:ascii="Manrope" w:hAnsi="Manrope" w:cs="Arial"/>
          <w:sz w:val="22"/>
          <w:szCs w:val="22"/>
        </w:rPr>
        <w:t>will ensure</w:t>
      </w:r>
      <w:r w:rsidRPr="006E5CB5">
        <w:rPr>
          <w:rStyle w:val="normaltextrun"/>
          <w:rFonts w:ascii="Manrope" w:hAnsi="Manrope" w:cs="Arial"/>
          <w:sz w:val="22"/>
          <w:szCs w:val="22"/>
        </w:rPr>
        <w:t xml:space="preserve"> that deaf people and those with hearing loss or tinnitus receive the support and information needed to lead quality lives. </w:t>
      </w:r>
    </w:p>
    <w:p w14:paraId="045A362F" w14:textId="77777777" w:rsidR="002A3934" w:rsidRPr="006E5CB5" w:rsidRDefault="002A3934" w:rsidP="002A3934">
      <w:pPr>
        <w:pStyle w:val="paragraph"/>
        <w:spacing w:after="0"/>
        <w:textAlignment w:val="baseline"/>
        <w:rPr>
          <w:rStyle w:val="normaltextrun"/>
          <w:rFonts w:ascii="Manrope" w:hAnsi="Manrope" w:cs="Arial"/>
          <w:sz w:val="22"/>
          <w:szCs w:val="22"/>
        </w:rPr>
      </w:pPr>
      <w:r w:rsidRPr="006E5CB5">
        <w:rPr>
          <w:rStyle w:val="normaltextrun"/>
          <w:rFonts w:ascii="Manrope" w:hAnsi="Manrope" w:cs="Arial"/>
          <w:sz w:val="22"/>
          <w:szCs w:val="22"/>
        </w:rPr>
        <w:t>We do this by offering:</w:t>
      </w:r>
    </w:p>
    <w:p w14:paraId="3045291B" w14:textId="04DE1E4C" w:rsidR="00DA33B0" w:rsidRPr="006E5CB5" w:rsidRDefault="00DA33B0" w:rsidP="00DA33B0">
      <w:pPr>
        <w:pStyle w:val="paragraph"/>
        <w:numPr>
          <w:ilvl w:val="0"/>
          <w:numId w:val="8"/>
        </w:numPr>
        <w:spacing w:after="0"/>
        <w:textAlignment w:val="baseline"/>
        <w:rPr>
          <w:rStyle w:val="normaltextrun"/>
          <w:rFonts w:ascii="Manrope" w:hAnsi="Manrope" w:cs="Arial"/>
          <w:sz w:val="22"/>
          <w:szCs w:val="22"/>
        </w:rPr>
      </w:pPr>
      <w:r w:rsidRPr="006E5CB5">
        <w:rPr>
          <w:rStyle w:val="normaltextrun"/>
          <w:rFonts w:ascii="Manrope" w:hAnsi="Manrope" w:cs="Arial"/>
          <w:sz w:val="22"/>
          <w:szCs w:val="22"/>
        </w:rPr>
        <w:t>Practical hearing aid support</w:t>
      </w:r>
      <w:r w:rsidR="007050EF" w:rsidRPr="006E5CB5">
        <w:rPr>
          <w:rStyle w:val="normaltextrun"/>
          <w:rFonts w:ascii="Manrope" w:hAnsi="Manrope" w:cs="Arial"/>
          <w:sz w:val="22"/>
          <w:szCs w:val="22"/>
        </w:rPr>
        <w:t xml:space="preserve"> to those in the SHSCT issued with an NHS hearing aid.</w:t>
      </w:r>
    </w:p>
    <w:p w14:paraId="13DD5DC0" w14:textId="6429E7A3" w:rsidR="002A3934" w:rsidRPr="006E5CB5" w:rsidRDefault="0002663A" w:rsidP="00E176B0">
      <w:pPr>
        <w:pStyle w:val="paragraph"/>
        <w:numPr>
          <w:ilvl w:val="0"/>
          <w:numId w:val="8"/>
        </w:numPr>
        <w:spacing w:after="0"/>
        <w:textAlignment w:val="baseline"/>
        <w:rPr>
          <w:rStyle w:val="normaltextrun"/>
          <w:rFonts w:ascii="Manrope" w:hAnsi="Manrope" w:cs="Arial"/>
          <w:sz w:val="22"/>
          <w:szCs w:val="22"/>
        </w:rPr>
      </w:pPr>
      <w:r w:rsidRPr="006E5CB5">
        <w:rPr>
          <w:rStyle w:val="normaltextrun"/>
          <w:rFonts w:ascii="Manrope" w:hAnsi="Manrope" w:cs="Arial"/>
          <w:sz w:val="22"/>
          <w:szCs w:val="22"/>
        </w:rPr>
        <w:t>I</w:t>
      </w:r>
      <w:r w:rsidR="002A3934" w:rsidRPr="006E5CB5">
        <w:rPr>
          <w:rStyle w:val="normaltextrun"/>
          <w:rFonts w:ascii="Manrope" w:hAnsi="Manrope" w:cs="Arial"/>
          <w:sz w:val="22"/>
          <w:szCs w:val="22"/>
        </w:rPr>
        <w:t>nformation to deaf people and those with hearing loss and tinnitus</w:t>
      </w:r>
      <w:r w:rsidR="00422D4F" w:rsidRPr="006E5CB5">
        <w:rPr>
          <w:rStyle w:val="normaltextrun"/>
          <w:rFonts w:ascii="Manrope" w:hAnsi="Manrope" w:cs="Arial"/>
          <w:sz w:val="22"/>
          <w:szCs w:val="22"/>
        </w:rPr>
        <w:t>.</w:t>
      </w:r>
    </w:p>
    <w:p w14:paraId="1391C4B7" w14:textId="36A833A1" w:rsidR="00ED49AD" w:rsidRPr="006E5CB5" w:rsidRDefault="0002663A" w:rsidP="00E176B0">
      <w:pPr>
        <w:pStyle w:val="paragraph"/>
        <w:numPr>
          <w:ilvl w:val="0"/>
          <w:numId w:val="8"/>
        </w:numPr>
        <w:spacing w:after="0"/>
        <w:textAlignment w:val="baseline"/>
        <w:rPr>
          <w:rStyle w:val="normaltextrun"/>
          <w:rFonts w:ascii="Manrope" w:hAnsi="Manrope" w:cs="Arial"/>
          <w:sz w:val="22"/>
          <w:szCs w:val="22"/>
        </w:rPr>
      </w:pPr>
      <w:r w:rsidRPr="006E5CB5">
        <w:rPr>
          <w:rStyle w:val="normaltextrun"/>
          <w:rFonts w:ascii="Manrope" w:hAnsi="Manrope" w:cs="Arial"/>
          <w:sz w:val="22"/>
          <w:szCs w:val="22"/>
        </w:rPr>
        <w:t>H</w:t>
      </w:r>
      <w:r w:rsidR="002A3934" w:rsidRPr="006E5CB5">
        <w:rPr>
          <w:rStyle w:val="normaltextrun"/>
          <w:rFonts w:ascii="Manrope" w:hAnsi="Manrope" w:cs="Arial"/>
          <w:sz w:val="22"/>
          <w:szCs w:val="22"/>
        </w:rPr>
        <w:t>earing checks</w:t>
      </w:r>
      <w:r w:rsidR="00422D4F" w:rsidRPr="006E5CB5">
        <w:rPr>
          <w:rStyle w:val="normaltextrun"/>
          <w:rFonts w:ascii="Manrope" w:hAnsi="Manrope" w:cs="Arial"/>
          <w:sz w:val="22"/>
          <w:szCs w:val="22"/>
        </w:rPr>
        <w:t>.</w:t>
      </w:r>
    </w:p>
    <w:p w14:paraId="5A346E1B" w14:textId="619BA3E5" w:rsidR="00ED49AD" w:rsidRPr="006E5CB5" w:rsidRDefault="00ED49AD" w:rsidP="00ED49AD">
      <w:pPr>
        <w:pStyle w:val="Default"/>
        <w:rPr>
          <w:rStyle w:val="normaltextrun"/>
          <w:rFonts w:ascii="Manrope" w:eastAsia="Times New Roman" w:hAnsi="Manrope" w:cs="Arial"/>
          <w:b/>
          <w:bCs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b/>
          <w:bCs/>
          <w:color w:val="auto"/>
          <w:sz w:val="22"/>
          <w:szCs w:val="22"/>
          <w:lang w:eastAsia="en-GB"/>
        </w:rPr>
        <w:t xml:space="preserve">Your Role </w:t>
      </w:r>
    </w:p>
    <w:p w14:paraId="2AEB754A" w14:textId="0D90E9DF" w:rsidR="00BF0EF4" w:rsidRPr="006E5CB5" w:rsidRDefault="00BF0EF4" w:rsidP="00ED49AD">
      <w:pPr>
        <w:pStyle w:val="Default"/>
        <w:rPr>
          <w:rStyle w:val="normaltextrun"/>
          <w:rFonts w:ascii="Manrope" w:eastAsia="Times New Roman" w:hAnsi="Manrope" w:cs="Arial"/>
          <w:b/>
          <w:bCs/>
          <w:color w:val="auto"/>
          <w:sz w:val="22"/>
          <w:szCs w:val="22"/>
          <w:lang w:eastAsia="en-GB"/>
        </w:rPr>
      </w:pPr>
    </w:p>
    <w:p w14:paraId="00ABD26F" w14:textId="77777777" w:rsidR="00E77D6E" w:rsidRPr="006E5CB5" w:rsidRDefault="00E77D6E" w:rsidP="00E77D6E">
      <w:pPr>
        <w:numPr>
          <w:ilvl w:val="0"/>
          <w:numId w:val="9"/>
        </w:numPr>
        <w:spacing w:after="0" w:line="276" w:lineRule="auto"/>
        <w:jc w:val="both"/>
        <w:rPr>
          <w:rFonts w:ascii="Manrope" w:hAnsi="Manrope" w:cs="Noto Sans"/>
        </w:rPr>
      </w:pPr>
      <w:r w:rsidRPr="006E5CB5">
        <w:rPr>
          <w:rFonts w:ascii="Manrope" w:hAnsi="Manrope" w:cs="Noto Sans"/>
        </w:rPr>
        <w:t xml:space="preserve">Work in partnership with the </w:t>
      </w:r>
      <w:r w:rsidRPr="006E5CB5">
        <w:rPr>
          <w:rFonts w:ascii="Manrope" w:hAnsi="Manrope" w:cs="Noto Sans"/>
          <w:b/>
          <w:bCs/>
          <w:i/>
          <w:iCs/>
        </w:rPr>
        <w:t>Strategic Planning and Performance Group (SPPG) of the Department of Health</w:t>
      </w:r>
      <w:r w:rsidRPr="006E5CB5">
        <w:rPr>
          <w:rFonts w:ascii="Manrope" w:hAnsi="Manrope" w:cs="Noto Sans"/>
        </w:rPr>
        <w:t xml:space="preserve"> to develop hearing aid user support services within the Trust.</w:t>
      </w:r>
    </w:p>
    <w:p w14:paraId="21D78C18" w14:textId="3A352C71" w:rsidR="00B958F1" w:rsidRPr="006E5CB5" w:rsidRDefault="00B958F1" w:rsidP="00E176B0">
      <w:pPr>
        <w:pStyle w:val="Default"/>
        <w:numPr>
          <w:ilvl w:val="0"/>
          <w:numId w:val="9"/>
        </w:numPr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Deliver the RNID Near You </w:t>
      </w:r>
      <w:r w:rsidR="00CA1B55"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– Hearing Aid Support S</w:t>
      </w: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ervice through volunteer</w:t>
      </w:r>
      <w:r w:rsidR="003F000B"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 </w:t>
      </w: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delivered activities in </w:t>
      </w:r>
      <w:r w:rsidR="00CD56AB"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community </w:t>
      </w:r>
      <w:r w:rsidR="00482F7A"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drop-in </w:t>
      </w:r>
      <w:r w:rsidR="00CD56AB"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sessions</w:t>
      </w:r>
      <w:r w:rsidR="006F5948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, care homes</w:t>
      </w:r>
      <w:r w:rsidR="00861B9B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 and hospital settings</w:t>
      </w:r>
      <w:r w:rsidR="00CD56AB"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 across </w:t>
      </w:r>
      <w:r w:rsidR="003F000B"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the SHSCT.</w:t>
      </w:r>
    </w:p>
    <w:p w14:paraId="1E1A5BE9" w14:textId="6822AA4B" w:rsidR="00CD56AB" w:rsidRPr="006E5CB5" w:rsidRDefault="00CD56AB" w:rsidP="00CD56AB">
      <w:pPr>
        <w:pStyle w:val="Default"/>
        <w:numPr>
          <w:ilvl w:val="0"/>
          <w:numId w:val="9"/>
        </w:numPr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Maintain and develop the service so that deaf people</w:t>
      </w:r>
      <w:r w:rsidR="00544DEC"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,</w:t>
      </w: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 people with hearing loss and tinnitus</w:t>
      </w:r>
      <w:r w:rsidR="00544DEC"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 </w:t>
      </w: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can access services to help them manage their hearing loss and find information and support which will </w:t>
      </w:r>
      <w:r w:rsidR="00CC1DA1"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empower</w:t>
      </w: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 them live independently.</w:t>
      </w:r>
    </w:p>
    <w:p w14:paraId="566B9A74" w14:textId="76D9076B" w:rsidR="00CD56AB" w:rsidRPr="006E5CB5" w:rsidRDefault="00BE07A0" w:rsidP="00CD56AB">
      <w:pPr>
        <w:pStyle w:val="Default"/>
        <w:numPr>
          <w:ilvl w:val="0"/>
          <w:numId w:val="9"/>
        </w:numPr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Co-ordinate</w:t>
      </w:r>
      <w:r w:rsidR="00CD56AB"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 a team of volunteers in line with RNID policies, ensuring they are recruited, developed, trained, supported, and motivated to provide a high quality of service.</w:t>
      </w:r>
    </w:p>
    <w:p w14:paraId="421E846F" w14:textId="00320EF9" w:rsidR="00DE3A4F" w:rsidRPr="006E5CB5" w:rsidRDefault="00DE3A4F" w:rsidP="00DE3A4F">
      <w:pPr>
        <w:pStyle w:val="Default"/>
        <w:numPr>
          <w:ilvl w:val="0"/>
          <w:numId w:val="9"/>
        </w:numPr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Undertake activities to </w:t>
      </w:r>
      <w:r w:rsidR="00550643"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set up</w:t>
      </w:r>
      <w:r w:rsidR="00CD56AB"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 </w:t>
      </w:r>
      <w:r w:rsidR="00A45678"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and maintain drop-in </w:t>
      </w:r>
      <w:r w:rsidR="00CD56AB"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sessions</w:t>
      </w:r>
      <w:r w:rsidR="00550643"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 and </w:t>
      </w: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provide service cover, as required.</w:t>
      </w:r>
    </w:p>
    <w:p w14:paraId="6526499C" w14:textId="6F0DA23E" w:rsidR="00B958F1" w:rsidRPr="006E5CB5" w:rsidRDefault="00B958F1" w:rsidP="00E176B0">
      <w:pPr>
        <w:pStyle w:val="Default"/>
        <w:numPr>
          <w:ilvl w:val="0"/>
          <w:numId w:val="9"/>
        </w:numPr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lastRenderedPageBreak/>
        <w:t>Work with RNID colleagues, partner organisations and local volunteering organisations to recruit, induct and train volunteers.</w:t>
      </w:r>
    </w:p>
    <w:p w14:paraId="6A1E7417" w14:textId="6B399476" w:rsidR="00B958F1" w:rsidRPr="006E5CB5" w:rsidRDefault="00B958F1" w:rsidP="00E176B0">
      <w:pPr>
        <w:pStyle w:val="Default"/>
        <w:numPr>
          <w:ilvl w:val="0"/>
          <w:numId w:val="9"/>
        </w:numPr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Co-ordinate the promotion of the service and raise awareness of the service e.g. </w:t>
      </w:r>
      <w:r w:rsidR="006743DB"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attending meetings or </w:t>
      </w:r>
      <w:r w:rsidR="006D0CFD"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through presentations</w:t>
      </w: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 to groups and organisations</w:t>
      </w:r>
      <w:r w:rsidR="00083009"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, face to face or </w:t>
      </w:r>
      <w:r w:rsidR="00DE3A4F"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remotely</w:t>
      </w: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.</w:t>
      </w:r>
    </w:p>
    <w:p w14:paraId="2D588A92" w14:textId="09673834" w:rsidR="00B958F1" w:rsidRPr="006E5CB5" w:rsidRDefault="00B958F1" w:rsidP="00E176B0">
      <w:pPr>
        <w:pStyle w:val="Default"/>
        <w:numPr>
          <w:ilvl w:val="0"/>
          <w:numId w:val="9"/>
        </w:numPr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Develop the service to utilise RNID online resources and digital tools and support volunteers to use these tools.</w:t>
      </w:r>
    </w:p>
    <w:p w14:paraId="38C8D250" w14:textId="58C67B4A" w:rsidR="00B958F1" w:rsidRPr="006E5CB5" w:rsidRDefault="00B958F1" w:rsidP="00E176B0">
      <w:pPr>
        <w:pStyle w:val="Default"/>
        <w:numPr>
          <w:ilvl w:val="0"/>
          <w:numId w:val="9"/>
        </w:numPr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Liaise with other local service providers to respond to the needs of deaf people and those with hearing loss or tinnitus; and develop links with other organisations and agencies working with them.</w:t>
      </w:r>
    </w:p>
    <w:p w14:paraId="0B3927A6" w14:textId="0117D9C8" w:rsidR="00B958F1" w:rsidRPr="006E5CB5" w:rsidRDefault="00B958F1" w:rsidP="00E176B0">
      <w:pPr>
        <w:pStyle w:val="Default"/>
        <w:numPr>
          <w:ilvl w:val="0"/>
          <w:numId w:val="9"/>
        </w:numPr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Keep monitoring, evaluation and related records accurate and up to date via the RNID Near You database.</w:t>
      </w:r>
    </w:p>
    <w:p w14:paraId="66026581" w14:textId="1E8BC523" w:rsidR="00B62E67" w:rsidRPr="006E5CB5" w:rsidRDefault="00B62E67" w:rsidP="00B62E67">
      <w:pPr>
        <w:pStyle w:val="Default"/>
        <w:numPr>
          <w:ilvl w:val="0"/>
          <w:numId w:val="9"/>
        </w:numPr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Produce the statistics and service information required to complete funder reports so they are on time and meet the funding specific outcomes</w:t>
      </w:r>
      <w:r w:rsidR="00850938"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.</w:t>
      </w:r>
    </w:p>
    <w:p w14:paraId="27142768" w14:textId="23FAC272" w:rsidR="00B958F1" w:rsidRPr="006E5CB5" w:rsidRDefault="00B958F1" w:rsidP="00B62E67">
      <w:pPr>
        <w:pStyle w:val="Default"/>
        <w:numPr>
          <w:ilvl w:val="0"/>
          <w:numId w:val="9"/>
        </w:numPr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Carry out general administration relating to the service.</w:t>
      </w:r>
    </w:p>
    <w:p w14:paraId="4B388A5C" w14:textId="43E9E0FF" w:rsidR="00B958F1" w:rsidRPr="006E5CB5" w:rsidRDefault="00B958F1" w:rsidP="00E176B0">
      <w:pPr>
        <w:pStyle w:val="Default"/>
        <w:numPr>
          <w:ilvl w:val="0"/>
          <w:numId w:val="9"/>
        </w:numPr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Complete any other duties and responsibilities when requested which are related to the specific funding contract or role and to attend any relevant training.</w:t>
      </w:r>
    </w:p>
    <w:p w14:paraId="53EDDD48" w14:textId="2CD37817" w:rsidR="00ED49AD" w:rsidRPr="006E5CB5" w:rsidRDefault="00B958F1" w:rsidP="00E176B0">
      <w:pPr>
        <w:pStyle w:val="Default"/>
        <w:numPr>
          <w:ilvl w:val="0"/>
          <w:numId w:val="9"/>
        </w:numPr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Carry out the duties and responsibilities of the post at all times in compliance with all of RNID policies, including Equal Opportunities, Health and Safety and Data Protection.</w:t>
      </w:r>
    </w:p>
    <w:p w14:paraId="35FF7042" w14:textId="77777777" w:rsidR="00B958F1" w:rsidRPr="006E5CB5" w:rsidRDefault="00B958F1" w:rsidP="00ED49AD">
      <w:pPr>
        <w:pStyle w:val="Default"/>
        <w:rPr>
          <w:rStyle w:val="normaltextrun"/>
          <w:rFonts w:ascii="Manrope" w:eastAsia="Times New Roman" w:hAnsi="Manrope" w:cs="Arial"/>
          <w:b/>
          <w:bCs/>
          <w:color w:val="auto"/>
          <w:sz w:val="22"/>
          <w:szCs w:val="22"/>
          <w:lang w:eastAsia="en-GB"/>
        </w:rPr>
      </w:pPr>
    </w:p>
    <w:p w14:paraId="28C29E27" w14:textId="65A2705F" w:rsidR="00ED49AD" w:rsidRPr="006E5CB5" w:rsidRDefault="00ED49AD" w:rsidP="00ED49AD">
      <w:pPr>
        <w:pStyle w:val="Default"/>
        <w:rPr>
          <w:rStyle w:val="normaltextrun"/>
          <w:rFonts w:ascii="Manrope" w:eastAsia="Times New Roman" w:hAnsi="Manrope" w:cs="Arial"/>
          <w:b/>
          <w:bCs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b/>
          <w:bCs/>
          <w:color w:val="auto"/>
          <w:sz w:val="22"/>
          <w:szCs w:val="22"/>
          <w:lang w:eastAsia="en-GB"/>
        </w:rPr>
        <w:t>You</w:t>
      </w:r>
    </w:p>
    <w:p w14:paraId="6A92E65F" w14:textId="49A55A59" w:rsidR="00BC1D61" w:rsidRPr="006E5CB5" w:rsidRDefault="00BC1D61" w:rsidP="00BC1D61">
      <w:pPr>
        <w:pStyle w:val="Default"/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You will need:</w:t>
      </w:r>
    </w:p>
    <w:p w14:paraId="327D5598" w14:textId="583AB91E" w:rsidR="00451235" w:rsidRPr="006E5CB5" w:rsidRDefault="00142B83" w:rsidP="00451235">
      <w:pPr>
        <w:pStyle w:val="Default"/>
        <w:numPr>
          <w:ilvl w:val="0"/>
          <w:numId w:val="10"/>
        </w:numPr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To live in </w:t>
      </w:r>
      <w:r w:rsidR="00CD56AB"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or near the </w:t>
      </w:r>
      <w:r w:rsidR="00FF6D7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Southern Health &amp; Social Care Trust area.</w:t>
      </w:r>
    </w:p>
    <w:p w14:paraId="209CAACC" w14:textId="0A91ED4C" w:rsidR="00BC1D61" w:rsidRPr="006E5CB5" w:rsidRDefault="00BC1D61" w:rsidP="00451235">
      <w:pPr>
        <w:pStyle w:val="Default"/>
        <w:numPr>
          <w:ilvl w:val="0"/>
          <w:numId w:val="10"/>
        </w:numPr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Demonstrable experience of recruiting, training, and managing volunteers.</w:t>
      </w:r>
    </w:p>
    <w:p w14:paraId="3551173F" w14:textId="0F222244" w:rsidR="00BC1D61" w:rsidRPr="006E5CB5" w:rsidRDefault="00BC1D61" w:rsidP="00451235">
      <w:pPr>
        <w:pStyle w:val="Default"/>
        <w:numPr>
          <w:ilvl w:val="0"/>
          <w:numId w:val="10"/>
        </w:numPr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Knowledge of best practice in volunteer management.</w:t>
      </w:r>
    </w:p>
    <w:p w14:paraId="02F59C24" w14:textId="6C1AFA02" w:rsidR="00BC1D61" w:rsidRPr="006E5CB5" w:rsidRDefault="00BC1D61" w:rsidP="00451235">
      <w:pPr>
        <w:pStyle w:val="Default"/>
        <w:numPr>
          <w:ilvl w:val="0"/>
          <w:numId w:val="10"/>
        </w:numPr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Sustained project or service delivery experience gained in a relevant setting.</w:t>
      </w:r>
    </w:p>
    <w:p w14:paraId="2373B2CC" w14:textId="64102BC7" w:rsidR="00BC1D61" w:rsidRPr="006E5CB5" w:rsidRDefault="00BC1D61" w:rsidP="00451235">
      <w:pPr>
        <w:pStyle w:val="Default"/>
        <w:numPr>
          <w:ilvl w:val="0"/>
          <w:numId w:val="10"/>
        </w:numPr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Proven ability to achieve targets and maintain quality standards.</w:t>
      </w:r>
    </w:p>
    <w:p w14:paraId="289F0BE9" w14:textId="1FE9D882" w:rsidR="00BC1D61" w:rsidRPr="006E5CB5" w:rsidRDefault="00BC1D61" w:rsidP="00451235">
      <w:pPr>
        <w:pStyle w:val="Default"/>
        <w:numPr>
          <w:ilvl w:val="0"/>
          <w:numId w:val="10"/>
        </w:numPr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Ability to produce written and numerical information accurately.</w:t>
      </w:r>
    </w:p>
    <w:p w14:paraId="7898C547" w14:textId="5EF05D83" w:rsidR="00BC1D61" w:rsidRPr="006E5CB5" w:rsidRDefault="00BC1D61" w:rsidP="00451235">
      <w:pPr>
        <w:pStyle w:val="Default"/>
        <w:numPr>
          <w:ilvl w:val="0"/>
          <w:numId w:val="10"/>
        </w:numPr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Ability to develop working relationships and communicate effectively with colleagues, </w:t>
      </w:r>
      <w:r w:rsidR="00386E01"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people we support</w:t>
      </w: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, volunteers and external stakeholders.</w:t>
      </w:r>
    </w:p>
    <w:p w14:paraId="17D53A9E" w14:textId="12E8DE3F" w:rsidR="00BC1D61" w:rsidRPr="006E5CB5" w:rsidRDefault="00BC1D61" w:rsidP="00451235">
      <w:pPr>
        <w:pStyle w:val="Default"/>
        <w:numPr>
          <w:ilvl w:val="0"/>
          <w:numId w:val="10"/>
        </w:numPr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Experience of giving presentations.</w:t>
      </w:r>
    </w:p>
    <w:p w14:paraId="6A3682C2" w14:textId="4A9064E1" w:rsidR="00BC1D61" w:rsidRPr="006E5CB5" w:rsidRDefault="00BC1D61" w:rsidP="00451235">
      <w:pPr>
        <w:pStyle w:val="Default"/>
        <w:numPr>
          <w:ilvl w:val="0"/>
          <w:numId w:val="10"/>
        </w:numPr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Excellent IT skills, including working knowledge of Microsoft Office software.</w:t>
      </w:r>
    </w:p>
    <w:p w14:paraId="484331A1" w14:textId="1975BF6B" w:rsidR="00BC1D61" w:rsidRPr="006E5CB5" w:rsidRDefault="00BC1D61" w:rsidP="00451235">
      <w:pPr>
        <w:pStyle w:val="Default"/>
        <w:numPr>
          <w:ilvl w:val="0"/>
          <w:numId w:val="10"/>
        </w:numPr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Knowledge of data protection and confidentiality compliance.</w:t>
      </w:r>
    </w:p>
    <w:p w14:paraId="54D3CF92" w14:textId="1953E516" w:rsidR="00BC1D61" w:rsidRPr="006E5CB5" w:rsidRDefault="00BC1D61" w:rsidP="00451235">
      <w:pPr>
        <w:pStyle w:val="Default"/>
        <w:numPr>
          <w:ilvl w:val="0"/>
          <w:numId w:val="10"/>
        </w:numPr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An understanding of the issues affecting deaf people and those with hearing loss or tinnitus and an open and inclusive attitude that supports the development and knowledge of deaf culture.</w:t>
      </w:r>
    </w:p>
    <w:p w14:paraId="5CCEE4F6" w14:textId="39696514" w:rsidR="00BC1D61" w:rsidRPr="006E5CB5" w:rsidRDefault="00BC1D61" w:rsidP="00451235">
      <w:pPr>
        <w:pStyle w:val="Default"/>
        <w:numPr>
          <w:ilvl w:val="0"/>
          <w:numId w:val="10"/>
        </w:numPr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Ability to work independently and on own initiative.</w:t>
      </w:r>
    </w:p>
    <w:p w14:paraId="6332AEEA" w14:textId="549C6AB4" w:rsidR="009E762E" w:rsidRPr="006E5CB5" w:rsidRDefault="00BC1D61" w:rsidP="00451235">
      <w:pPr>
        <w:pStyle w:val="Default"/>
        <w:numPr>
          <w:ilvl w:val="0"/>
          <w:numId w:val="10"/>
        </w:numPr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Ability to travel across the </w:t>
      </w:r>
      <w:r w:rsidR="00544DEC"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area</w:t>
      </w: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 and to work occasional evenings and weekends.</w:t>
      </w:r>
    </w:p>
    <w:p w14:paraId="640960DD" w14:textId="77777777" w:rsidR="00BC1D61" w:rsidRPr="006E5CB5" w:rsidRDefault="00BC1D61" w:rsidP="00BC1D61">
      <w:pPr>
        <w:pStyle w:val="Default"/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</w:pPr>
    </w:p>
    <w:p w14:paraId="3B92EAEC" w14:textId="1671A347" w:rsidR="009E762E" w:rsidRPr="006E5CB5" w:rsidRDefault="00ED49AD" w:rsidP="009E762E">
      <w:pPr>
        <w:pStyle w:val="Default"/>
        <w:rPr>
          <w:rStyle w:val="normaltextrun"/>
          <w:rFonts w:ascii="Manrope" w:eastAsia="Times New Roman" w:hAnsi="Manrope" w:cs="Arial"/>
          <w:b/>
          <w:bCs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b/>
          <w:bCs/>
          <w:color w:val="auto"/>
          <w:sz w:val="22"/>
          <w:szCs w:val="22"/>
          <w:lang w:eastAsia="en-GB"/>
        </w:rPr>
        <w:t xml:space="preserve">Qualifications </w:t>
      </w:r>
    </w:p>
    <w:p w14:paraId="397A6BA1" w14:textId="6B7A7802" w:rsidR="009E762E" w:rsidRPr="006E5CB5" w:rsidRDefault="009E762E" w:rsidP="009E762E">
      <w:pPr>
        <w:pStyle w:val="Default"/>
        <w:numPr>
          <w:ilvl w:val="0"/>
          <w:numId w:val="6"/>
        </w:numPr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</w:pP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No </w:t>
      </w:r>
      <w:r w:rsidR="00E47D52"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essential </w:t>
      </w: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qualifications b</w:t>
      </w:r>
      <w:r w:rsidR="00ED49AD"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ut </w:t>
      </w: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a </w:t>
      </w:r>
      <w:r w:rsidR="00ED49AD"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good standard of written English </w:t>
      </w:r>
      <w:r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and attention to detail </w:t>
      </w:r>
      <w:r w:rsidR="00ED49AD"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 xml:space="preserve">is a </w:t>
      </w:r>
      <w:r w:rsidR="00E176B0" w:rsidRPr="006E5CB5">
        <w:rPr>
          <w:rStyle w:val="normaltextrun"/>
          <w:rFonts w:ascii="Manrope" w:eastAsia="Times New Roman" w:hAnsi="Manrope" w:cs="Arial"/>
          <w:color w:val="auto"/>
          <w:sz w:val="22"/>
          <w:szCs w:val="22"/>
          <w:lang w:eastAsia="en-GB"/>
        </w:rPr>
        <w:t>requirement.</w:t>
      </w:r>
    </w:p>
    <w:p w14:paraId="0CA9AC1E" w14:textId="77777777" w:rsidR="004A6FD4" w:rsidRPr="0002663A" w:rsidRDefault="004A6FD4" w:rsidP="004A6FD4">
      <w:pPr>
        <w:pStyle w:val="Default"/>
        <w:ind w:left="720"/>
        <w:rPr>
          <w:rStyle w:val="normaltextrun"/>
          <w:rFonts w:ascii="Manrope" w:eastAsia="Times New Roman" w:hAnsi="Manrope" w:cs="Arial"/>
          <w:color w:val="4C5236"/>
          <w:sz w:val="22"/>
          <w:szCs w:val="22"/>
          <w:lang w:eastAsia="en-GB"/>
        </w:rPr>
      </w:pPr>
    </w:p>
    <w:p w14:paraId="2E8B092B" w14:textId="591968FE" w:rsidR="008A1DC9" w:rsidRPr="0002663A" w:rsidRDefault="00E176B0" w:rsidP="004A6FD4">
      <w:pPr>
        <w:pStyle w:val="Default"/>
        <w:rPr>
          <w:rFonts w:ascii="Manrope" w:eastAsia="Times New Roman" w:hAnsi="Manrope" w:cs="Arial"/>
          <w:b/>
          <w:bCs/>
          <w:color w:val="4C5236"/>
          <w:sz w:val="22"/>
          <w:szCs w:val="22"/>
          <w:lang w:eastAsia="en-GB"/>
        </w:rPr>
      </w:pPr>
      <w:r w:rsidRPr="0002663A">
        <w:rPr>
          <w:rStyle w:val="normaltextrun"/>
          <w:rFonts w:ascii="Manrope" w:eastAsia="Times New Roman" w:hAnsi="Manrope" w:cs="Arial"/>
          <w:b/>
          <w:bCs/>
          <w:color w:val="4C5236"/>
          <w:sz w:val="22"/>
          <w:szCs w:val="22"/>
          <w:lang w:eastAsia="en-GB"/>
        </w:rPr>
        <w:t>This post is subject to an Enhanced Disclosure and Barring Service clearance.</w:t>
      </w:r>
    </w:p>
    <w:sectPr w:rsidR="008A1DC9" w:rsidRPr="00026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rope">
    <w:panose1 w:val="00000500000000000000"/>
    <w:charset w:val="00"/>
    <w:family w:val="auto"/>
    <w:pitch w:val="variable"/>
    <w:sig w:usb0="20000287" w:usb1="00000001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B3C888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E66259"/>
    <w:multiLevelType w:val="hybridMultilevel"/>
    <w:tmpl w:val="92F4FD3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1D06962"/>
    <w:multiLevelType w:val="hybridMultilevel"/>
    <w:tmpl w:val="464E6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3713A"/>
    <w:multiLevelType w:val="hybridMultilevel"/>
    <w:tmpl w:val="0876F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447CE"/>
    <w:multiLevelType w:val="multilevel"/>
    <w:tmpl w:val="D018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F81328"/>
    <w:multiLevelType w:val="hybridMultilevel"/>
    <w:tmpl w:val="424E2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B0BC9"/>
    <w:multiLevelType w:val="hybridMultilevel"/>
    <w:tmpl w:val="A12CB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7518D"/>
    <w:multiLevelType w:val="hybridMultilevel"/>
    <w:tmpl w:val="C21AD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401BC"/>
    <w:multiLevelType w:val="hybridMultilevel"/>
    <w:tmpl w:val="64CC7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2241A"/>
    <w:multiLevelType w:val="hybridMultilevel"/>
    <w:tmpl w:val="EF74D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D2C42"/>
    <w:multiLevelType w:val="hybridMultilevel"/>
    <w:tmpl w:val="385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234871">
    <w:abstractNumId w:val="4"/>
  </w:num>
  <w:num w:numId="2" w16cid:durableId="1085226996">
    <w:abstractNumId w:val="0"/>
  </w:num>
  <w:num w:numId="3" w16cid:durableId="2012365852">
    <w:abstractNumId w:val="1"/>
  </w:num>
  <w:num w:numId="4" w16cid:durableId="1460296741">
    <w:abstractNumId w:val="5"/>
  </w:num>
  <w:num w:numId="5" w16cid:durableId="1927618077">
    <w:abstractNumId w:val="7"/>
  </w:num>
  <w:num w:numId="6" w16cid:durableId="1941911807">
    <w:abstractNumId w:val="3"/>
  </w:num>
  <w:num w:numId="7" w16cid:durableId="1118446940">
    <w:abstractNumId w:val="8"/>
  </w:num>
  <w:num w:numId="8" w16cid:durableId="2081127153">
    <w:abstractNumId w:val="6"/>
  </w:num>
  <w:num w:numId="9" w16cid:durableId="1733774624">
    <w:abstractNumId w:val="10"/>
  </w:num>
  <w:num w:numId="10" w16cid:durableId="1676420509">
    <w:abstractNumId w:val="2"/>
  </w:num>
  <w:num w:numId="11" w16cid:durableId="20067377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AD"/>
    <w:rsid w:val="000056FA"/>
    <w:rsid w:val="00022627"/>
    <w:rsid w:val="0002663A"/>
    <w:rsid w:val="00081332"/>
    <w:rsid w:val="00083009"/>
    <w:rsid w:val="000D2D7D"/>
    <w:rsid w:val="000F166D"/>
    <w:rsid w:val="00142B83"/>
    <w:rsid w:val="001B7549"/>
    <w:rsid w:val="0026472E"/>
    <w:rsid w:val="002A3934"/>
    <w:rsid w:val="00386E01"/>
    <w:rsid w:val="00390806"/>
    <w:rsid w:val="003A25C5"/>
    <w:rsid w:val="003E7D46"/>
    <w:rsid w:val="003F000B"/>
    <w:rsid w:val="003F333B"/>
    <w:rsid w:val="00422D4F"/>
    <w:rsid w:val="00451235"/>
    <w:rsid w:val="00465AA2"/>
    <w:rsid w:val="00482F7A"/>
    <w:rsid w:val="004A6FD4"/>
    <w:rsid w:val="004C4660"/>
    <w:rsid w:val="004C7AA4"/>
    <w:rsid w:val="005169D4"/>
    <w:rsid w:val="00544DEC"/>
    <w:rsid w:val="00550643"/>
    <w:rsid w:val="005A03C4"/>
    <w:rsid w:val="005B2B8B"/>
    <w:rsid w:val="005B364B"/>
    <w:rsid w:val="005D335D"/>
    <w:rsid w:val="005F2FFF"/>
    <w:rsid w:val="005F7FA0"/>
    <w:rsid w:val="00606284"/>
    <w:rsid w:val="0067268F"/>
    <w:rsid w:val="006743DB"/>
    <w:rsid w:val="00694BE1"/>
    <w:rsid w:val="006D0CFD"/>
    <w:rsid w:val="006E5CB5"/>
    <w:rsid w:val="006F5948"/>
    <w:rsid w:val="007050EF"/>
    <w:rsid w:val="00705C29"/>
    <w:rsid w:val="00711E8A"/>
    <w:rsid w:val="007F015E"/>
    <w:rsid w:val="00804E77"/>
    <w:rsid w:val="00850938"/>
    <w:rsid w:val="00861B9B"/>
    <w:rsid w:val="008A1DC9"/>
    <w:rsid w:val="009426A0"/>
    <w:rsid w:val="00982E5A"/>
    <w:rsid w:val="009A000C"/>
    <w:rsid w:val="009E1835"/>
    <w:rsid w:val="009E762E"/>
    <w:rsid w:val="009F2146"/>
    <w:rsid w:val="00A02811"/>
    <w:rsid w:val="00A10587"/>
    <w:rsid w:val="00A13F39"/>
    <w:rsid w:val="00A45678"/>
    <w:rsid w:val="00B527E7"/>
    <w:rsid w:val="00B62E67"/>
    <w:rsid w:val="00B958F1"/>
    <w:rsid w:val="00BC1D61"/>
    <w:rsid w:val="00BC7D7A"/>
    <w:rsid w:val="00BE07A0"/>
    <w:rsid w:val="00BF0EF4"/>
    <w:rsid w:val="00C17C2A"/>
    <w:rsid w:val="00C23F82"/>
    <w:rsid w:val="00C30A9E"/>
    <w:rsid w:val="00CA1B55"/>
    <w:rsid w:val="00CB4B08"/>
    <w:rsid w:val="00CB79AF"/>
    <w:rsid w:val="00CC0872"/>
    <w:rsid w:val="00CC1DA1"/>
    <w:rsid w:val="00CD56AB"/>
    <w:rsid w:val="00D006E4"/>
    <w:rsid w:val="00D31FEF"/>
    <w:rsid w:val="00D44EFC"/>
    <w:rsid w:val="00D750D0"/>
    <w:rsid w:val="00DA33B0"/>
    <w:rsid w:val="00DB31B0"/>
    <w:rsid w:val="00DD2C96"/>
    <w:rsid w:val="00DE3A4F"/>
    <w:rsid w:val="00E176B0"/>
    <w:rsid w:val="00E47D52"/>
    <w:rsid w:val="00E77D6E"/>
    <w:rsid w:val="00EC17FA"/>
    <w:rsid w:val="00ED49AD"/>
    <w:rsid w:val="00EE0D06"/>
    <w:rsid w:val="00F034DE"/>
    <w:rsid w:val="00F04EEF"/>
    <w:rsid w:val="00F37CCE"/>
    <w:rsid w:val="00F406AD"/>
    <w:rsid w:val="00F74397"/>
    <w:rsid w:val="00FA3363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BF5D8"/>
  <w15:chartTrackingRefBased/>
  <w15:docId w15:val="{89C94848-6B1D-4C15-BF6D-5154A150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D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D49AD"/>
  </w:style>
  <w:style w:type="character" w:customStyle="1" w:styleId="eop">
    <w:name w:val="eop"/>
    <w:basedOn w:val="DefaultParagraphFont"/>
    <w:rsid w:val="00ED49AD"/>
  </w:style>
  <w:style w:type="character" w:customStyle="1" w:styleId="tabchar">
    <w:name w:val="tabchar"/>
    <w:basedOn w:val="DefaultParagraphFont"/>
    <w:rsid w:val="00ED49AD"/>
  </w:style>
  <w:style w:type="paragraph" w:customStyle="1" w:styleId="Default">
    <w:name w:val="Default"/>
    <w:rsid w:val="00ED49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7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53858087AAE4CA6D09FA47848EF56" ma:contentTypeVersion="15" ma:contentTypeDescription="Create a new document." ma:contentTypeScope="" ma:versionID="81fa2eab6a5d3fb9fee97136a31dc6c0">
  <xsd:schema xmlns:xsd="http://www.w3.org/2001/XMLSchema" xmlns:xs="http://www.w3.org/2001/XMLSchema" xmlns:p="http://schemas.microsoft.com/office/2006/metadata/properties" xmlns:ns2="302665ce-e0c4-42f2-b0ea-e458e678ff12" xmlns:ns3="48e06f4e-67b0-46e3-8093-f6f5423cea34" targetNamespace="http://schemas.microsoft.com/office/2006/metadata/properties" ma:root="true" ma:fieldsID="d7d80dc4fed31743991242e0faae7ee6" ns2:_="" ns3:_="">
    <xsd:import namespace="302665ce-e0c4-42f2-b0ea-e458e678ff12"/>
    <xsd:import namespace="48e06f4e-67b0-46e3-8093-f6f5423ce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665ce-e0c4-42f2-b0ea-e458e678f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426224-e775-481e-9b82-b94dfcdf5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06f4e-67b0-46e3-8093-f6f5423cea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24ca20-ce7c-4010-b56a-9b3c7f197b65}" ma:internalName="TaxCatchAll" ma:showField="CatchAllData" ma:web="48e06f4e-67b0-46e3-8093-f6f5423ce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e06f4e-67b0-46e3-8093-f6f5423cea34" xsi:nil="true"/>
    <lcf76f155ced4ddcb4097134ff3c332f xmlns="302665ce-e0c4-42f2-b0ea-e458e678ff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32657-490F-4B29-AE94-0660C8E03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665ce-e0c4-42f2-b0ea-e458e678ff12"/>
    <ds:schemaRef ds:uri="48e06f4e-67b0-46e3-8093-f6f5423ce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9EDEC5-7688-44DB-A555-F7BC3DD55B37}">
  <ds:schemaRefs>
    <ds:schemaRef ds:uri="http://schemas.microsoft.com/office/2006/metadata/properties"/>
    <ds:schemaRef ds:uri="http://schemas.microsoft.com/office/infopath/2007/PartnerControls"/>
    <ds:schemaRef ds:uri="0d8c6728-30f8-40fd-b441-cdacc3693616"/>
    <ds:schemaRef ds:uri="2d319bfe-5706-421b-85df-04ace0f85981"/>
    <ds:schemaRef ds:uri="48e06f4e-67b0-46e3-8093-f6f5423cea34"/>
    <ds:schemaRef ds:uri="302665ce-e0c4-42f2-b0ea-e458e678ff12"/>
  </ds:schemaRefs>
</ds:datastoreItem>
</file>

<file path=customXml/itemProps3.xml><?xml version="1.0" encoding="utf-8"?>
<ds:datastoreItem xmlns:ds="http://schemas.openxmlformats.org/officeDocument/2006/customXml" ds:itemID="{950C2CAA-F687-47D9-B8B7-3EE2DC8949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Daniels</dc:creator>
  <cp:keywords/>
  <dc:description/>
  <cp:lastModifiedBy>Becky Carley</cp:lastModifiedBy>
  <cp:revision>2</cp:revision>
  <dcterms:created xsi:type="dcterms:W3CDTF">2025-04-03T09:12:00Z</dcterms:created>
  <dcterms:modified xsi:type="dcterms:W3CDTF">2025-04-03T09:12:00Z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0x01010069753858087AAE4CA6D09FA47848EF56</vt:lpwstr>
  </property>
  <property fmtid="{D5CDD505-2E9C-101B-9397-08002B2CF9AE}" pid="3" name="MediaServiceImageTags">
    <vt:lpwstr/>
  </property>
</Properties>
</file>