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A908" w14:textId="052EF6EC" w:rsidR="003E7813" w:rsidRDefault="003E7813" w:rsidP="00562228">
      <w:pPr>
        <w:autoSpaceDE w:val="0"/>
        <w:autoSpaceDN w:val="0"/>
        <w:adjustRightInd w:val="0"/>
        <w:jc w:val="center"/>
        <w:rPr>
          <w:rFonts w:ascii="Arial" w:hAnsi="Arial" w:cs="Arial"/>
          <w:b/>
          <w:sz w:val="24"/>
          <w:szCs w:val="24"/>
        </w:rPr>
      </w:pPr>
      <w:r>
        <w:rPr>
          <w:rFonts w:ascii="Arial" w:hAnsi="Arial" w:cs="Arial"/>
          <w:b/>
          <w:noProof/>
          <w:sz w:val="24"/>
          <w:szCs w:val="24"/>
        </w:rPr>
        <w:drawing>
          <wp:inline distT="0" distB="0" distL="0" distR="0" wp14:anchorId="6441326F" wp14:editId="086ABDC6">
            <wp:extent cx="1987550" cy="829310"/>
            <wp:effectExtent l="0" t="0" r="0" b="8890"/>
            <wp:docPr id="408286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829310"/>
                    </a:xfrm>
                    <a:prstGeom prst="rect">
                      <a:avLst/>
                    </a:prstGeom>
                    <a:noFill/>
                  </pic:spPr>
                </pic:pic>
              </a:graphicData>
            </a:graphic>
          </wp:inline>
        </w:drawing>
      </w:r>
      <w:r>
        <w:rPr>
          <w:rFonts w:ascii="Arial" w:hAnsi="Arial" w:cs="Arial"/>
          <w:b/>
          <w:noProof/>
          <w:sz w:val="24"/>
          <w:szCs w:val="24"/>
        </w:rPr>
        <w:drawing>
          <wp:inline distT="0" distB="0" distL="0" distR="0" wp14:anchorId="23785CB1" wp14:editId="7003C53C">
            <wp:extent cx="1792605" cy="817245"/>
            <wp:effectExtent l="0" t="0" r="0" b="1905"/>
            <wp:docPr id="766812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2605" cy="817245"/>
                    </a:xfrm>
                    <a:prstGeom prst="rect">
                      <a:avLst/>
                    </a:prstGeom>
                    <a:noFill/>
                  </pic:spPr>
                </pic:pic>
              </a:graphicData>
            </a:graphic>
          </wp:inline>
        </w:drawing>
      </w:r>
      <w:r>
        <w:rPr>
          <w:rFonts w:ascii="Arial" w:hAnsi="Arial" w:cs="Arial"/>
          <w:b/>
          <w:noProof/>
          <w:sz w:val="24"/>
          <w:szCs w:val="24"/>
        </w:rPr>
        <w:drawing>
          <wp:inline distT="0" distB="0" distL="0" distR="0" wp14:anchorId="6B4C783E" wp14:editId="2DCBF97D">
            <wp:extent cx="4090670" cy="1243965"/>
            <wp:effectExtent l="0" t="0" r="5080" b="0"/>
            <wp:docPr id="1494459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0670" cy="1243965"/>
                    </a:xfrm>
                    <a:prstGeom prst="rect">
                      <a:avLst/>
                    </a:prstGeom>
                    <a:noFill/>
                  </pic:spPr>
                </pic:pic>
              </a:graphicData>
            </a:graphic>
          </wp:inline>
        </w:drawing>
      </w:r>
    </w:p>
    <w:p w14:paraId="36BC6ABA" w14:textId="24E6D220" w:rsidR="00562228" w:rsidRDefault="00562228" w:rsidP="003E7813">
      <w:pPr>
        <w:autoSpaceDE w:val="0"/>
        <w:autoSpaceDN w:val="0"/>
        <w:adjustRightInd w:val="0"/>
        <w:jc w:val="center"/>
        <w:rPr>
          <w:rFonts w:ascii="Arial" w:hAnsi="Arial" w:cs="Arial"/>
          <w:b/>
          <w:sz w:val="24"/>
          <w:szCs w:val="24"/>
        </w:rPr>
      </w:pPr>
      <w:r w:rsidRPr="008C2092">
        <w:rPr>
          <w:rFonts w:ascii="Arial" w:hAnsi="Arial" w:cs="Arial"/>
          <w:b/>
          <w:sz w:val="24"/>
          <w:szCs w:val="24"/>
        </w:rPr>
        <w:t xml:space="preserve">Guidance for Making your </w:t>
      </w:r>
      <w:proofErr w:type="gramStart"/>
      <w:r w:rsidRPr="008C2092">
        <w:rPr>
          <w:rFonts w:ascii="Arial" w:hAnsi="Arial" w:cs="Arial"/>
          <w:b/>
          <w:sz w:val="24"/>
          <w:szCs w:val="24"/>
        </w:rPr>
        <w:t>Application</w:t>
      </w:r>
      <w:proofErr w:type="gramEnd"/>
    </w:p>
    <w:p w14:paraId="1D007328" w14:textId="77777777" w:rsidR="00C913B1" w:rsidRDefault="00C913B1" w:rsidP="00C913B1">
      <w:pPr>
        <w:pBdr>
          <w:top w:val="threeDEmboss" w:sz="24" w:space="1" w:color="auto" w:shadow="1"/>
          <w:left w:val="threeDEmboss" w:sz="24" w:space="4" w:color="auto" w:shadow="1"/>
          <w:bottom w:val="threeDEngrave" w:sz="24" w:space="1" w:color="auto" w:shadow="1"/>
          <w:right w:val="threeDEngrave" w:sz="24" w:space="4" w:color="auto" w:shadow="1"/>
        </w:pBdr>
        <w:jc w:val="center"/>
        <w:rPr>
          <w:rFonts w:ascii="Segoe UI" w:hAnsi="Segoe UI" w:cs="Segoe UI"/>
          <w:sz w:val="32"/>
          <w:szCs w:val="32"/>
        </w:rPr>
      </w:pPr>
      <w:r>
        <w:rPr>
          <w:rFonts w:ascii="Segoe UI" w:hAnsi="Segoe UI" w:cs="Segoe UI"/>
          <w:sz w:val="32"/>
          <w:szCs w:val="32"/>
        </w:rPr>
        <w:t>T24-133BUS PEACEPLUS Our Shared History</w:t>
      </w:r>
    </w:p>
    <w:p w14:paraId="310E71F8" w14:textId="77777777" w:rsidR="00C913B1" w:rsidRPr="008C2092" w:rsidRDefault="00C913B1" w:rsidP="003E7813">
      <w:pPr>
        <w:autoSpaceDE w:val="0"/>
        <w:autoSpaceDN w:val="0"/>
        <w:adjustRightInd w:val="0"/>
        <w:jc w:val="center"/>
        <w:rPr>
          <w:rFonts w:ascii="Arial" w:hAnsi="Arial" w:cs="Arial"/>
          <w:b/>
          <w:sz w:val="24"/>
          <w:szCs w:val="24"/>
        </w:rPr>
      </w:pPr>
    </w:p>
    <w:p w14:paraId="2A700C48" w14:textId="77777777" w:rsidR="00562228" w:rsidRPr="008C2092" w:rsidRDefault="00562228" w:rsidP="00562228">
      <w:pPr>
        <w:autoSpaceDE w:val="0"/>
        <w:autoSpaceDN w:val="0"/>
        <w:adjustRightInd w:val="0"/>
        <w:jc w:val="both"/>
        <w:rPr>
          <w:rFonts w:ascii="Arial" w:hAnsi="Arial" w:cs="Arial"/>
        </w:rPr>
      </w:pPr>
      <w:r w:rsidRPr="008C2092">
        <w:rPr>
          <w:rFonts w:ascii="Arial" w:hAnsi="Arial" w:cs="Arial"/>
        </w:rPr>
        <w:t>The application form is designed to ensure that applicants provide the necessary information to determine how they meet the competition requirements and the essential/desirable criteria.</w:t>
      </w:r>
    </w:p>
    <w:p w14:paraId="2793E985" w14:textId="77777777" w:rsidR="00562228" w:rsidRPr="008C2092" w:rsidRDefault="00562228" w:rsidP="00562228">
      <w:pPr>
        <w:pStyle w:val="ListParagraph"/>
        <w:numPr>
          <w:ilvl w:val="0"/>
          <w:numId w:val="1"/>
        </w:numPr>
        <w:autoSpaceDE w:val="0"/>
        <w:autoSpaceDN w:val="0"/>
        <w:adjustRightInd w:val="0"/>
        <w:spacing w:after="0" w:line="360" w:lineRule="auto"/>
        <w:jc w:val="both"/>
        <w:rPr>
          <w:rFonts w:cs="Arial"/>
        </w:rPr>
      </w:pPr>
      <w:r w:rsidRPr="008C2092">
        <w:rPr>
          <w:rFonts w:cs="Arial"/>
        </w:rPr>
        <w:t>The space available on the application form is the same for all applicants and must not be altered.</w:t>
      </w:r>
    </w:p>
    <w:p w14:paraId="7072521B" w14:textId="108F2CF3" w:rsidR="00562228" w:rsidRPr="008C2092" w:rsidRDefault="00C916C2" w:rsidP="00562228">
      <w:pPr>
        <w:pStyle w:val="ListParagraph"/>
        <w:numPr>
          <w:ilvl w:val="0"/>
          <w:numId w:val="1"/>
        </w:numPr>
        <w:autoSpaceDE w:val="0"/>
        <w:autoSpaceDN w:val="0"/>
        <w:adjustRightInd w:val="0"/>
        <w:spacing w:after="0" w:line="360" w:lineRule="auto"/>
        <w:jc w:val="both"/>
        <w:rPr>
          <w:rFonts w:cs="Arial"/>
        </w:rPr>
      </w:pPr>
      <w:r>
        <w:rPr>
          <w:rFonts w:cs="Arial"/>
        </w:rPr>
        <w:t xml:space="preserve">Tar </w:t>
      </w:r>
      <w:proofErr w:type="spellStart"/>
      <w:r>
        <w:rPr>
          <w:rFonts w:cs="Arial"/>
        </w:rPr>
        <w:t>Abhaile</w:t>
      </w:r>
      <w:proofErr w:type="spellEnd"/>
      <w:r w:rsidR="00470CBE">
        <w:rPr>
          <w:rFonts w:cs="Arial"/>
        </w:rPr>
        <w:t>/</w:t>
      </w:r>
      <w:r w:rsidR="00470CBE" w:rsidRPr="00470CBE">
        <w:rPr>
          <w:rFonts w:cs="Arial"/>
        </w:rPr>
        <w:t xml:space="preserve"> </w:t>
      </w:r>
      <w:r w:rsidR="00470CBE">
        <w:rPr>
          <w:rFonts w:cs="Arial"/>
        </w:rPr>
        <w:t xml:space="preserve">Coiste </w:t>
      </w:r>
      <w:proofErr w:type="spellStart"/>
      <w:r w:rsidR="00470CBE">
        <w:rPr>
          <w:rFonts w:cs="Arial"/>
        </w:rPr>
        <w:t>na</w:t>
      </w:r>
      <w:proofErr w:type="spellEnd"/>
      <w:r w:rsidR="00470CBE">
        <w:rPr>
          <w:rFonts w:cs="Arial"/>
        </w:rPr>
        <w:t xml:space="preserve"> </w:t>
      </w:r>
      <w:proofErr w:type="spellStart"/>
      <w:r w:rsidR="00470CBE">
        <w:rPr>
          <w:rFonts w:cs="Arial"/>
        </w:rPr>
        <w:t>nÍarchimí</w:t>
      </w:r>
      <w:proofErr w:type="spellEnd"/>
      <w:r w:rsidR="00562228" w:rsidRPr="008C2092">
        <w:rPr>
          <w:rFonts w:cs="Arial"/>
        </w:rPr>
        <w:t xml:space="preserve"> will not accept CV’s, letters, or any other supplementary material in place of or in addition to, completed application forms.</w:t>
      </w:r>
    </w:p>
    <w:p w14:paraId="6CC4B7E3" w14:textId="77777777" w:rsidR="00562228" w:rsidRPr="008C2092" w:rsidRDefault="00562228" w:rsidP="00562228">
      <w:pPr>
        <w:pStyle w:val="ListParagraph"/>
        <w:numPr>
          <w:ilvl w:val="0"/>
          <w:numId w:val="1"/>
        </w:numPr>
        <w:autoSpaceDE w:val="0"/>
        <w:autoSpaceDN w:val="0"/>
        <w:adjustRightInd w:val="0"/>
        <w:spacing w:after="0" w:line="360" w:lineRule="auto"/>
        <w:jc w:val="both"/>
        <w:rPr>
          <w:rFonts w:cs="Arial"/>
        </w:rPr>
      </w:pPr>
      <w:r w:rsidRPr="008C2092">
        <w:rPr>
          <w:rFonts w:cs="Arial"/>
        </w:rPr>
        <w:t xml:space="preserve">Applicants must complete the application form in black </w:t>
      </w:r>
      <w:r>
        <w:rPr>
          <w:rFonts w:cs="Arial"/>
        </w:rPr>
        <w:t xml:space="preserve">ink or </w:t>
      </w:r>
      <w:r w:rsidRPr="008C2092">
        <w:rPr>
          <w:rFonts w:cs="Arial"/>
        </w:rPr>
        <w:t>typescript.</w:t>
      </w:r>
    </w:p>
    <w:p w14:paraId="51CF76D3" w14:textId="77777777" w:rsidR="00562228" w:rsidRPr="008C2092" w:rsidRDefault="00562228" w:rsidP="00562228">
      <w:pPr>
        <w:pStyle w:val="ListParagraph"/>
        <w:numPr>
          <w:ilvl w:val="0"/>
          <w:numId w:val="1"/>
        </w:numPr>
        <w:autoSpaceDE w:val="0"/>
        <w:autoSpaceDN w:val="0"/>
        <w:adjustRightInd w:val="0"/>
        <w:spacing w:after="0" w:line="360" w:lineRule="auto"/>
        <w:jc w:val="both"/>
        <w:rPr>
          <w:rFonts w:cs="Arial"/>
        </w:rPr>
      </w:pPr>
      <w:r w:rsidRPr="008C2092">
        <w:rPr>
          <w:rFonts w:cs="Arial"/>
        </w:rPr>
        <w:t>Applicants must not reformat their application form.</w:t>
      </w:r>
    </w:p>
    <w:p w14:paraId="1F0E6421" w14:textId="77777777" w:rsidR="00562228" w:rsidRPr="008C2092" w:rsidRDefault="00562228" w:rsidP="00562228">
      <w:pPr>
        <w:pStyle w:val="ListParagraph"/>
        <w:numPr>
          <w:ilvl w:val="0"/>
          <w:numId w:val="1"/>
        </w:numPr>
        <w:autoSpaceDE w:val="0"/>
        <w:autoSpaceDN w:val="0"/>
        <w:adjustRightInd w:val="0"/>
        <w:spacing w:after="0" w:line="360" w:lineRule="auto"/>
        <w:jc w:val="both"/>
        <w:rPr>
          <w:rFonts w:cs="Arial"/>
        </w:rPr>
      </w:pPr>
      <w:r w:rsidRPr="008C2092">
        <w:rPr>
          <w:rFonts w:cs="Arial"/>
        </w:rPr>
        <w:t>Information in support of your application will not be accepted after the closing date for receipt of applications.</w:t>
      </w:r>
    </w:p>
    <w:p w14:paraId="062419E9" w14:textId="77777777" w:rsidR="00562228" w:rsidRPr="008C2092" w:rsidRDefault="00562228" w:rsidP="00562228">
      <w:pPr>
        <w:pStyle w:val="ListParagraph"/>
        <w:numPr>
          <w:ilvl w:val="0"/>
          <w:numId w:val="1"/>
        </w:numPr>
        <w:autoSpaceDE w:val="0"/>
        <w:autoSpaceDN w:val="0"/>
        <w:adjustRightInd w:val="0"/>
        <w:spacing w:after="0" w:line="360" w:lineRule="auto"/>
        <w:jc w:val="both"/>
        <w:rPr>
          <w:rFonts w:cs="Arial"/>
        </w:rPr>
      </w:pPr>
      <w:r w:rsidRPr="008C2092">
        <w:rPr>
          <w:rFonts w:cs="Arial"/>
        </w:rPr>
        <w:t>Relevant or equivalent qualifications – if you believe your qualification is equivalent to the one required, the onus is on you to provide the panel with details of modules studied, etc. so the panel can make a well-informed decision.</w:t>
      </w:r>
    </w:p>
    <w:p w14:paraId="3202C3E8" w14:textId="77777777" w:rsidR="00562228" w:rsidRPr="008C2092" w:rsidRDefault="00562228" w:rsidP="00562228">
      <w:pPr>
        <w:pStyle w:val="ListParagraph"/>
        <w:numPr>
          <w:ilvl w:val="0"/>
          <w:numId w:val="1"/>
        </w:numPr>
        <w:autoSpaceDE w:val="0"/>
        <w:autoSpaceDN w:val="0"/>
        <w:adjustRightInd w:val="0"/>
        <w:spacing w:after="0" w:line="360" w:lineRule="auto"/>
        <w:jc w:val="both"/>
        <w:rPr>
          <w:rFonts w:cs="Arial"/>
        </w:rPr>
      </w:pPr>
      <w:r w:rsidRPr="008C2092">
        <w:rPr>
          <w:rFonts w:cs="Arial"/>
        </w:rPr>
        <w:t>It is essential that all applicants demonstrate on their application form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2F2260F7" w14:textId="7D24CE71" w:rsidR="00562228" w:rsidRPr="008C2092" w:rsidRDefault="00562228" w:rsidP="00562228">
      <w:pPr>
        <w:pStyle w:val="ListParagraph"/>
        <w:numPr>
          <w:ilvl w:val="0"/>
          <w:numId w:val="1"/>
        </w:numPr>
        <w:autoSpaceDE w:val="0"/>
        <w:autoSpaceDN w:val="0"/>
        <w:adjustRightInd w:val="0"/>
        <w:spacing w:after="0" w:line="360" w:lineRule="auto"/>
        <w:jc w:val="both"/>
        <w:rPr>
          <w:rFonts w:cs="Arial"/>
        </w:rPr>
      </w:pPr>
      <w:r w:rsidRPr="008C2092">
        <w:rPr>
          <w:rFonts w:cs="Arial"/>
        </w:rPr>
        <w:t xml:space="preserve">The examples you provide should be concise and relevant to the criteria. This is very important as these may be discussed at </w:t>
      </w:r>
      <w:r w:rsidR="00CA375A" w:rsidRPr="008C2092">
        <w:rPr>
          <w:rFonts w:cs="Arial"/>
        </w:rPr>
        <w:t>interview,</w:t>
      </w:r>
      <w:r w:rsidRPr="008C2092">
        <w:rPr>
          <w:rFonts w:cs="Arial"/>
        </w:rPr>
        <w:t xml:space="preserve"> and you may need to be prepared to </w:t>
      </w:r>
      <w:r w:rsidRPr="008C2092">
        <w:rPr>
          <w:rFonts w:cs="Arial"/>
        </w:rPr>
        <w:lastRenderedPageBreak/>
        <w:t>talk about them in detail if you are invited to interview. It is your unique role that the panel are interested in, not that of your team or division.</w:t>
      </w:r>
    </w:p>
    <w:p w14:paraId="54EEBAB9" w14:textId="603FFDC7" w:rsidR="00562228" w:rsidRPr="008C2092" w:rsidRDefault="00CA375A" w:rsidP="00562228">
      <w:pPr>
        <w:pStyle w:val="ListParagraph"/>
        <w:numPr>
          <w:ilvl w:val="0"/>
          <w:numId w:val="1"/>
        </w:numPr>
        <w:autoSpaceDE w:val="0"/>
        <w:autoSpaceDN w:val="0"/>
        <w:adjustRightInd w:val="0"/>
        <w:spacing w:after="0" w:line="360" w:lineRule="auto"/>
        <w:jc w:val="both"/>
        <w:rPr>
          <w:rFonts w:cs="Arial"/>
        </w:rPr>
      </w:pPr>
      <w:r>
        <w:rPr>
          <w:rFonts w:cs="Arial"/>
        </w:rPr>
        <w:t xml:space="preserve">Tar </w:t>
      </w:r>
      <w:proofErr w:type="spellStart"/>
      <w:r>
        <w:rPr>
          <w:rFonts w:cs="Arial"/>
        </w:rPr>
        <w:t>Abhaile</w:t>
      </w:r>
      <w:proofErr w:type="spellEnd"/>
      <w:r>
        <w:rPr>
          <w:rFonts w:cs="Arial"/>
        </w:rPr>
        <w:t>/</w:t>
      </w:r>
      <w:bookmarkStart w:id="0" w:name="_Hlk191576312"/>
      <w:r>
        <w:rPr>
          <w:rFonts w:cs="Arial"/>
        </w:rPr>
        <w:t xml:space="preserve">Coiste </w:t>
      </w:r>
      <w:proofErr w:type="spellStart"/>
      <w:r>
        <w:rPr>
          <w:rFonts w:cs="Arial"/>
        </w:rPr>
        <w:t>na</w:t>
      </w:r>
      <w:proofErr w:type="spellEnd"/>
      <w:r>
        <w:rPr>
          <w:rFonts w:cs="Arial"/>
        </w:rPr>
        <w:t xml:space="preserve"> </w:t>
      </w:r>
      <w:proofErr w:type="spellStart"/>
      <w:r>
        <w:rPr>
          <w:rFonts w:cs="Arial"/>
        </w:rPr>
        <w:t>n</w:t>
      </w:r>
      <w:r w:rsidR="00470CBE">
        <w:rPr>
          <w:rFonts w:cs="Arial"/>
        </w:rPr>
        <w:t>Íarchimí</w:t>
      </w:r>
      <w:proofErr w:type="spellEnd"/>
      <w:r w:rsidR="00562228" w:rsidRPr="008C2092">
        <w:rPr>
          <w:rFonts w:cs="Arial"/>
        </w:rPr>
        <w:t xml:space="preserve"> </w:t>
      </w:r>
      <w:bookmarkEnd w:id="0"/>
      <w:r w:rsidR="00562228" w:rsidRPr="008C2092">
        <w:rPr>
          <w:rFonts w:cs="Arial"/>
        </w:rPr>
        <w:t>will not make assumptions from the title of the applicants post or the nature of the organisation, as to the skills and experience gained.</w:t>
      </w:r>
    </w:p>
    <w:p w14:paraId="657E20A0" w14:textId="77777777" w:rsidR="00562228" w:rsidRPr="008C2092" w:rsidRDefault="00562228" w:rsidP="00562228">
      <w:pPr>
        <w:autoSpaceDE w:val="0"/>
        <w:autoSpaceDN w:val="0"/>
        <w:adjustRightInd w:val="0"/>
        <w:spacing w:line="360" w:lineRule="auto"/>
        <w:jc w:val="both"/>
        <w:rPr>
          <w:rFonts w:ascii="Arial" w:hAnsi="Arial" w:cs="Arial"/>
        </w:rPr>
      </w:pPr>
    </w:p>
    <w:p w14:paraId="32B676AA" w14:textId="77777777" w:rsidR="00562228" w:rsidRPr="008C2092" w:rsidRDefault="00562228" w:rsidP="00562228">
      <w:pPr>
        <w:autoSpaceDE w:val="0"/>
        <w:autoSpaceDN w:val="0"/>
        <w:adjustRightInd w:val="0"/>
        <w:spacing w:line="360" w:lineRule="auto"/>
        <w:jc w:val="both"/>
        <w:rPr>
          <w:rFonts w:ascii="Arial" w:hAnsi="Arial" w:cs="Arial"/>
        </w:rPr>
      </w:pPr>
    </w:p>
    <w:p w14:paraId="1CF317C0" w14:textId="77777777" w:rsidR="00562228" w:rsidRPr="008C2092" w:rsidRDefault="00562228" w:rsidP="00562228">
      <w:pPr>
        <w:autoSpaceDE w:val="0"/>
        <w:autoSpaceDN w:val="0"/>
        <w:adjustRightInd w:val="0"/>
        <w:spacing w:line="360" w:lineRule="auto"/>
        <w:jc w:val="both"/>
        <w:rPr>
          <w:rFonts w:ascii="Arial" w:hAnsi="Arial" w:cs="Arial"/>
        </w:rPr>
      </w:pPr>
    </w:p>
    <w:p w14:paraId="34E2D8DF" w14:textId="77777777" w:rsidR="00562228" w:rsidRPr="008C2092" w:rsidRDefault="00562228" w:rsidP="00562228">
      <w:pPr>
        <w:autoSpaceDE w:val="0"/>
        <w:autoSpaceDN w:val="0"/>
        <w:adjustRightInd w:val="0"/>
        <w:spacing w:line="360" w:lineRule="auto"/>
        <w:jc w:val="both"/>
        <w:rPr>
          <w:rFonts w:ascii="Arial" w:hAnsi="Arial" w:cs="Arial"/>
        </w:rPr>
      </w:pPr>
    </w:p>
    <w:p w14:paraId="7DA6BEB8" w14:textId="77777777" w:rsidR="00562228" w:rsidRPr="008C2092" w:rsidRDefault="00562228" w:rsidP="00562228">
      <w:pPr>
        <w:autoSpaceDE w:val="0"/>
        <w:autoSpaceDN w:val="0"/>
        <w:adjustRightInd w:val="0"/>
        <w:spacing w:line="360" w:lineRule="auto"/>
        <w:jc w:val="both"/>
        <w:rPr>
          <w:rFonts w:ascii="Arial" w:hAnsi="Arial" w:cs="Arial"/>
        </w:rPr>
      </w:pPr>
    </w:p>
    <w:p w14:paraId="00EFA5A3" w14:textId="77777777" w:rsidR="00562228" w:rsidRPr="008C2092" w:rsidRDefault="00562228" w:rsidP="00562228">
      <w:pPr>
        <w:autoSpaceDE w:val="0"/>
        <w:autoSpaceDN w:val="0"/>
        <w:adjustRightInd w:val="0"/>
        <w:spacing w:line="360" w:lineRule="auto"/>
        <w:jc w:val="both"/>
        <w:rPr>
          <w:rFonts w:ascii="Arial" w:hAnsi="Arial" w:cs="Arial"/>
        </w:rPr>
      </w:pPr>
    </w:p>
    <w:p w14:paraId="04B21D62" w14:textId="77777777" w:rsidR="00562228" w:rsidRPr="008C2092" w:rsidRDefault="00562228" w:rsidP="00562228">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t>Application Form Submission</w:t>
      </w:r>
    </w:p>
    <w:p w14:paraId="401DF0CD" w14:textId="77777777" w:rsidR="00562228" w:rsidRPr="008C2092" w:rsidRDefault="00562228" w:rsidP="00562228">
      <w:pPr>
        <w:pStyle w:val="ListParagraph"/>
        <w:numPr>
          <w:ilvl w:val="0"/>
          <w:numId w:val="2"/>
        </w:numPr>
        <w:autoSpaceDE w:val="0"/>
        <w:autoSpaceDN w:val="0"/>
        <w:adjustRightInd w:val="0"/>
        <w:spacing w:after="0" w:line="360" w:lineRule="auto"/>
        <w:jc w:val="both"/>
        <w:rPr>
          <w:rFonts w:cs="Arial"/>
        </w:rPr>
      </w:pPr>
      <w:r w:rsidRPr="008C2092">
        <w:rPr>
          <w:rFonts w:cs="Arial"/>
        </w:rPr>
        <w:t>Completed applications can be submitted by:</w:t>
      </w:r>
    </w:p>
    <w:p w14:paraId="57ABB049" w14:textId="4E34C764" w:rsidR="00562228" w:rsidRPr="008C2092" w:rsidRDefault="00562228" w:rsidP="00562228">
      <w:pPr>
        <w:pStyle w:val="ListParagraph"/>
        <w:numPr>
          <w:ilvl w:val="1"/>
          <w:numId w:val="2"/>
        </w:numPr>
        <w:autoSpaceDE w:val="0"/>
        <w:autoSpaceDN w:val="0"/>
        <w:adjustRightInd w:val="0"/>
        <w:spacing w:after="0" w:line="360" w:lineRule="auto"/>
        <w:jc w:val="both"/>
        <w:rPr>
          <w:rFonts w:cs="Arial"/>
        </w:rPr>
      </w:pPr>
      <w:r w:rsidRPr="008C2092">
        <w:rPr>
          <w:rFonts w:cs="Arial"/>
        </w:rPr>
        <w:t>Email</w:t>
      </w:r>
      <w:r>
        <w:rPr>
          <w:rFonts w:cs="Arial"/>
        </w:rPr>
        <w:t xml:space="preserve"> to</w:t>
      </w:r>
      <w:r w:rsidR="00EA0779">
        <w:rPr>
          <w:rFonts w:cs="Arial"/>
        </w:rPr>
        <w:t xml:space="preserve"> </w:t>
      </w:r>
      <w:hyperlink r:id="rId8" w:history="1">
        <w:r w:rsidR="00D04849" w:rsidRPr="00D04849">
          <w:rPr>
            <w:rStyle w:val="Hyperlink"/>
            <w:rFonts w:cs="Arial"/>
            <w:b/>
            <w:bCs/>
          </w:rPr>
          <w:t>tarabhaile01@gmail.com</w:t>
        </w:r>
      </w:hyperlink>
      <w:r w:rsidR="00D04849">
        <w:rPr>
          <w:rFonts w:cs="Arial"/>
        </w:rPr>
        <w:t xml:space="preserve"> </w:t>
      </w:r>
      <w:r w:rsidR="00690541">
        <w:rPr>
          <w:rFonts w:cs="Arial"/>
        </w:rPr>
        <w:t xml:space="preserve">or send </w:t>
      </w:r>
      <w:r>
        <w:rPr>
          <w:rFonts w:cs="Arial"/>
        </w:rPr>
        <w:t xml:space="preserve">by </w:t>
      </w:r>
      <w:r w:rsidRPr="008C2092">
        <w:rPr>
          <w:rFonts w:cs="Arial"/>
        </w:rPr>
        <w:t xml:space="preserve">post or delivered by hand to </w:t>
      </w:r>
      <w:r w:rsidR="007357EA">
        <w:rPr>
          <w:rFonts w:cs="Arial"/>
        </w:rPr>
        <w:t>Tar Abhaile, 1 West End Park, Derry BT48 9JF</w:t>
      </w:r>
    </w:p>
    <w:p w14:paraId="7096C9DE" w14:textId="77777777" w:rsidR="00562228" w:rsidRDefault="00562228" w:rsidP="00562228">
      <w:pPr>
        <w:pStyle w:val="ListParagraph"/>
        <w:numPr>
          <w:ilvl w:val="0"/>
          <w:numId w:val="2"/>
        </w:numPr>
        <w:autoSpaceDE w:val="0"/>
        <w:autoSpaceDN w:val="0"/>
        <w:adjustRightInd w:val="0"/>
        <w:spacing w:after="0" w:line="360" w:lineRule="auto"/>
        <w:jc w:val="both"/>
        <w:rPr>
          <w:rFonts w:cs="Arial"/>
        </w:rPr>
      </w:pPr>
      <w:r w:rsidRPr="008C2092">
        <w:rPr>
          <w:rFonts w:cs="Arial"/>
        </w:rPr>
        <w:t>We will not accept incomplete application forms; application forms received after the closing deadline or reformatted application forms.</w:t>
      </w:r>
    </w:p>
    <w:p w14:paraId="63CB3252" w14:textId="77777777" w:rsidR="00562228" w:rsidRPr="008C2092" w:rsidRDefault="00562228" w:rsidP="00562228">
      <w:pPr>
        <w:pStyle w:val="ListParagraph"/>
        <w:numPr>
          <w:ilvl w:val="0"/>
          <w:numId w:val="2"/>
        </w:numPr>
        <w:autoSpaceDE w:val="0"/>
        <w:autoSpaceDN w:val="0"/>
        <w:adjustRightInd w:val="0"/>
        <w:spacing w:after="0" w:line="360" w:lineRule="auto"/>
        <w:jc w:val="both"/>
        <w:rPr>
          <w:rFonts w:cs="Arial"/>
        </w:rPr>
      </w:pPr>
      <w:r>
        <w:rPr>
          <w:rFonts w:cs="Arial"/>
        </w:rPr>
        <w:t>Please only return the application form, monitoring form and Disclosure of Criminal Convictions Form.</w:t>
      </w:r>
    </w:p>
    <w:p w14:paraId="05566A8E" w14:textId="0DE001AC" w:rsidR="00562228" w:rsidRPr="008C2092" w:rsidRDefault="00562228" w:rsidP="00562228">
      <w:pPr>
        <w:pStyle w:val="ListParagraph"/>
        <w:numPr>
          <w:ilvl w:val="0"/>
          <w:numId w:val="2"/>
        </w:numPr>
        <w:autoSpaceDE w:val="0"/>
        <w:autoSpaceDN w:val="0"/>
        <w:adjustRightInd w:val="0"/>
        <w:spacing w:after="0" w:line="360" w:lineRule="auto"/>
        <w:jc w:val="both"/>
        <w:rPr>
          <w:rFonts w:cs="Arial"/>
        </w:rPr>
      </w:pPr>
      <w:r w:rsidRPr="008C2092">
        <w:rPr>
          <w:rFonts w:cs="Arial"/>
        </w:rPr>
        <w:t>Applicants using Royal Mail should note that 1</w:t>
      </w:r>
      <w:r w:rsidRPr="008C2092">
        <w:rPr>
          <w:rFonts w:cs="Arial"/>
          <w:vertAlign w:val="superscript"/>
        </w:rPr>
        <w:t>st</w:t>
      </w:r>
      <w:r w:rsidRPr="008C2092">
        <w:rPr>
          <w:rFonts w:cs="Arial"/>
        </w:rPr>
        <w:t xml:space="preserve"> class mail does not guarantee next day delivery. It is the responsibility of the applicant to ensure that sufficient postage has been paid to return the form to </w:t>
      </w:r>
      <w:r w:rsidR="00990DBC">
        <w:rPr>
          <w:rFonts w:cs="Arial"/>
        </w:rPr>
        <w:t>Tar Abhaile</w:t>
      </w:r>
      <w:r w:rsidRPr="008C2092">
        <w:rPr>
          <w:rFonts w:cs="Arial"/>
        </w:rPr>
        <w:t xml:space="preserve"> to meet the required deadlines.</w:t>
      </w:r>
    </w:p>
    <w:p w14:paraId="5F42793D" w14:textId="29D571D4" w:rsidR="00562228" w:rsidRDefault="00E26258" w:rsidP="00562228">
      <w:pPr>
        <w:pStyle w:val="ListParagraph"/>
        <w:numPr>
          <w:ilvl w:val="0"/>
          <w:numId w:val="2"/>
        </w:numPr>
        <w:autoSpaceDE w:val="0"/>
        <w:autoSpaceDN w:val="0"/>
        <w:adjustRightInd w:val="0"/>
        <w:spacing w:after="0" w:line="360" w:lineRule="auto"/>
        <w:jc w:val="both"/>
        <w:rPr>
          <w:rFonts w:cs="Arial"/>
        </w:rPr>
      </w:pPr>
      <w:r>
        <w:rPr>
          <w:rFonts w:cs="Arial"/>
        </w:rPr>
        <w:t>Tar Abhaile</w:t>
      </w:r>
      <w:r w:rsidR="00562228" w:rsidRPr="008C2092">
        <w:rPr>
          <w:rFonts w:cs="Arial"/>
        </w:rPr>
        <w:t xml:space="preserve"> will not accept application forms where there has been a shortfall in postage.</w:t>
      </w:r>
    </w:p>
    <w:p w14:paraId="14320715" w14:textId="007E6EAD" w:rsidR="00562228" w:rsidRPr="00D04849" w:rsidRDefault="00562228" w:rsidP="00D04849">
      <w:pPr>
        <w:pStyle w:val="ListParagraph"/>
        <w:numPr>
          <w:ilvl w:val="0"/>
          <w:numId w:val="2"/>
        </w:numPr>
        <w:autoSpaceDE w:val="0"/>
        <w:autoSpaceDN w:val="0"/>
        <w:adjustRightInd w:val="0"/>
        <w:spacing w:after="0" w:line="360" w:lineRule="auto"/>
        <w:jc w:val="both"/>
        <w:rPr>
          <w:rFonts w:cs="Arial"/>
        </w:rPr>
      </w:pPr>
      <w:r w:rsidRPr="00D04849">
        <w:rPr>
          <w:rFonts w:cs="Arial"/>
        </w:rPr>
        <w:t xml:space="preserve">Should you have any queries please contact HR on email at </w:t>
      </w:r>
      <w:r w:rsidR="00D04849" w:rsidRPr="00D04849">
        <w:rPr>
          <w:rFonts w:cs="Arial"/>
          <w:b/>
          <w:bCs/>
        </w:rPr>
        <w:t>tarabhaile01@gmail.com</w:t>
      </w:r>
    </w:p>
    <w:p w14:paraId="5E467603" w14:textId="77777777" w:rsidR="00562228" w:rsidRPr="008C2092" w:rsidRDefault="00562228" w:rsidP="00562228">
      <w:pPr>
        <w:autoSpaceDE w:val="0"/>
        <w:autoSpaceDN w:val="0"/>
        <w:adjustRightInd w:val="0"/>
        <w:spacing w:line="360" w:lineRule="auto"/>
        <w:jc w:val="both"/>
        <w:rPr>
          <w:rFonts w:ascii="Arial" w:hAnsi="Arial" w:cs="Arial"/>
        </w:rPr>
      </w:pPr>
    </w:p>
    <w:p w14:paraId="502A3292" w14:textId="77777777" w:rsidR="00562228" w:rsidRPr="008C2092" w:rsidRDefault="00562228" w:rsidP="00562228">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t>Interview Guidance for Applicants</w:t>
      </w:r>
    </w:p>
    <w:p w14:paraId="7DE2F0F0" w14:textId="77777777" w:rsidR="00562228" w:rsidRPr="008C2092" w:rsidRDefault="00562228" w:rsidP="00562228">
      <w:pPr>
        <w:autoSpaceDE w:val="0"/>
        <w:autoSpaceDN w:val="0"/>
        <w:adjustRightInd w:val="0"/>
        <w:spacing w:line="360" w:lineRule="auto"/>
        <w:jc w:val="both"/>
        <w:rPr>
          <w:rFonts w:ascii="Arial" w:hAnsi="Arial" w:cs="Arial"/>
        </w:rPr>
      </w:pPr>
      <w:r w:rsidRPr="008C2092">
        <w:rPr>
          <w:rFonts w:ascii="Arial" w:hAnsi="Arial" w:cs="Arial"/>
        </w:rPr>
        <w:t>At interview, the selection panel will assess candidates against the competencies, qualifications and experience for the post.</w:t>
      </w:r>
    </w:p>
    <w:p w14:paraId="06422898" w14:textId="77777777" w:rsidR="00562228" w:rsidRPr="008C2092" w:rsidRDefault="00562228" w:rsidP="00562228">
      <w:pPr>
        <w:autoSpaceDE w:val="0"/>
        <w:autoSpaceDN w:val="0"/>
        <w:adjustRightInd w:val="0"/>
        <w:spacing w:line="360" w:lineRule="auto"/>
        <w:jc w:val="both"/>
        <w:rPr>
          <w:rFonts w:ascii="Arial" w:hAnsi="Arial" w:cs="Arial"/>
        </w:rPr>
      </w:pPr>
      <w:r w:rsidRPr="008C2092">
        <w:rPr>
          <w:rFonts w:ascii="Arial" w:hAnsi="Arial" w:cs="Arial"/>
        </w:rPr>
        <w:t>If this is your first experience of a competence-based interview, bear in mind that it does not require you to:</w:t>
      </w:r>
    </w:p>
    <w:p w14:paraId="331BF702" w14:textId="77777777" w:rsidR="00562228" w:rsidRPr="008C2092" w:rsidRDefault="00562228" w:rsidP="00562228">
      <w:pPr>
        <w:pStyle w:val="ListParagraph"/>
        <w:numPr>
          <w:ilvl w:val="0"/>
          <w:numId w:val="3"/>
        </w:numPr>
        <w:autoSpaceDE w:val="0"/>
        <w:autoSpaceDN w:val="0"/>
        <w:adjustRightInd w:val="0"/>
        <w:spacing w:after="0" w:line="360" w:lineRule="auto"/>
        <w:jc w:val="both"/>
        <w:rPr>
          <w:rFonts w:cs="Arial"/>
        </w:rPr>
      </w:pPr>
      <w:r w:rsidRPr="008C2092">
        <w:rPr>
          <w:rFonts w:cs="Arial"/>
        </w:rPr>
        <w:lastRenderedPageBreak/>
        <w:t>Talk through previous jobs from start to finish</w:t>
      </w:r>
    </w:p>
    <w:p w14:paraId="52DFCC83" w14:textId="77777777" w:rsidR="00562228" w:rsidRPr="008C2092" w:rsidRDefault="00562228" w:rsidP="00562228">
      <w:pPr>
        <w:pStyle w:val="ListParagraph"/>
        <w:numPr>
          <w:ilvl w:val="0"/>
          <w:numId w:val="3"/>
        </w:numPr>
        <w:autoSpaceDE w:val="0"/>
        <w:autoSpaceDN w:val="0"/>
        <w:adjustRightInd w:val="0"/>
        <w:spacing w:after="0" w:line="360" w:lineRule="auto"/>
        <w:jc w:val="both"/>
        <w:rPr>
          <w:rFonts w:cs="Arial"/>
        </w:rPr>
      </w:pPr>
      <w:r w:rsidRPr="008C2092">
        <w:rPr>
          <w:rFonts w:cs="Arial"/>
        </w:rPr>
        <w:t>Provide generalised information as to your background and experience.</w:t>
      </w:r>
    </w:p>
    <w:p w14:paraId="6EB58DB0" w14:textId="77777777" w:rsidR="00562228" w:rsidRPr="008C2092" w:rsidRDefault="00562228" w:rsidP="00562228">
      <w:pPr>
        <w:pStyle w:val="ListParagraph"/>
        <w:numPr>
          <w:ilvl w:val="0"/>
          <w:numId w:val="3"/>
        </w:numPr>
        <w:autoSpaceDE w:val="0"/>
        <w:autoSpaceDN w:val="0"/>
        <w:adjustRightInd w:val="0"/>
        <w:spacing w:after="0" w:line="360" w:lineRule="auto"/>
        <w:jc w:val="both"/>
        <w:rPr>
          <w:rFonts w:cs="Arial"/>
        </w:rPr>
      </w:pPr>
      <w:r w:rsidRPr="008C2092">
        <w:rPr>
          <w:rFonts w:cs="Arial"/>
        </w:rPr>
        <w:t>Provide information that is not specifically relevant to the competence the question is designed to test.</w:t>
      </w:r>
    </w:p>
    <w:p w14:paraId="46097972" w14:textId="52A68716" w:rsidR="00562228" w:rsidRPr="008C2092" w:rsidRDefault="00562228" w:rsidP="00562228">
      <w:pPr>
        <w:autoSpaceDE w:val="0"/>
        <w:autoSpaceDN w:val="0"/>
        <w:adjustRightInd w:val="0"/>
        <w:spacing w:line="360" w:lineRule="auto"/>
        <w:jc w:val="both"/>
        <w:rPr>
          <w:rFonts w:ascii="Arial" w:hAnsi="Arial" w:cs="Arial"/>
        </w:rPr>
      </w:pPr>
      <w:r w:rsidRPr="008C2092">
        <w:rPr>
          <w:rFonts w:ascii="Arial" w:hAnsi="Arial" w:cs="Arial"/>
        </w:rPr>
        <w:t xml:space="preserve">A </w:t>
      </w:r>
      <w:r w:rsidR="00E26258" w:rsidRPr="008C2092">
        <w:rPr>
          <w:rFonts w:ascii="Arial" w:hAnsi="Arial" w:cs="Arial"/>
        </w:rPr>
        <w:t>competence-based</w:t>
      </w:r>
      <w:r w:rsidRPr="008C2092">
        <w:rPr>
          <w:rFonts w:ascii="Arial" w:hAnsi="Arial" w:cs="Arial"/>
        </w:rPr>
        <w:t xml:space="preserve"> interview does however require you to:</w:t>
      </w:r>
    </w:p>
    <w:p w14:paraId="7484E274" w14:textId="77777777" w:rsidR="00562228" w:rsidRPr="008C2092" w:rsidRDefault="00562228" w:rsidP="00562228">
      <w:pPr>
        <w:pStyle w:val="ListParagraph"/>
        <w:numPr>
          <w:ilvl w:val="0"/>
          <w:numId w:val="4"/>
        </w:numPr>
        <w:autoSpaceDE w:val="0"/>
        <w:autoSpaceDN w:val="0"/>
        <w:adjustRightInd w:val="0"/>
        <w:spacing w:after="0" w:line="360" w:lineRule="auto"/>
        <w:jc w:val="both"/>
        <w:rPr>
          <w:rFonts w:cs="Arial"/>
        </w:rPr>
      </w:pPr>
      <w:r w:rsidRPr="008C2092">
        <w:rPr>
          <w:rFonts w:cs="Arial"/>
        </w:rPr>
        <w:t>Focus exclusively, in your responses, on your ability to fulfil the competences required for the effective performance in the role.</w:t>
      </w:r>
    </w:p>
    <w:p w14:paraId="28F06664" w14:textId="77777777" w:rsidR="00562228" w:rsidRPr="00055B50" w:rsidRDefault="00562228" w:rsidP="00562228">
      <w:pPr>
        <w:pStyle w:val="ListParagraph"/>
        <w:numPr>
          <w:ilvl w:val="0"/>
          <w:numId w:val="4"/>
        </w:numPr>
        <w:autoSpaceDE w:val="0"/>
        <w:autoSpaceDN w:val="0"/>
        <w:adjustRightInd w:val="0"/>
        <w:spacing w:after="0" w:line="360" w:lineRule="auto"/>
        <w:jc w:val="both"/>
        <w:rPr>
          <w:rFonts w:cs="Arial"/>
        </w:rPr>
      </w:pPr>
      <w:r w:rsidRPr="008C2092">
        <w:rPr>
          <w:rFonts w:cs="Arial"/>
        </w:rPr>
        <w:t>Provide specific examples of your experience in relation to the required competence areas.</w:t>
      </w:r>
    </w:p>
    <w:p w14:paraId="2994D3AF" w14:textId="77777777" w:rsidR="00562228" w:rsidRPr="008C2092" w:rsidRDefault="00562228" w:rsidP="00562228">
      <w:pPr>
        <w:pStyle w:val="ListParagraph"/>
        <w:autoSpaceDE w:val="0"/>
        <w:autoSpaceDN w:val="0"/>
        <w:adjustRightInd w:val="0"/>
        <w:spacing w:line="360" w:lineRule="auto"/>
        <w:jc w:val="both"/>
        <w:rPr>
          <w:rFonts w:cs="Arial"/>
        </w:rPr>
      </w:pPr>
    </w:p>
    <w:p w14:paraId="4D89B3BE" w14:textId="77777777" w:rsidR="00562228" w:rsidRDefault="00562228" w:rsidP="00562228">
      <w:pPr>
        <w:autoSpaceDE w:val="0"/>
        <w:autoSpaceDN w:val="0"/>
        <w:adjustRightInd w:val="0"/>
        <w:spacing w:line="360" w:lineRule="auto"/>
        <w:jc w:val="both"/>
        <w:rPr>
          <w:rFonts w:ascii="Arial" w:hAnsi="Arial" w:cs="Arial"/>
        </w:rPr>
      </w:pPr>
    </w:p>
    <w:p w14:paraId="36C171B1" w14:textId="77777777" w:rsidR="00562228" w:rsidRPr="008C2092" w:rsidRDefault="00562228" w:rsidP="00562228">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t>Disability Requirements</w:t>
      </w:r>
    </w:p>
    <w:p w14:paraId="36335BD5" w14:textId="761F6447" w:rsidR="00562228" w:rsidRPr="008C2092" w:rsidRDefault="00E26258" w:rsidP="00562228">
      <w:pPr>
        <w:autoSpaceDE w:val="0"/>
        <w:autoSpaceDN w:val="0"/>
        <w:adjustRightInd w:val="0"/>
        <w:spacing w:line="360" w:lineRule="auto"/>
        <w:jc w:val="both"/>
        <w:rPr>
          <w:rFonts w:ascii="Arial" w:hAnsi="Arial" w:cs="Arial"/>
        </w:rPr>
      </w:pPr>
      <w:r>
        <w:rPr>
          <w:rFonts w:ascii="Arial" w:hAnsi="Arial" w:cs="Arial"/>
        </w:rPr>
        <w:t xml:space="preserve">Tar </w:t>
      </w:r>
      <w:proofErr w:type="spellStart"/>
      <w:r>
        <w:rPr>
          <w:rFonts w:ascii="Arial" w:hAnsi="Arial" w:cs="Arial"/>
        </w:rPr>
        <w:t>Abhaile</w:t>
      </w:r>
      <w:proofErr w:type="spellEnd"/>
      <w:r w:rsidR="004F6EAC">
        <w:rPr>
          <w:rFonts w:ascii="Arial" w:hAnsi="Arial" w:cs="Arial"/>
        </w:rPr>
        <w:t>/</w:t>
      </w:r>
      <w:r w:rsidR="00562228" w:rsidRPr="008C2092">
        <w:rPr>
          <w:rFonts w:ascii="Arial" w:hAnsi="Arial" w:cs="Arial"/>
        </w:rPr>
        <w:t xml:space="preserve"> </w:t>
      </w:r>
      <w:r w:rsidR="004F6EAC">
        <w:rPr>
          <w:rFonts w:cs="Arial"/>
        </w:rPr>
        <w:t xml:space="preserve">Coiste </w:t>
      </w:r>
      <w:proofErr w:type="spellStart"/>
      <w:r w:rsidR="004F6EAC">
        <w:rPr>
          <w:rFonts w:cs="Arial"/>
        </w:rPr>
        <w:t>na</w:t>
      </w:r>
      <w:proofErr w:type="spellEnd"/>
      <w:r w:rsidR="004F6EAC">
        <w:rPr>
          <w:rFonts w:cs="Arial"/>
        </w:rPr>
        <w:t xml:space="preserve"> </w:t>
      </w:r>
      <w:proofErr w:type="spellStart"/>
      <w:r w:rsidR="004F6EAC">
        <w:rPr>
          <w:rFonts w:cs="Arial"/>
        </w:rPr>
        <w:t>nÍarchimí</w:t>
      </w:r>
      <w:proofErr w:type="spellEnd"/>
      <w:r w:rsidR="004F6EAC" w:rsidRPr="008C2092">
        <w:rPr>
          <w:rFonts w:cs="Arial"/>
        </w:rPr>
        <w:t xml:space="preserve"> </w:t>
      </w:r>
      <w:r w:rsidR="00562228" w:rsidRPr="008C2092">
        <w:rPr>
          <w:rFonts w:ascii="Arial" w:hAnsi="Arial" w:cs="Arial"/>
        </w:rPr>
        <w:t xml:space="preserve">will ask on the application form if you require any reasonable adjustments, due to disability, to enable you to attend any part of the assessment process. Details of any disability are only used for this purpose and do not form part of the selection process. If you are successful in the selection process and are being considered for appointment, you may be required to outline any adjustments you consider necessary </w:t>
      </w:r>
      <w:r w:rsidRPr="008C2092">
        <w:rPr>
          <w:rFonts w:ascii="Arial" w:hAnsi="Arial" w:cs="Arial"/>
        </w:rPr>
        <w:t>for</w:t>
      </w:r>
      <w:r w:rsidR="00562228" w:rsidRPr="008C2092">
        <w:rPr>
          <w:rFonts w:ascii="Arial" w:hAnsi="Arial" w:cs="Arial"/>
        </w:rPr>
        <w:t xml:space="preserve"> you to take up appointment. If you wish to discuss your disability requirements further, please contact </w:t>
      </w:r>
      <w:r w:rsidR="00BD74A2" w:rsidRPr="00BD74A2">
        <w:rPr>
          <w:rFonts w:ascii="Arial" w:hAnsi="Arial" w:cs="Arial"/>
          <w:b/>
          <w:bCs/>
        </w:rPr>
        <w:t>tarabhaile01@gmail.com</w:t>
      </w:r>
    </w:p>
    <w:p w14:paraId="6B56CD9F" w14:textId="77777777" w:rsidR="00562228" w:rsidRPr="008C2092" w:rsidRDefault="00562228" w:rsidP="00562228">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t>Feedback</w:t>
      </w:r>
    </w:p>
    <w:p w14:paraId="7C1B4565" w14:textId="0EA60488" w:rsidR="00562228" w:rsidRPr="008C2092" w:rsidRDefault="004F6EAC" w:rsidP="00562228">
      <w:pPr>
        <w:autoSpaceDE w:val="0"/>
        <w:autoSpaceDN w:val="0"/>
        <w:adjustRightInd w:val="0"/>
        <w:spacing w:line="360" w:lineRule="auto"/>
        <w:jc w:val="both"/>
        <w:rPr>
          <w:rFonts w:ascii="Arial" w:hAnsi="Arial" w:cs="Arial"/>
        </w:rPr>
      </w:pPr>
      <w:r>
        <w:rPr>
          <w:rFonts w:ascii="Arial" w:hAnsi="Arial" w:cs="Arial"/>
        </w:rPr>
        <w:t xml:space="preserve">Tar </w:t>
      </w:r>
      <w:proofErr w:type="spellStart"/>
      <w:r>
        <w:rPr>
          <w:rFonts w:ascii="Arial" w:hAnsi="Arial" w:cs="Arial"/>
        </w:rPr>
        <w:t>Abhaile</w:t>
      </w:r>
      <w:proofErr w:type="spellEnd"/>
      <w:r>
        <w:rPr>
          <w:rFonts w:ascii="Arial" w:hAnsi="Arial" w:cs="Arial"/>
        </w:rPr>
        <w:t>/</w:t>
      </w:r>
      <w:r w:rsidRPr="004F6EAC">
        <w:rPr>
          <w:rFonts w:cs="Arial"/>
        </w:rPr>
        <w:t xml:space="preserve"> </w:t>
      </w:r>
      <w:r>
        <w:rPr>
          <w:rFonts w:cs="Arial"/>
        </w:rPr>
        <w:t xml:space="preserve">Coiste </w:t>
      </w:r>
      <w:proofErr w:type="spellStart"/>
      <w:r>
        <w:rPr>
          <w:rFonts w:cs="Arial"/>
        </w:rPr>
        <w:t>na</w:t>
      </w:r>
      <w:proofErr w:type="spellEnd"/>
      <w:r>
        <w:rPr>
          <w:rFonts w:cs="Arial"/>
        </w:rPr>
        <w:t xml:space="preserve"> </w:t>
      </w:r>
      <w:proofErr w:type="spellStart"/>
      <w:r>
        <w:rPr>
          <w:rFonts w:cs="Arial"/>
        </w:rPr>
        <w:t>nÍarchimí</w:t>
      </w:r>
      <w:proofErr w:type="spellEnd"/>
      <w:r>
        <w:rPr>
          <w:rFonts w:ascii="Arial" w:hAnsi="Arial" w:cs="Arial"/>
        </w:rPr>
        <w:t xml:space="preserve"> </w:t>
      </w:r>
      <w:r w:rsidR="00562228" w:rsidRPr="008C2092">
        <w:rPr>
          <w:rFonts w:ascii="Arial" w:hAnsi="Arial" w:cs="Arial"/>
        </w:rPr>
        <w:t>is committed to providing feedback in respect to decisions taken in determining eligibility/shortlisting as well as at interview. Feedback will be communicated on receipt of a written request.</w:t>
      </w:r>
    </w:p>
    <w:p w14:paraId="3D421E9D" w14:textId="77777777" w:rsidR="00562228" w:rsidRPr="008C2092" w:rsidRDefault="00562228" w:rsidP="00562228">
      <w:pPr>
        <w:autoSpaceDE w:val="0"/>
        <w:autoSpaceDN w:val="0"/>
        <w:adjustRightInd w:val="0"/>
        <w:spacing w:line="360" w:lineRule="auto"/>
        <w:jc w:val="center"/>
        <w:rPr>
          <w:rFonts w:ascii="Arial" w:hAnsi="Arial" w:cs="Arial"/>
          <w:b/>
        </w:rPr>
      </w:pPr>
      <w:r w:rsidRPr="008C2092">
        <w:rPr>
          <w:rFonts w:ascii="Arial" w:hAnsi="Arial" w:cs="Arial"/>
          <w:b/>
        </w:rPr>
        <w:t>Equal Opportunities Monitoring Form</w:t>
      </w:r>
    </w:p>
    <w:p w14:paraId="2C9D4EAB" w14:textId="77777777" w:rsidR="00562228" w:rsidRPr="008C2092" w:rsidRDefault="00562228" w:rsidP="00562228">
      <w:pPr>
        <w:autoSpaceDE w:val="0"/>
        <w:autoSpaceDN w:val="0"/>
        <w:adjustRightInd w:val="0"/>
        <w:spacing w:line="360" w:lineRule="auto"/>
        <w:jc w:val="both"/>
        <w:rPr>
          <w:rFonts w:ascii="Arial" w:hAnsi="Arial" w:cs="Arial"/>
          <w:b/>
        </w:rPr>
      </w:pPr>
      <w:r w:rsidRPr="008C2092">
        <w:rPr>
          <w:rFonts w:ascii="Arial" w:hAnsi="Arial" w:cs="Arial"/>
          <w:b/>
        </w:rPr>
        <w:t>Please note this form is regarded as part of your application and failure to complete and return it will result in disqualification.</w:t>
      </w:r>
    </w:p>
    <w:p w14:paraId="29DFC399" w14:textId="1C90ADC5" w:rsidR="00562228" w:rsidRPr="008C2092" w:rsidRDefault="00562228" w:rsidP="00562228">
      <w:pPr>
        <w:autoSpaceDE w:val="0"/>
        <w:autoSpaceDN w:val="0"/>
        <w:adjustRightInd w:val="0"/>
        <w:spacing w:line="360" w:lineRule="auto"/>
        <w:jc w:val="both"/>
        <w:rPr>
          <w:rFonts w:ascii="Arial" w:hAnsi="Arial" w:cs="Arial"/>
        </w:rPr>
      </w:pPr>
      <w:r w:rsidRPr="008C2092">
        <w:rPr>
          <w:rFonts w:ascii="Arial" w:hAnsi="Arial" w:cs="Arial"/>
        </w:rPr>
        <w:t xml:space="preserve">The information is used for monitoring purposes only. All applications for employment are considered strictly </w:t>
      </w:r>
      <w:r w:rsidR="003D2456" w:rsidRPr="008C2092">
        <w:rPr>
          <w:rFonts w:ascii="Arial" w:hAnsi="Arial" w:cs="Arial"/>
        </w:rPr>
        <w:t>based on</w:t>
      </w:r>
      <w:r w:rsidRPr="008C2092">
        <w:rPr>
          <w:rFonts w:ascii="Arial" w:hAnsi="Arial" w:cs="Arial"/>
        </w:rPr>
        <w:t xml:space="preserve"> merit.</w:t>
      </w:r>
    </w:p>
    <w:p w14:paraId="085F9762" w14:textId="34B25E2F" w:rsidR="00562228" w:rsidRPr="008C2092" w:rsidRDefault="003D2456" w:rsidP="00562228">
      <w:pPr>
        <w:autoSpaceDE w:val="0"/>
        <w:autoSpaceDN w:val="0"/>
        <w:adjustRightInd w:val="0"/>
        <w:spacing w:line="360" w:lineRule="auto"/>
        <w:jc w:val="both"/>
        <w:rPr>
          <w:rFonts w:ascii="Arial" w:hAnsi="Arial" w:cs="Arial"/>
        </w:rPr>
      </w:pPr>
      <w:r>
        <w:rPr>
          <w:rFonts w:ascii="Arial" w:hAnsi="Arial" w:cs="Arial"/>
        </w:rPr>
        <w:t xml:space="preserve">Tar </w:t>
      </w:r>
      <w:proofErr w:type="spellStart"/>
      <w:r>
        <w:rPr>
          <w:rFonts w:ascii="Arial" w:hAnsi="Arial" w:cs="Arial"/>
        </w:rPr>
        <w:t>Abhaile</w:t>
      </w:r>
      <w:proofErr w:type="spellEnd"/>
      <w:r>
        <w:rPr>
          <w:rFonts w:ascii="Arial" w:hAnsi="Arial" w:cs="Arial"/>
        </w:rPr>
        <w:t>/</w:t>
      </w:r>
      <w:r w:rsidRPr="003D2456">
        <w:rPr>
          <w:rFonts w:cs="Arial"/>
        </w:rPr>
        <w:t xml:space="preserve"> </w:t>
      </w:r>
      <w:r>
        <w:rPr>
          <w:rFonts w:cs="Arial"/>
        </w:rPr>
        <w:t xml:space="preserve">Coiste </w:t>
      </w:r>
      <w:proofErr w:type="spellStart"/>
      <w:r>
        <w:rPr>
          <w:rFonts w:cs="Arial"/>
        </w:rPr>
        <w:t>na</w:t>
      </w:r>
      <w:proofErr w:type="spellEnd"/>
      <w:r>
        <w:rPr>
          <w:rFonts w:cs="Arial"/>
        </w:rPr>
        <w:t xml:space="preserve"> </w:t>
      </w:r>
      <w:proofErr w:type="spellStart"/>
      <w:r>
        <w:rPr>
          <w:rFonts w:cs="Arial"/>
        </w:rPr>
        <w:t>nÍarchimí</w:t>
      </w:r>
      <w:proofErr w:type="spellEnd"/>
      <w:r w:rsidRPr="008C2092">
        <w:rPr>
          <w:rFonts w:cs="Arial"/>
        </w:rPr>
        <w:t xml:space="preserve"> </w:t>
      </w:r>
      <w:r w:rsidR="00562228" w:rsidRPr="008C2092">
        <w:rPr>
          <w:rFonts w:ascii="Arial" w:hAnsi="Arial" w:cs="Arial"/>
        </w:rPr>
        <w:t>complies with relevant Equal Opportunities legislation and policies.</w:t>
      </w:r>
    </w:p>
    <w:p w14:paraId="563F3310" w14:textId="77777777" w:rsidR="00562228" w:rsidRPr="008C2092" w:rsidRDefault="00562228" w:rsidP="00562228">
      <w:pPr>
        <w:autoSpaceDE w:val="0"/>
        <w:autoSpaceDN w:val="0"/>
        <w:adjustRightInd w:val="0"/>
        <w:spacing w:line="360" w:lineRule="auto"/>
        <w:jc w:val="both"/>
        <w:rPr>
          <w:rFonts w:ascii="Arial" w:hAnsi="Arial" w:cs="Arial"/>
        </w:rPr>
      </w:pPr>
      <w:r w:rsidRPr="008C2092">
        <w:rPr>
          <w:rFonts w:ascii="Arial" w:hAnsi="Arial" w:cs="Arial"/>
        </w:rPr>
        <w:lastRenderedPageBreak/>
        <w:t>Please complete the monitoring form and return in a separate envelope marked ‘Monitoring Officer’.</w:t>
      </w:r>
    </w:p>
    <w:p w14:paraId="5196C9F3" w14:textId="77777777" w:rsidR="00562228" w:rsidRPr="008C2092" w:rsidRDefault="00562228" w:rsidP="00562228">
      <w:pPr>
        <w:autoSpaceDE w:val="0"/>
        <w:autoSpaceDN w:val="0"/>
        <w:adjustRightInd w:val="0"/>
        <w:spacing w:line="360" w:lineRule="auto"/>
        <w:jc w:val="both"/>
        <w:rPr>
          <w:rFonts w:ascii="Arial" w:hAnsi="Arial" w:cs="Arial"/>
        </w:rPr>
      </w:pPr>
    </w:p>
    <w:p w14:paraId="20CE40A7" w14:textId="1327086F" w:rsidR="00562228" w:rsidRPr="008C2092" w:rsidRDefault="00562228" w:rsidP="00562228">
      <w:pPr>
        <w:autoSpaceDE w:val="0"/>
        <w:autoSpaceDN w:val="0"/>
        <w:adjustRightInd w:val="0"/>
        <w:spacing w:line="360" w:lineRule="auto"/>
        <w:jc w:val="both"/>
        <w:rPr>
          <w:rFonts w:ascii="Arial" w:hAnsi="Arial" w:cs="Arial"/>
        </w:rPr>
      </w:pPr>
      <w:r w:rsidRPr="008C2092">
        <w:rPr>
          <w:rFonts w:ascii="Arial" w:hAnsi="Arial" w:cs="Arial"/>
        </w:rPr>
        <w:t xml:space="preserve">Prior to appointment with </w:t>
      </w:r>
      <w:r w:rsidR="003D2456">
        <w:rPr>
          <w:rFonts w:ascii="Arial" w:hAnsi="Arial" w:cs="Arial"/>
        </w:rPr>
        <w:t>Tar Abhaile</w:t>
      </w:r>
      <w:r w:rsidRPr="008C2092">
        <w:rPr>
          <w:rFonts w:ascii="Arial" w:hAnsi="Arial" w:cs="Arial"/>
        </w:rPr>
        <w:t xml:space="preserve"> the following will be required: </w:t>
      </w:r>
    </w:p>
    <w:p w14:paraId="23930430" w14:textId="77777777" w:rsidR="00562228" w:rsidRPr="008C2092" w:rsidRDefault="00562228" w:rsidP="00562228">
      <w:pPr>
        <w:pStyle w:val="ListParagraph"/>
        <w:numPr>
          <w:ilvl w:val="0"/>
          <w:numId w:val="5"/>
        </w:numPr>
        <w:autoSpaceDE w:val="0"/>
        <w:autoSpaceDN w:val="0"/>
        <w:adjustRightInd w:val="0"/>
        <w:spacing w:after="0" w:line="360" w:lineRule="auto"/>
        <w:jc w:val="both"/>
        <w:rPr>
          <w:rFonts w:cs="Arial"/>
        </w:rPr>
      </w:pPr>
      <w:r w:rsidRPr="008C2092">
        <w:rPr>
          <w:rFonts w:cs="Arial"/>
        </w:rPr>
        <w:t>Proof of qualifications</w:t>
      </w:r>
    </w:p>
    <w:p w14:paraId="5A145DC8" w14:textId="77777777" w:rsidR="00562228" w:rsidRPr="008C2092" w:rsidRDefault="00562228" w:rsidP="00562228">
      <w:pPr>
        <w:pStyle w:val="ListParagraph"/>
        <w:numPr>
          <w:ilvl w:val="0"/>
          <w:numId w:val="5"/>
        </w:numPr>
        <w:autoSpaceDE w:val="0"/>
        <w:autoSpaceDN w:val="0"/>
        <w:adjustRightInd w:val="0"/>
        <w:spacing w:after="0" w:line="360" w:lineRule="auto"/>
        <w:jc w:val="both"/>
        <w:rPr>
          <w:rFonts w:cs="Arial"/>
        </w:rPr>
      </w:pPr>
      <w:r w:rsidRPr="008C2092">
        <w:rPr>
          <w:rFonts w:cs="Arial"/>
        </w:rPr>
        <w:t>Proof of eligibility to work in the UK</w:t>
      </w:r>
    </w:p>
    <w:p w14:paraId="5A5EB246" w14:textId="77777777" w:rsidR="00562228" w:rsidRPr="008C2092" w:rsidRDefault="00562228" w:rsidP="00562228">
      <w:pPr>
        <w:pStyle w:val="ListParagraph"/>
        <w:numPr>
          <w:ilvl w:val="0"/>
          <w:numId w:val="5"/>
        </w:numPr>
        <w:autoSpaceDE w:val="0"/>
        <w:autoSpaceDN w:val="0"/>
        <w:adjustRightInd w:val="0"/>
        <w:spacing w:after="0" w:line="360" w:lineRule="auto"/>
        <w:jc w:val="both"/>
        <w:rPr>
          <w:rFonts w:cs="Arial"/>
        </w:rPr>
      </w:pPr>
      <w:r w:rsidRPr="008C2092">
        <w:rPr>
          <w:rFonts w:cs="Arial"/>
        </w:rPr>
        <w:t>Personal ID</w:t>
      </w:r>
    </w:p>
    <w:p w14:paraId="7DEA017D" w14:textId="77777777" w:rsidR="00562228" w:rsidRPr="005E58D0" w:rsidRDefault="00562228" w:rsidP="00562228">
      <w:pPr>
        <w:pStyle w:val="ListParagraph"/>
        <w:numPr>
          <w:ilvl w:val="0"/>
          <w:numId w:val="5"/>
        </w:numPr>
        <w:autoSpaceDE w:val="0"/>
        <w:autoSpaceDN w:val="0"/>
        <w:adjustRightInd w:val="0"/>
        <w:spacing w:after="0" w:line="360" w:lineRule="auto"/>
        <w:jc w:val="both"/>
        <w:rPr>
          <w:rFonts w:cs="Arial"/>
          <w:b/>
          <w:u w:val="single"/>
        </w:rPr>
      </w:pPr>
      <w:r w:rsidRPr="008C2092">
        <w:rPr>
          <w:rFonts w:cs="Arial"/>
        </w:rPr>
        <w:t>ACCESS NI check depending on role.</w:t>
      </w:r>
    </w:p>
    <w:p w14:paraId="1548255A" w14:textId="77777777" w:rsidR="00562228" w:rsidRDefault="00562228" w:rsidP="00562228">
      <w:pPr>
        <w:spacing w:line="360" w:lineRule="auto"/>
        <w:rPr>
          <w:rFonts w:cs="Arial"/>
          <w:noProof/>
          <w:lang w:eastAsia="en-GB"/>
        </w:rPr>
      </w:pPr>
    </w:p>
    <w:p w14:paraId="0BCDBACD" w14:textId="4A569D5A" w:rsidR="00562228" w:rsidRPr="008936FF" w:rsidRDefault="003D2456" w:rsidP="00562228">
      <w:pPr>
        <w:spacing w:line="360" w:lineRule="auto"/>
        <w:rPr>
          <w:rFonts w:ascii="Arial" w:hAnsi="Arial" w:cs="Arial"/>
          <w:noProof/>
          <w:lang w:eastAsia="en-GB"/>
        </w:rPr>
      </w:pPr>
      <w:r>
        <w:rPr>
          <w:rFonts w:ascii="Arial" w:hAnsi="Arial" w:cs="Arial"/>
          <w:noProof/>
          <w:lang w:eastAsia="en-GB"/>
        </w:rPr>
        <w:t xml:space="preserve">Tar Abhaile </w:t>
      </w:r>
      <w:r w:rsidR="00562228" w:rsidRPr="008936FF">
        <w:rPr>
          <w:rFonts w:ascii="Arial" w:hAnsi="Arial" w:cs="Arial"/>
          <w:noProof/>
          <w:lang w:eastAsia="en-GB"/>
        </w:rPr>
        <w:t xml:space="preserve">complies with Access NI Code of Practice, which can be downloaded from </w:t>
      </w:r>
      <w:hyperlink r:id="rId9" w:history="1">
        <w:r w:rsidR="00562228" w:rsidRPr="008936FF">
          <w:rPr>
            <w:rStyle w:val="Hyperlink"/>
            <w:rFonts w:ascii="Arial" w:hAnsi="Arial" w:cs="Arial"/>
            <w:noProof/>
            <w:lang w:eastAsia="en-GB"/>
          </w:rPr>
          <w:t>https://www.nidirect.gov.uk/sites/default/files/publications/accessni-code-of-practice.pdf</w:t>
        </w:r>
      </w:hyperlink>
    </w:p>
    <w:p w14:paraId="04159074" w14:textId="77777777" w:rsidR="00B64733" w:rsidRDefault="00B64733"/>
    <w:sectPr w:rsidR="00B64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072035">
    <w:abstractNumId w:val="3"/>
  </w:num>
  <w:num w:numId="2" w16cid:durableId="1284270975">
    <w:abstractNumId w:val="2"/>
  </w:num>
  <w:num w:numId="3" w16cid:durableId="1503546177">
    <w:abstractNumId w:val="1"/>
  </w:num>
  <w:num w:numId="4" w16cid:durableId="87585922">
    <w:abstractNumId w:val="0"/>
  </w:num>
  <w:num w:numId="5" w16cid:durableId="899175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28"/>
    <w:rsid w:val="002663AE"/>
    <w:rsid w:val="00275E3E"/>
    <w:rsid w:val="003D2456"/>
    <w:rsid w:val="003E7813"/>
    <w:rsid w:val="00470CBE"/>
    <w:rsid w:val="004726BF"/>
    <w:rsid w:val="004F6EAC"/>
    <w:rsid w:val="00562228"/>
    <w:rsid w:val="00576003"/>
    <w:rsid w:val="00690541"/>
    <w:rsid w:val="007357EA"/>
    <w:rsid w:val="0082672A"/>
    <w:rsid w:val="00990DBC"/>
    <w:rsid w:val="00AA7F56"/>
    <w:rsid w:val="00B64733"/>
    <w:rsid w:val="00BD74A2"/>
    <w:rsid w:val="00C913B1"/>
    <w:rsid w:val="00C916C2"/>
    <w:rsid w:val="00CA375A"/>
    <w:rsid w:val="00CC3E96"/>
    <w:rsid w:val="00D04849"/>
    <w:rsid w:val="00DB07F3"/>
    <w:rsid w:val="00E26258"/>
    <w:rsid w:val="00EA0779"/>
    <w:rsid w:val="00FB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0AF"/>
  <w15:chartTrackingRefBased/>
  <w15:docId w15:val="{A79B2D50-B161-4F9C-8932-AD98FBD0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28"/>
    <w:pPr>
      <w:spacing w:after="200" w:line="276" w:lineRule="auto"/>
    </w:pPr>
    <w:rPr>
      <w:kern w:val="0"/>
      <w14:ligatures w14:val="none"/>
    </w:rPr>
  </w:style>
  <w:style w:type="paragraph" w:styleId="Heading1">
    <w:name w:val="heading 1"/>
    <w:basedOn w:val="Normal"/>
    <w:next w:val="Normal"/>
    <w:link w:val="Heading1Char"/>
    <w:uiPriority w:val="9"/>
    <w:qFormat/>
    <w:rsid w:val="005622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622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6222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6222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6222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62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22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622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6222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6222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6222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62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228"/>
    <w:rPr>
      <w:rFonts w:eastAsiaTheme="majorEastAsia" w:cstheme="majorBidi"/>
      <w:color w:val="272727" w:themeColor="text1" w:themeTint="D8"/>
    </w:rPr>
  </w:style>
  <w:style w:type="paragraph" w:styleId="Title">
    <w:name w:val="Title"/>
    <w:basedOn w:val="Normal"/>
    <w:next w:val="Normal"/>
    <w:link w:val="TitleChar"/>
    <w:uiPriority w:val="10"/>
    <w:qFormat/>
    <w:rsid w:val="00562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228"/>
    <w:pPr>
      <w:spacing w:before="160"/>
      <w:jc w:val="center"/>
    </w:pPr>
    <w:rPr>
      <w:i/>
      <w:iCs/>
      <w:color w:val="404040" w:themeColor="text1" w:themeTint="BF"/>
    </w:rPr>
  </w:style>
  <w:style w:type="character" w:customStyle="1" w:styleId="QuoteChar">
    <w:name w:val="Quote Char"/>
    <w:basedOn w:val="DefaultParagraphFont"/>
    <w:link w:val="Quote"/>
    <w:uiPriority w:val="29"/>
    <w:rsid w:val="00562228"/>
    <w:rPr>
      <w:i/>
      <w:iCs/>
      <w:color w:val="404040" w:themeColor="text1" w:themeTint="BF"/>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62228"/>
    <w:pPr>
      <w:ind w:left="720"/>
      <w:contextualSpacing/>
    </w:pPr>
  </w:style>
  <w:style w:type="character" w:styleId="IntenseEmphasis">
    <w:name w:val="Intense Emphasis"/>
    <w:basedOn w:val="DefaultParagraphFont"/>
    <w:uiPriority w:val="21"/>
    <w:qFormat/>
    <w:rsid w:val="00562228"/>
    <w:rPr>
      <w:i/>
      <w:iCs/>
      <w:color w:val="2E74B5" w:themeColor="accent1" w:themeShade="BF"/>
    </w:rPr>
  </w:style>
  <w:style w:type="paragraph" w:styleId="IntenseQuote">
    <w:name w:val="Intense Quote"/>
    <w:basedOn w:val="Normal"/>
    <w:next w:val="Normal"/>
    <w:link w:val="IntenseQuoteChar"/>
    <w:uiPriority w:val="30"/>
    <w:qFormat/>
    <w:rsid w:val="005622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62228"/>
    <w:rPr>
      <w:i/>
      <w:iCs/>
      <w:color w:val="2E74B5" w:themeColor="accent1" w:themeShade="BF"/>
    </w:rPr>
  </w:style>
  <w:style w:type="character" w:styleId="IntenseReference">
    <w:name w:val="Intense Reference"/>
    <w:basedOn w:val="DefaultParagraphFont"/>
    <w:uiPriority w:val="32"/>
    <w:qFormat/>
    <w:rsid w:val="00562228"/>
    <w:rPr>
      <w:b/>
      <w:bCs/>
      <w:smallCaps/>
      <w:color w:val="2E74B5"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62228"/>
  </w:style>
  <w:style w:type="character" w:styleId="Hyperlink">
    <w:name w:val="Hyperlink"/>
    <w:basedOn w:val="DefaultParagraphFont"/>
    <w:uiPriority w:val="99"/>
    <w:unhideWhenUsed/>
    <w:rsid w:val="00562228"/>
    <w:rPr>
      <w:strike w:val="0"/>
      <w:dstrike w:val="0"/>
      <w:color w:val="442359"/>
      <w:u w:val="none"/>
      <w:effect w:val="none"/>
    </w:rPr>
  </w:style>
  <w:style w:type="character" w:styleId="UnresolvedMention">
    <w:name w:val="Unresolved Mention"/>
    <w:basedOn w:val="DefaultParagraphFont"/>
    <w:uiPriority w:val="99"/>
    <w:semiHidden/>
    <w:unhideWhenUsed/>
    <w:rsid w:val="00D04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bhaile01@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direct.gov.uk/sites/default/files/publications/accessni-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Taylor</dc:creator>
  <cp:keywords/>
  <dc:description/>
  <cp:lastModifiedBy>Barry Taylor</cp:lastModifiedBy>
  <cp:revision>16</cp:revision>
  <dcterms:created xsi:type="dcterms:W3CDTF">2025-02-27T14:21:00Z</dcterms:created>
  <dcterms:modified xsi:type="dcterms:W3CDTF">2025-04-03T12:11:00Z</dcterms:modified>
</cp:coreProperties>
</file>