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D33C1" w14:textId="040D1865" w:rsidR="006A0DEC" w:rsidRDefault="00936EB7">
      <w:r>
        <w:rPr>
          <w:noProof/>
          <w:lang w:eastAsia="en-GB"/>
        </w:rPr>
        <w:drawing>
          <wp:inline distT="0" distB="0" distL="0" distR="0" wp14:anchorId="056D8927" wp14:editId="563341F5">
            <wp:extent cx="5219700" cy="1252595"/>
            <wp:effectExtent l="0" t="0" r="0" b="5080"/>
            <wp:docPr id="1" name="Picture 1" descr="A red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orange logo&#10;&#10;Description automatically generated"/>
                    <pic:cNvPicPr/>
                  </pic:nvPicPr>
                  <pic:blipFill>
                    <a:blip r:embed="rId5" cstate="screen">
                      <a:extLst>
                        <a:ext uri="{28A0092B-C50C-407E-A947-70E740481C1C}">
                          <a14:useLocalDpi xmlns:a14="http://schemas.microsoft.com/office/drawing/2010/main"/>
                        </a:ext>
                      </a:extLst>
                    </a:blip>
                    <a:stretch>
                      <a:fillRect/>
                    </a:stretch>
                  </pic:blipFill>
                  <pic:spPr>
                    <a:xfrm>
                      <a:off x="0" y="0"/>
                      <a:ext cx="5250696" cy="1260033"/>
                    </a:xfrm>
                    <a:prstGeom prst="rect">
                      <a:avLst/>
                    </a:prstGeom>
                    <a:ln>
                      <a:noFill/>
                    </a:ln>
                  </pic:spPr>
                </pic:pic>
              </a:graphicData>
            </a:graphic>
          </wp:inline>
        </w:drawing>
      </w:r>
    </w:p>
    <w:p w14:paraId="0CD2412A" w14:textId="77777777" w:rsidR="00936EB7" w:rsidRDefault="00936EB7" w:rsidP="00936EB7">
      <w:pPr>
        <w:jc w:val="center"/>
      </w:pPr>
    </w:p>
    <w:p w14:paraId="791A8F24" w14:textId="77777777" w:rsidR="00936EB7" w:rsidRPr="00C65AFD" w:rsidRDefault="00936EB7" w:rsidP="00936EB7">
      <w:pPr>
        <w:jc w:val="center"/>
        <w:rPr>
          <w:rFonts w:ascii="Arial" w:hAnsi="Arial" w:cs="Arial"/>
          <w:b/>
          <w:bCs/>
          <w:sz w:val="28"/>
          <w:szCs w:val="28"/>
        </w:rPr>
      </w:pPr>
      <w:r w:rsidRPr="00C65AFD">
        <w:rPr>
          <w:rFonts w:ascii="Arial" w:hAnsi="Arial" w:cs="Arial"/>
          <w:b/>
          <w:bCs/>
          <w:sz w:val="28"/>
          <w:szCs w:val="28"/>
        </w:rPr>
        <w:t>SUPPORT WORKER</w:t>
      </w:r>
      <w:r>
        <w:rPr>
          <w:rFonts w:ascii="Arial" w:hAnsi="Arial" w:cs="Arial"/>
          <w:b/>
          <w:bCs/>
          <w:sz w:val="28"/>
          <w:szCs w:val="28"/>
        </w:rPr>
        <w:t xml:space="preserve"> JOB DESCRIPTION AND SPECIFICATION</w:t>
      </w:r>
    </w:p>
    <w:p w14:paraId="0AF262B3" w14:textId="77777777" w:rsidR="00936EB7" w:rsidRDefault="00936EB7" w:rsidP="00936EB7">
      <w:pPr>
        <w:jc w:val="both"/>
        <w:rPr>
          <w:rFonts w:ascii="Arial" w:hAnsi="Arial" w:cs="Arial"/>
          <w:b/>
        </w:rPr>
      </w:pPr>
    </w:p>
    <w:p w14:paraId="0FC12201" w14:textId="77777777" w:rsidR="00936EB7" w:rsidRDefault="00936EB7" w:rsidP="00936EB7">
      <w:pPr>
        <w:jc w:val="both"/>
        <w:rPr>
          <w:rFonts w:ascii="Arial" w:hAnsi="Arial" w:cs="Arial"/>
          <w:color w:val="000000" w:themeColor="text1"/>
        </w:rPr>
      </w:pPr>
    </w:p>
    <w:tbl>
      <w:tblPr>
        <w:tblStyle w:val="TableGrid"/>
        <w:tblW w:w="9016" w:type="dxa"/>
        <w:tblLook w:val="04A0" w:firstRow="1" w:lastRow="0" w:firstColumn="1" w:lastColumn="0" w:noHBand="0" w:noVBand="1"/>
      </w:tblPr>
      <w:tblGrid>
        <w:gridCol w:w="3690"/>
        <w:gridCol w:w="5326"/>
      </w:tblGrid>
      <w:tr w:rsidR="00936EB7" w14:paraId="1E477244" w14:textId="77777777" w:rsidTr="00FD1915">
        <w:tc>
          <w:tcPr>
            <w:tcW w:w="3690" w:type="dxa"/>
          </w:tcPr>
          <w:p w14:paraId="7F4243F2" w14:textId="77777777" w:rsidR="00936EB7" w:rsidRPr="0025246E" w:rsidRDefault="00936EB7" w:rsidP="00FD1915">
            <w:pPr>
              <w:rPr>
                <w:rFonts w:ascii="Arial" w:hAnsi="Arial" w:cs="Arial"/>
                <w:b/>
                <w:bCs/>
              </w:rPr>
            </w:pPr>
            <w:r w:rsidRPr="0025246E">
              <w:rPr>
                <w:rFonts w:ascii="Arial" w:hAnsi="Arial" w:cs="Arial"/>
                <w:b/>
                <w:bCs/>
              </w:rPr>
              <w:t>Job Title</w:t>
            </w:r>
          </w:p>
        </w:tc>
        <w:tc>
          <w:tcPr>
            <w:tcW w:w="5326" w:type="dxa"/>
          </w:tcPr>
          <w:p w14:paraId="2C3594F9" w14:textId="77777777" w:rsidR="00936EB7" w:rsidRDefault="00936EB7" w:rsidP="00FD1915">
            <w:pPr>
              <w:rPr>
                <w:rFonts w:ascii="Arial" w:hAnsi="Arial" w:cs="Arial"/>
              </w:rPr>
            </w:pPr>
            <w:r w:rsidRPr="0025246E">
              <w:rPr>
                <w:rFonts w:ascii="Arial" w:hAnsi="Arial" w:cs="Arial"/>
              </w:rPr>
              <w:t>Support Worker</w:t>
            </w:r>
            <w:r>
              <w:rPr>
                <w:rFonts w:ascii="Arial" w:hAnsi="Arial" w:cs="Arial"/>
              </w:rPr>
              <w:t>s</w:t>
            </w:r>
          </w:p>
          <w:p w14:paraId="1EA0EA41" w14:textId="77777777" w:rsidR="00936EB7" w:rsidRPr="0025246E" w:rsidRDefault="00936EB7" w:rsidP="00FD1915">
            <w:pPr>
              <w:rPr>
                <w:rFonts w:ascii="Arial" w:hAnsi="Arial" w:cs="Arial"/>
              </w:rPr>
            </w:pPr>
          </w:p>
        </w:tc>
      </w:tr>
      <w:tr w:rsidR="00936EB7" w14:paraId="656E447D" w14:textId="77777777" w:rsidTr="00FD1915">
        <w:tc>
          <w:tcPr>
            <w:tcW w:w="3690" w:type="dxa"/>
          </w:tcPr>
          <w:p w14:paraId="35F76C73" w14:textId="77777777" w:rsidR="00936EB7" w:rsidRPr="0025246E" w:rsidRDefault="00936EB7" w:rsidP="00FD1915">
            <w:pPr>
              <w:rPr>
                <w:rFonts w:ascii="Arial" w:hAnsi="Arial" w:cs="Arial"/>
                <w:b/>
                <w:bCs/>
              </w:rPr>
            </w:pPr>
            <w:r w:rsidRPr="0025246E">
              <w:rPr>
                <w:rFonts w:ascii="Arial" w:hAnsi="Arial" w:cs="Arial"/>
                <w:b/>
                <w:bCs/>
              </w:rPr>
              <w:t>Responsible to</w:t>
            </w:r>
          </w:p>
        </w:tc>
        <w:tc>
          <w:tcPr>
            <w:tcW w:w="5326" w:type="dxa"/>
          </w:tcPr>
          <w:p w14:paraId="70085822" w14:textId="77777777" w:rsidR="00936EB7" w:rsidRDefault="00936EB7" w:rsidP="00FD1915">
            <w:pPr>
              <w:rPr>
                <w:rFonts w:ascii="Arial" w:hAnsi="Arial" w:cs="Arial"/>
              </w:rPr>
            </w:pPr>
            <w:r w:rsidRPr="0025246E">
              <w:rPr>
                <w:rFonts w:ascii="Arial" w:hAnsi="Arial" w:cs="Arial"/>
              </w:rPr>
              <w:t>Service Manager</w:t>
            </w:r>
          </w:p>
          <w:p w14:paraId="0B2A00D3" w14:textId="77777777" w:rsidR="00936EB7" w:rsidRPr="0025246E" w:rsidRDefault="00936EB7" w:rsidP="00FD1915">
            <w:pPr>
              <w:rPr>
                <w:rFonts w:ascii="Arial" w:hAnsi="Arial" w:cs="Arial"/>
              </w:rPr>
            </w:pPr>
          </w:p>
        </w:tc>
      </w:tr>
      <w:tr w:rsidR="00936EB7" w14:paraId="09451524" w14:textId="77777777" w:rsidTr="00FD1915">
        <w:tc>
          <w:tcPr>
            <w:tcW w:w="3690" w:type="dxa"/>
          </w:tcPr>
          <w:p w14:paraId="52466532" w14:textId="77777777" w:rsidR="00936EB7" w:rsidRPr="0025246E" w:rsidRDefault="00936EB7" w:rsidP="00FD1915">
            <w:pPr>
              <w:rPr>
                <w:rFonts w:ascii="Arial" w:hAnsi="Arial" w:cs="Arial"/>
              </w:rPr>
            </w:pPr>
            <w:r w:rsidRPr="0025246E">
              <w:rPr>
                <w:rFonts w:ascii="Arial" w:hAnsi="Arial" w:cs="Arial"/>
                <w:b/>
                <w:bCs/>
              </w:rPr>
              <w:t>PayScale</w:t>
            </w:r>
          </w:p>
        </w:tc>
        <w:tc>
          <w:tcPr>
            <w:tcW w:w="5326" w:type="dxa"/>
          </w:tcPr>
          <w:p w14:paraId="71A51DAE" w14:textId="0F0E4814" w:rsidR="00936EB7" w:rsidRPr="00BB52A8" w:rsidRDefault="00936EB7" w:rsidP="00FD1915">
            <w:pPr>
              <w:rPr>
                <w:rFonts w:ascii="Arial" w:hAnsi="Arial" w:cs="Arial"/>
                <w:b/>
                <w:bCs/>
              </w:rPr>
            </w:pPr>
            <w:r>
              <w:rPr>
                <w:rFonts w:ascii="Arial" w:hAnsi="Arial" w:cs="Arial"/>
                <w:b/>
                <w:bCs/>
              </w:rPr>
              <w:t>Floating support – Full Time</w:t>
            </w:r>
          </w:p>
          <w:p w14:paraId="08B785A3" w14:textId="2D57C18D" w:rsidR="00936EB7" w:rsidRDefault="00936EB7" w:rsidP="00FD1915">
            <w:pPr>
              <w:rPr>
                <w:rFonts w:ascii="Arial" w:hAnsi="Arial" w:cs="Arial"/>
              </w:rPr>
            </w:pPr>
            <w:r w:rsidRPr="4E5A6031">
              <w:rPr>
                <w:rFonts w:ascii="Arial" w:hAnsi="Arial" w:cs="Arial"/>
              </w:rPr>
              <w:t>NJC Pt 7 – 11 £24,294 - £25,979</w:t>
            </w:r>
            <w:r>
              <w:rPr>
                <w:rFonts w:ascii="Arial" w:hAnsi="Arial" w:cs="Arial"/>
              </w:rPr>
              <w:t xml:space="preserve">. Subject to review. </w:t>
            </w:r>
          </w:p>
          <w:p w14:paraId="038E6854" w14:textId="77777777" w:rsidR="00936EB7" w:rsidRPr="00DE3A91" w:rsidRDefault="00936EB7" w:rsidP="00FD1915">
            <w:pPr>
              <w:rPr>
                <w:rFonts w:ascii="Arial" w:hAnsi="Arial" w:cs="Arial"/>
              </w:rPr>
            </w:pPr>
          </w:p>
        </w:tc>
      </w:tr>
      <w:tr w:rsidR="00936EB7" w14:paraId="44EF1F39" w14:textId="77777777" w:rsidTr="00FD1915">
        <w:tc>
          <w:tcPr>
            <w:tcW w:w="3690" w:type="dxa"/>
          </w:tcPr>
          <w:p w14:paraId="3A48C984" w14:textId="77777777" w:rsidR="00936EB7" w:rsidRPr="0025246E" w:rsidRDefault="00936EB7" w:rsidP="00FD1915">
            <w:pPr>
              <w:rPr>
                <w:rFonts w:ascii="Arial" w:hAnsi="Arial" w:cs="Arial"/>
                <w:b/>
                <w:bCs/>
              </w:rPr>
            </w:pPr>
            <w:r w:rsidRPr="0025246E">
              <w:rPr>
                <w:rFonts w:ascii="Arial" w:hAnsi="Arial" w:cs="Arial"/>
                <w:b/>
                <w:bCs/>
              </w:rPr>
              <w:t>Hours and days of work:</w:t>
            </w:r>
          </w:p>
        </w:tc>
        <w:tc>
          <w:tcPr>
            <w:tcW w:w="5326" w:type="dxa"/>
          </w:tcPr>
          <w:p w14:paraId="6F75536A" w14:textId="77777777" w:rsidR="00936EB7" w:rsidRDefault="00936EB7" w:rsidP="00FD1915">
            <w:pPr>
              <w:rPr>
                <w:rFonts w:ascii="Arial" w:hAnsi="Arial" w:cs="Arial"/>
                <w:color w:val="000000" w:themeColor="text1"/>
              </w:rPr>
            </w:pPr>
            <w:r>
              <w:rPr>
                <w:rFonts w:ascii="Arial" w:hAnsi="Arial" w:cs="Arial"/>
                <w:color w:val="000000" w:themeColor="text1"/>
              </w:rPr>
              <w:t>37.5 hours per week</w:t>
            </w:r>
          </w:p>
          <w:p w14:paraId="41742E14" w14:textId="0DC23B9B" w:rsidR="00936EB7" w:rsidRPr="001B6F6D" w:rsidRDefault="00936EB7" w:rsidP="00FD1915">
            <w:pPr>
              <w:rPr>
                <w:rFonts w:ascii="Arial" w:hAnsi="Arial" w:cs="Arial"/>
                <w:color w:val="000000" w:themeColor="text1"/>
              </w:rPr>
            </w:pPr>
            <w:r w:rsidRPr="001B6F6D">
              <w:rPr>
                <w:rFonts w:ascii="Arial" w:hAnsi="Arial" w:cs="Arial"/>
                <w:color w:val="000000" w:themeColor="text1"/>
              </w:rPr>
              <w:t>(for further details see: Our Services section)</w:t>
            </w:r>
          </w:p>
          <w:p w14:paraId="21188691" w14:textId="77777777" w:rsidR="00936EB7" w:rsidRPr="0025246E" w:rsidRDefault="00936EB7" w:rsidP="00FD1915">
            <w:pPr>
              <w:rPr>
                <w:rFonts w:ascii="Arial" w:hAnsi="Arial" w:cs="Arial"/>
                <w:color w:val="000000" w:themeColor="text1"/>
              </w:rPr>
            </w:pPr>
          </w:p>
        </w:tc>
      </w:tr>
      <w:tr w:rsidR="00936EB7" w14:paraId="23431753" w14:textId="77777777" w:rsidTr="00FD1915">
        <w:tc>
          <w:tcPr>
            <w:tcW w:w="3690" w:type="dxa"/>
          </w:tcPr>
          <w:p w14:paraId="248DB08A" w14:textId="77777777" w:rsidR="00936EB7" w:rsidRPr="0025246E" w:rsidRDefault="00936EB7" w:rsidP="00FD1915">
            <w:pPr>
              <w:rPr>
                <w:rFonts w:ascii="Arial" w:hAnsi="Arial" w:cs="Arial"/>
                <w:b/>
                <w:bCs/>
              </w:rPr>
            </w:pPr>
            <w:r w:rsidRPr="0025246E">
              <w:rPr>
                <w:rFonts w:ascii="Arial" w:hAnsi="Arial" w:cs="Arial"/>
                <w:b/>
                <w:bCs/>
              </w:rPr>
              <w:t>Holidays and Benefits:</w:t>
            </w:r>
          </w:p>
        </w:tc>
        <w:tc>
          <w:tcPr>
            <w:tcW w:w="5326" w:type="dxa"/>
          </w:tcPr>
          <w:p w14:paraId="6ABA6803" w14:textId="77777777" w:rsidR="00936EB7" w:rsidRPr="0025246E" w:rsidRDefault="00936EB7" w:rsidP="00FD1915">
            <w:pPr>
              <w:rPr>
                <w:rFonts w:ascii="Arial" w:hAnsi="Arial" w:cs="Arial"/>
              </w:rPr>
            </w:pPr>
            <w:r w:rsidRPr="0025246E">
              <w:rPr>
                <w:rFonts w:ascii="Arial" w:hAnsi="Arial" w:cs="Arial"/>
              </w:rPr>
              <w:t>20 days per annum plus Public Holidays</w:t>
            </w:r>
            <w:r>
              <w:rPr>
                <w:rFonts w:ascii="Arial" w:hAnsi="Arial" w:cs="Arial"/>
              </w:rPr>
              <w:t xml:space="preserve"> pro rata.</w:t>
            </w:r>
          </w:p>
          <w:p w14:paraId="0C3518AE" w14:textId="77777777" w:rsidR="00936EB7" w:rsidRPr="0025246E" w:rsidRDefault="00936EB7" w:rsidP="00936EB7">
            <w:pPr>
              <w:pStyle w:val="ListParagraph"/>
              <w:numPr>
                <w:ilvl w:val="0"/>
                <w:numId w:val="10"/>
              </w:numPr>
              <w:rPr>
                <w:rFonts w:ascii="Arial" w:hAnsi="Arial" w:cs="Arial"/>
              </w:rPr>
            </w:pPr>
            <w:r w:rsidRPr="0025246E">
              <w:rPr>
                <w:rFonts w:ascii="Arial" w:hAnsi="Arial" w:cs="Arial"/>
              </w:rPr>
              <w:t>Contributory Pension Scheme</w:t>
            </w:r>
          </w:p>
          <w:p w14:paraId="6C0079AA" w14:textId="77777777" w:rsidR="00936EB7" w:rsidRPr="0025246E" w:rsidRDefault="00936EB7" w:rsidP="00936EB7">
            <w:pPr>
              <w:pStyle w:val="ListParagraph"/>
              <w:numPr>
                <w:ilvl w:val="0"/>
                <w:numId w:val="10"/>
              </w:numPr>
              <w:rPr>
                <w:rFonts w:ascii="Arial" w:hAnsi="Arial" w:cs="Arial"/>
              </w:rPr>
            </w:pPr>
            <w:r w:rsidRPr="0025246E">
              <w:rPr>
                <w:rFonts w:ascii="Arial" w:hAnsi="Arial" w:cs="Arial"/>
              </w:rPr>
              <w:t>Benenden Health Care Programme</w:t>
            </w:r>
          </w:p>
          <w:p w14:paraId="69486046" w14:textId="77777777" w:rsidR="00936EB7" w:rsidRPr="0025246E" w:rsidRDefault="00936EB7" w:rsidP="00936EB7">
            <w:pPr>
              <w:pStyle w:val="ListParagraph"/>
              <w:numPr>
                <w:ilvl w:val="0"/>
                <w:numId w:val="10"/>
              </w:numPr>
              <w:rPr>
                <w:rFonts w:ascii="Arial" w:hAnsi="Arial" w:cs="Arial"/>
              </w:rPr>
            </w:pPr>
            <w:r w:rsidRPr="0025246E">
              <w:rPr>
                <w:rFonts w:ascii="Arial" w:hAnsi="Arial" w:cs="Arial"/>
              </w:rPr>
              <w:t xml:space="preserve">Training &amp; Development </w:t>
            </w:r>
          </w:p>
          <w:p w14:paraId="18A23E77" w14:textId="77777777" w:rsidR="00936EB7" w:rsidRPr="0025246E" w:rsidRDefault="00936EB7" w:rsidP="00936EB7">
            <w:pPr>
              <w:pStyle w:val="ListParagraph"/>
              <w:numPr>
                <w:ilvl w:val="0"/>
                <w:numId w:val="10"/>
              </w:numPr>
              <w:rPr>
                <w:rFonts w:ascii="Arial" w:hAnsi="Arial" w:cs="Arial"/>
              </w:rPr>
            </w:pPr>
            <w:r w:rsidRPr="0025246E">
              <w:rPr>
                <w:rFonts w:ascii="Arial" w:hAnsi="Arial" w:cs="Arial"/>
              </w:rPr>
              <w:t>Staff Wellbeing Programme</w:t>
            </w:r>
          </w:p>
        </w:tc>
      </w:tr>
      <w:tr w:rsidR="00936EB7" w14:paraId="0070F475" w14:textId="77777777" w:rsidTr="00FD1915">
        <w:tc>
          <w:tcPr>
            <w:tcW w:w="3690" w:type="dxa"/>
          </w:tcPr>
          <w:p w14:paraId="5FE2988D" w14:textId="77777777" w:rsidR="00936EB7" w:rsidRPr="0025246E" w:rsidRDefault="00936EB7" w:rsidP="00FD1915">
            <w:pPr>
              <w:rPr>
                <w:rFonts w:ascii="Arial" w:hAnsi="Arial" w:cs="Arial"/>
                <w:b/>
                <w:bCs/>
              </w:rPr>
            </w:pPr>
            <w:r w:rsidRPr="0025246E">
              <w:rPr>
                <w:rFonts w:ascii="Arial" w:hAnsi="Arial" w:cs="Arial"/>
                <w:b/>
                <w:bCs/>
              </w:rPr>
              <w:t>Closing date:</w:t>
            </w:r>
          </w:p>
        </w:tc>
        <w:tc>
          <w:tcPr>
            <w:tcW w:w="5326" w:type="dxa"/>
          </w:tcPr>
          <w:p w14:paraId="13034B6B" w14:textId="20EBB2F6" w:rsidR="00936EB7" w:rsidRPr="00BB52A8" w:rsidRDefault="00E754C6" w:rsidP="00FD1915">
            <w:pPr>
              <w:rPr>
                <w:rFonts w:ascii="Arial" w:hAnsi="Arial" w:cs="Arial"/>
              </w:rPr>
            </w:pPr>
            <w:r>
              <w:rPr>
                <w:rFonts w:ascii="Arial" w:hAnsi="Arial" w:cs="Arial"/>
              </w:rPr>
              <w:t>14</w:t>
            </w:r>
            <w:r w:rsidRPr="00E754C6">
              <w:rPr>
                <w:rFonts w:ascii="Arial" w:hAnsi="Arial" w:cs="Arial"/>
                <w:vertAlign w:val="superscript"/>
              </w:rPr>
              <w:t>th</w:t>
            </w:r>
            <w:r>
              <w:rPr>
                <w:rFonts w:ascii="Arial" w:hAnsi="Arial" w:cs="Arial"/>
              </w:rPr>
              <w:t xml:space="preserve"> </w:t>
            </w:r>
            <w:r w:rsidR="00936EB7">
              <w:rPr>
                <w:rFonts w:ascii="Arial" w:hAnsi="Arial" w:cs="Arial"/>
              </w:rPr>
              <w:t>April 2025 at 17.00</w:t>
            </w:r>
          </w:p>
        </w:tc>
      </w:tr>
    </w:tbl>
    <w:p w14:paraId="085EE2E8" w14:textId="77777777" w:rsidR="00936EB7" w:rsidRDefault="00936EB7" w:rsidP="00936EB7">
      <w:pPr>
        <w:jc w:val="both"/>
        <w:rPr>
          <w:rFonts w:ascii="Arial" w:hAnsi="Arial" w:cs="Arial"/>
          <w:color w:val="000000" w:themeColor="text1"/>
        </w:rPr>
      </w:pPr>
    </w:p>
    <w:p w14:paraId="3B338CD0" w14:textId="77777777" w:rsidR="00936EB7" w:rsidRDefault="00936EB7" w:rsidP="00936EB7">
      <w:pPr>
        <w:jc w:val="both"/>
        <w:rPr>
          <w:rFonts w:ascii="Arial" w:hAnsi="Arial" w:cs="Arial"/>
          <w:b/>
        </w:rPr>
      </w:pPr>
      <w:r>
        <w:rPr>
          <w:rFonts w:ascii="Arial" w:hAnsi="Arial" w:cs="Arial"/>
          <w:b/>
        </w:rPr>
        <w:t>Introduction</w:t>
      </w:r>
    </w:p>
    <w:p w14:paraId="43ADE52F" w14:textId="77777777" w:rsidR="00936EB7" w:rsidRPr="003E4882" w:rsidRDefault="00936EB7" w:rsidP="00936EB7">
      <w:pPr>
        <w:rPr>
          <w:rFonts w:ascii="Arial" w:hAnsi="Arial" w:cs="Arial"/>
        </w:rPr>
      </w:pPr>
      <w:r w:rsidRPr="003E4882">
        <w:rPr>
          <w:rFonts w:ascii="Arial" w:hAnsi="Arial" w:cs="Arial"/>
        </w:rPr>
        <w:t>We are looking for individuals who are passionate, committed, and enthusiastic to join our support team to help make a positive difference to the lives of people affected by homelessness.</w:t>
      </w:r>
    </w:p>
    <w:p w14:paraId="013E2787" w14:textId="77777777" w:rsidR="00936EB7" w:rsidRPr="00C65AFD" w:rsidRDefault="00936EB7" w:rsidP="00936EB7">
      <w:pPr>
        <w:jc w:val="both"/>
        <w:rPr>
          <w:rFonts w:ascii="Arial" w:hAnsi="Arial" w:cs="Arial"/>
        </w:rPr>
      </w:pPr>
      <w:r w:rsidRPr="00C65AFD">
        <w:rPr>
          <w:rFonts w:ascii="Arial" w:hAnsi="Arial" w:cs="Arial"/>
        </w:rPr>
        <w:t>You will have experience of working with marginalised, disadvantaged, and disenfranchised people with multiple and complex needs</w:t>
      </w:r>
      <w:r>
        <w:rPr>
          <w:rFonts w:ascii="Arial" w:hAnsi="Arial" w:cs="Arial"/>
        </w:rPr>
        <w:t xml:space="preserve"> in a psychologically informed environment</w:t>
      </w:r>
      <w:r w:rsidRPr="00C65AFD">
        <w:rPr>
          <w:rFonts w:ascii="Arial" w:hAnsi="Arial" w:cs="Arial"/>
        </w:rPr>
        <w:t xml:space="preserve">. Being able to </w:t>
      </w:r>
      <w:r>
        <w:rPr>
          <w:rFonts w:ascii="Arial" w:hAnsi="Arial" w:cs="Arial"/>
        </w:rPr>
        <w:t>build effective relationships</w:t>
      </w:r>
      <w:r w:rsidRPr="00C65AFD">
        <w:rPr>
          <w:rFonts w:ascii="Arial" w:hAnsi="Arial" w:cs="Arial"/>
        </w:rPr>
        <w:t xml:space="preserve"> with our </w:t>
      </w:r>
      <w:r>
        <w:rPr>
          <w:rFonts w:ascii="Arial" w:hAnsi="Arial" w:cs="Arial"/>
        </w:rPr>
        <w:t>service users</w:t>
      </w:r>
      <w:r w:rsidRPr="00C65AFD">
        <w:rPr>
          <w:rFonts w:ascii="Arial" w:hAnsi="Arial" w:cs="Arial"/>
        </w:rPr>
        <w:t xml:space="preserve">, you will understand </w:t>
      </w:r>
      <w:r>
        <w:rPr>
          <w:rFonts w:ascii="Arial" w:hAnsi="Arial" w:cs="Arial"/>
        </w:rPr>
        <w:t>the challenges faced by and the needs of people experiencing homelessness, or are vulnerably housed, and have skills and knowledge in providing</w:t>
      </w:r>
      <w:r w:rsidRPr="00C65AFD">
        <w:rPr>
          <w:rFonts w:ascii="Arial" w:hAnsi="Arial" w:cs="Arial"/>
        </w:rPr>
        <w:t xml:space="preserve"> housing-related support</w:t>
      </w:r>
      <w:r>
        <w:rPr>
          <w:rFonts w:ascii="Arial" w:hAnsi="Arial" w:cs="Arial"/>
        </w:rPr>
        <w:t>.</w:t>
      </w:r>
    </w:p>
    <w:p w14:paraId="487F054A" w14:textId="77777777" w:rsidR="00936EB7" w:rsidRPr="00C65AFD" w:rsidRDefault="00936EB7" w:rsidP="00936EB7">
      <w:pPr>
        <w:jc w:val="both"/>
        <w:rPr>
          <w:rFonts w:ascii="Arial" w:hAnsi="Arial" w:cs="Arial"/>
        </w:rPr>
      </w:pPr>
      <w:r w:rsidRPr="00C65AFD">
        <w:rPr>
          <w:rFonts w:ascii="Arial" w:hAnsi="Arial" w:cs="Arial"/>
        </w:rPr>
        <w:t>In return we will provide you with the opportunity to develop your skills and receive professional supervision and support. In addition, you will have the opportunity to be part of a team where your views count and you can make a lasting difference to the lives of people</w:t>
      </w:r>
      <w:r>
        <w:rPr>
          <w:rFonts w:ascii="Arial" w:hAnsi="Arial" w:cs="Arial"/>
        </w:rPr>
        <w:t xml:space="preserve"> experiencing homelessness or are vulnerably housed</w:t>
      </w:r>
      <w:r w:rsidRPr="00C65AFD">
        <w:rPr>
          <w:rFonts w:ascii="Arial" w:hAnsi="Arial" w:cs="Arial"/>
        </w:rPr>
        <w:t xml:space="preserve">. </w:t>
      </w:r>
    </w:p>
    <w:p w14:paraId="4BFAB7E8" w14:textId="77777777" w:rsidR="00936EB7" w:rsidRPr="00C65AFD" w:rsidRDefault="00936EB7" w:rsidP="00936EB7">
      <w:pPr>
        <w:jc w:val="both"/>
        <w:rPr>
          <w:rFonts w:ascii="Arial" w:hAnsi="Arial" w:cs="Arial"/>
          <w:color w:val="000000" w:themeColor="text1"/>
        </w:rPr>
      </w:pPr>
      <w:r w:rsidRPr="3DF2E6B9">
        <w:rPr>
          <w:rFonts w:ascii="Arial" w:hAnsi="Arial" w:cs="Arial"/>
          <w:color w:val="000000" w:themeColor="text1"/>
        </w:rPr>
        <w:t xml:space="preserve">You must be able to work within the Welcome Organisation’s high tolerance, low threshold ethos to </w:t>
      </w:r>
      <w:r>
        <w:rPr>
          <w:rFonts w:ascii="Arial" w:hAnsi="Arial" w:cs="Arial"/>
          <w:color w:val="000000" w:themeColor="text1"/>
        </w:rPr>
        <w:t>support our service users</w:t>
      </w:r>
      <w:r w:rsidRPr="3DF2E6B9">
        <w:rPr>
          <w:rFonts w:ascii="Arial" w:hAnsi="Arial" w:cs="Arial"/>
          <w:color w:val="000000" w:themeColor="text1"/>
        </w:rPr>
        <w:t xml:space="preserve"> to make </w:t>
      </w:r>
      <w:r>
        <w:rPr>
          <w:rFonts w:ascii="Arial" w:hAnsi="Arial" w:cs="Arial"/>
          <w:color w:val="000000" w:themeColor="text1"/>
        </w:rPr>
        <w:t xml:space="preserve">informed </w:t>
      </w:r>
      <w:r w:rsidRPr="3DF2E6B9">
        <w:rPr>
          <w:rFonts w:ascii="Arial" w:hAnsi="Arial" w:cs="Arial"/>
          <w:color w:val="000000" w:themeColor="text1"/>
        </w:rPr>
        <w:t>choices and decisions according to their needs</w:t>
      </w:r>
      <w:r>
        <w:rPr>
          <w:rFonts w:ascii="Arial" w:hAnsi="Arial" w:cs="Arial"/>
          <w:color w:val="000000" w:themeColor="text1"/>
        </w:rPr>
        <w:t>, wants and aspirations</w:t>
      </w:r>
      <w:r w:rsidRPr="3DF2E6B9">
        <w:rPr>
          <w:rFonts w:ascii="Arial" w:hAnsi="Arial" w:cs="Arial"/>
          <w:color w:val="000000" w:themeColor="text1"/>
        </w:rPr>
        <w:t xml:space="preserve"> using our innovative and easily accessible services.</w:t>
      </w:r>
    </w:p>
    <w:p w14:paraId="6C6E2448" w14:textId="77777777" w:rsidR="00936EB7" w:rsidRDefault="00936EB7" w:rsidP="00936EB7">
      <w:pPr>
        <w:jc w:val="both"/>
        <w:rPr>
          <w:rFonts w:ascii="Arial" w:hAnsi="Arial" w:cs="Arial"/>
          <w:b/>
          <w:bCs/>
        </w:rPr>
      </w:pPr>
    </w:p>
    <w:p w14:paraId="5872D8AA" w14:textId="77777777" w:rsidR="00936EB7" w:rsidRPr="00C65AFD" w:rsidRDefault="00936EB7" w:rsidP="00936EB7">
      <w:pPr>
        <w:jc w:val="both"/>
        <w:rPr>
          <w:rFonts w:ascii="Arial" w:hAnsi="Arial" w:cs="Arial"/>
          <w:b/>
          <w:bCs/>
        </w:rPr>
      </w:pPr>
      <w:r w:rsidRPr="00C65AFD">
        <w:rPr>
          <w:rFonts w:ascii="Arial" w:hAnsi="Arial" w:cs="Arial"/>
          <w:b/>
          <w:bCs/>
        </w:rPr>
        <w:t>Providing the servic</w:t>
      </w:r>
      <w:r>
        <w:rPr>
          <w:rFonts w:ascii="Arial" w:hAnsi="Arial" w:cs="Arial"/>
          <w:b/>
          <w:bCs/>
        </w:rPr>
        <w:t>e</w:t>
      </w:r>
    </w:p>
    <w:p w14:paraId="48EECAFF" w14:textId="77777777" w:rsidR="00936EB7" w:rsidRDefault="00936EB7" w:rsidP="00936EB7">
      <w:pPr>
        <w:pStyle w:val="ListParagraph"/>
        <w:numPr>
          <w:ilvl w:val="0"/>
          <w:numId w:val="1"/>
        </w:numPr>
        <w:jc w:val="both"/>
        <w:rPr>
          <w:rFonts w:ascii="Arial" w:hAnsi="Arial" w:cs="Arial"/>
        </w:rPr>
      </w:pPr>
      <w:r w:rsidRPr="00C65AFD">
        <w:rPr>
          <w:rFonts w:ascii="Arial" w:hAnsi="Arial" w:cs="Arial"/>
        </w:rPr>
        <w:t xml:space="preserve">Work to </w:t>
      </w:r>
      <w:r>
        <w:rPr>
          <w:rFonts w:ascii="Arial" w:hAnsi="Arial" w:cs="Arial"/>
        </w:rPr>
        <w:t>maintain</w:t>
      </w:r>
      <w:r w:rsidRPr="00C65AFD">
        <w:rPr>
          <w:rFonts w:ascii="Arial" w:hAnsi="Arial" w:cs="Arial"/>
        </w:rPr>
        <w:t xml:space="preserve"> a high tolerance, low threshold ethos whilst ensuring the service is a safe and welcoming environment for all</w:t>
      </w:r>
      <w:r>
        <w:rPr>
          <w:rFonts w:ascii="Arial" w:hAnsi="Arial" w:cs="Arial"/>
        </w:rPr>
        <w:t>.</w:t>
      </w:r>
    </w:p>
    <w:p w14:paraId="0BEE7F4B" w14:textId="77777777" w:rsidR="00936EB7" w:rsidRPr="00C65AFD" w:rsidRDefault="00936EB7" w:rsidP="00936EB7">
      <w:pPr>
        <w:pStyle w:val="ListParagraph"/>
        <w:numPr>
          <w:ilvl w:val="0"/>
          <w:numId w:val="1"/>
        </w:numPr>
        <w:jc w:val="both"/>
        <w:rPr>
          <w:rFonts w:ascii="Arial" w:hAnsi="Arial" w:cs="Arial"/>
        </w:rPr>
      </w:pPr>
      <w:r>
        <w:rPr>
          <w:rFonts w:ascii="Arial" w:hAnsi="Arial" w:cs="Arial"/>
        </w:rPr>
        <w:t>Work to continually develop and maintain the service as a psychologically informed environment.</w:t>
      </w:r>
    </w:p>
    <w:p w14:paraId="57960DE0" w14:textId="77777777" w:rsidR="00936EB7" w:rsidRPr="00C65AFD" w:rsidRDefault="00936EB7" w:rsidP="00936EB7">
      <w:pPr>
        <w:pStyle w:val="ListParagraph"/>
        <w:numPr>
          <w:ilvl w:val="0"/>
          <w:numId w:val="1"/>
        </w:numPr>
        <w:jc w:val="both"/>
        <w:rPr>
          <w:rFonts w:ascii="Arial" w:hAnsi="Arial" w:cs="Arial"/>
        </w:rPr>
      </w:pPr>
      <w:r w:rsidRPr="00C65AFD">
        <w:rPr>
          <w:rFonts w:ascii="Arial" w:hAnsi="Arial" w:cs="Arial"/>
        </w:rPr>
        <w:t>Actively promote equality, diversity, and inclusion</w:t>
      </w:r>
      <w:r>
        <w:rPr>
          <w:rFonts w:ascii="Arial" w:hAnsi="Arial" w:cs="Arial"/>
        </w:rPr>
        <w:t>.</w:t>
      </w:r>
    </w:p>
    <w:p w14:paraId="329F3BF8" w14:textId="77777777" w:rsidR="00936EB7" w:rsidRPr="00C65AFD" w:rsidRDefault="00936EB7" w:rsidP="00936EB7">
      <w:pPr>
        <w:pStyle w:val="ListParagraph"/>
        <w:numPr>
          <w:ilvl w:val="0"/>
          <w:numId w:val="1"/>
        </w:numPr>
        <w:jc w:val="both"/>
        <w:rPr>
          <w:rFonts w:ascii="Arial" w:hAnsi="Arial" w:cs="Arial"/>
        </w:rPr>
      </w:pPr>
      <w:r w:rsidRPr="00C65AFD">
        <w:rPr>
          <w:rFonts w:ascii="Arial" w:hAnsi="Arial" w:cs="Arial"/>
        </w:rPr>
        <w:t>Promote and liaise with internal and external agencies/services to ensure a holistic and multi-disciplinary approach</w:t>
      </w:r>
      <w:r>
        <w:rPr>
          <w:rFonts w:ascii="Arial" w:hAnsi="Arial" w:cs="Arial"/>
        </w:rPr>
        <w:t>.</w:t>
      </w:r>
    </w:p>
    <w:p w14:paraId="21CC5AA8" w14:textId="77777777" w:rsidR="00936EB7" w:rsidRPr="00C65AFD" w:rsidRDefault="00936EB7" w:rsidP="00936EB7">
      <w:pPr>
        <w:pStyle w:val="ListParagraph"/>
        <w:numPr>
          <w:ilvl w:val="0"/>
          <w:numId w:val="1"/>
        </w:numPr>
        <w:jc w:val="both"/>
        <w:rPr>
          <w:rFonts w:ascii="Arial" w:hAnsi="Arial" w:cs="Arial"/>
        </w:rPr>
      </w:pPr>
      <w:r w:rsidRPr="00C65AFD">
        <w:rPr>
          <w:rFonts w:ascii="Arial" w:hAnsi="Arial" w:cs="Arial"/>
        </w:rPr>
        <w:t xml:space="preserve">Provide targeted, intensive, and personalised support, including practical support, with </w:t>
      </w:r>
      <w:r>
        <w:rPr>
          <w:rFonts w:ascii="Arial" w:hAnsi="Arial" w:cs="Arial"/>
        </w:rPr>
        <w:t>service users in control</w:t>
      </w:r>
      <w:r w:rsidRPr="00C65AFD">
        <w:rPr>
          <w:rFonts w:ascii="Arial" w:hAnsi="Arial" w:cs="Arial"/>
        </w:rPr>
        <w:t>; and</w:t>
      </w:r>
    </w:p>
    <w:p w14:paraId="37BEB666" w14:textId="77777777" w:rsidR="00936EB7" w:rsidRPr="00C65AFD" w:rsidRDefault="00936EB7" w:rsidP="00936EB7">
      <w:pPr>
        <w:pStyle w:val="ListParagraph"/>
        <w:numPr>
          <w:ilvl w:val="0"/>
          <w:numId w:val="1"/>
        </w:numPr>
        <w:jc w:val="both"/>
        <w:rPr>
          <w:rFonts w:ascii="Arial" w:hAnsi="Arial" w:cs="Arial"/>
          <w:u w:val="single"/>
        </w:rPr>
      </w:pPr>
      <w:r w:rsidRPr="00C65AFD">
        <w:rPr>
          <w:rFonts w:ascii="Arial" w:hAnsi="Arial" w:cs="Arial"/>
        </w:rPr>
        <w:t>Effectively communicate within and between teams and to ensure follow-up work is undertaken.</w:t>
      </w:r>
    </w:p>
    <w:p w14:paraId="2A6838F4" w14:textId="77777777" w:rsidR="00936EB7" w:rsidRPr="00C65AFD" w:rsidRDefault="00936EB7" w:rsidP="00936EB7">
      <w:pPr>
        <w:jc w:val="both"/>
        <w:rPr>
          <w:rFonts w:ascii="Arial" w:hAnsi="Arial" w:cs="Arial"/>
          <w:b/>
          <w:bCs/>
        </w:rPr>
      </w:pPr>
      <w:r w:rsidRPr="00C65AFD">
        <w:rPr>
          <w:rFonts w:ascii="Arial" w:hAnsi="Arial" w:cs="Arial"/>
          <w:b/>
          <w:bCs/>
        </w:rPr>
        <w:t>Providing Support</w:t>
      </w:r>
    </w:p>
    <w:p w14:paraId="7B5DB092" w14:textId="77777777" w:rsidR="00936EB7" w:rsidRPr="00C65AFD" w:rsidRDefault="00936EB7" w:rsidP="00936EB7">
      <w:pPr>
        <w:pStyle w:val="ListParagraph"/>
        <w:numPr>
          <w:ilvl w:val="0"/>
          <w:numId w:val="2"/>
        </w:numPr>
        <w:jc w:val="both"/>
        <w:rPr>
          <w:rFonts w:ascii="Arial" w:hAnsi="Arial" w:cs="Arial"/>
        </w:rPr>
      </w:pPr>
      <w:r w:rsidRPr="00C65AFD">
        <w:rPr>
          <w:rFonts w:ascii="Arial" w:hAnsi="Arial" w:cs="Arial"/>
        </w:rPr>
        <w:t>Develop effective working relationships with clients</w:t>
      </w:r>
      <w:r>
        <w:rPr>
          <w:rFonts w:ascii="Arial" w:hAnsi="Arial" w:cs="Arial"/>
        </w:rPr>
        <w:t>,</w:t>
      </w:r>
      <w:r w:rsidRPr="00C65AFD">
        <w:rPr>
          <w:rFonts w:ascii="Arial" w:hAnsi="Arial" w:cs="Arial"/>
        </w:rPr>
        <w:t xml:space="preserve"> making efforts to </w:t>
      </w:r>
      <w:r>
        <w:rPr>
          <w:rFonts w:ascii="Arial" w:hAnsi="Arial" w:cs="Arial"/>
        </w:rPr>
        <w:t>build bridges</w:t>
      </w:r>
      <w:r w:rsidRPr="00C65AFD">
        <w:rPr>
          <w:rFonts w:ascii="Arial" w:hAnsi="Arial" w:cs="Arial"/>
        </w:rPr>
        <w:t xml:space="preserve"> with those unable and/or reluctant to access support</w:t>
      </w:r>
      <w:r>
        <w:rPr>
          <w:rFonts w:ascii="Arial" w:hAnsi="Arial" w:cs="Arial"/>
        </w:rPr>
        <w:t>.</w:t>
      </w:r>
    </w:p>
    <w:p w14:paraId="544BB943" w14:textId="77777777" w:rsidR="00936EB7" w:rsidRPr="00C65AFD" w:rsidRDefault="00936EB7" w:rsidP="00936EB7">
      <w:pPr>
        <w:pStyle w:val="ListParagraph"/>
        <w:numPr>
          <w:ilvl w:val="0"/>
          <w:numId w:val="2"/>
        </w:numPr>
        <w:jc w:val="both"/>
        <w:rPr>
          <w:rFonts w:ascii="Arial" w:hAnsi="Arial" w:cs="Arial"/>
          <w:color w:val="FF0000"/>
        </w:rPr>
      </w:pPr>
      <w:r w:rsidRPr="00C65AFD">
        <w:rPr>
          <w:rFonts w:ascii="Arial" w:hAnsi="Arial" w:cs="Arial"/>
        </w:rPr>
        <w:t>Work with clients to draft and implement realistic and achievable support plans</w:t>
      </w:r>
      <w:r>
        <w:rPr>
          <w:rFonts w:ascii="Arial" w:hAnsi="Arial" w:cs="Arial"/>
        </w:rPr>
        <w:t>, needs assessments</w:t>
      </w:r>
      <w:r w:rsidRPr="00C65AFD">
        <w:rPr>
          <w:rFonts w:ascii="Arial" w:hAnsi="Arial" w:cs="Arial"/>
        </w:rPr>
        <w:t xml:space="preserve"> and risk assessments, ensuring each client receives a</w:t>
      </w:r>
      <w:r>
        <w:rPr>
          <w:rFonts w:ascii="Arial" w:hAnsi="Arial" w:cs="Arial"/>
        </w:rPr>
        <w:t xml:space="preserve"> </w:t>
      </w:r>
      <w:r w:rsidRPr="00C65AFD">
        <w:rPr>
          <w:rFonts w:ascii="Arial" w:hAnsi="Arial" w:cs="Arial"/>
          <w:color w:val="000000" w:themeColor="text1"/>
        </w:rPr>
        <w:t xml:space="preserve">holistic, wrap-around, and strength-based </w:t>
      </w:r>
      <w:r w:rsidRPr="00C65AFD">
        <w:rPr>
          <w:rFonts w:ascii="Arial" w:hAnsi="Arial" w:cs="Arial"/>
        </w:rPr>
        <w:t xml:space="preserve">package of support that meets their </w:t>
      </w:r>
      <w:r>
        <w:rPr>
          <w:rFonts w:ascii="Arial" w:hAnsi="Arial" w:cs="Arial"/>
        </w:rPr>
        <w:t>expectations.</w:t>
      </w:r>
    </w:p>
    <w:p w14:paraId="780F32A7" w14:textId="77777777" w:rsidR="00936EB7" w:rsidRPr="00C65AFD" w:rsidRDefault="00936EB7" w:rsidP="00936EB7">
      <w:pPr>
        <w:pStyle w:val="ListParagraph"/>
        <w:numPr>
          <w:ilvl w:val="0"/>
          <w:numId w:val="2"/>
        </w:numPr>
        <w:jc w:val="both"/>
        <w:rPr>
          <w:rFonts w:ascii="Arial" w:hAnsi="Arial" w:cs="Arial"/>
          <w:color w:val="FF0000"/>
        </w:rPr>
      </w:pPr>
      <w:r w:rsidRPr="00C65AFD">
        <w:rPr>
          <w:rFonts w:ascii="Arial" w:hAnsi="Arial" w:cs="Arial"/>
          <w:color w:val="000000" w:themeColor="text1"/>
        </w:rPr>
        <w:t xml:space="preserve">Identify and </w:t>
      </w:r>
      <w:r>
        <w:rPr>
          <w:rFonts w:ascii="Arial" w:hAnsi="Arial" w:cs="Arial"/>
          <w:color w:val="000000" w:themeColor="text1"/>
        </w:rPr>
        <w:t>build partnerships</w:t>
      </w:r>
      <w:r w:rsidRPr="00C65AFD">
        <w:rPr>
          <w:rFonts w:ascii="Arial" w:hAnsi="Arial" w:cs="Arial"/>
          <w:color w:val="000000" w:themeColor="text1"/>
        </w:rPr>
        <w:t xml:space="preserve"> with other agencies and organisations</w:t>
      </w:r>
      <w:r>
        <w:rPr>
          <w:rFonts w:ascii="Arial" w:hAnsi="Arial" w:cs="Arial"/>
        </w:rPr>
        <w:t>.</w:t>
      </w:r>
    </w:p>
    <w:p w14:paraId="7A171F69" w14:textId="77777777" w:rsidR="00936EB7" w:rsidRPr="00C65AFD" w:rsidRDefault="00936EB7" w:rsidP="00936EB7">
      <w:pPr>
        <w:pStyle w:val="ListParagraph"/>
        <w:numPr>
          <w:ilvl w:val="0"/>
          <w:numId w:val="2"/>
        </w:numPr>
        <w:jc w:val="both"/>
        <w:rPr>
          <w:rFonts w:ascii="Arial" w:hAnsi="Arial" w:cs="Arial"/>
        </w:rPr>
      </w:pPr>
      <w:r w:rsidRPr="00C65AFD">
        <w:rPr>
          <w:rFonts w:ascii="Arial" w:hAnsi="Arial" w:cs="Arial"/>
        </w:rPr>
        <w:t>Work in a way where risk is continuously assessed, and prevention</w:t>
      </w:r>
      <w:r>
        <w:rPr>
          <w:rFonts w:ascii="Arial" w:hAnsi="Arial" w:cs="Arial"/>
        </w:rPr>
        <w:t>,</w:t>
      </w:r>
      <w:r w:rsidRPr="00C65AFD">
        <w:rPr>
          <w:rFonts w:ascii="Arial" w:hAnsi="Arial" w:cs="Arial"/>
        </w:rPr>
        <w:t xml:space="preserve"> de-escalation </w:t>
      </w:r>
      <w:r>
        <w:rPr>
          <w:rFonts w:ascii="Arial" w:hAnsi="Arial" w:cs="Arial"/>
        </w:rPr>
        <w:t xml:space="preserve">and reflection </w:t>
      </w:r>
      <w:r w:rsidRPr="00C65AFD">
        <w:rPr>
          <w:rFonts w:ascii="Arial" w:hAnsi="Arial" w:cs="Arial"/>
        </w:rPr>
        <w:t>of incidents is paramount</w:t>
      </w:r>
      <w:r>
        <w:rPr>
          <w:rFonts w:ascii="Arial" w:hAnsi="Arial" w:cs="Arial"/>
        </w:rPr>
        <w:t>.</w:t>
      </w:r>
    </w:p>
    <w:p w14:paraId="641CEAF7" w14:textId="77777777" w:rsidR="00936EB7" w:rsidRPr="00C65AFD" w:rsidRDefault="00936EB7" w:rsidP="00936EB7">
      <w:pPr>
        <w:pStyle w:val="ListParagraph"/>
        <w:numPr>
          <w:ilvl w:val="0"/>
          <w:numId w:val="2"/>
        </w:numPr>
        <w:jc w:val="both"/>
        <w:rPr>
          <w:rFonts w:ascii="Arial" w:hAnsi="Arial" w:cs="Arial"/>
        </w:rPr>
      </w:pPr>
      <w:r w:rsidRPr="00C65AFD">
        <w:rPr>
          <w:rFonts w:ascii="Arial" w:hAnsi="Arial" w:cs="Arial"/>
        </w:rPr>
        <w:t>Ensure risk and critical incidents are communicated effectively and appropriately to all relevant individuals and bodies; and</w:t>
      </w:r>
    </w:p>
    <w:p w14:paraId="446EEE41" w14:textId="77777777" w:rsidR="00936EB7" w:rsidRPr="00C65AFD" w:rsidRDefault="00936EB7" w:rsidP="00936EB7">
      <w:pPr>
        <w:pStyle w:val="ListParagraph"/>
        <w:numPr>
          <w:ilvl w:val="0"/>
          <w:numId w:val="2"/>
        </w:numPr>
        <w:jc w:val="both"/>
        <w:rPr>
          <w:rFonts w:ascii="Arial" w:hAnsi="Arial" w:cs="Arial"/>
          <w:b/>
          <w:bCs/>
        </w:rPr>
      </w:pPr>
      <w:r w:rsidRPr="00C65AFD">
        <w:rPr>
          <w:rFonts w:ascii="Arial" w:hAnsi="Arial" w:cs="Arial"/>
          <w:color w:val="000000" w:themeColor="text1"/>
        </w:rPr>
        <w:t>Carry a caseload of key-working clients and continually review and update each client’s support plan</w:t>
      </w:r>
      <w:r>
        <w:rPr>
          <w:rFonts w:ascii="Arial" w:hAnsi="Arial" w:cs="Arial"/>
          <w:color w:val="000000" w:themeColor="text1"/>
        </w:rPr>
        <w:t>.</w:t>
      </w:r>
    </w:p>
    <w:p w14:paraId="6EB71C5C" w14:textId="77777777" w:rsidR="00936EB7" w:rsidRPr="00C65AFD" w:rsidRDefault="00936EB7" w:rsidP="00936EB7">
      <w:pPr>
        <w:rPr>
          <w:rFonts w:ascii="Arial" w:hAnsi="Arial" w:cs="Arial"/>
          <w:b/>
          <w:bCs/>
        </w:rPr>
      </w:pPr>
      <w:r w:rsidRPr="00C65AFD">
        <w:rPr>
          <w:rFonts w:ascii="Arial" w:hAnsi="Arial" w:cs="Arial"/>
          <w:b/>
          <w:bCs/>
        </w:rPr>
        <w:t>Monitoring the service</w:t>
      </w:r>
    </w:p>
    <w:p w14:paraId="01C7F315" w14:textId="77777777" w:rsidR="00936EB7" w:rsidRPr="00C65AFD" w:rsidRDefault="00936EB7" w:rsidP="00936EB7">
      <w:pPr>
        <w:pStyle w:val="ListParagraph"/>
        <w:numPr>
          <w:ilvl w:val="0"/>
          <w:numId w:val="3"/>
        </w:numPr>
        <w:jc w:val="both"/>
        <w:rPr>
          <w:rFonts w:ascii="Arial" w:hAnsi="Arial" w:cs="Arial"/>
        </w:rPr>
      </w:pPr>
      <w:r w:rsidRPr="00C65AFD">
        <w:rPr>
          <w:rFonts w:ascii="Arial" w:hAnsi="Arial" w:cs="Arial"/>
        </w:rPr>
        <w:t>Maintain accurate and quality records including contact notes, casefiles, handovers, and database entries</w:t>
      </w:r>
      <w:r>
        <w:rPr>
          <w:rFonts w:ascii="Arial" w:hAnsi="Arial" w:cs="Arial"/>
        </w:rPr>
        <w:t>.</w:t>
      </w:r>
    </w:p>
    <w:p w14:paraId="6EC51144" w14:textId="77777777" w:rsidR="00936EB7" w:rsidRPr="00C65AFD" w:rsidRDefault="00936EB7" w:rsidP="00936EB7">
      <w:pPr>
        <w:pStyle w:val="ListParagraph"/>
        <w:numPr>
          <w:ilvl w:val="0"/>
          <w:numId w:val="3"/>
        </w:numPr>
        <w:jc w:val="both"/>
        <w:rPr>
          <w:rFonts w:ascii="Arial" w:hAnsi="Arial" w:cs="Arial"/>
        </w:rPr>
      </w:pPr>
      <w:r w:rsidRPr="00C65AFD">
        <w:rPr>
          <w:rFonts w:ascii="Arial" w:hAnsi="Arial" w:cs="Arial"/>
        </w:rPr>
        <w:t>Cooperate with the monitoring frameworks to enable internal and external evaluation of the service; and</w:t>
      </w:r>
    </w:p>
    <w:p w14:paraId="19345718" w14:textId="77777777" w:rsidR="00936EB7" w:rsidRPr="00C65AFD" w:rsidRDefault="00936EB7" w:rsidP="00936EB7">
      <w:pPr>
        <w:pStyle w:val="ListParagraph"/>
        <w:numPr>
          <w:ilvl w:val="0"/>
          <w:numId w:val="3"/>
        </w:numPr>
        <w:jc w:val="both"/>
        <w:rPr>
          <w:rFonts w:ascii="Arial" w:hAnsi="Arial" w:cs="Arial"/>
        </w:rPr>
      </w:pPr>
      <w:r w:rsidRPr="00C65AFD">
        <w:rPr>
          <w:rFonts w:ascii="Arial" w:hAnsi="Arial" w:cs="Arial"/>
          <w:color w:val="000000" w:themeColor="text1"/>
        </w:rPr>
        <w:t xml:space="preserve">Contribute to the preparation </w:t>
      </w:r>
      <w:r w:rsidRPr="00C65AFD">
        <w:rPr>
          <w:rFonts w:ascii="Arial" w:hAnsi="Arial" w:cs="Arial"/>
        </w:rPr>
        <w:t>of reports for the Service Manager as required.</w:t>
      </w:r>
    </w:p>
    <w:p w14:paraId="07FDE1CE" w14:textId="77777777" w:rsidR="00936EB7" w:rsidRPr="00C65AFD" w:rsidRDefault="00936EB7" w:rsidP="00936EB7">
      <w:pPr>
        <w:jc w:val="both"/>
        <w:rPr>
          <w:rFonts w:ascii="Arial" w:hAnsi="Arial" w:cs="Arial"/>
          <w:b/>
          <w:bCs/>
        </w:rPr>
      </w:pPr>
      <w:r w:rsidRPr="00C65AFD">
        <w:rPr>
          <w:rFonts w:ascii="Arial" w:hAnsi="Arial" w:cs="Arial"/>
          <w:b/>
          <w:bCs/>
        </w:rPr>
        <w:t>General</w:t>
      </w:r>
    </w:p>
    <w:p w14:paraId="31CC4426" w14:textId="77777777" w:rsidR="00936EB7" w:rsidRPr="00C65AFD" w:rsidRDefault="00936EB7" w:rsidP="00936EB7">
      <w:pPr>
        <w:pStyle w:val="ListParagraph"/>
        <w:numPr>
          <w:ilvl w:val="0"/>
          <w:numId w:val="4"/>
        </w:numPr>
        <w:jc w:val="both"/>
        <w:rPr>
          <w:rFonts w:ascii="Arial" w:hAnsi="Arial" w:cs="Arial"/>
        </w:rPr>
      </w:pPr>
      <w:r w:rsidRPr="00C65AFD">
        <w:rPr>
          <w:rFonts w:ascii="Arial" w:hAnsi="Arial" w:cs="Arial"/>
        </w:rPr>
        <w:t>Ensure all adults and children at risk are safeguarded appropriately</w:t>
      </w:r>
      <w:r>
        <w:rPr>
          <w:rFonts w:ascii="Arial" w:hAnsi="Arial" w:cs="Arial"/>
        </w:rPr>
        <w:t>.</w:t>
      </w:r>
    </w:p>
    <w:p w14:paraId="045F3502" w14:textId="77777777" w:rsidR="00936EB7" w:rsidRPr="00C65AFD" w:rsidRDefault="00936EB7" w:rsidP="00936EB7">
      <w:pPr>
        <w:pStyle w:val="ListParagraph"/>
        <w:numPr>
          <w:ilvl w:val="0"/>
          <w:numId w:val="4"/>
        </w:numPr>
        <w:jc w:val="both"/>
        <w:rPr>
          <w:rFonts w:ascii="Arial" w:hAnsi="Arial" w:cs="Arial"/>
        </w:rPr>
      </w:pPr>
      <w:r w:rsidRPr="00C65AFD">
        <w:rPr>
          <w:rFonts w:ascii="Arial" w:hAnsi="Arial" w:cs="Arial"/>
        </w:rPr>
        <w:t>Actively participate in team meetings, supervision, and appraisal</w:t>
      </w:r>
      <w:r>
        <w:rPr>
          <w:rFonts w:ascii="Arial" w:hAnsi="Arial" w:cs="Arial"/>
        </w:rPr>
        <w:t xml:space="preserve">s </w:t>
      </w:r>
      <w:r w:rsidRPr="00C65AFD">
        <w:rPr>
          <w:rFonts w:ascii="Arial" w:hAnsi="Arial" w:cs="Arial"/>
        </w:rPr>
        <w:t>as required</w:t>
      </w:r>
      <w:r>
        <w:rPr>
          <w:rFonts w:ascii="Arial" w:hAnsi="Arial" w:cs="Arial"/>
        </w:rPr>
        <w:t>.</w:t>
      </w:r>
    </w:p>
    <w:p w14:paraId="538140FA" w14:textId="77777777" w:rsidR="00936EB7" w:rsidRPr="00C65AFD" w:rsidRDefault="00936EB7" w:rsidP="00936EB7">
      <w:pPr>
        <w:pStyle w:val="ListParagraph"/>
        <w:numPr>
          <w:ilvl w:val="0"/>
          <w:numId w:val="4"/>
        </w:numPr>
        <w:jc w:val="both"/>
        <w:rPr>
          <w:rFonts w:ascii="Arial" w:hAnsi="Arial" w:cs="Arial"/>
        </w:rPr>
      </w:pPr>
      <w:r>
        <w:rPr>
          <w:rFonts w:ascii="Arial" w:hAnsi="Arial" w:cs="Arial"/>
        </w:rPr>
        <w:t>Support service users</w:t>
      </w:r>
      <w:r w:rsidRPr="00C65AFD">
        <w:rPr>
          <w:rFonts w:ascii="Arial" w:hAnsi="Arial" w:cs="Arial"/>
        </w:rPr>
        <w:t xml:space="preserve"> to </w:t>
      </w:r>
      <w:r>
        <w:rPr>
          <w:rFonts w:ascii="Arial" w:hAnsi="Arial" w:cs="Arial"/>
        </w:rPr>
        <w:t>take ownership of their own development</w:t>
      </w:r>
      <w:r w:rsidRPr="00C65AFD">
        <w:rPr>
          <w:rFonts w:ascii="Arial" w:hAnsi="Arial" w:cs="Arial"/>
        </w:rPr>
        <w:t>, advocating where appropriate</w:t>
      </w:r>
      <w:r>
        <w:rPr>
          <w:rFonts w:ascii="Arial" w:hAnsi="Arial" w:cs="Arial"/>
        </w:rPr>
        <w:t>.</w:t>
      </w:r>
    </w:p>
    <w:p w14:paraId="20A699F4" w14:textId="77777777" w:rsidR="00936EB7" w:rsidRPr="00C65AFD" w:rsidRDefault="00936EB7" w:rsidP="00936EB7">
      <w:pPr>
        <w:pStyle w:val="ListParagraph"/>
        <w:numPr>
          <w:ilvl w:val="0"/>
          <w:numId w:val="4"/>
        </w:numPr>
        <w:jc w:val="both"/>
        <w:rPr>
          <w:rFonts w:ascii="Arial" w:hAnsi="Arial" w:cs="Arial"/>
        </w:rPr>
      </w:pPr>
      <w:r>
        <w:rPr>
          <w:rFonts w:ascii="Arial" w:hAnsi="Arial" w:cs="Arial"/>
        </w:rPr>
        <w:t>S</w:t>
      </w:r>
      <w:r w:rsidRPr="00C65AFD">
        <w:rPr>
          <w:rFonts w:ascii="Arial" w:hAnsi="Arial" w:cs="Arial"/>
        </w:rPr>
        <w:t xml:space="preserve">upport and mentor </w:t>
      </w:r>
      <w:r>
        <w:rPr>
          <w:rFonts w:ascii="Arial" w:hAnsi="Arial" w:cs="Arial"/>
        </w:rPr>
        <w:t>all</w:t>
      </w:r>
      <w:r w:rsidRPr="00C65AFD">
        <w:rPr>
          <w:rFonts w:ascii="Arial" w:hAnsi="Arial" w:cs="Arial"/>
        </w:rPr>
        <w:t xml:space="preserve"> staff to enhance</w:t>
      </w:r>
      <w:r>
        <w:rPr>
          <w:rFonts w:ascii="Arial" w:hAnsi="Arial" w:cs="Arial"/>
        </w:rPr>
        <w:t xml:space="preserve"> and develop</w:t>
      </w:r>
      <w:r w:rsidRPr="00C65AFD">
        <w:rPr>
          <w:rFonts w:ascii="Arial" w:hAnsi="Arial" w:cs="Arial"/>
        </w:rPr>
        <w:t xml:space="preserve"> the service</w:t>
      </w:r>
      <w:r>
        <w:rPr>
          <w:rFonts w:ascii="Arial" w:hAnsi="Arial" w:cs="Arial"/>
        </w:rPr>
        <w:t>.</w:t>
      </w:r>
    </w:p>
    <w:p w14:paraId="326CE508" w14:textId="77777777" w:rsidR="00936EB7" w:rsidRPr="00C65AFD" w:rsidRDefault="00936EB7" w:rsidP="00936EB7">
      <w:pPr>
        <w:pStyle w:val="ListParagraph"/>
        <w:numPr>
          <w:ilvl w:val="0"/>
          <w:numId w:val="4"/>
        </w:numPr>
        <w:jc w:val="both"/>
        <w:rPr>
          <w:rFonts w:ascii="Arial" w:hAnsi="Arial" w:cs="Arial"/>
        </w:rPr>
      </w:pPr>
      <w:r w:rsidRPr="00C65AFD">
        <w:rPr>
          <w:rFonts w:ascii="Arial" w:hAnsi="Arial" w:cs="Arial"/>
        </w:rPr>
        <w:t>Be flexible and help cover for other members of the team and services as necessary</w:t>
      </w:r>
      <w:r>
        <w:rPr>
          <w:rFonts w:ascii="Arial" w:hAnsi="Arial" w:cs="Arial"/>
        </w:rPr>
        <w:t>.</w:t>
      </w:r>
      <w:r w:rsidRPr="00C65AFD">
        <w:rPr>
          <w:rFonts w:ascii="Arial" w:hAnsi="Arial" w:cs="Arial"/>
        </w:rPr>
        <w:t xml:space="preserve"> </w:t>
      </w:r>
    </w:p>
    <w:p w14:paraId="169B3103" w14:textId="77777777" w:rsidR="00936EB7" w:rsidRPr="00C65AFD" w:rsidRDefault="00936EB7" w:rsidP="00936EB7">
      <w:pPr>
        <w:pStyle w:val="ListParagraph"/>
        <w:numPr>
          <w:ilvl w:val="0"/>
          <w:numId w:val="4"/>
        </w:numPr>
        <w:jc w:val="both"/>
        <w:rPr>
          <w:rFonts w:ascii="Arial" w:hAnsi="Arial" w:cs="Arial"/>
        </w:rPr>
      </w:pPr>
      <w:r w:rsidRPr="00C65AFD">
        <w:rPr>
          <w:rFonts w:ascii="Arial" w:hAnsi="Arial" w:cs="Arial"/>
        </w:rPr>
        <w:t xml:space="preserve">Maintain safe systems of work and a safe environment and adhere to all the Welcome Organisation’s policies and procedures </w:t>
      </w:r>
      <w:r w:rsidRPr="00C65AFD">
        <w:rPr>
          <w:rFonts w:ascii="Arial" w:hAnsi="Arial" w:cs="Arial"/>
          <w:color w:val="000000" w:themeColor="text1"/>
        </w:rPr>
        <w:t>including Equality, Diversity &amp; Inclusion, Health &amp; Safety, and confidentiality</w:t>
      </w:r>
      <w:r w:rsidRPr="00C65AFD">
        <w:rPr>
          <w:rFonts w:ascii="Arial" w:hAnsi="Arial" w:cs="Arial"/>
        </w:rPr>
        <w:t>; and</w:t>
      </w:r>
      <w:r>
        <w:rPr>
          <w:rFonts w:ascii="Arial" w:hAnsi="Arial" w:cs="Arial"/>
        </w:rPr>
        <w:t xml:space="preserve"> GDPR.</w:t>
      </w:r>
    </w:p>
    <w:p w14:paraId="5AB3F00B" w14:textId="77777777" w:rsidR="00936EB7" w:rsidRPr="00C65AFD" w:rsidRDefault="00936EB7" w:rsidP="00936EB7">
      <w:pPr>
        <w:pStyle w:val="ListParagraph"/>
        <w:numPr>
          <w:ilvl w:val="0"/>
          <w:numId w:val="4"/>
        </w:numPr>
        <w:jc w:val="both"/>
        <w:rPr>
          <w:rFonts w:ascii="Arial" w:hAnsi="Arial" w:cs="Arial"/>
        </w:rPr>
      </w:pPr>
      <w:r w:rsidRPr="00C65AFD">
        <w:rPr>
          <w:rFonts w:ascii="Arial" w:hAnsi="Arial" w:cs="Arial"/>
        </w:rPr>
        <w:t>Undertake any other duties relevant to the post.</w:t>
      </w:r>
    </w:p>
    <w:p w14:paraId="440CB96D" w14:textId="77777777" w:rsidR="00936EB7" w:rsidRDefault="00936EB7" w:rsidP="00936EB7">
      <w:pPr>
        <w:jc w:val="both"/>
        <w:rPr>
          <w:rFonts w:ascii="Arial" w:hAnsi="Arial" w:cs="Arial"/>
          <w:b/>
          <w:bCs/>
        </w:rPr>
      </w:pPr>
    </w:p>
    <w:p w14:paraId="373265DC" w14:textId="77777777" w:rsidR="00936EB7" w:rsidRDefault="00936EB7" w:rsidP="00936EB7">
      <w:pPr>
        <w:jc w:val="both"/>
        <w:rPr>
          <w:rFonts w:ascii="Arial" w:hAnsi="Arial" w:cs="Arial"/>
          <w:b/>
          <w:bCs/>
        </w:rPr>
      </w:pPr>
    </w:p>
    <w:p w14:paraId="237A8BE7" w14:textId="77777777" w:rsidR="00936EB7" w:rsidRDefault="00936EB7" w:rsidP="00936EB7">
      <w:pPr>
        <w:jc w:val="both"/>
        <w:rPr>
          <w:rFonts w:ascii="Arial" w:hAnsi="Arial" w:cs="Arial"/>
          <w:b/>
          <w:bCs/>
        </w:rPr>
      </w:pPr>
    </w:p>
    <w:p w14:paraId="2F55F4BC" w14:textId="77777777" w:rsidR="00936EB7" w:rsidRDefault="00936EB7" w:rsidP="00936EB7">
      <w:pPr>
        <w:jc w:val="center"/>
        <w:rPr>
          <w:rFonts w:ascii="Arial" w:hAnsi="Arial" w:cs="Arial"/>
          <w:b/>
          <w:bCs/>
          <w:sz w:val="28"/>
          <w:szCs w:val="28"/>
        </w:rPr>
      </w:pPr>
      <w:r w:rsidRPr="3DF2E6B9">
        <w:rPr>
          <w:rFonts w:ascii="Arial" w:hAnsi="Arial" w:cs="Arial"/>
          <w:b/>
          <w:bCs/>
          <w:sz w:val="28"/>
          <w:szCs w:val="28"/>
        </w:rPr>
        <w:t>PERSON SPECIFICATION</w:t>
      </w:r>
    </w:p>
    <w:tbl>
      <w:tblPr>
        <w:tblStyle w:val="TableGrid"/>
        <w:tblW w:w="10207" w:type="dxa"/>
        <w:tblInd w:w="-431" w:type="dxa"/>
        <w:tblLook w:val="04A0" w:firstRow="1" w:lastRow="0" w:firstColumn="1" w:lastColumn="0" w:noHBand="0" w:noVBand="1"/>
      </w:tblPr>
      <w:tblGrid>
        <w:gridCol w:w="1419"/>
        <w:gridCol w:w="4819"/>
        <w:gridCol w:w="3969"/>
      </w:tblGrid>
      <w:tr w:rsidR="00936EB7" w:rsidRPr="00133A39" w14:paraId="12141A1F" w14:textId="77777777" w:rsidTr="00FD1915">
        <w:tc>
          <w:tcPr>
            <w:tcW w:w="1419" w:type="dxa"/>
          </w:tcPr>
          <w:p w14:paraId="0F9AA5A5" w14:textId="77777777" w:rsidR="00936EB7" w:rsidRPr="00133A39" w:rsidRDefault="00936EB7" w:rsidP="00FD1915">
            <w:pPr>
              <w:jc w:val="center"/>
              <w:rPr>
                <w:rFonts w:ascii="Arial" w:hAnsi="Arial" w:cs="Arial"/>
                <w:b/>
                <w:bCs/>
              </w:rPr>
            </w:pPr>
            <w:r w:rsidRPr="00133A39">
              <w:rPr>
                <w:rFonts w:ascii="Arial" w:hAnsi="Arial" w:cs="Arial"/>
                <w:b/>
                <w:bCs/>
              </w:rPr>
              <w:t>Criteria</w:t>
            </w:r>
          </w:p>
        </w:tc>
        <w:tc>
          <w:tcPr>
            <w:tcW w:w="4819" w:type="dxa"/>
          </w:tcPr>
          <w:p w14:paraId="3AD15A26" w14:textId="77777777" w:rsidR="00936EB7" w:rsidRPr="00133A39" w:rsidRDefault="00936EB7" w:rsidP="00FD1915">
            <w:pPr>
              <w:jc w:val="center"/>
              <w:rPr>
                <w:rFonts w:ascii="Arial" w:hAnsi="Arial" w:cs="Arial"/>
                <w:b/>
                <w:bCs/>
              </w:rPr>
            </w:pPr>
            <w:r w:rsidRPr="00133A39">
              <w:rPr>
                <w:rFonts w:ascii="Arial" w:hAnsi="Arial" w:cs="Arial"/>
                <w:b/>
                <w:bCs/>
              </w:rPr>
              <w:t>Essential</w:t>
            </w:r>
          </w:p>
        </w:tc>
        <w:tc>
          <w:tcPr>
            <w:tcW w:w="3969" w:type="dxa"/>
          </w:tcPr>
          <w:p w14:paraId="0C7C27EB" w14:textId="77777777" w:rsidR="00936EB7" w:rsidRPr="00133A39" w:rsidRDefault="00936EB7" w:rsidP="00FD1915">
            <w:pPr>
              <w:jc w:val="center"/>
              <w:rPr>
                <w:rFonts w:ascii="Arial" w:hAnsi="Arial" w:cs="Arial"/>
                <w:b/>
                <w:bCs/>
              </w:rPr>
            </w:pPr>
            <w:r w:rsidRPr="00133A39">
              <w:rPr>
                <w:rFonts w:ascii="Arial" w:hAnsi="Arial" w:cs="Arial"/>
                <w:b/>
                <w:bCs/>
              </w:rPr>
              <w:t>Desirable</w:t>
            </w:r>
          </w:p>
        </w:tc>
      </w:tr>
      <w:tr w:rsidR="00936EB7" w:rsidRPr="00133A39" w14:paraId="45960BAE" w14:textId="77777777" w:rsidTr="00FD1915">
        <w:tc>
          <w:tcPr>
            <w:tcW w:w="1419" w:type="dxa"/>
          </w:tcPr>
          <w:p w14:paraId="283AD022" w14:textId="77777777" w:rsidR="00936EB7" w:rsidRPr="00133A39" w:rsidRDefault="00936EB7" w:rsidP="00FD1915">
            <w:pPr>
              <w:rPr>
                <w:rFonts w:ascii="Arial" w:hAnsi="Arial" w:cs="Arial"/>
              </w:rPr>
            </w:pPr>
            <w:r w:rsidRPr="00133A39">
              <w:rPr>
                <w:rFonts w:ascii="Arial" w:hAnsi="Arial" w:cs="Arial"/>
              </w:rPr>
              <w:t>Previous Experience</w:t>
            </w:r>
          </w:p>
        </w:tc>
        <w:tc>
          <w:tcPr>
            <w:tcW w:w="4819" w:type="dxa"/>
          </w:tcPr>
          <w:p w14:paraId="734F7D05" w14:textId="77777777" w:rsidR="00936EB7" w:rsidRPr="00A9754C" w:rsidRDefault="00936EB7" w:rsidP="00936EB7">
            <w:pPr>
              <w:numPr>
                <w:ilvl w:val="0"/>
                <w:numId w:val="5"/>
              </w:numPr>
              <w:rPr>
                <w:rFonts w:ascii="Arial" w:hAnsi="Arial" w:cs="Arial"/>
              </w:rPr>
            </w:pPr>
            <w:r w:rsidRPr="00A9754C">
              <w:rPr>
                <w:rFonts w:ascii="Arial" w:hAnsi="Arial" w:cs="Arial"/>
              </w:rPr>
              <w:t>1 years’ experience of supporting people with complex and multiple needs</w:t>
            </w:r>
            <w:r>
              <w:rPr>
                <w:rFonts w:ascii="Arial" w:hAnsi="Arial" w:cs="Arial"/>
              </w:rPr>
              <w:t xml:space="preserve"> </w:t>
            </w:r>
            <w:r>
              <w:rPr>
                <w:rFonts w:ascii="Arial" w:hAnsi="Arial" w:cs="Arial"/>
                <w:color w:val="000000" w:themeColor="text1"/>
              </w:rPr>
              <w:t xml:space="preserve">such as </w:t>
            </w:r>
            <w:r w:rsidRPr="004E14C0">
              <w:rPr>
                <w:rFonts w:ascii="Arial" w:hAnsi="Arial" w:cs="Arial"/>
                <w:color w:val="000000" w:themeColor="text1"/>
              </w:rPr>
              <w:t>alcohol/substance misuse</w:t>
            </w:r>
            <w:r>
              <w:rPr>
                <w:rFonts w:ascii="Arial" w:hAnsi="Arial" w:cs="Arial"/>
                <w:color w:val="000000" w:themeColor="text1"/>
              </w:rPr>
              <w:t>,</w:t>
            </w:r>
            <w:r w:rsidRPr="004E14C0">
              <w:rPr>
                <w:rFonts w:ascii="Arial" w:hAnsi="Arial" w:cs="Arial"/>
                <w:color w:val="000000" w:themeColor="text1"/>
              </w:rPr>
              <w:t xml:space="preserve"> mental health issues</w:t>
            </w:r>
            <w:r>
              <w:rPr>
                <w:rFonts w:ascii="Arial" w:hAnsi="Arial" w:cs="Arial"/>
                <w:color w:val="000000" w:themeColor="text1"/>
              </w:rPr>
              <w:t xml:space="preserve"> and reoffending</w:t>
            </w:r>
            <w:r w:rsidRPr="004E14C0">
              <w:rPr>
                <w:rFonts w:ascii="Arial" w:hAnsi="Arial" w:cs="Arial"/>
                <w:color w:val="000000" w:themeColor="text1"/>
              </w:rPr>
              <w:t>.</w:t>
            </w:r>
            <w:r>
              <w:rPr>
                <w:rFonts w:ascii="Arial" w:hAnsi="Arial" w:cs="Arial"/>
              </w:rPr>
              <w:t xml:space="preserve"> could be in a paid or voluntary capacity.</w:t>
            </w:r>
          </w:p>
          <w:p w14:paraId="4B7C0C65" w14:textId="77777777" w:rsidR="00936EB7" w:rsidRPr="00133A39" w:rsidRDefault="00936EB7" w:rsidP="00FD1915">
            <w:pPr>
              <w:pStyle w:val="ListParagraph"/>
              <w:rPr>
                <w:rFonts w:ascii="Arial" w:hAnsi="Arial" w:cs="Arial"/>
              </w:rPr>
            </w:pPr>
          </w:p>
        </w:tc>
        <w:tc>
          <w:tcPr>
            <w:tcW w:w="3969" w:type="dxa"/>
          </w:tcPr>
          <w:p w14:paraId="70F467F7" w14:textId="77777777" w:rsidR="00936EB7" w:rsidRDefault="00936EB7" w:rsidP="00936EB7">
            <w:pPr>
              <w:pStyle w:val="ListParagraph"/>
              <w:numPr>
                <w:ilvl w:val="0"/>
                <w:numId w:val="5"/>
              </w:numPr>
              <w:rPr>
                <w:rFonts w:ascii="Arial" w:hAnsi="Arial" w:cs="Arial"/>
              </w:rPr>
            </w:pPr>
            <w:r w:rsidRPr="00A9754C">
              <w:rPr>
                <w:rFonts w:ascii="Arial" w:hAnsi="Arial" w:cs="Arial"/>
              </w:rPr>
              <w:t>1 years’ experience of providing housing related support</w:t>
            </w:r>
            <w:r>
              <w:rPr>
                <w:rFonts w:ascii="Arial" w:hAnsi="Arial" w:cs="Arial"/>
              </w:rPr>
              <w:t>.</w:t>
            </w:r>
          </w:p>
          <w:p w14:paraId="6B45506F" w14:textId="77777777" w:rsidR="00936EB7" w:rsidRDefault="00936EB7" w:rsidP="00FD1915">
            <w:pPr>
              <w:pStyle w:val="ListParagraph"/>
              <w:rPr>
                <w:rFonts w:ascii="Arial" w:hAnsi="Arial" w:cs="Arial"/>
              </w:rPr>
            </w:pPr>
          </w:p>
          <w:p w14:paraId="5D2BAD21" w14:textId="77777777" w:rsidR="00936EB7" w:rsidRPr="002A5D2E" w:rsidRDefault="00936EB7" w:rsidP="00936EB7">
            <w:pPr>
              <w:pStyle w:val="ListParagraph"/>
              <w:numPr>
                <w:ilvl w:val="0"/>
                <w:numId w:val="5"/>
              </w:numPr>
              <w:rPr>
                <w:rFonts w:ascii="Arial" w:hAnsi="Arial" w:cs="Arial"/>
              </w:rPr>
            </w:pPr>
            <w:r w:rsidRPr="004E14C0">
              <w:rPr>
                <w:rFonts w:ascii="Arial" w:hAnsi="Arial" w:cs="Arial"/>
                <w:color w:val="000000" w:themeColor="text1"/>
              </w:rPr>
              <w:t>Experience of working with people w</w:t>
            </w:r>
            <w:r>
              <w:rPr>
                <w:rFonts w:ascii="Arial" w:hAnsi="Arial" w:cs="Arial"/>
                <w:color w:val="000000" w:themeColor="text1"/>
              </w:rPr>
              <w:t>ho can display</w:t>
            </w:r>
            <w:r w:rsidRPr="004E14C0">
              <w:rPr>
                <w:rFonts w:ascii="Arial" w:hAnsi="Arial" w:cs="Arial"/>
                <w:color w:val="000000" w:themeColor="text1"/>
              </w:rPr>
              <w:t xml:space="preserve"> challenging behaviour</w:t>
            </w:r>
            <w:r>
              <w:rPr>
                <w:rFonts w:ascii="Arial" w:hAnsi="Arial" w:cs="Arial"/>
                <w:color w:val="000000" w:themeColor="text1"/>
              </w:rPr>
              <w:t>.</w:t>
            </w:r>
          </w:p>
          <w:p w14:paraId="6F9DC019" w14:textId="77777777" w:rsidR="00936EB7" w:rsidRPr="00FD7F86" w:rsidRDefault="00936EB7" w:rsidP="00FD1915">
            <w:pPr>
              <w:rPr>
                <w:rFonts w:ascii="Arial" w:hAnsi="Arial" w:cs="Arial"/>
              </w:rPr>
            </w:pPr>
          </w:p>
          <w:p w14:paraId="11DF7B9E" w14:textId="77777777" w:rsidR="00936EB7" w:rsidRPr="00133A39" w:rsidRDefault="00936EB7" w:rsidP="00FD1915">
            <w:pPr>
              <w:pStyle w:val="ListParagraph"/>
              <w:rPr>
                <w:rFonts w:ascii="Arial" w:hAnsi="Arial" w:cs="Arial"/>
              </w:rPr>
            </w:pPr>
          </w:p>
        </w:tc>
      </w:tr>
      <w:tr w:rsidR="00936EB7" w:rsidRPr="00133A39" w14:paraId="3E95E52E" w14:textId="77777777" w:rsidTr="00FD1915">
        <w:tc>
          <w:tcPr>
            <w:tcW w:w="1419" w:type="dxa"/>
          </w:tcPr>
          <w:p w14:paraId="284ADD4A" w14:textId="77777777" w:rsidR="00936EB7" w:rsidRPr="00133A39" w:rsidRDefault="00936EB7" w:rsidP="00FD1915">
            <w:pPr>
              <w:rPr>
                <w:rFonts w:ascii="Arial" w:hAnsi="Arial" w:cs="Arial"/>
              </w:rPr>
            </w:pPr>
            <w:r w:rsidRPr="00133A39">
              <w:rPr>
                <w:rFonts w:ascii="Arial" w:hAnsi="Arial" w:cs="Arial"/>
              </w:rPr>
              <w:t>Skills and Abilities</w:t>
            </w:r>
          </w:p>
        </w:tc>
        <w:tc>
          <w:tcPr>
            <w:tcW w:w="4819" w:type="dxa"/>
          </w:tcPr>
          <w:p w14:paraId="5B1839DF" w14:textId="77777777" w:rsidR="00936EB7" w:rsidRDefault="00936EB7" w:rsidP="00936EB7">
            <w:pPr>
              <w:pStyle w:val="ListParagraph"/>
              <w:numPr>
                <w:ilvl w:val="0"/>
                <w:numId w:val="6"/>
              </w:numPr>
              <w:rPr>
                <w:rFonts w:ascii="Arial" w:hAnsi="Arial" w:cs="Arial"/>
                <w:color w:val="000000"/>
              </w:rPr>
            </w:pPr>
            <w:r w:rsidRPr="00A9754C">
              <w:rPr>
                <w:rFonts w:ascii="Arial" w:hAnsi="Arial" w:cs="Arial"/>
                <w:color w:val="000000"/>
              </w:rPr>
              <w:t>Ability to</w:t>
            </w:r>
            <w:r>
              <w:rPr>
                <w:rFonts w:ascii="Arial" w:hAnsi="Arial" w:cs="Arial"/>
                <w:color w:val="000000"/>
              </w:rPr>
              <w:t xml:space="preserve"> effectively support</w:t>
            </w:r>
            <w:r w:rsidRPr="00A9754C">
              <w:rPr>
                <w:rFonts w:ascii="Arial" w:hAnsi="Arial" w:cs="Arial"/>
                <w:color w:val="000000"/>
              </w:rPr>
              <w:t xml:space="preserve"> people w</w:t>
            </w:r>
            <w:r>
              <w:rPr>
                <w:rFonts w:ascii="Arial" w:hAnsi="Arial" w:cs="Arial"/>
                <w:color w:val="000000"/>
              </w:rPr>
              <w:t>ho display</w:t>
            </w:r>
            <w:r w:rsidRPr="00A9754C">
              <w:rPr>
                <w:rFonts w:ascii="Arial" w:hAnsi="Arial" w:cs="Arial"/>
                <w:color w:val="000000"/>
              </w:rPr>
              <w:t xml:space="preserve"> challenging behaviour</w:t>
            </w:r>
            <w:r>
              <w:rPr>
                <w:rFonts w:ascii="Arial" w:hAnsi="Arial" w:cs="Arial"/>
                <w:color w:val="000000"/>
              </w:rPr>
              <w:t>s</w:t>
            </w:r>
            <w:r w:rsidRPr="00A9754C">
              <w:rPr>
                <w:rFonts w:ascii="Arial" w:hAnsi="Arial" w:cs="Arial"/>
                <w:color w:val="000000"/>
              </w:rPr>
              <w:t xml:space="preserve"> and poor levels of engagement</w:t>
            </w:r>
            <w:r>
              <w:rPr>
                <w:rFonts w:ascii="Arial" w:hAnsi="Arial" w:cs="Arial"/>
                <w:color w:val="000000"/>
              </w:rPr>
              <w:t>.</w:t>
            </w:r>
          </w:p>
          <w:p w14:paraId="4B70FF9F" w14:textId="77777777" w:rsidR="00936EB7" w:rsidRPr="00A9754C" w:rsidRDefault="00936EB7" w:rsidP="00FD1915">
            <w:pPr>
              <w:pStyle w:val="ListParagraph"/>
              <w:rPr>
                <w:rFonts w:ascii="Arial" w:hAnsi="Arial" w:cs="Arial"/>
                <w:color w:val="000000"/>
              </w:rPr>
            </w:pPr>
          </w:p>
          <w:p w14:paraId="490B47E9" w14:textId="77777777" w:rsidR="00936EB7" w:rsidRDefault="00936EB7" w:rsidP="00936EB7">
            <w:pPr>
              <w:pStyle w:val="ListParagraph"/>
              <w:numPr>
                <w:ilvl w:val="0"/>
                <w:numId w:val="6"/>
              </w:numPr>
              <w:rPr>
                <w:rFonts w:ascii="Arial" w:hAnsi="Arial" w:cs="Arial"/>
                <w:lang w:val="cy-GB"/>
              </w:rPr>
            </w:pPr>
            <w:r w:rsidRPr="00A9754C">
              <w:rPr>
                <w:rFonts w:ascii="Arial" w:hAnsi="Arial" w:cs="Arial"/>
                <w:lang w:val="cy-GB"/>
              </w:rPr>
              <w:t>Ability to develop needs/risk assessments</w:t>
            </w:r>
            <w:r>
              <w:rPr>
                <w:rFonts w:ascii="Arial" w:hAnsi="Arial" w:cs="Arial"/>
                <w:lang w:val="cy-GB"/>
              </w:rPr>
              <w:t xml:space="preserve"> and</w:t>
            </w:r>
            <w:r w:rsidRPr="00A9754C">
              <w:rPr>
                <w:rFonts w:ascii="Arial" w:hAnsi="Arial" w:cs="Arial"/>
                <w:lang w:val="cy-GB"/>
              </w:rPr>
              <w:t xml:space="preserve"> support plans </w:t>
            </w:r>
            <w:r>
              <w:rPr>
                <w:rFonts w:ascii="Arial" w:hAnsi="Arial" w:cs="Arial"/>
                <w:lang w:val="cy-GB"/>
              </w:rPr>
              <w:t>that are person centred.</w:t>
            </w:r>
          </w:p>
          <w:p w14:paraId="50D2849E" w14:textId="77777777" w:rsidR="00936EB7" w:rsidRPr="002A5D2E" w:rsidRDefault="00936EB7" w:rsidP="00FD1915">
            <w:pPr>
              <w:pStyle w:val="ListParagraph"/>
              <w:rPr>
                <w:rFonts w:ascii="Arial" w:hAnsi="Arial" w:cs="Arial"/>
                <w:lang w:val="cy-GB"/>
              </w:rPr>
            </w:pPr>
          </w:p>
          <w:p w14:paraId="37368C79" w14:textId="77777777" w:rsidR="00936EB7" w:rsidRDefault="00936EB7" w:rsidP="00936EB7">
            <w:pPr>
              <w:pStyle w:val="ListParagraph"/>
              <w:numPr>
                <w:ilvl w:val="0"/>
                <w:numId w:val="6"/>
              </w:numPr>
              <w:rPr>
                <w:rFonts w:ascii="Arial" w:hAnsi="Arial" w:cs="Arial"/>
                <w:lang w:val="cy-GB"/>
              </w:rPr>
            </w:pPr>
            <w:r>
              <w:rPr>
                <w:rFonts w:ascii="Arial" w:hAnsi="Arial" w:cs="Arial"/>
                <w:lang w:val="cy-GB"/>
              </w:rPr>
              <w:t>Ability to</w:t>
            </w:r>
            <w:r w:rsidRPr="00A9754C">
              <w:rPr>
                <w:rFonts w:ascii="Arial" w:hAnsi="Arial" w:cs="Arial"/>
                <w:lang w:val="cy-GB"/>
              </w:rPr>
              <w:t xml:space="preserve"> manage a key worker case load</w:t>
            </w:r>
            <w:r>
              <w:rPr>
                <w:rFonts w:ascii="Arial" w:hAnsi="Arial" w:cs="Arial"/>
                <w:lang w:val="cy-GB"/>
              </w:rPr>
              <w:t>.</w:t>
            </w:r>
          </w:p>
          <w:p w14:paraId="42B7C716" w14:textId="77777777" w:rsidR="00936EB7" w:rsidRPr="004E14C0" w:rsidRDefault="00936EB7" w:rsidP="00FD1915">
            <w:pPr>
              <w:rPr>
                <w:rFonts w:ascii="Arial" w:hAnsi="Arial" w:cs="Arial"/>
                <w:lang w:val="cy-GB"/>
              </w:rPr>
            </w:pPr>
          </w:p>
          <w:p w14:paraId="1F5D7BA0" w14:textId="77777777" w:rsidR="00936EB7" w:rsidRPr="00FD45B0" w:rsidRDefault="00936EB7" w:rsidP="00936EB7">
            <w:pPr>
              <w:pStyle w:val="ListParagraph"/>
              <w:numPr>
                <w:ilvl w:val="0"/>
                <w:numId w:val="6"/>
              </w:numPr>
              <w:rPr>
                <w:rFonts w:ascii="Arial" w:hAnsi="Arial" w:cs="Arial"/>
              </w:rPr>
            </w:pPr>
            <w:r w:rsidRPr="00FD45B0">
              <w:rPr>
                <w:rFonts w:ascii="Arial" w:hAnsi="Arial" w:cs="Arial"/>
              </w:rPr>
              <w:t>Ab</w:t>
            </w:r>
            <w:r>
              <w:rPr>
                <w:rFonts w:ascii="Arial" w:hAnsi="Arial" w:cs="Arial"/>
              </w:rPr>
              <w:t xml:space="preserve">ility to effectively offer support while continuously assessing, mitigating and reflecting on risk. </w:t>
            </w:r>
          </w:p>
          <w:p w14:paraId="605C5A6D" w14:textId="77777777" w:rsidR="00936EB7" w:rsidRPr="00E00286" w:rsidRDefault="00936EB7" w:rsidP="00FD1915">
            <w:pPr>
              <w:pStyle w:val="ListParagraph"/>
              <w:rPr>
                <w:rFonts w:ascii="Arial" w:hAnsi="Arial" w:cs="Arial"/>
              </w:rPr>
            </w:pPr>
          </w:p>
          <w:p w14:paraId="5205F55E" w14:textId="77777777" w:rsidR="00936EB7" w:rsidRPr="00133A39" w:rsidRDefault="00936EB7" w:rsidP="00936EB7">
            <w:pPr>
              <w:pStyle w:val="ListParagraph"/>
              <w:numPr>
                <w:ilvl w:val="0"/>
                <w:numId w:val="6"/>
              </w:numPr>
              <w:rPr>
                <w:rFonts w:ascii="Arial" w:hAnsi="Arial" w:cs="Arial"/>
              </w:rPr>
            </w:pPr>
            <w:r>
              <w:rPr>
                <w:rFonts w:ascii="Arial" w:hAnsi="Arial" w:cs="Arial"/>
              </w:rPr>
              <w:t>Ability to develop relationships and offer support with a PIE approach.</w:t>
            </w:r>
          </w:p>
          <w:p w14:paraId="49A2F4F5" w14:textId="77777777" w:rsidR="00936EB7" w:rsidRPr="00133A39" w:rsidRDefault="00936EB7" w:rsidP="00FD1915">
            <w:pPr>
              <w:rPr>
                <w:rFonts w:ascii="Arial" w:hAnsi="Arial" w:cs="Arial"/>
              </w:rPr>
            </w:pPr>
          </w:p>
          <w:p w14:paraId="0B9C44BB" w14:textId="77777777" w:rsidR="00936EB7" w:rsidRDefault="00936EB7" w:rsidP="00936EB7">
            <w:pPr>
              <w:pStyle w:val="ListParagraph"/>
              <w:numPr>
                <w:ilvl w:val="0"/>
                <w:numId w:val="6"/>
              </w:numPr>
              <w:rPr>
                <w:rFonts w:ascii="Arial" w:hAnsi="Arial" w:cs="Arial"/>
              </w:rPr>
            </w:pPr>
            <w:r w:rsidRPr="00133A39">
              <w:rPr>
                <w:rFonts w:ascii="Arial" w:hAnsi="Arial" w:cs="Arial"/>
              </w:rPr>
              <w:t xml:space="preserve">Able to </w:t>
            </w:r>
            <w:r w:rsidRPr="00133A39">
              <w:rPr>
                <w:rFonts w:ascii="Arial" w:hAnsi="Arial" w:cs="Arial"/>
                <w:color w:val="000000" w:themeColor="text1"/>
              </w:rPr>
              <w:t xml:space="preserve">advocate for our clients </w:t>
            </w:r>
            <w:r w:rsidRPr="00133A39">
              <w:rPr>
                <w:rFonts w:ascii="Arial" w:hAnsi="Arial" w:cs="Arial"/>
              </w:rPr>
              <w:t>and work in partnership with other agencies and organisations</w:t>
            </w:r>
            <w:r>
              <w:rPr>
                <w:rFonts w:ascii="Arial" w:hAnsi="Arial" w:cs="Arial"/>
              </w:rPr>
              <w:t>.</w:t>
            </w:r>
          </w:p>
          <w:p w14:paraId="050578BA" w14:textId="77777777" w:rsidR="00936EB7" w:rsidRPr="00133A39" w:rsidRDefault="00936EB7" w:rsidP="00FD1915">
            <w:pPr>
              <w:rPr>
                <w:rFonts w:ascii="Arial" w:hAnsi="Arial" w:cs="Arial"/>
              </w:rPr>
            </w:pPr>
          </w:p>
          <w:p w14:paraId="3DF5334A" w14:textId="77777777" w:rsidR="00936EB7" w:rsidRDefault="00936EB7" w:rsidP="00936EB7">
            <w:pPr>
              <w:pStyle w:val="ListParagraph"/>
              <w:numPr>
                <w:ilvl w:val="0"/>
                <w:numId w:val="6"/>
              </w:numPr>
              <w:rPr>
                <w:rFonts w:ascii="Arial" w:hAnsi="Arial" w:cs="Arial"/>
              </w:rPr>
            </w:pPr>
            <w:r w:rsidRPr="00133A39">
              <w:rPr>
                <w:rFonts w:ascii="Arial" w:hAnsi="Arial" w:cs="Arial"/>
              </w:rPr>
              <w:t xml:space="preserve">Ability to work in </w:t>
            </w:r>
            <w:r>
              <w:rPr>
                <w:rFonts w:ascii="Arial" w:hAnsi="Arial" w:cs="Arial"/>
              </w:rPr>
              <w:t>a fast-paced</w:t>
            </w:r>
            <w:r w:rsidRPr="00133A39">
              <w:rPr>
                <w:rFonts w:ascii="Arial" w:hAnsi="Arial" w:cs="Arial"/>
              </w:rPr>
              <w:t xml:space="preserve"> environment, be solution and target focused, </w:t>
            </w:r>
            <w:r>
              <w:rPr>
                <w:rFonts w:ascii="Arial" w:hAnsi="Arial" w:cs="Arial"/>
              </w:rPr>
              <w:t xml:space="preserve">demonstrate </w:t>
            </w:r>
            <w:r w:rsidRPr="00133A39">
              <w:rPr>
                <w:rFonts w:ascii="Arial" w:hAnsi="Arial" w:cs="Arial"/>
              </w:rPr>
              <w:t>good time management skills, and prioritise and make decisions under pressure</w:t>
            </w:r>
            <w:r>
              <w:rPr>
                <w:rFonts w:ascii="Arial" w:hAnsi="Arial" w:cs="Arial"/>
              </w:rPr>
              <w:t>.</w:t>
            </w:r>
          </w:p>
          <w:p w14:paraId="02BD6ECF" w14:textId="77777777" w:rsidR="00936EB7" w:rsidRPr="00133A39" w:rsidRDefault="00936EB7" w:rsidP="00FD1915">
            <w:pPr>
              <w:rPr>
                <w:rFonts w:ascii="Arial" w:hAnsi="Arial" w:cs="Arial"/>
              </w:rPr>
            </w:pPr>
          </w:p>
          <w:p w14:paraId="3850B545" w14:textId="77777777" w:rsidR="00936EB7" w:rsidRDefault="00936EB7" w:rsidP="00936EB7">
            <w:pPr>
              <w:pStyle w:val="ListParagraph"/>
              <w:numPr>
                <w:ilvl w:val="0"/>
                <w:numId w:val="6"/>
              </w:numPr>
              <w:rPr>
                <w:rFonts w:ascii="Arial" w:hAnsi="Arial" w:cs="Arial"/>
              </w:rPr>
            </w:pPr>
            <w:r w:rsidRPr="00133A39">
              <w:rPr>
                <w:rFonts w:ascii="Arial" w:hAnsi="Arial" w:cs="Arial"/>
              </w:rPr>
              <w:t>Excellent written/verbal communication, interpersonal, and team-working skills</w:t>
            </w:r>
            <w:r>
              <w:rPr>
                <w:rFonts w:ascii="Arial" w:hAnsi="Arial" w:cs="Arial"/>
              </w:rPr>
              <w:t>.</w:t>
            </w:r>
          </w:p>
          <w:p w14:paraId="0B46E925" w14:textId="77777777" w:rsidR="00936EB7" w:rsidRPr="00133A39" w:rsidRDefault="00936EB7" w:rsidP="00FD1915">
            <w:pPr>
              <w:rPr>
                <w:rFonts w:ascii="Arial" w:hAnsi="Arial" w:cs="Arial"/>
              </w:rPr>
            </w:pPr>
          </w:p>
          <w:p w14:paraId="3A6AE916" w14:textId="77777777" w:rsidR="00936EB7" w:rsidRDefault="00936EB7" w:rsidP="00936EB7">
            <w:pPr>
              <w:pStyle w:val="ListParagraph"/>
              <w:numPr>
                <w:ilvl w:val="0"/>
                <w:numId w:val="6"/>
              </w:numPr>
              <w:rPr>
                <w:rFonts w:ascii="Arial" w:hAnsi="Arial" w:cs="Arial"/>
              </w:rPr>
            </w:pPr>
            <w:r w:rsidRPr="00133A39">
              <w:rPr>
                <w:rFonts w:ascii="Arial" w:hAnsi="Arial" w:cs="Arial"/>
              </w:rPr>
              <w:t>Competent in the use of IT systems</w:t>
            </w:r>
            <w:r>
              <w:rPr>
                <w:rFonts w:ascii="Arial" w:hAnsi="Arial" w:cs="Arial"/>
              </w:rPr>
              <w:t xml:space="preserve">, </w:t>
            </w:r>
            <w:r w:rsidRPr="00133A39">
              <w:rPr>
                <w:rFonts w:ascii="Arial" w:hAnsi="Arial" w:cs="Arial"/>
              </w:rPr>
              <w:t>including Microsoft</w:t>
            </w:r>
            <w:r>
              <w:rPr>
                <w:rFonts w:ascii="Arial" w:hAnsi="Arial" w:cs="Arial"/>
              </w:rPr>
              <w:t>, and display the ability to maintain computer-based filing system.</w:t>
            </w:r>
          </w:p>
          <w:p w14:paraId="327CD71F" w14:textId="77777777" w:rsidR="00936EB7" w:rsidRPr="00133A39" w:rsidRDefault="00936EB7" w:rsidP="00FD1915">
            <w:pPr>
              <w:rPr>
                <w:rFonts w:ascii="Arial" w:hAnsi="Arial" w:cs="Arial"/>
              </w:rPr>
            </w:pPr>
          </w:p>
        </w:tc>
        <w:tc>
          <w:tcPr>
            <w:tcW w:w="3969" w:type="dxa"/>
          </w:tcPr>
          <w:p w14:paraId="7A5589D7" w14:textId="77777777" w:rsidR="00936EB7" w:rsidRPr="00133A39" w:rsidRDefault="00936EB7" w:rsidP="00FD1915">
            <w:pPr>
              <w:rPr>
                <w:rFonts w:ascii="Arial" w:hAnsi="Arial" w:cs="Arial"/>
              </w:rPr>
            </w:pPr>
          </w:p>
        </w:tc>
      </w:tr>
      <w:tr w:rsidR="00936EB7" w:rsidRPr="00133A39" w14:paraId="3228204B" w14:textId="77777777" w:rsidTr="00FD1915">
        <w:tc>
          <w:tcPr>
            <w:tcW w:w="1419" w:type="dxa"/>
          </w:tcPr>
          <w:p w14:paraId="1785FB17" w14:textId="77777777" w:rsidR="00936EB7" w:rsidRPr="00133A39" w:rsidRDefault="00936EB7" w:rsidP="00FD1915">
            <w:pPr>
              <w:rPr>
                <w:rFonts w:ascii="Arial" w:hAnsi="Arial" w:cs="Arial"/>
              </w:rPr>
            </w:pPr>
            <w:r w:rsidRPr="00133A39">
              <w:rPr>
                <w:rFonts w:ascii="Arial" w:hAnsi="Arial" w:cs="Arial"/>
              </w:rPr>
              <w:lastRenderedPageBreak/>
              <w:t>Education and Knowledge</w:t>
            </w:r>
          </w:p>
        </w:tc>
        <w:tc>
          <w:tcPr>
            <w:tcW w:w="4819" w:type="dxa"/>
          </w:tcPr>
          <w:p w14:paraId="09FE71FB" w14:textId="77777777" w:rsidR="00936EB7" w:rsidRDefault="00936EB7" w:rsidP="00936EB7">
            <w:pPr>
              <w:pStyle w:val="ListParagraph"/>
              <w:numPr>
                <w:ilvl w:val="0"/>
                <w:numId w:val="7"/>
              </w:numPr>
              <w:rPr>
                <w:rFonts w:ascii="Arial" w:hAnsi="Arial" w:cs="Arial"/>
              </w:rPr>
            </w:pPr>
            <w:r w:rsidRPr="00133A39">
              <w:rPr>
                <w:rFonts w:ascii="Arial" w:hAnsi="Arial" w:cs="Arial"/>
              </w:rPr>
              <w:t xml:space="preserve">Knowledge of </w:t>
            </w:r>
            <w:r>
              <w:rPr>
                <w:rFonts w:ascii="Arial" w:hAnsi="Arial" w:cs="Arial"/>
              </w:rPr>
              <w:t xml:space="preserve">developing and implementing </w:t>
            </w:r>
            <w:r w:rsidRPr="00133A39">
              <w:rPr>
                <w:rFonts w:ascii="Arial" w:hAnsi="Arial" w:cs="Arial"/>
              </w:rPr>
              <w:t>support plans</w:t>
            </w:r>
            <w:r>
              <w:rPr>
                <w:rFonts w:ascii="Arial" w:hAnsi="Arial" w:cs="Arial"/>
              </w:rPr>
              <w:t>,</w:t>
            </w:r>
            <w:r w:rsidRPr="00133A39">
              <w:rPr>
                <w:rFonts w:ascii="Arial" w:hAnsi="Arial" w:cs="Arial"/>
              </w:rPr>
              <w:t xml:space="preserve"> needs and risk assessments</w:t>
            </w:r>
            <w:r>
              <w:rPr>
                <w:rFonts w:ascii="Arial" w:hAnsi="Arial" w:cs="Arial"/>
              </w:rPr>
              <w:t>.</w:t>
            </w:r>
          </w:p>
          <w:p w14:paraId="01676EBF" w14:textId="77777777" w:rsidR="00936EB7" w:rsidRPr="00133A39" w:rsidRDefault="00936EB7" w:rsidP="00FD1915">
            <w:pPr>
              <w:rPr>
                <w:rFonts w:ascii="Arial" w:hAnsi="Arial" w:cs="Arial"/>
              </w:rPr>
            </w:pPr>
          </w:p>
          <w:p w14:paraId="78105094" w14:textId="77777777" w:rsidR="00936EB7" w:rsidRDefault="00936EB7" w:rsidP="00936EB7">
            <w:pPr>
              <w:pStyle w:val="ListParagraph"/>
              <w:numPr>
                <w:ilvl w:val="0"/>
                <w:numId w:val="7"/>
              </w:numPr>
              <w:rPr>
                <w:rFonts w:ascii="Arial" w:hAnsi="Arial" w:cs="Arial"/>
                <w:color w:val="000000" w:themeColor="text1"/>
              </w:rPr>
            </w:pPr>
            <w:r w:rsidRPr="00133A39">
              <w:rPr>
                <w:rFonts w:ascii="Arial" w:hAnsi="Arial" w:cs="Arial"/>
                <w:color w:val="000000" w:themeColor="text1"/>
              </w:rPr>
              <w:t>Knowledge of the issues affecting people</w:t>
            </w:r>
            <w:r>
              <w:rPr>
                <w:rFonts w:ascii="Arial" w:hAnsi="Arial" w:cs="Arial"/>
                <w:color w:val="000000" w:themeColor="text1"/>
              </w:rPr>
              <w:t xml:space="preserve"> experiencing homelessness</w:t>
            </w:r>
            <w:r w:rsidRPr="00133A39">
              <w:rPr>
                <w:rFonts w:ascii="Arial" w:hAnsi="Arial" w:cs="Arial"/>
                <w:color w:val="000000" w:themeColor="text1"/>
              </w:rPr>
              <w:t>, including</w:t>
            </w:r>
            <w:r>
              <w:rPr>
                <w:rFonts w:ascii="Arial" w:hAnsi="Arial" w:cs="Arial"/>
                <w:color w:val="000000" w:themeColor="text1"/>
              </w:rPr>
              <w:t xml:space="preserve"> specific issues face by marginalised groups.</w:t>
            </w:r>
          </w:p>
          <w:p w14:paraId="24F02AA4" w14:textId="77777777" w:rsidR="00936EB7" w:rsidRPr="00133A39" w:rsidRDefault="00936EB7" w:rsidP="00FD1915">
            <w:pPr>
              <w:rPr>
                <w:rFonts w:ascii="Arial" w:hAnsi="Arial" w:cs="Arial"/>
                <w:color w:val="000000" w:themeColor="text1"/>
              </w:rPr>
            </w:pPr>
          </w:p>
          <w:p w14:paraId="2CA091BF" w14:textId="77777777" w:rsidR="00936EB7" w:rsidRDefault="00936EB7" w:rsidP="00936EB7">
            <w:pPr>
              <w:pStyle w:val="ListParagraph"/>
              <w:numPr>
                <w:ilvl w:val="0"/>
                <w:numId w:val="7"/>
              </w:numPr>
              <w:rPr>
                <w:rFonts w:ascii="Arial" w:hAnsi="Arial" w:cs="Arial"/>
                <w:color w:val="000000" w:themeColor="text1"/>
              </w:rPr>
            </w:pPr>
            <w:r w:rsidRPr="00133A39">
              <w:rPr>
                <w:rFonts w:ascii="Arial" w:hAnsi="Arial" w:cs="Arial"/>
                <w:color w:val="000000" w:themeColor="text1"/>
              </w:rPr>
              <w:t>Understanding of and ability to adhere to Equality, Diversity &amp; Inclusion, Health &amp; Safety, Protection of Adults and Children at Risk, and other relevant policies specific to post</w:t>
            </w:r>
            <w:r>
              <w:rPr>
                <w:rFonts w:ascii="Arial" w:hAnsi="Arial" w:cs="Arial"/>
                <w:color w:val="000000" w:themeColor="text1"/>
              </w:rPr>
              <w:t>.</w:t>
            </w:r>
          </w:p>
          <w:p w14:paraId="270420C2" w14:textId="77777777" w:rsidR="00936EB7" w:rsidRPr="00133A39" w:rsidRDefault="00936EB7" w:rsidP="00FD1915">
            <w:pPr>
              <w:rPr>
                <w:rFonts w:ascii="Arial" w:hAnsi="Arial" w:cs="Arial"/>
                <w:color w:val="000000" w:themeColor="text1"/>
              </w:rPr>
            </w:pPr>
          </w:p>
          <w:p w14:paraId="64697A2E" w14:textId="77777777" w:rsidR="00936EB7" w:rsidRPr="00133A39" w:rsidRDefault="00936EB7" w:rsidP="00936EB7">
            <w:pPr>
              <w:pStyle w:val="ListParagraph"/>
              <w:numPr>
                <w:ilvl w:val="0"/>
                <w:numId w:val="7"/>
              </w:numPr>
              <w:rPr>
                <w:rFonts w:ascii="Arial" w:hAnsi="Arial" w:cs="Arial"/>
                <w:color w:val="FF0000"/>
              </w:rPr>
            </w:pPr>
            <w:r w:rsidRPr="00133A39">
              <w:rPr>
                <w:rFonts w:ascii="Arial" w:hAnsi="Arial" w:cs="Arial"/>
                <w:color w:val="000000" w:themeColor="text1"/>
              </w:rPr>
              <w:t>Understanding of the need for confidentiality and data protection</w:t>
            </w:r>
            <w:r>
              <w:rPr>
                <w:rFonts w:ascii="Arial" w:hAnsi="Arial" w:cs="Arial"/>
                <w:color w:val="000000" w:themeColor="text1"/>
              </w:rPr>
              <w:t>.</w:t>
            </w:r>
          </w:p>
          <w:p w14:paraId="3D813065" w14:textId="77777777" w:rsidR="00936EB7" w:rsidRPr="00133A39" w:rsidRDefault="00936EB7" w:rsidP="00FD1915">
            <w:pPr>
              <w:rPr>
                <w:rFonts w:ascii="Arial" w:hAnsi="Arial" w:cs="Arial"/>
                <w:color w:val="FF0000"/>
              </w:rPr>
            </w:pPr>
          </w:p>
          <w:p w14:paraId="202A6BEF" w14:textId="77777777" w:rsidR="00936EB7" w:rsidRDefault="00936EB7" w:rsidP="00936EB7">
            <w:pPr>
              <w:pStyle w:val="ListParagraph"/>
              <w:numPr>
                <w:ilvl w:val="0"/>
                <w:numId w:val="7"/>
              </w:numPr>
              <w:rPr>
                <w:rFonts w:ascii="Arial" w:hAnsi="Arial" w:cs="Arial"/>
              </w:rPr>
            </w:pPr>
            <w:r w:rsidRPr="00133A39">
              <w:rPr>
                <w:rFonts w:ascii="Arial" w:hAnsi="Arial" w:cs="Arial"/>
              </w:rPr>
              <w:t>Understanding of harm reduction principles.</w:t>
            </w:r>
          </w:p>
          <w:p w14:paraId="167B701E" w14:textId="77777777" w:rsidR="00936EB7" w:rsidRPr="00133A39" w:rsidRDefault="00936EB7" w:rsidP="00FD1915">
            <w:pPr>
              <w:rPr>
                <w:rFonts w:ascii="Arial" w:hAnsi="Arial" w:cs="Arial"/>
              </w:rPr>
            </w:pPr>
          </w:p>
        </w:tc>
        <w:tc>
          <w:tcPr>
            <w:tcW w:w="3969" w:type="dxa"/>
          </w:tcPr>
          <w:p w14:paraId="1888DC88" w14:textId="77777777" w:rsidR="00936EB7" w:rsidRPr="004E14C0" w:rsidRDefault="00936EB7" w:rsidP="00936EB7">
            <w:pPr>
              <w:pStyle w:val="ListParagraph"/>
              <w:numPr>
                <w:ilvl w:val="0"/>
                <w:numId w:val="7"/>
              </w:numPr>
              <w:rPr>
                <w:rFonts w:ascii="Arial" w:hAnsi="Arial" w:cs="Arial"/>
              </w:rPr>
            </w:pPr>
            <w:r w:rsidRPr="00133A39">
              <w:rPr>
                <w:rFonts w:ascii="Arial" w:hAnsi="Arial" w:cs="Arial"/>
                <w:color w:val="000000" w:themeColor="text1"/>
              </w:rPr>
              <w:t>Knowledge of housing options and support services for</w:t>
            </w:r>
            <w:r>
              <w:rPr>
                <w:rFonts w:ascii="Arial" w:hAnsi="Arial" w:cs="Arial"/>
                <w:color w:val="000000" w:themeColor="text1"/>
              </w:rPr>
              <w:t xml:space="preserve"> people experiencing homelessness</w:t>
            </w:r>
            <w:r w:rsidRPr="00133A39">
              <w:rPr>
                <w:rFonts w:ascii="Arial" w:hAnsi="Arial" w:cs="Arial"/>
                <w:color w:val="000000" w:themeColor="text1"/>
              </w:rPr>
              <w:t xml:space="preserve"> and vulnerably housed clients, and the Housing Executive’s application process</w:t>
            </w:r>
            <w:r>
              <w:rPr>
                <w:rFonts w:ascii="Arial" w:hAnsi="Arial" w:cs="Arial"/>
                <w:color w:val="000000" w:themeColor="text1"/>
              </w:rPr>
              <w:t>.</w:t>
            </w:r>
          </w:p>
          <w:p w14:paraId="558118A2" w14:textId="77777777" w:rsidR="00936EB7" w:rsidRPr="004E14C0" w:rsidRDefault="00936EB7" w:rsidP="00FD1915">
            <w:pPr>
              <w:pStyle w:val="ListParagraph"/>
              <w:rPr>
                <w:rFonts w:ascii="Arial" w:hAnsi="Arial" w:cs="Arial"/>
              </w:rPr>
            </w:pPr>
          </w:p>
          <w:p w14:paraId="549AE6C7" w14:textId="77777777" w:rsidR="00936EB7" w:rsidRPr="004E14C0" w:rsidRDefault="00936EB7" w:rsidP="00936EB7">
            <w:pPr>
              <w:pStyle w:val="ListParagraph"/>
              <w:numPr>
                <w:ilvl w:val="0"/>
                <w:numId w:val="7"/>
              </w:numPr>
              <w:rPr>
                <w:rFonts w:ascii="Arial" w:hAnsi="Arial" w:cs="Arial"/>
                <w:color w:val="000000"/>
              </w:rPr>
            </w:pPr>
            <w:r w:rsidRPr="00A9754C">
              <w:rPr>
                <w:rFonts w:ascii="Arial" w:hAnsi="Arial" w:cs="Arial"/>
                <w:color w:val="000000"/>
              </w:rPr>
              <w:t xml:space="preserve">Sound knowledge and understanding of </w:t>
            </w:r>
            <w:r w:rsidRPr="004E14C0">
              <w:rPr>
                <w:rFonts w:ascii="Arial" w:hAnsi="Arial" w:cs="Arial"/>
              </w:rPr>
              <w:t>the benefit system</w:t>
            </w:r>
            <w:r>
              <w:rPr>
                <w:rFonts w:ascii="Arial" w:hAnsi="Arial" w:cs="Arial"/>
              </w:rPr>
              <w:t>.</w:t>
            </w:r>
          </w:p>
          <w:p w14:paraId="559437A9" w14:textId="77777777" w:rsidR="00936EB7" w:rsidRPr="00133A39" w:rsidRDefault="00936EB7" w:rsidP="00FD1915">
            <w:pPr>
              <w:pStyle w:val="ListParagraph"/>
              <w:rPr>
                <w:rFonts w:ascii="Arial" w:hAnsi="Arial" w:cs="Arial"/>
              </w:rPr>
            </w:pPr>
            <w:r w:rsidRPr="00133A39">
              <w:rPr>
                <w:rFonts w:ascii="Arial" w:hAnsi="Arial" w:cs="Arial"/>
                <w:color w:val="000000" w:themeColor="text1"/>
              </w:rPr>
              <w:t>.</w:t>
            </w:r>
          </w:p>
        </w:tc>
      </w:tr>
      <w:tr w:rsidR="00936EB7" w:rsidRPr="00133A39" w14:paraId="2F2C56FB" w14:textId="77777777" w:rsidTr="00FD1915">
        <w:tc>
          <w:tcPr>
            <w:tcW w:w="1419" w:type="dxa"/>
          </w:tcPr>
          <w:p w14:paraId="486BA52D" w14:textId="77777777" w:rsidR="00936EB7" w:rsidRPr="00133A39" w:rsidRDefault="00936EB7" w:rsidP="00FD1915">
            <w:pPr>
              <w:rPr>
                <w:rFonts w:ascii="Arial" w:hAnsi="Arial" w:cs="Arial"/>
              </w:rPr>
            </w:pPr>
            <w:r w:rsidRPr="00133A39">
              <w:rPr>
                <w:rFonts w:ascii="Arial" w:hAnsi="Arial" w:cs="Arial"/>
              </w:rPr>
              <w:t xml:space="preserve">Personal </w:t>
            </w:r>
            <w:r>
              <w:rPr>
                <w:rFonts w:ascii="Arial" w:hAnsi="Arial" w:cs="Arial"/>
              </w:rPr>
              <w:t>Values</w:t>
            </w:r>
          </w:p>
        </w:tc>
        <w:tc>
          <w:tcPr>
            <w:tcW w:w="4819" w:type="dxa"/>
          </w:tcPr>
          <w:p w14:paraId="64AC9792" w14:textId="77777777" w:rsidR="00936EB7" w:rsidRDefault="00936EB7" w:rsidP="00936EB7">
            <w:pPr>
              <w:pStyle w:val="ListParagraph"/>
              <w:numPr>
                <w:ilvl w:val="0"/>
                <w:numId w:val="9"/>
              </w:numPr>
              <w:rPr>
                <w:rFonts w:ascii="Arial" w:hAnsi="Arial" w:cs="Arial"/>
              </w:rPr>
            </w:pPr>
            <w:r w:rsidRPr="00133A39">
              <w:rPr>
                <w:rFonts w:ascii="Arial" w:hAnsi="Arial" w:cs="Arial"/>
              </w:rPr>
              <w:t xml:space="preserve">Passionate, committed, and enthusiastic about making a positive difference </w:t>
            </w:r>
            <w:r>
              <w:rPr>
                <w:rFonts w:ascii="Arial" w:hAnsi="Arial" w:cs="Arial"/>
              </w:rPr>
              <w:t>for those</w:t>
            </w:r>
            <w:r w:rsidRPr="00133A39">
              <w:rPr>
                <w:rFonts w:ascii="Arial" w:hAnsi="Arial" w:cs="Arial"/>
              </w:rPr>
              <w:t xml:space="preserve"> </w:t>
            </w:r>
            <w:r>
              <w:rPr>
                <w:rFonts w:ascii="Arial" w:hAnsi="Arial" w:cs="Arial"/>
              </w:rPr>
              <w:t xml:space="preserve">experiencing </w:t>
            </w:r>
            <w:r w:rsidRPr="00133A39">
              <w:rPr>
                <w:rFonts w:ascii="Arial" w:hAnsi="Arial" w:cs="Arial"/>
              </w:rPr>
              <w:t>homeless</w:t>
            </w:r>
            <w:r>
              <w:rPr>
                <w:rFonts w:ascii="Arial" w:hAnsi="Arial" w:cs="Arial"/>
              </w:rPr>
              <w:t>ness</w:t>
            </w:r>
            <w:r w:rsidRPr="00133A39">
              <w:rPr>
                <w:rFonts w:ascii="Arial" w:hAnsi="Arial" w:cs="Arial"/>
              </w:rPr>
              <w:t xml:space="preserve"> and vulnerably housed</w:t>
            </w:r>
            <w:r>
              <w:rPr>
                <w:rFonts w:ascii="Arial" w:hAnsi="Arial" w:cs="Arial"/>
              </w:rPr>
              <w:t>.</w:t>
            </w:r>
          </w:p>
          <w:p w14:paraId="4C3FAF47" w14:textId="77777777" w:rsidR="00936EB7" w:rsidRDefault="00936EB7" w:rsidP="00FD1915">
            <w:pPr>
              <w:pStyle w:val="ListParagraph"/>
              <w:rPr>
                <w:rFonts w:ascii="Arial" w:hAnsi="Arial" w:cs="Arial"/>
              </w:rPr>
            </w:pPr>
          </w:p>
          <w:p w14:paraId="42341E92" w14:textId="77777777" w:rsidR="00936EB7" w:rsidRDefault="00936EB7" w:rsidP="00936EB7">
            <w:pPr>
              <w:pStyle w:val="ListParagraph"/>
              <w:numPr>
                <w:ilvl w:val="0"/>
                <w:numId w:val="9"/>
              </w:numPr>
              <w:rPr>
                <w:rFonts w:ascii="Arial" w:hAnsi="Arial" w:cs="Arial"/>
              </w:rPr>
            </w:pPr>
            <w:r w:rsidRPr="00133A39">
              <w:rPr>
                <w:rFonts w:ascii="Arial" w:hAnsi="Arial" w:cs="Arial"/>
              </w:rPr>
              <w:t xml:space="preserve">Non-judgemental, compassionate, </w:t>
            </w:r>
            <w:r>
              <w:rPr>
                <w:rFonts w:ascii="Arial" w:hAnsi="Arial" w:cs="Arial"/>
              </w:rPr>
              <w:t>empathetic</w:t>
            </w:r>
          </w:p>
          <w:p w14:paraId="64859078" w14:textId="77777777" w:rsidR="00936EB7" w:rsidRPr="00133A39" w:rsidRDefault="00936EB7" w:rsidP="00FD1915">
            <w:pPr>
              <w:rPr>
                <w:rFonts w:ascii="Arial" w:hAnsi="Arial" w:cs="Arial"/>
              </w:rPr>
            </w:pPr>
          </w:p>
          <w:p w14:paraId="730425BB" w14:textId="77777777" w:rsidR="00936EB7" w:rsidRDefault="00936EB7" w:rsidP="00936EB7">
            <w:pPr>
              <w:pStyle w:val="ListParagraph"/>
              <w:numPr>
                <w:ilvl w:val="0"/>
                <w:numId w:val="9"/>
              </w:numPr>
              <w:rPr>
                <w:rFonts w:ascii="Arial" w:hAnsi="Arial" w:cs="Arial"/>
              </w:rPr>
            </w:pPr>
            <w:r w:rsidRPr="00133A39">
              <w:rPr>
                <w:rFonts w:ascii="Arial" w:hAnsi="Arial" w:cs="Arial"/>
                <w:color w:val="000000" w:themeColor="text1"/>
              </w:rPr>
              <w:t>Professional,</w:t>
            </w:r>
            <w:r w:rsidRPr="00133A39">
              <w:rPr>
                <w:rFonts w:ascii="Arial" w:hAnsi="Arial" w:cs="Arial"/>
              </w:rPr>
              <w:t xml:space="preserve"> trustworthy, and respectful</w:t>
            </w:r>
            <w:r>
              <w:rPr>
                <w:rFonts w:ascii="Arial" w:hAnsi="Arial" w:cs="Arial"/>
              </w:rPr>
              <w:t>.</w:t>
            </w:r>
          </w:p>
          <w:p w14:paraId="0128647C" w14:textId="77777777" w:rsidR="00936EB7" w:rsidRPr="00133A39" w:rsidRDefault="00936EB7" w:rsidP="00FD1915">
            <w:pPr>
              <w:rPr>
                <w:rFonts w:ascii="Arial" w:hAnsi="Arial" w:cs="Arial"/>
              </w:rPr>
            </w:pPr>
          </w:p>
          <w:p w14:paraId="05A38BBE" w14:textId="77777777" w:rsidR="00936EB7" w:rsidRDefault="00936EB7" w:rsidP="00936EB7">
            <w:pPr>
              <w:pStyle w:val="ListParagraph"/>
              <w:numPr>
                <w:ilvl w:val="0"/>
                <w:numId w:val="9"/>
              </w:numPr>
              <w:rPr>
                <w:rFonts w:ascii="Arial" w:hAnsi="Arial" w:cs="Arial"/>
              </w:rPr>
            </w:pPr>
            <w:r w:rsidRPr="00133A39">
              <w:rPr>
                <w:rFonts w:ascii="Arial" w:hAnsi="Arial" w:cs="Arial"/>
              </w:rPr>
              <w:t>Resilient and self-</w:t>
            </w:r>
            <w:r>
              <w:rPr>
                <w:rFonts w:ascii="Arial" w:hAnsi="Arial" w:cs="Arial"/>
              </w:rPr>
              <w:t>aware</w:t>
            </w:r>
            <w:r w:rsidRPr="00133A39">
              <w:rPr>
                <w:rFonts w:ascii="Arial" w:hAnsi="Arial" w:cs="Arial"/>
              </w:rPr>
              <w:t>.</w:t>
            </w:r>
          </w:p>
          <w:p w14:paraId="6E34AF52" w14:textId="77777777" w:rsidR="00936EB7" w:rsidRPr="00552941" w:rsidRDefault="00936EB7" w:rsidP="00FD1915">
            <w:pPr>
              <w:pStyle w:val="ListParagraph"/>
              <w:rPr>
                <w:rFonts w:ascii="Arial" w:hAnsi="Arial" w:cs="Arial"/>
              </w:rPr>
            </w:pPr>
          </w:p>
          <w:p w14:paraId="7636C412" w14:textId="77777777" w:rsidR="00936EB7" w:rsidRDefault="00936EB7" w:rsidP="00936EB7">
            <w:pPr>
              <w:pStyle w:val="ListParagraph"/>
              <w:numPr>
                <w:ilvl w:val="0"/>
                <w:numId w:val="9"/>
              </w:numPr>
              <w:rPr>
                <w:rFonts w:ascii="Arial" w:hAnsi="Arial" w:cs="Arial"/>
              </w:rPr>
            </w:pPr>
            <w:r>
              <w:rPr>
                <w:rFonts w:ascii="Arial" w:hAnsi="Arial" w:cs="Arial"/>
              </w:rPr>
              <w:t>Demonstrate the ability to work effectively toward our core values.</w:t>
            </w:r>
          </w:p>
          <w:p w14:paraId="2E0CDB0E" w14:textId="77777777" w:rsidR="00936EB7" w:rsidRPr="00133A39" w:rsidRDefault="00936EB7" w:rsidP="00FD1915">
            <w:pPr>
              <w:rPr>
                <w:rFonts w:ascii="Arial" w:hAnsi="Arial" w:cs="Arial"/>
              </w:rPr>
            </w:pPr>
          </w:p>
        </w:tc>
        <w:tc>
          <w:tcPr>
            <w:tcW w:w="3969" w:type="dxa"/>
          </w:tcPr>
          <w:p w14:paraId="3E3C6CF2" w14:textId="77777777" w:rsidR="00936EB7" w:rsidRPr="00133A39" w:rsidRDefault="00936EB7" w:rsidP="00FD1915">
            <w:pPr>
              <w:rPr>
                <w:rFonts w:ascii="Arial" w:hAnsi="Arial" w:cs="Arial"/>
              </w:rPr>
            </w:pPr>
          </w:p>
        </w:tc>
      </w:tr>
      <w:tr w:rsidR="00936EB7" w:rsidRPr="00133A39" w14:paraId="0A63FA1D" w14:textId="77777777" w:rsidTr="00FD1915">
        <w:tc>
          <w:tcPr>
            <w:tcW w:w="1419" w:type="dxa"/>
          </w:tcPr>
          <w:p w14:paraId="5311B792" w14:textId="77777777" w:rsidR="00936EB7" w:rsidRPr="00133A39" w:rsidRDefault="00936EB7" w:rsidP="00FD1915">
            <w:pPr>
              <w:rPr>
                <w:rFonts w:ascii="Arial" w:hAnsi="Arial" w:cs="Arial"/>
              </w:rPr>
            </w:pPr>
            <w:r w:rsidRPr="00133A39">
              <w:rPr>
                <w:rFonts w:ascii="Arial" w:hAnsi="Arial" w:cs="Arial"/>
              </w:rPr>
              <w:t xml:space="preserve">Other </w:t>
            </w:r>
          </w:p>
          <w:p w14:paraId="69BC3474" w14:textId="77777777" w:rsidR="00936EB7" w:rsidRPr="00133A39" w:rsidRDefault="00936EB7" w:rsidP="00FD1915">
            <w:pPr>
              <w:rPr>
                <w:rFonts w:ascii="Arial" w:hAnsi="Arial" w:cs="Arial"/>
              </w:rPr>
            </w:pPr>
          </w:p>
          <w:p w14:paraId="74352CDD" w14:textId="77777777" w:rsidR="00936EB7" w:rsidRPr="00133A39" w:rsidRDefault="00936EB7" w:rsidP="00FD1915">
            <w:pPr>
              <w:rPr>
                <w:rFonts w:ascii="Arial" w:hAnsi="Arial" w:cs="Arial"/>
              </w:rPr>
            </w:pPr>
          </w:p>
          <w:p w14:paraId="37071B9D" w14:textId="77777777" w:rsidR="00936EB7" w:rsidRPr="00133A39" w:rsidRDefault="00936EB7" w:rsidP="00FD1915">
            <w:pPr>
              <w:rPr>
                <w:rFonts w:ascii="Arial" w:hAnsi="Arial" w:cs="Arial"/>
              </w:rPr>
            </w:pPr>
          </w:p>
          <w:p w14:paraId="26BB1D4B" w14:textId="77777777" w:rsidR="00936EB7" w:rsidRPr="00133A39" w:rsidRDefault="00936EB7" w:rsidP="00FD1915">
            <w:pPr>
              <w:rPr>
                <w:rFonts w:ascii="Arial" w:hAnsi="Arial" w:cs="Arial"/>
              </w:rPr>
            </w:pPr>
          </w:p>
          <w:p w14:paraId="735F961E" w14:textId="77777777" w:rsidR="00936EB7" w:rsidRPr="00133A39" w:rsidRDefault="00936EB7" w:rsidP="00FD1915">
            <w:pPr>
              <w:rPr>
                <w:rFonts w:ascii="Arial" w:hAnsi="Arial" w:cs="Arial"/>
              </w:rPr>
            </w:pPr>
          </w:p>
          <w:p w14:paraId="350EEEDE" w14:textId="77777777" w:rsidR="00936EB7" w:rsidRPr="00133A39" w:rsidRDefault="00936EB7" w:rsidP="00FD1915">
            <w:pPr>
              <w:rPr>
                <w:rFonts w:ascii="Arial" w:hAnsi="Arial" w:cs="Arial"/>
              </w:rPr>
            </w:pPr>
          </w:p>
          <w:p w14:paraId="18EE78C4" w14:textId="77777777" w:rsidR="00936EB7" w:rsidRPr="00133A39" w:rsidRDefault="00936EB7" w:rsidP="00FD1915">
            <w:pPr>
              <w:rPr>
                <w:rFonts w:ascii="Arial" w:hAnsi="Arial" w:cs="Arial"/>
              </w:rPr>
            </w:pPr>
          </w:p>
          <w:p w14:paraId="0F9BC0F0" w14:textId="77777777" w:rsidR="00936EB7" w:rsidRPr="00133A39" w:rsidRDefault="00936EB7" w:rsidP="00FD1915">
            <w:pPr>
              <w:rPr>
                <w:rFonts w:ascii="Arial" w:hAnsi="Arial" w:cs="Arial"/>
              </w:rPr>
            </w:pPr>
          </w:p>
          <w:p w14:paraId="65456079" w14:textId="77777777" w:rsidR="00936EB7" w:rsidRPr="00133A39" w:rsidRDefault="00936EB7" w:rsidP="00FD1915">
            <w:pPr>
              <w:rPr>
                <w:rFonts w:ascii="Arial" w:hAnsi="Arial" w:cs="Arial"/>
              </w:rPr>
            </w:pPr>
          </w:p>
          <w:p w14:paraId="3192DF05" w14:textId="77777777" w:rsidR="00936EB7" w:rsidRPr="00133A39" w:rsidRDefault="00936EB7" w:rsidP="00FD1915">
            <w:pPr>
              <w:rPr>
                <w:rFonts w:ascii="Arial" w:hAnsi="Arial" w:cs="Arial"/>
              </w:rPr>
            </w:pPr>
          </w:p>
          <w:p w14:paraId="6A828D38" w14:textId="77777777" w:rsidR="00936EB7" w:rsidRPr="00133A39" w:rsidRDefault="00936EB7" w:rsidP="00FD1915">
            <w:pPr>
              <w:rPr>
                <w:rFonts w:ascii="Arial" w:hAnsi="Arial" w:cs="Arial"/>
              </w:rPr>
            </w:pPr>
          </w:p>
          <w:p w14:paraId="2D708558" w14:textId="77777777" w:rsidR="00936EB7" w:rsidRPr="00133A39" w:rsidRDefault="00936EB7" w:rsidP="00FD1915">
            <w:pPr>
              <w:rPr>
                <w:rFonts w:ascii="Arial" w:hAnsi="Arial" w:cs="Arial"/>
              </w:rPr>
            </w:pPr>
          </w:p>
          <w:p w14:paraId="50B85F4E" w14:textId="77777777" w:rsidR="00936EB7" w:rsidRPr="00133A39" w:rsidRDefault="00936EB7" w:rsidP="00FD1915">
            <w:pPr>
              <w:rPr>
                <w:rFonts w:ascii="Arial" w:hAnsi="Arial" w:cs="Arial"/>
              </w:rPr>
            </w:pPr>
          </w:p>
          <w:p w14:paraId="4C2D011C" w14:textId="77777777" w:rsidR="00936EB7" w:rsidRPr="00133A39" w:rsidRDefault="00936EB7" w:rsidP="00FD1915">
            <w:pPr>
              <w:rPr>
                <w:rFonts w:ascii="Arial" w:hAnsi="Arial" w:cs="Arial"/>
              </w:rPr>
            </w:pPr>
          </w:p>
          <w:p w14:paraId="75907DD7" w14:textId="77777777" w:rsidR="00936EB7" w:rsidRPr="00133A39" w:rsidRDefault="00936EB7" w:rsidP="00FD1915">
            <w:pPr>
              <w:rPr>
                <w:rFonts w:ascii="Arial" w:hAnsi="Arial" w:cs="Arial"/>
              </w:rPr>
            </w:pPr>
          </w:p>
        </w:tc>
        <w:tc>
          <w:tcPr>
            <w:tcW w:w="4819" w:type="dxa"/>
          </w:tcPr>
          <w:p w14:paraId="433885CF" w14:textId="77777777" w:rsidR="00936EB7" w:rsidRDefault="00936EB7" w:rsidP="00936EB7">
            <w:pPr>
              <w:pStyle w:val="ListParagraph"/>
              <w:numPr>
                <w:ilvl w:val="0"/>
                <w:numId w:val="8"/>
              </w:numPr>
              <w:contextualSpacing w:val="0"/>
              <w:rPr>
                <w:rFonts w:ascii="Arial" w:hAnsi="Arial" w:cs="Arial"/>
              </w:rPr>
            </w:pPr>
            <w:r w:rsidRPr="00133A39">
              <w:rPr>
                <w:rFonts w:ascii="Arial" w:hAnsi="Arial" w:cs="Arial"/>
              </w:rPr>
              <w:t>A satisfactory Enhanced Access NI check</w:t>
            </w:r>
            <w:r>
              <w:rPr>
                <w:rFonts w:ascii="Arial" w:hAnsi="Arial" w:cs="Arial"/>
              </w:rPr>
              <w:t>.</w:t>
            </w:r>
          </w:p>
          <w:p w14:paraId="6A7234D5" w14:textId="77777777" w:rsidR="00936EB7" w:rsidRPr="00133A39" w:rsidRDefault="00936EB7" w:rsidP="00FD1915">
            <w:pPr>
              <w:pStyle w:val="ListParagraph"/>
              <w:contextualSpacing w:val="0"/>
              <w:rPr>
                <w:rFonts w:ascii="Arial" w:hAnsi="Arial" w:cs="Arial"/>
              </w:rPr>
            </w:pPr>
          </w:p>
          <w:p w14:paraId="3A61B907" w14:textId="77777777" w:rsidR="00936EB7" w:rsidRDefault="00936EB7" w:rsidP="00936EB7">
            <w:pPr>
              <w:pStyle w:val="ListParagraph"/>
              <w:numPr>
                <w:ilvl w:val="0"/>
                <w:numId w:val="8"/>
              </w:numPr>
              <w:contextualSpacing w:val="0"/>
              <w:rPr>
                <w:rFonts w:ascii="Arial" w:hAnsi="Arial" w:cs="Arial"/>
              </w:rPr>
            </w:pPr>
            <w:r w:rsidRPr="00133A39">
              <w:rPr>
                <w:rFonts w:ascii="Arial" w:hAnsi="Arial" w:cs="Arial"/>
              </w:rPr>
              <w:t>The post holder will be required to wear identifiable clothing (uniform) whilst working</w:t>
            </w:r>
            <w:r>
              <w:rPr>
                <w:rFonts w:ascii="Arial" w:hAnsi="Arial" w:cs="Arial"/>
              </w:rPr>
              <w:t>.</w:t>
            </w:r>
          </w:p>
          <w:p w14:paraId="52041FBA" w14:textId="77777777" w:rsidR="00936EB7" w:rsidRPr="0025246E" w:rsidRDefault="00936EB7" w:rsidP="00FD1915">
            <w:pPr>
              <w:rPr>
                <w:rFonts w:ascii="Arial" w:hAnsi="Arial" w:cs="Arial"/>
              </w:rPr>
            </w:pPr>
          </w:p>
          <w:p w14:paraId="034208C7" w14:textId="77777777" w:rsidR="00936EB7" w:rsidRDefault="00936EB7" w:rsidP="00936EB7">
            <w:pPr>
              <w:pStyle w:val="ListParagraph"/>
              <w:numPr>
                <w:ilvl w:val="0"/>
                <w:numId w:val="8"/>
              </w:numPr>
              <w:contextualSpacing w:val="0"/>
              <w:rPr>
                <w:rFonts w:ascii="Arial" w:hAnsi="Arial" w:cs="Arial"/>
              </w:rPr>
            </w:pPr>
            <w:r w:rsidRPr="00133A39">
              <w:rPr>
                <w:rFonts w:ascii="Arial" w:hAnsi="Arial" w:cs="Arial"/>
              </w:rPr>
              <w:t>Knowledge of health &amp; safety in relation to buildings and kitchens, and other specific to post</w:t>
            </w:r>
            <w:r>
              <w:rPr>
                <w:rFonts w:ascii="Arial" w:hAnsi="Arial" w:cs="Arial"/>
              </w:rPr>
              <w:t>.</w:t>
            </w:r>
          </w:p>
          <w:p w14:paraId="49527D5B" w14:textId="77777777" w:rsidR="00931A95" w:rsidRPr="00931A95" w:rsidRDefault="00931A95" w:rsidP="00931A95">
            <w:pPr>
              <w:pStyle w:val="ListParagraph"/>
              <w:rPr>
                <w:rFonts w:ascii="Arial" w:hAnsi="Arial" w:cs="Arial"/>
              </w:rPr>
            </w:pPr>
          </w:p>
          <w:p w14:paraId="01698CFD" w14:textId="7717BF14" w:rsidR="00931A95" w:rsidRPr="00931A95" w:rsidRDefault="00931A95" w:rsidP="00931A95">
            <w:pPr>
              <w:rPr>
                <w:rFonts w:ascii="Arial" w:hAnsi="Arial" w:cs="Arial"/>
                <w:b/>
                <w:bCs/>
              </w:rPr>
            </w:pPr>
            <w:r w:rsidRPr="00931A95">
              <w:rPr>
                <w:rFonts w:ascii="Arial" w:hAnsi="Arial" w:cs="Arial"/>
                <w:b/>
                <w:bCs/>
              </w:rPr>
              <w:t xml:space="preserve">Floating Support </w:t>
            </w:r>
          </w:p>
          <w:p w14:paraId="1D5F8A7F" w14:textId="77777777" w:rsidR="00931A95" w:rsidRPr="00931A95" w:rsidRDefault="00931A95" w:rsidP="00931A95">
            <w:pPr>
              <w:pStyle w:val="ListParagraph"/>
              <w:rPr>
                <w:rFonts w:ascii="Arial" w:hAnsi="Arial" w:cs="Arial"/>
              </w:rPr>
            </w:pPr>
          </w:p>
          <w:p w14:paraId="5A482926" w14:textId="70F30828" w:rsidR="00931A95" w:rsidRDefault="00931A95" w:rsidP="00936EB7">
            <w:pPr>
              <w:pStyle w:val="ListParagraph"/>
              <w:numPr>
                <w:ilvl w:val="0"/>
                <w:numId w:val="8"/>
              </w:numPr>
              <w:contextualSpacing w:val="0"/>
              <w:rPr>
                <w:rFonts w:ascii="Arial" w:hAnsi="Arial" w:cs="Arial"/>
              </w:rPr>
            </w:pPr>
            <w:r>
              <w:rPr>
                <w:rFonts w:ascii="Arial" w:hAnsi="Arial" w:cs="Arial"/>
              </w:rPr>
              <w:t xml:space="preserve">Access to own transport and business insurance to undertake home visits and transport clients. </w:t>
            </w:r>
          </w:p>
          <w:p w14:paraId="1757647B" w14:textId="77777777" w:rsidR="00936EB7" w:rsidRPr="00931A95" w:rsidRDefault="00936EB7" w:rsidP="00931A95">
            <w:pPr>
              <w:ind w:left="360"/>
              <w:rPr>
                <w:rFonts w:ascii="Arial" w:hAnsi="Arial" w:cs="Arial"/>
              </w:rPr>
            </w:pPr>
          </w:p>
        </w:tc>
        <w:tc>
          <w:tcPr>
            <w:tcW w:w="3969" w:type="dxa"/>
          </w:tcPr>
          <w:p w14:paraId="0EB68048" w14:textId="77777777" w:rsidR="00936EB7" w:rsidRPr="00133A39" w:rsidRDefault="00936EB7" w:rsidP="00FD1915">
            <w:pPr>
              <w:rPr>
                <w:rFonts w:ascii="Arial" w:hAnsi="Arial" w:cs="Arial"/>
              </w:rPr>
            </w:pPr>
          </w:p>
        </w:tc>
      </w:tr>
    </w:tbl>
    <w:p w14:paraId="387EE79A" w14:textId="77777777" w:rsidR="00936EB7" w:rsidRDefault="00936EB7" w:rsidP="00936EB7"/>
    <w:p w14:paraId="7787DA34" w14:textId="77777777" w:rsidR="00936EB7" w:rsidRDefault="00936EB7" w:rsidP="00936EB7">
      <w:pPr>
        <w:jc w:val="center"/>
        <w:rPr>
          <w:rFonts w:ascii="Arial" w:hAnsi="Arial" w:cs="Arial"/>
          <w:b/>
          <w:bCs/>
          <w:sz w:val="28"/>
          <w:szCs w:val="28"/>
        </w:rPr>
      </w:pPr>
    </w:p>
    <w:p w14:paraId="31CB063C" w14:textId="77777777" w:rsidR="00936EB7" w:rsidRDefault="00936EB7" w:rsidP="00936EB7">
      <w:pPr>
        <w:jc w:val="center"/>
        <w:rPr>
          <w:rFonts w:ascii="Arial" w:hAnsi="Arial" w:cs="Arial"/>
          <w:b/>
          <w:bCs/>
          <w:sz w:val="28"/>
          <w:szCs w:val="28"/>
        </w:rPr>
      </w:pPr>
    </w:p>
    <w:p w14:paraId="54BB03B0" w14:textId="77777777" w:rsidR="00936EB7" w:rsidRDefault="00936EB7" w:rsidP="00936EB7">
      <w:pPr>
        <w:jc w:val="center"/>
        <w:rPr>
          <w:rFonts w:ascii="Arial" w:hAnsi="Arial" w:cs="Arial"/>
          <w:b/>
          <w:bCs/>
          <w:sz w:val="28"/>
          <w:szCs w:val="28"/>
        </w:rPr>
      </w:pPr>
    </w:p>
    <w:p w14:paraId="25895340" w14:textId="77777777" w:rsidR="00936EB7" w:rsidRPr="000850E1" w:rsidRDefault="00936EB7" w:rsidP="00936EB7">
      <w:pPr>
        <w:jc w:val="center"/>
        <w:rPr>
          <w:rFonts w:ascii="Arial" w:hAnsi="Arial" w:cs="Arial"/>
          <w:b/>
          <w:bCs/>
          <w:sz w:val="28"/>
          <w:szCs w:val="28"/>
        </w:rPr>
      </w:pPr>
      <w:r w:rsidRPr="003E6ECF">
        <w:rPr>
          <w:rFonts w:ascii="Arial" w:hAnsi="Arial" w:cs="Arial"/>
          <w:b/>
          <w:bCs/>
          <w:sz w:val="28"/>
          <w:szCs w:val="28"/>
        </w:rPr>
        <w:t>OUR SERVICES</w:t>
      </w:r>
    </w:p>
    <w:p w14:paraId="204B8FB3" w14:textId="77777777" w:rsidR="00936EB7" w:rsidRDefault="00936EB7" w:rsidP="00936EB7">
      <w:pPr>
        <w:jc w:val="both"/>
        <w:rPr>
          <w:rFonts w:ascii="Arial" w:hAnsi="Arial" w:cs="Arial"/>
          <w:b/>
          <w:bCs/>
        </w:rPr>
      </w:pPr>
    </w:p>
    <w:p w14:paraId="0AD8AFB8" w14:textId="77777777" w:rsidR="00936EB7" w:rsidRPr="0028733D" w:rsidRDefault="00936EB7" w:rsidP="00936EB7">
      <w:pPr>
        <w:rPr>
          <w:rFonts w:ascii="Arial" w:hAnsi="Arial" w:cs="Arial"/>
          <w:b/>
          <w:bCs/>
          <w:color w:val="000000" w:themeColor="text1"/>
        </w:rPr>
      </w:pPr>
      <w:r w:rsidRPr="0028733D">
        <w:rPr>
          <w:rFonts w:ascii="Arial" w:hAnsi="Arial" w:cs="Arial"/>
          <w:b/>
          <w:bCs/>
          <w:color w:val="000000" w:themeColor="text1"/>
        </w:rPr>
        <w:t>FLOATING SUPPORT</w:t>
      </w:r>
    </w:p>
    <w:p w14:paraId="35D9D07B" w14:textId="77777777" w:rsidR="00936EB7" w:rsidRPr="009829C8" w:rsidRDefault="00936EB7" w:rsidP="00936EB7">
      <w:pPr>
        <w:jc w:val="both"/>
        <w:rPr>
          <w:rFonts w:ascii="Arial" w:eastAsia="Calibri" w:hAnsi="Arial" w:cs="Arial"/>
          <w:lang w:val="en-US"/>
        </w:rPr>
      </w:pPr>
      <w:r w:rsidRPr="00A44573">
        <w:rPr>
          <w:rFonts w:ascii="Arial" w:eastAsia="Calibri" w:hAnsi="Arial" w:cs="Arial"/>
          <w:lang w:val="en-US"/>
        </w:rPr>
        <w:t>The Floating Support service provide</w:t>
      </w:r>
      <w:r>
        <w:rPr>
          <w:rFonts w:ascii="Arial" w:eastAsia="Calibri" w:hAnsi="Arial" w:cs="Arial"/>
          <w:lang w:val="en-US"/>
        </w:rPr>
        <w:t>s</w:t>
      </w:r>
      <w:r w:rsidRPr="00A44573">
        <w:rPr>
          <w:rFonts w:ascii="Arial" w:eastAsia="Calibri" w:hAnsi="Arial" w:cs="Arial"/>
          <w:lang w:val="en-US"/>
        </w:rPr>
        <w:t xml:space="preserve"> </w:t>
      </w:r>
      <w:r>
        <w:rPr>
          <w:rFonts w:ascii="Arial" w:eastAsia="Calibri" w:hAnsi="Arial" w:cs="Arial"/>
          <w:lang w:val="en-US"/>
        </w:rPr>
        <w:t>s</w:t>
      </w:r>
      <w:r w:rsidRPr="00A44573">
        <w:rPr>
          <w:rFonts w:ascii="Arial" w:eastAsia="Calibri" w:hAnsi="Arial" w:cs="Arial"/>
          <w:lang w:val="en-US"/>
        </w:rPr>
        <w:t>upport to 100 clients with complex support needs</w:t>
      </w:r>
      <w:r w:rsidRPr="009829C8">
        <w:rPr>
          <w:rFonts w:ascii="Arial" w:eastAsia="Calibri" w:hAnsi="Arial" w:cs="Arial"/>
          <w:lang w:val="en-US"/>
        </w:rPr>
        <w:t xml:space="preserve"> who have been allocated their own accommodation. The Floating Support staff carry a caseload of approximately 25 individuals and </w:t>
      </w:r>
      <w:r w:rsidRPr="009829C8">
        <w:rPr>
          <w:rFonts w:ascii="Arial" w:hAnsi="Arial" w:cs="Arial"/>
        </w:rPr>
        <w:t>will make regular visits to clients</w:t>
      </w:r>
      <w:r>
        <w:rPr>
          <w:rFonts w:ascii="Arial" w:hAnsi="Arial" w:cs="Arial"/>
        </w:rPr>
        <w:t>’</w:t>
      </w:r>
      <w:r w:rsidRPr="009829C8">
        <w:rPr>
          <w:rFonts w:ascii="Arial" w:hAnsi="Arial" w:cs="Arial"/>
        </w:rPr>
        <w:t xml:space="preserve"> homes to ensure they have everything they need in place to retain their tenancies and are receiving good support. </w:t>
      </w:r>
    </w:p>
    <w:p w14:paraId="001FBFBA" w14:textId="77777777" w:rsidR="00936EB7" w:rsidRDefault="00936EB7" w:rsidP="00936EB7">
      <w:pPr>
        <w:spacing w:before="240" w:after="200" w:line="276" w:lineRule="auto"/>
        <w:ind w:right="70"/>
        <w:jc w:val="both"/>
        <w:rPr>
          <w:rFonts w:ascii="Arial" w:hAnsi="Arial" w:cs="Arial"/>
        </w:rPr>
      </w:pPr>
      <w:r w:rsidRPr="009829C8">
        <w:rPr>
          <w:rFonts w:ascii="Arial" w:eastAsia="Calibri" w:hAnsi="Arial" w:cs="Arial"/>
          <w:lang w:val="en-US"/>
        </w:rPr>
        <w:t xml:space="preserve">This is a lone working service. </w:t>
      </w:r>
      <w:r w:rsidRPr="00A44573">
        <w:rPr>
          <w:rFonts w:ascii="Arial" w:eastAsia="Calibri" w:hAnsi="Arial" w:cs="Arial"/>
          <w:lang w:val="en-US"/>
        </w:rPr>
        <w:t>All service users availing of floating support have been ‘traffic lighted’ according to both need and risk</w:t>
      </w:r>
      <w:r w:rsidRPr="009829C8">
        <w:rPr>
          <w:rFonts w:ascii="Arial" w:eastAsia="Calibri" w:hAnsi="Arial" w:cs="Arial"/>
          <w:lang w:val="en-US"/>
        </w:rPr>
        <w:t xml:space="preserve"> and staff will double up to complete visits where risk is identified.</w:t>
      </w:r>
      <w:r w:rsidRPr="00580971">
        <w:rPr>
          <w:rFonts w:ascii="Arial" w:hAnsi="Arial" w:cs="Arial"/>
        </w:rPr>
        <w:t xml:space="preserve"> </w:t>
      </w:r>
      <w:r>
        <w:rPr>
          <w:rFonts w:ascii="Arial" w:hAnsi="Arial" w:cs="Arial"/>
        </w:rPr>
        <w:t>Staff must have a</w:t>
      </w:r>
      <w:r w:rsidRPr="00133A39">
        <w:rPr>
          <w:rFonts w:ascii="Arial" w:hAnsi="Arial" w:cs="Arial"/>
        </w:rPr>
        <w:t>ccess to own transport and business insurance to undertake home visits and to transport clients.</w:t>
      </w:r>
    </w:p>
    <w:p w14:paraId="0D89FB14" w14:textId="17B5AE80" w:rsidR="00023AFA" w:rsidRDefault="00023AFA" w:rsidP="00936EB7">
      <w:pPr>
        <w:spacing w:before="240" w:after="200" w:line="276" w:lineRule="auto"/>
        <w:ind w:right="70"/>
        <w:jc w:val="both"/>
        <w:rPr>
          <w:rFonts w:ascii="Arial" w:eastAsia="Calibri" w:hAnsi="Arial" w:cs="Arial"/>
          <w:b/>
          <w:bCs/>
        </w:rPr>
      </w:pPr>
      <w:r w:rsidRPr="00023AFA">
        <w:rPr>
          <w:rFonts w:ascii="Arial" w:eastAsia="Calibri" w:hAnsi="Arial" w:cs="Arial"/>
          <w:b/>
          <w:bCs/>
        </w:rPr>
        <w:t>Fulltime Staff: Monday to Friday 9.00am - 5.00pm</w:t>
      </w:r>
    </w:p>
    <w:p w14:paraId="07740D80" w14:textId="46A6A345" w:rsidR="00023AFA" w:rsidRPr="00023AFA" w:rsidRDefault="00023AFA" w:rsidP="00936EB7">
      <w:pPr>
        <w:spacing w:before="240" w:after="200" w:line="276" w:lineRule="auto"/>
        <w:ind w:right="70"/>
        <w:jc w:val="both"/>
        <w:rPr>
          <w:rFonts w:ascii="Arial" w:eastAsia="Calibri" w:hAnsi="Arial" w:cs="Arial"/>
          <w:b/>
          <w:bCs/>
          <w:lang w:val="en-US"/>
        </w:rPr>
      </w:pPr>
      <w:r w:rsidRPr="00023AFA">
        <w:rPr>
          <w:rFonts w:ascii="Arial" w:eastAsia="Calibri" w:hAnsi="Arial" w:cs="Arial"/>
          <w:b/>
          <w:bCs/>
        </w:rPr>
        <w:t>Although hours will be mostly worked between 9am and 5pm Monday to Friday, there will be evenings and weekend shifts, and staff will be required to work outside normal office hours as necessary to undertake the duties of the post</w:t>
      </w:r>
    </w:p>
    <w:p w14:paraId="069F9248" w14:textId="77777777" w:rsidR="00936EB7" w:rsidRDefault="00936EB7" w:rsidP="00936EB7">
      <w:pPr>
        <w:jc w:val="both"/>
        <w:rPr>
          <w:rFonts w:ascii="Arial" w:hAnsi="Arial" w:cs="Arial"/>
          <w:b/>
          <w:bCs/>
        </w:rPr>
      </w:pPr>
    </w:p>
    <w:p w14:paraId="0DD48A84" w14:textId="1DDE8FDB" w:rsidR="00936EB7" w:rsidRPr="001B6F6D" w:rsidRDefault="00936EB7" w:rsidP="00936EB7">
      <w:pPr>
        <w:jc w:val="both"/>
        <w:rPr>
          <w:rFonts w:ascii="Arial" w:hAnsi="Arial" w:cs="Arial"/>
          <w:b/>
          <w:bCs/>
        </w:rPr>
      </w:pPr>
      <w:r>
        <w:rPr>
          <w:rFonts w:ascii="Arial" w:hAnsi="Arial" w:cs="Arial"/>
          <w:b/>
          <w:bCs/>
        </w:rPr>
        <w:t>SUPPORT HUB</w:t>
      </w:r>
    </w:p>
    <w:p w14:paraId="2DD29E2E" w14:textId="77777777" w:rsidR="00936EB7" w:rsidRPr="00D35E0D" w:rsidRDefault="00936EB7" w:rsidP="00936EB7">
      <w:pPr>
        <w:spacing w:after="200" w:line="276" w:lineRule="auto"/>
        <w:contextualSpacing/>
        <w:jc w:val="both"/>
        <w:rPr>
          <w:rFonts w:ascii="Arial" w:eastAsia="Calibri" w:hAnsi="Arial" w:cs="Arial"/>
          <w:lang w:val="en-US"/>
        </w:rPr>
      </w:pPr>
      <w:r w:rsidRPr="001B6F6D">
        <w:rPr>
          <w:rFonts w:ascii="Arial" w:hAnsi="Arial" w:cs="Arial"/>
        </w:rPr>
        <w:t xml:space="preserve">The </w:t>
      </w:r>
      <w:r>
        <w:rPr>
          <w:rFonts w:ascii="Arial" w:hAnsi="Arial" w:cs="Arial"/>
        </w:rPr>
        <w:t>Support Hub</w:t>
      </w:r>
      <w:r w:rsidRPr="001B6F6D">
        <w:rPr>
          <w:rFonts w:ascii="Arial" w:hAnsi="Arial" w:cs="Arial"/>
        </w:rPr>
        <w:t xml:space="preserve"> is </w:t>
      </w:r>
      <w:r>
        <w:rPr>
          <w:rFonts w:ascii="Arial" w:hAnsi="Arial" w:cs="Arial"/>
        </w:rPr>
        <w:t xml:space="preserve">temporarily </w:t>
      </w:r>
      <w:r w:rsidRPr="001B6F6D">
        <w:rPr>
          <w:rFonts w:ascii="Arial" w:hAnsi="Arial" w:cs="Arial"/>
        </w:rPr>
        <w:t xml:space="preserve">situated in </w:t>
      </w:r>
      <w:r>
        <w:rPr>
          <w:rFonts w:ascii="Arial" w:hAnsi="Arial" w:cs="Arial"/>
        </w:rPr>
        <w:t xml:space="preserve">Waring </w:t>
      </w:r>
      <w:r w:rsidRPr="001B6F6D">
        <w:rPr>
          <w:rFonts w:ascii="Arial" w:hAnsi="Arial" w:cs="Arial"/>
        </w:rPr>
        <w:t>Street, Belfast and is open from 8.</w:t>
      </w:r>
      <w:r>
        <w:rPr>
          <w:rFonts w:ascii="Arial" w:hAnsi="Arial" w:cs="Arial"/>
        </w:rPr>
        <w:t>30</w:t>
      </w:r>
      <w:r w:rsidRPr="001B6F6D">
        <w:rPr>
          <w:rFonts w:ascii="Arial" w:hAnsi="Arial" w:cs="Arial"/>
        </w:rPr>
        <w:t xml:space="preserve">am to </w:t>
      </w:r>
      <w:r>
        <w:rPr>
          <w:rFonts w:ascii="Arial" w:hAnsi="Arial" w:cs="Arial"/>
        </w:rPr>
        <w:t>5</w:t>
      </w:r>
      <w:r w:rsidRPr="001B6F6D">
        <w:rPr>
          <w:rFonts w:ascii="Arial" w:hAnsi="Arial" w:cs="Arial"/>
        </w:rPr>
        <w:t>.</w:t>
      </w:r>
      <w:r>
        <w:rPr>
          <w:rFonts w:ascii="Arial" w:hAnsi="Arial" w:cs="Arial"/>
        </w:rPr>
        <w:t>3</w:t>
      </w:r>
      <w:r w:rsidRPr="001B6F6D">
        <w:rPr>
          <w:rFonts w:ascii="Arial" w:hAnsi="Arial" w:cs="Arial"/>
        </w:rPr>
        <w:t xml:space="preserve">0pm, 365 days per year. </w:t>
      </w:r>
      <w:r w:rsidRPr="00D35E0D">
        <w:rPr>
          <w:rFonts w:ascii="Arial" w:eastAsia="Calibri" w:hAnsi="Arial" w:cs="Arial"/>
          <w:lang w:val="en-US"/>
        </w:rPr>
        <w:t>The</w:t>
      </w:r>
      <w:r>
        <w:rPr>
          <w:rFonts w:ascii="Arial" w:eastAsia="Calibri" w:hAnsi="Arial" w:cs="Arial"/>
          <w:lang w:val="en-US"/>
        </w:rPr>
        <w:t xml:space="preserve"> Support Hub </w:t>
      </w:r>
      <w:r w:rsidRPr="00D35E0D">
        <w:rPr>
          <w:rFonts w:ascii="Arial" w:eastAsia="Calibri" w:hAnsi="Arial" w:cs="Arial"/>
          <w:lang w:val="en-US"/>
        </w:rPr>
        <w:t>is an assessment hub and act</w:t>
      </w:r>
      <w:r w:rsidRPr="001B6F6D">
        <w:rPr>
          <w:rFonts w:ascii="Arial" w:eastAsia="Calibri" w:hAnsi="Arial" w:cs="Arial"/>
          <w:lang w:val="en-US"/>
        </w:rPr>
        <w:t>s</w:t>
      </w:r>
      <w:r w:rsidRPr="00D35E0D">
        <w:rPr>
          <w:rFonts w:ascii="Arial" w:eastAsia="Calibri" w:hAnsi="Arial" w:cs="Arial"/>
          <w:lang w:val="en-US"/>
        </w:rPr>
        <w:t xml:space="preserve"> as a conduit for ongoing support of the individual</w:t>
      </w:r>
      <w:r w:rsidRPr="001B6F6D">
        <w:rPr>
          <w:rFonts w:ascii="Arial" w:eastAsia="Calibri" w:hAnsi="Arial" w:cs="Arial"/>
          <w:lang w:val="en-US"/>
        </w:rPr>
        <w:t xml:space="preserve">. </w:t>
      </w:r>
    </w:p>
    <w:p w14:paraId="040B1558" w14:textId="77777777" w:rsidR="00936EB7" w:rsidRPr="00D35E0D" w:rsidRDefault="00936EB7" w:rsidP="00936EB7">
      <w:pPr>
        <w:spacing w:after="200" w:line="276" w:lineRule="auto"/>
        <w:contextualSpacing/>
        <w:jc w:val="both"/>
        <w:rPr>
          <w:rFonts w:ascii="Arial" w:eastAsia="Calibri" w:hAnsi="Arial" w:cs="Arial"/>
          <w:lang w:val="en-US"/>
        </w:rPr>
      </w:pPr>
    </w:p>
    <w:p w14:paraId="383E8126" w14:textId="77777777" w:rsidR="00936EB7" w:rsidRPr="001B6F6D" w:rsidRDefault="00936EB7" w:rsidP="00936EB7">
      <w:pPr>
        <w:spacing w:after="0" w:line="276" w:lineRule="auto"/>
        <w:jc w:val="both"/>
        <w:rPr>
          <w:rFonts w:ascii="Arial" w:eastAsia="Calibri" w:hAnsi="Arial" w:cs="Arial"/>
          <w:i/>
          <w:lang w:val="en-US"/>
        </w:rPr>
      </w:pPr>
      <w:r w:rsidRPr="00D35E0D">
        <w:rPr>
          <w:rFonts w:ascii="Arial" w:eastAsia="Calibri" w:hAnsi="Arial" w:cs="Arial"/>
          <w:lang w:val="en-US"/>
        </w:rPr>
        <w:t xml:space="preserve">Staff ensure that every individual presenting to the </w:t>
      </w:r>
      <w:r>
        <w:rPr>
          <w:rFonts w:ascii="Arial" w:eastAsia="Calibri" w:hAnsi="Arial" w:cs="Arial"/>
          <w:lang w:val="en-US"/>
        </w:rPr>
        <w:t>Support Hub</w:t>
      </w:r>
      <w:r w:rsidRPr="00D35E0D">
        <w:rPr>
          <w:rFonts w:ascii="Arial" w:eastAsia="Calibri" w:hAnsi="Arial" w:cs="Arial"/>
          <w:lang w:val="en-US"/>
        </w:rPr>
        <w:t xml:space="preserve"> receives a needs assessment</w:t>
      </w:r>
      <w:r>
        <w:rPr>
          <w:rFonts w:ascii="Arial" w:eastAsia="Calibri" w:hAnsi="Arial" w:cs="Arial"/>
          <w:lang w:val="en-US"/>
        </w:rPr>
        <w:t xml:space="preserve"> and</w:t>
      </w:r>
      <w:r w:rsidRPr="00D35E0D">
        <w:rPr>
          <w:rFonts w:ascii="Arial" w:eastAsia="Calibri" w:hAnsi="Arial" w:cs="Arial"/>
          <w:lang w:val="en-US"/>
        </w:rPr>
        <w:t xml:space="preserve"> a rapid response including registering with the NIHE, mediation with family, re-connection back to country of origin, links into health and social services and welfare benefits. </w:t>
      </w:r>
    </w:p>
    <w:p w14:paraId="50ED60C7" w14:textId="77777777" w:rsidR="00936EB7" w:rsidRPr="001B6F6D" w:rsidRDefault="00936EB7" w:rsidP="00936EB7">
      <w:pPr>
        <w:spacing w:after="0" w:line="276" w:lineRule="auto"/>
        <w:jc w:val="both"/>
        <w:rPr>
          <w:rFonts w:ascii="Arial" w:hAnsi="Arial" w:cs="Arial"/>
        </w:rPr>
      </w:pPr>
    </w:p>
    <w:p w14:paraId="3DA68131" w14:textId="77777777" w:rsidR="00936EB7" w:rsidRDefault="00936EB7" w:rsidP="00936EB7">
      <w:pPr>
        <w:jc w:val="both"/>
        <w:rPr>
          <w:rFonts w:ascii="Arial" w:hAnsi="Arial" w:cs="Arial"/>
        </w:rPr>
      </w:pPr>
      <w:r>
        <w:rPr>
          <w:rFonts w:ascii="Arial" w:hAnsi="Arial" w:cs="Arial"/>
          <w:color w:val="000000"/>
        </w:rPr>
        <w:t>The Support Hub</w:t>
      </w:r>
      <w:r w:rsidRPr="001B6F6D">
        <w:rPr>
          <w:rFonts w:ascii="Arial" w:hAnsi="Arial" w:cs="Arial"/>
          <w:color w:val="000000"/>
        </w:rPr>
        <w:t xml:space="preserve"> also provides for the basic needs of all rough sleepers and individuals of No Fixed Abode engaged with all our services. Showers, fresh clothes, laundry service and food are available daily.</w:t>
      </w:r>
    </w:p>
    <w:p w14:paraId="37B718E8" w14:textId="77777777" w:rsidR="00936EB7" w:rsidRPr="00FD45B0" w:rsidRDefault="00936EB7" w:rsidP="00936EB7">
      <w:pPr>
        <w:jc w:val="both"/>
        <w:rPr>
          <w:rFonts w:ascii="Arial" w:hAnsi="Arial" w:cs="Arial"/>
        </w:rPr>
      </w:pPr>
    </w:p>
    <w:p w14:paraId="563E8024" w14:textId="77777777" w:rsidR="00936EB7" w:rsidRDefault="00936EB7" w:rsidP="00936EB7">
      <w:pPr>
        <w:rPr>
          <w:rFonts w:ascii="Arial" w:hAnsi="Arial" w:cs="Arial"/>
          <w:b/>
          <w:bCs/>
        </w:rPr>
      </w:pPr>
    </w:p>
    <w:p w14:paraId="36C6C104" w14:textId="77777777" w:rsidR="00936EB7" w:rsidRPr="002D2BB0" w:rsidRDefault="00936EB7" w:rsidP="00936EB7">
      <w:pPr>
        <w:rPr>
          <w:rFonts w:ascii="Arial" w:hAnsi="Arial" w:cs="Arial"/>
          <w:b/>
          <w:bCs/>
        </w:rPr>
      </w:pPr>
      <w:r w:rsidRPr="002D2BB0">
        <w:rPr>
          <w:rFonts w:ascii="Arial" w:hAnsi="Arial" w:cs="Arial"/>
          <w:b/>
          <w:bCs/>
        </w:rPr>
        <w:t>STREET OUTREACH</w:t>
      </w:r>
    </w:p>
    <w:p w14:paraId="01E78B6D" w14:textId="77777777" w:rsidR="00936EB7" w:rsidRPr="00E15A3C" w:rsidRDefault="00936EB7" w:rsidP="00936EB7">
      <w:pPr>
        <w:jc w:val="both"/>
        <w:rPr>
          <w:rFonts w:ascii="Arial" w:hAnsi="Arial" w:cs="Arial"/>
          <w:color w:val="000000" w:themeColor="text1"/>
          <w:szCs w:val="28"/>
        </w:rPr>
      </w:pPr>
      <w:r w:rsidRPr="00E15A3C">
        <w:rPr>
          <w:rFonts w:ascii="Arial" w:hAnsi="Arial" w:cs="Arial"/>
          <w:color w:val="000000" w:themeColor="text1"/>
          <w:szCs w:val="28"/>
        </w:rPr>
        <w:t xml:space="preserve">Assertive Outreach is a vital, often life-saving service that operates 365 days a year from 7am to 3am. Our outreach teams work to engage rough sleepers and those partaking in street </w:t>
      </w:r>
      <w:r w:rsidRPr="00E15A3C">
        <w:rPr>
          <w:rFonts w:ascii="Arial" w:hAnsi="Arial" w:cs="Arial"/>
          <w:color w:val="000000" w:themeColor="text1"/>
          <w:szCs w:val="28"/>
        </w:rPr>
        <w:lastRenderedPageBreak/>
        <w:t xml:space="preserve">activities such as begging or using substances in public places, to move them off the streets and into accommodation where and when available. </w:t>
      </w:r>
    </w:p>
    <w:p w14:paraId="2ADC8753" w14:textId="77777777" w:rsidR="00936EB7" w:rsidRPr="00E15A3C" w:rsidRDefault="00936EB7" w:rsidP="00936EB7">
      <w:pPr>
        <w:jc w:val="both"/>
        <w:rPr>
          <w:rFonts w:ascii="Arial" w:hAnsi="Arial" w:cs="Arial"/>
          <w:color w:val="000000" w:themeColor="text1"/>
          <w:szCs w:val="24"/>
        </w:rPr>
      </w:pPr>
      <w:r w:rsidRPr="00E15A3C">
        <w:rPr>
          <w:rFonts w:ascii="Arial" w:hAnsi="Arial" w:cs="Arial"/>
          <w:color w:val="000000" w:themeColor="text1"/>
          <w:szCs w:val="24"/>
        </w:rPr>
        <w:t xml:space="preserve">Each morning the Assertive Outreach Team will find and transport Rough Sleepers to the Drop-In where their basic physical needs will be met. The team will then work with this cohort completing needs assessments and support plans, liaising with the NIHE etc. to ensure that there is no second night out for the individual. </w:t>
      </w:r>
    </w:p>
    <w:p w14:paraId="694053DE" w14:textId="77777777" w:rsidR="00936EB7" w:rsidRDefault="00936EB7" w:rsidP="00936EB7">
      <w:pPr>
        <w:spacing w:before="240" w:after="200" w:line="276" w:lineRule="auto"/>
        <w:ind w:right="70"/>
        <w:jc w:val="both"/>
        <w:rPr>
          <w:rFonts w:ascii="Arial" w:hAnsi="Arial" w:cs="Arial"/>
        </w:rPr>
      </w:pPr>
      <w:r w:rsidRPr="00E15A3C">
        <w:rPr>
          <w:rFonts w:ascii="Arial" w:hAnsi="Arial" w:cs="Arial"/>
          <w:color w:val="000000" w:themeColor="text1"/>
          <w:szCs w:val="24"/>
        </w:rPr>
        <w:t>Assertive Outreach will provide a Code 7 service to support ‘blue light’ services</w:t>
      </w:r>
      <w:r>
        <w:rPr>
          <w:rFonts w:ascii="Arial" w:hAnsi="Arial" w:cs="Arial"/>
          <w:color w:val="000000" w:themeColor="text1"/>
          <w:szCs w:val="24"/>
        </w:rPr>
        <w:t xml:space="preserve">. </w:t>
      </w:r>
      <w:r w:rsidRPr="00E15A3C">
        <w:rPr>
          <w:rFonts w:ascii="Arial" w:hAnsi="Arial" w:cs="Arial"/>
          <w:color w:val="000000" w:themeColor="text1"/>
        </w:rPr>
        <w:t>Where appropriate, individuals are transported back to their hostel/accommodation or if this is not feasible to the Drop-in as a place of safety and to rest.</w:t>
      </w:r>
      <w:r w:rsidRPr="00E15A3C">
        <w:rPr>
          <w:rFonts w:ascii="Arial" w:hAnsi="Arial" w:cs="Arial"/>
          <w:color w:val="000000" w:themeColor="text1"/>
          <w:szCs w:val="24"/>
        </w:rPr>
        <w:t xml:space="preserve"> Code 7’s is a critical element of Outreach as it prevents loss of accommodation, reduces the risk of individuals entering the criminal justice system and reduces the misuse of expensive blue light services.</w:t>
      </w:r>
      <w:r w:rsidRPr="00580971">
        <w:rPr>
          <w:rFonts w:ascii="Arial" w:hAnsi="Arial" w:cs="Arial"/>
        </w:rPr>
        <w:t xml:space="preserve"> </w:t>
      </w:r>
    </w:p>
    <w:p w14:paraId="63DE5EE3" w14:textId="77777777" w:rsidR="00936EB7" w:rsidRPr="00580971" w:rsidRDefault="00936EB7" w:rsidP="00936EB7">
      <w:pPr>
        <w:spacing w:before="240" w:after="200" w:line="276" w:lineRule="auto"/>
        <w:ind w:right="70"/>
        <w:jc w:val="both"/>
        <w:rPr>
          <w:rFonts w:ascii="Arial" w:eastAsia="Calibri" w:hAnsi="Arial" w:cs="Arial"/>
          <w:lang w:val="en-US"/>
        </w:rPr>
      </w:pPr>
      <w:r>
        <w:rPr>
          <w:rFonts w:ascii="Arial" w:hAnsi="Arial" w:cs="Arial"/>
        </w:rPr>
        <w:t xml:space="preserve">Staff must have </w:t>
      </w:r>
      <w:r w:rsidRPr="00A9754C">
        <w:rPr>
          <w:rFonts w:ascii="Arial" w:hAnsi="Arial" w:cs="Arial"/>
          <w:lang w:val="cy-GB"/>
        </w:rPr>
        <w:t xml:space="preserve">2 years driving experience with current </w:t>
      </w:r>
      <w:r>
        <w:rPr>
          <w:rFonts w:ascii="Arial" w:hAnsi="Arial" w:cs="Arial"/>
          <w:lang w:val="cy-GB"/>
        </w:rPr>
        <w:t xml:space="preserve">UK </w:t>
      </w:r>
      <w:r w:rsidRPr="00A9754C">
        <w:rPr>
          <w:rFonts w:ascii="Arial" w:hAnsi="Arial" w:cs="Arial"/>
          <w:lang w:val="cy-GB"/>
        </w:rPr>
        <w:t>clean licence</w:t>
      </w:r>
      <w:r>
        <w:rPr>
          <w:rFonts w:ascii="Arial" w:hAnsi="Arial" w:cs="Arial"/>
        </w:rPr>
        <w:t>.</w:t>
      </w:r>
    </w:p>
    <w:p w14:paraId="3102BECE" w14:textId="77777777" w:rsidR="00936EB7" w:rsidRDefault="00936EB7" w:rsidP="00936EB7">
      <w:pPr>
        <w:rPr>
          <w:rFonts w:ascii="Arial" w:hAnsi="Arial" w:cs="Arial"/>
          <w:b/>
          <w:bCs/>
        </w:rPr>
      </w:pPr>
    </w:p>
    <w:p w14:paraId="03DD86D8" w14:textId="7E417A6E" w:rsidR="00936EB7" w:rsidRPr="00BD5DA2" w:rsidRDefault="00936EB7" w:rsidP="00936EB7">
      <w:pPr>
        <w:rPr>
          <w:rFonts w:ascii="Arial" w:hAnsi="Arial" w:cs="Arial"/>
          <w:b/>
          <w:bCs/>
        </w:rPr>
      </w:pPr>
      <w:r w:rsidRPr="00BD5DA2">
        <w:rPr>
          <w:rFonts w:ascii="Arial" w:hAnsi="Arial" w:cs="Arial"/>
          <w:b/>
          <w:bCs/>
        </w:rPr>
        <w:t>CRISIS ACCOMMODATION FOR WOMEN</w:t>
      </w:r>
    </w:p>
    <w:p w14:paraId="648AAF29" w14:textId="77777777" w:rsidR="00936EB7" w:rsidRPr="00D05181" w:rsidRDefault="00936EB7" w:rsidP="00936EB7">
      <w:pPr>
        <w:autoSpaceDE w:val="0"/>
        <w:autoSpaceDN w:val="0"/>
        <w:adjustRightInd w:val="0"/>
        <w:jc w:val="both"/>
        <w:rPr>
          <w:rFonts w:ascii="Arial" w:hAnsi="Arial" w:cs="Arial"/>
          <w:lang w:eastAsia="en-GB"/>
        </w:rPr>
      </w:pPr>
      <w:r w:rsidRPr="00D05181">
        <w:rPr>
          <w:rFonts w:ascii="Arial" w:hAnsi="Arial" w:cs="Arial"/>
        </w:rPr>
        <w:t>Our ten-bed crash facility for women (</w:t>
      </w:r>
      <w:r>
        <w:rPr>
          <w:rFonts w:ascii="Arial" w:hAnsi="Arial" w:cs="Arial"/>
        </w:rPr>
        <w:t>Glenview</w:t>
      </w:r>
      <w:r w:rsidRPr="00D05181">
        <w:rPr>
          <w:rFonts w:ascii="Arial" w:hAnsi="Arial" w:cs="Arial"/>
        </w:rPr>
        <w:t xml:space="preserve">) </w:t>
      </w:r>
      <w:r>
        <w:rPr>
          <w:rFonts w:ascii="Arial" w:hAnsi="Arial" w:cs="Arial"/>
        </w:rPr>
        <w:t xml:space="preserve">is open 24hours per day, seven nights a week and </w:t>
      </w:r>
      <w:r w:rsidRPr="00D05181">
        <w:rPr>
          <w:rFonts w:ascii="Arial" w:hAnsi="Arial" w:cs="Arial"/>
        </w:rPr>
        <w:t xml:space="preserve">provides shelter for some of the most vulnerable women in Belfast. </w:t>
      </w:r>
      <w:r w:rsidRPr="00D05181">
        <w:rPr>
          <w:rFonts w:ascii="Arial" w:hAnsi="Arial" w:cs="Arial"/>
          <w:lang w:eastAsia="en-GB"/>
        </w:rPr>
        <w:t xml:space="preserve">It is widely acknowledged that this service delivers an important form of prevention from rough sleeping and </w:t>
      </w:r>
      <w:r w:rsidRPr="00D05181">
        <w:rPr>
          <w:rFonts w:ascii="Arial" w:hAnsi="Arial" w:cs="Arial"/>
          <w:lang w:val="en-US"/>
        </w:rPr>
        <w:t xml:space="preserve">prevents chronic homeless females from continuing to be trapped in a cycle of homelessness through supporting the transition from the street to emergency accommodation and building up a relationship of trust which underpins engagement / reconnection with other services and community.  </w:t>
      </w:r>
    </w:p>
    <w:p w14:paraId="376E958E" w14:textId="77777777" w:rsidR="00936EB7" w:rsidRDefault="00936EB7" w:rsidP="00936EB7">
      <w:pPr>
        <w:rPr>
          <w:b/>
          <w:bCs/>
          <w:u w:val="single"/>
        </w:rPr>
      </w:pPr>
    </w:p>
    <w:p w14:paraId="286C4460" w14:textId="77777777" w:rsidR="00936EB7" w:rsidRPr="00C04C5C" w:rsidRDefault="00936EB7" w:rsidP="00936EB7">
      <w:pPr>
        <w:rPr>
          <w:rFonts w:ascii="Arial" w:hAnsi="Arial" w:cs="Arial"/>
          <w:b/>
          <w:bCs/>
        </w:rPr>
      </w:pPr>
      <w:r w:rsidRPr="00C04C5C">
        <w:rPr>
          <w:rFonts w:ascii="Arial" w:hAnsi="Arial" w:cs="Arial"/>
          <w:b/>
          <w:bCs/>
        </w:rPr>
        <w:t>CATHERINE HOUSE</w:t>
      </w:r>
    </w:p>
    <w:p w14:paraId="5C87DDE8" w14:textId="77777777" w:rsidR="00936EB7" w:rsidRDefault="00936EB7" w:rsidP="00936EB7">
      <w:pPr>
        <w:spacing w:after="200" w:line="276" w:lineRule="auto"/>
        <w:jc w:val="both"/>
        <w:rPr>
          <w:rFonts w:ascii="Arial" w:hAnsi="Arial" w:cs="Arial"/>
        </w:rPr>
      </w:pPr>
      <w:r w:rsidRPr="00C04C5C">
        <w:rPr>
          <w:rFonts w:ascii="Arial" w:hAnsi="Arial" w:cs="Arial"/>
        </w:rPr>
        <w:t xml:space="preserve">Catherine House is 24 hour supported living service for up to 10-women who are ready to take the next steps out of homelessness. It is </w:t>
      </w:r>
      <w:r w:rsidRPr="000850E1">
        <w:rPr>
          <w:rFonts w:ascii="Arial" w:hAnsi="Arial" w:cs="Arial"/>
        </w:rPr>
        <w:t>a</w:t>
      </w:r>
      <w:r w:rsidRPr="00C04C5C">
        <w:rPr>
          <w:rFonts w:ascii="Arial" w:hAnsi="Arial" w:cs="Arial"/>
        </w:rPr>
        <w:t xml:space="preserve"> </w:t>
      </w:r>
      <w:r w:rsidRPr="000850E1">
        <w:rPr>
          <w:rFonts w:ascii="Arial" w:hAnsi="Arial" w:cs="Arial"/>
        </w:rPr>
        <w:t>therapeutic (trauma informed) supported housing unit tailored for women who want to progress in their recovery from homelessness and live in semi-independent accommodation for up to two years.</w:t>
      </w:r>
      <w:r>
        <w:rPr>
          <w:rFonts w:ascii="Arial" w:hAnsi="Arial" w:cs="Arial"/>
        </w:rPr>
        <w:t xml:space="preserve"> </w:t>
      </w:r>
      <w:r w:rsidRPr="00C04C5C">
        <w:rPr>
          <w:rFonts w:ascii="Arial" w:hAnsi="Arial" w:cs="Arial"/>
        </w:rPr>
        <w:t xml:space="preserve">The support provided is person centred, and clients are case managed by female keyworkers who will be trained in, general homeless support areas but also in Trauma Informed Support and other female specific issues i.e., domestic violence, sexual exploitation.  </w:t>
      </w:r>
    </w:p>
    <w:p w14:paraId="5CDA9CDA" w14:textId="77777777" w:rsidR="00936EB7" w:rsidRDefault="00936EB7"/>
    <w:sectPr w:rsidR="00936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AEF"/>
    <w:multiLevelType w:val="hybridMultilevel"/>
    <w:tmpl w:val="9210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005E3"/>
    <w:multiLevelType w:val="hybridMultilevel"/>
    <w:tmpl w:val="CF94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07057"/>
    <w:multiLevelType w:val="hybridMultilevel"/>
    <w:tmpl w:val="0DC6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01E0E"/>
    <w:multiLevelType w:val="hybridMultilevel"/>
    <w:tmpl w:val="971E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DBE"/>
    <w:multiLevelType w:val="hybridMultilevel"/>
    <w:tmpl w:val="39AC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66837"/>
    <w:multiLevelType w:val="hybridMultilevel"/>
    <w:tmpl w:val="8F06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523D0"/>
    <w:multiLevelType w:val="hybridMultilevel"/>
    <w:tmpl w:val="46B4B336"/>
    <w:lvl w:ilvl="0" w:tplc="8B942E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D791B"/>
    <w:multiLevelType w:val="hybridMultilevel"/>
    <w:tmpl w:val="2BC4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DF19DE"/>
    <w:multiLevelType w:val="hybridMultilevel"/>
    <w:tmpl w:val="20629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0F687D"/>
    <w:multiLevelType w:val="hybridMultilevel"/>
    <w:tmpl w:val="AD7E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C14FE"/>
    <w:multiLevelType w:val="hybridMultilevel"/>
    <w:tmpl w:val="3A2645CA"/>
    <w:lvl w:ilvl="0" w:tplc="BE4611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793598">
    <w:abstractNumId w:val="9"/>
  </w:num>
  <w:num w:numId="2" w16cid:durableId="1208447123">
    <w:abstractNumId w:val="10"/>
  </w:num>
  <w:num w:numId="3" w16cid:durableId="1774738736">
    <w:abstractNumId w:val="2"/>
  </w:num>
  <w:num w:numId="4" w16cid:durableId="1220050931">
    <w:abstractNumId w:val="4"/>
  </w:num>
  <w:num w:numId="5" w16cid:durableId="511190227">
    <w:abstractNumId w:val="1"/>
  </w:num>
  <w:num w:numId="6" w16cid:durableId="1053044813">
    <w:abstractNumId w:val="7"/>
  </w:num>
  <w:num w:numId="7" w16cid:durableId="880173183">
    <w:abstractNumId w:val="6"/>
  </w:num>
  <w:num w:numId="8" w16cid:durableId="647511974">
    <w:abstractNumId w:val="3"/>
  </w:num>
  <w:num w:numId="9" w16cid:durableId="1178620391">
    <w:abstractNumId w:val="0"/>
  </w:num>
  <w:num w:numId="10" w16cid:durableId="2023705372">
    <w:abstractNumId w:val="5"/>
  </w:num>
  <w:num w:numId="11" w16cid:durableId="1480078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B7"/>
    <w:rsid w:val="00023AFA"/>
    <w:rsid w:val="00133E03"/>
    <w:rsid w:val="00264B19"/>
    <w:rsid w:val="006A0DEC"/>
    <w:rsid w:val="00931A95"/>
    <w:rsid w:val="00936EB7"/>
    <w:rsid w:val="00E75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C0CB"/>
  <w15:chartTrackingRefBased/>
  <w15:docId w15:val="{05592D02-34C6-49BE-990E-9159BA7C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EB7"/>
    <w:rPr>
      <w:rFonts w:eastAsiaTheme="majorEastAsia" w:cstheme="majorBidi"/>
      <w:color w:val="272727" w:themeColor="text1" w:themeTint="D8"/>
    </w:rPr>
  </w:style>
  <w:style w:type="paragraph" w:styleId="Title">
    <w:name w:val="Title"/>
    <w:basedOn w:val="Normal"/>
    <w:next w:val="Normal"/>
    <w:link w:val="TitleChar"/>
    <w:uiPriority w:val="10"/>
    <w:qFormat/>
    <w:rsid w:val="00936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EB7"/>
    <w:pPr>
      <w:spacing w:before="160"/>
      <w:jc w:val="center"/>
    </w:pPr>
    <w:rPr>
      <w:i/>
      <w:iCs/>
      <w:color w:val="404040" w:themeColor="text1" w:themeTint="BF"/>
    </w:rPr>
  </w:style>
  <w:style w:type="character" w:customStyle="1" w:styleId="QuoteChar">
    <w:name w:val="Quote Char"/>
    <w:basedOn w:val="DefaultParagraphFont"/>
    <w:link w:val="Quote"/>
    <w:uiPriority w:val="29"/>
    <w:rsid w:val="00936EB7"/>
    <w:rPr>
      <w:i/>
      <w:iCs/>
      <w:color w:val="404040" w:themeColor="text1" w:themeTint="BF"/>
    </w:rPr>
  </w:style>
  <w:style w:type="paragraph" w:styleId="ListParagraph">
    <w:name w:val="List Paragraph"/>
    <w:basedOn w:val="Normal"/>
    <w:uiPriority w:val="34"/>
    <w:qFormat/>
    <w:rsid w:val="00936EB7"/>
    <w:pPr>
      <w:ind w:left="720"/>
      <w:contextualSpacing/>
    </w:pPr>
  </w:style>
  <w:style w:type="character" w:styleId="IntenseEmphasis">
    <w:name w:val="Intense Emphasis"/>
    <w:basedOn w:val="DefaultParagraphFont"/>
    <w:uiPriority w:val="21"/>
    <w:qFormat/>
    <w:rsid w:val="00936EB7"/>
    <w:rPr>
      <w:i/>
      <w:iCs/>
      <w:color w:val="0F4761" w:themeColor="accent1" w:themeShade="BF"/>
    </w:rPr>
  </w:style>
  <w:style w:type="paragraph" w:styleId="IntenseQuote">
    <w:name w:val="Intense Quote"/>
    <w:basedOn w:val="Normal"/>
    <w:next w:val="Normal"/>
    <w:link w:val="IntenseQuoteChar"/>
    <w:uiPriority w:val="30"/>
    <w:qFormat/>
    <w:rsid w:val="00936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EB7"/>
    <w:rPr>
      <w:i/>
      <w:iCs/>
      <w:color w:val="0F4761" w:themeColor="accent1" w:themeShade="BF"/>
    </w:rPr>
  </w:style>
  <w:style w:type="character" w:styleId="IntenseReference">
    <w:name w:val="Intense Reference"/>
    <w:basedOn w:val="DefaultParagraphFont"/>
    <w:uiPriority w:val="32"/>
    <w:qFormat/>
    <w:rsid w:val="00936EB7"/>
    <w:rPr>
      <w:b/>
      <w:bCs/>
      <w:smallCaps/>
      <w:color w:val="0F4761" w:themeColor="accent1" w:themeShade="BF"/>
      <w:spacing w:val="5"/>
    </w:rPr>
  </w:style>
  <w:style w:type="table" w:styleId="TableGrid">
    <w:name w:val="Table Grid"/>
    <w:basedOn w:val="TableNormal"/>
    <w:uiPriority w:val="39"/>
    <w:rsid w:val="00936E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Humphreys</dc:creator>
  <cp:keywords/>
  <dc:description/>
  <cp:lastModifiedBy>Gemma Humphreys</cp:lastModifiedBy>
  <cp:revision>3</cp:revision>
  <dcterms:created xsi:type="dcterms:W3CDTF">2025-04-01T08:33:00Z</dcterms:created>
  <dcterms:modified xsi:type="dcterms:W3CDTF">2025-04-01T09:37:00Z</dcterms:modified>
</cp:coreProperties>
</file>