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290D6D25"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Pr="000F3DBF">
              <w:rPr>
                <w:sz w:val="24"/>
                <w:szCs w:val="24"/>
              </w:rPr>
              <w:t xml:space="preserve"> </w:t>
            </w:r>
            <w:r w:rsidR="00FB30EE">
              <w:rPr>
                <w:sz w:val="24"/>
                <w:szCs w:val="24"/>
              </w:rPr>
              <w:t xml:space="preserve">Deputy Leader, </w:t>
            </w:r>
            <w:r w:rsidR="003A251E">
              <w:rPr>
                <w:sz w:val="24"/>
                <w:szCs w:val="24"/>
              </w:rPr>
              <w:t>Developmental Programme (TT)</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6E741B66" w:rsidR="003F2BF7" w:rsidRDefault="00565DBB" w:rsidP="00073F36">
            <w:pPr>
              <w:pStyle w:val="Subtitle"/>
            </w:pPr>
            <w:r>
              <w:t>1. Circumstances</w:t>
            </w:r>
          </w:p>
        </w:tc>
        <w:tc>
          <w:tcPr>
            <w:tcW w:w="4394" w:type="dxa"/>
            <w:tcBorders>
              <w:top w:val="nil"/>
              <w:left w:val="nil"/>
              <w:bottom w:val="nil"/>
              <w:right w:val="nil"/>
            </w:tcBorders>
          </w:tcPr>
          <w:p w14:paraId="13535D57" w14:textId="77777777" w:rsidR="009D5099" w:rsidRPr="009D5099" w:rsidRDefault="009D5099" w:rsidP="009D5099">
            <w:pPr>
              <w:tabs>
                <w:tab w:val="left" w:pos="-720"/>
                <w:tab w:val="left" w:pos="277"/>
                <w:tab w:val="left" w:pos="305"/>
              </w:tabs>
              <w:suppressAutoHyphens/>
              <w:rPr>
                <w:rFonts w:ascii="Calibri" w:hAnsi="Calibri" w:cs="Calibri"/>
              </w:rPr>
            </w:pPr>
            <w:r w:rsidRPr="009D5099">
              <w:rPr>
                <w:rFonts w:ascii="Calibri" w:hAnsi="Calibri" w:cs="Calibri"/>
              </w:rPr>
              <w:t>At the closing date applicants, must have:</w:t>
            </w:r>
          </w:p>
          <w:p w14:paraId="4975392E" w14:textId="187B50A0" w:rsidR="009D5099" w:rsidRPr="00132FE0" w:rsidRDefault="009D5099" w:rsidP="00132FE0">
            <w:pPr>
              <w:tabs>
                <w:tab w:val="left" w:pos="-720"/>
                <w:tab w:val="left" w:pos="277"/>
                <w:tab w:val="left" w:pos="305"/>
              </w:tabs>
              <w:suppressAutoHyphens/>
              <w:rPr>
                <w:rFonts w:ascii="Calibri" w:hAnsi="Calibri" w:cs="Calibri"/>
              </w:rPr>
            </w:pPr>
          </w:p>
          <w:p w14:paraId="1A183482" w14:textId="53592848" w:rsidR="00132FE0" w:rsidRDefault="009D5099" w:rsidP="009D5099">
            <w:pPr>
              <w:pStyle w:val="ListParagraph"/>
              <w:numPr>
                <w:ilvl w:val="0"/>
                <w:numId w:val="7"/>
              </w:numPr>
              <w:tabs>
                <w:tab w:val="left" w:pos="-720"/>
                <w:tab w:val="left" w:pos="277"/>
                <w:tab w:val="left" w:pos="305"/>
              </w:tabs>
              <w:suppressAutoHyphens/>
              <w:rPr>
                <w:rFonts w:ascii="Calibri" w:hAnsi="Calibri" w:cs="Calibri"/>
              </w:rPr>
            </w:pPr>
            <w:r w:rsidRPr="009D5099">
              <w:rPr>
                <w:rFonts w:ascii="Calibri" w:hAnsi="Calibri" w:cs="Calibri"/>
              </w:rPr>
              <w:t xml:space="preserve">Two years’ </w:t>
            </w:r>
            <w:r w:rsidR="002A5003">
              <w:rPr>
                <w:rFonts w:ascii="Calibri" w:hAnsi="Calibri" w:cs="Calibri"/>
              </w:rPr>
              <w:t xml:space="preserve">post qualifying </w:t>
            </w:r>
            <w:r w:rsidRPr="009D5099">
              <w:rPr>
                <w:rFonts w:ascii="Calibri" w:hAnsi="Calibri" w:cs="Calibri"/>
              </w:rPr>
              <w:t xml:space="preserve">experience working in an </w:t>
            </w:r>
            <w:r w:rsidR="00132FE0" w:rsidRPr="009D5099">
              <w:rPr>
                <w:rFonts w:ascii="Calibri" w:hAnsi="Calibri" w:cs="Calibri"/>
              </w:rPr>
              <w:t>early years</w:t>
            </w:r>
            <w:r w:rsidRPr="009D5099">
              <w:rPr>
                <w:rFonts w:ascii="Calibri" w:hAnsi="Calibri" w:cs="Calibri"/>
              </w:rPr>
              <w:t xml:space="preserve"> setting</w:t>
            </w:r>
            <w:r w:rsidR="0041691D">
              <w:rPr>
                <w:rFonts w:ascii="Calibri" w:hAnsi="Calibri" w:cs="Calibri"/>
              </w:rPr>
              <w:t>.</w:t>
            </w:r>
          </w:p>
          <w:p w14:paraId="2929196F" w14:textId="05E0BF51" w:rsidR="00132FE0" w:rsidRPr="00132FE0" w:rsidRDefault="00132FE0" w:rsidP="002A5003">
            <w:pPr>
              <w:pStyle w:val="ListParagraph"/>
              <w:tabs>
                <w:tab w:val="left" w:pos="-720"/>
                <w:tab w:val="left" w:pos="277"/>
                <w:tab w:val="left" w:pos="305"/>
              </w:tabs>
              <w:suppressAutoHyphens/>
              <w:ind w:left="360"/>
              <w:rPr>
                <w:rFonts w:ascii="Calibri" w:hAnsi="Calibri" w:cs="Calibri"/>
              </w:rPr>
            </w:pPr>
          </w:p>
        </w:tc>
        <w:tc>
          <w:tcPr>
            <w:tcW w:w="3014" w:type="dxa"/>
            <w:tcBorders>
              <w:top w:val="nil"/>
              <w:left w:val="nil"/>
              <w:bottom w:val="nil"/>
              <w:right w:val="nil"/>
            </w:tcBorders>
          </w:tcPr>
          <w:p w14:paraId="201F6127" w14:textId="71358825" w:rsidR="003F2BF7" w:rsidRPr="000F3DBF" w:rsidRDefault="003F2BF7" w:rsidP="00073F36">
            <w:pPr>
              <w:pStyle w:val="Subtitle"/>
            </w:pPr>
          </w:p>
        </w:tc>
      </w:tr>
      <w:tr w:rsidR="00BF53D0" w14:paraId="0A8294D0" w14:textId="77777777" w:rsidTr="476FB853">
        <w:trPr>
          <w:trHeight w:val="1321"/>
        </w:trPr>
        <w:tc>
          <w:tcPr>
            <w:tcW w:w="2175" w:type="dxa"/>
            <w:tcBorders>
              <w:top w:val="nil"/>
              <w:left w:val="nil"/>
              <w:bottom w:val="nil"/>
              <w:right w:val="nil"/>
            </w:tcBorders>
            <w:shd w:val="clear" w:color="auto" w:fill="CCC0D9" w:themeFill="accent4" w:themeFillTint="66"/>
          </w:tcPr>
          <w:p w14:paraId="788D1167" w14:textId="0D645ACA" w:rsidR="003F2BF7" w:rsidRDefault="00565DBB" w:rsidP="00073F36">
            <w:pPr>
              <w:pStyle w:val="Subtitle"/>
            </w:pPr>
            <w:r>
              <w:t>2. Qualifications</w:t>
            </w:r>
          </w:p>
        </w:tc>
        <w:tc>
          <w:tcPr>
            <w:tcW w:w="4394" w:type="dxa"/>
            <w:tcBorders>
              <w:top w:val="nil"/>
              <w:left w:val="nil"/>
              <w:bottom w:val="nil"/>
              <w:right w:val="nil"/>
            </w:tcBorders>
          </w:tcPr>
          <w:p w14:paraId="56E18A43" w14:textId="5E8944B9" w:rsidR="003F2BF7" w:rsidRPr="000F3DBF" w:rsidRDefault="00132FE0" w:rsidP="008E1729">
            <w:pPr>
              <w:pStyle w:val="ListParagraph"/>
              <w:numPr>
                <w:ilvl w:val="0"/>
                <w:numId w:val="10"/>
              </w:numPr>
              <w:autoSpaceDE w:val="0"/>
              <w:autoSpaceDN w:val="0"/>
              <w:adjustRightInd w:val="0"/>
              <w:rPr>
                <w:rFonts w:cstheme="minorHAnsi"/>
              </w:rPr>
            </w:pPr>
            <w:r w:rsidRPr="009D5099">
              <w:rPr>
                <w:rFonts w:ascii="Calibri" w:hAnsi="Calibri" w:cs="Calibri"/>
              </w:rPr>
              <w:t>QCF Level 5 Diploma in Childcare Learning and Development (Management) or</w:t>
            </w:r>
            <w:r>
              <w:rPr>
                <w:rFonts w:ascii="Calibri" w:hAnsi="Calibri" w:cs="Calibri"/>
              </w:rPr>
              <w:t xml:space="preserve"> </w:t>
            </w:r>
            <w:r w:rsidRPr="009D5099">
              <w:rPr>
                <w:rFonts w:ascii="Calibri" w:hAnsi="Calibri" w:cs="Calibri"/>
              </w:rPr>
              <w:t xml:space="preserve">equivalent </w:t>
            </w:r>
            <w:r w:rsidRPr="009D5099">
              <w:rPr>
                <w:rFonts w:ascii="Calibri" w:hAnsi="Calibri" w:cs="Calibri"/>
                <w:b/>
                <w:bCs/>
              </w:rPr>
              <w:t>OR</w:t>
            </w:r>
            <w:r>
              <w:rPr>
                <w:rFonts w:ascii="Calibri" w:hAnsi="Calibri" w:cs="Calibri"/>
                <w:b/>
                <w:bCs/>
              </w:rPr>
              <w:t xml:space="preserve"> </w:t>
            </w:r>
            <w:r w:rsidRPr="009D5099">
              <w:rPr>
                <w:rFonts w:ascii="Calibri" w:hAnsi="Calibri" w:cs="Calibri"/>
              </w:rPr>
              <w:t xml:space="preserve">NVQ Level III in Child Care, Learning and Development or equivalent </w:t>
            </w:r>
            <w:r w:rsidRPr="009D5099">
              <w:rPr>
                <w:rFonts w:ascii="Calibri" w:hAnsi="Calibri" w:cs="Calibri"/>
                <w:b/>
                <w:bCs/>
              </w:rPr>
              <w:t xml:space="preserve">AND </w:t>
            </w:r>
            <w:r w:rsidRPr="009D5099">
              <w:rPr>
                <w:rFonts w:ascii="Calibri" w:hAnsi="Calibri" w:cs="Calibri"/>
              </w:rPr>
              <w:t>currently</w:t>
            </w:r>
            <w:r>
              <w:rPr>
                <w:rFonts w:ascii="Calibri" w:hAnsi="Calibri" w:cs="Calibri"/>
              </w:rPr>
              <w:t xml:space="preserve"> </w:t>
            </w:r>
            <w:r w:rsidRPr="009D5099">
              <w:rPr>
                <w:rFonts w:ascii="Calibri" w:hAnsi="Calibri" w:cs="Calibri"/>
              </w:rPr>
              <w:t>undertaking a course of study that will lead to the above qualification at Point 1 or</w:t>
            </w:r>
            <w:r>
              <w:rPr>
                <w:rFonts w:ascii="Calibri" w:hAnsi="Calibri" w:cs="Calibri"/>
              </w:rPr>
              <w:t xml:space="preserve"> </w:t>
            </w:r>
            <w:r w:rsidRPr="009D5099">
              <w:rPr>
                <w:rFonts w:ascii="Calibri" w:hAnsi="Calibri" w:cs="Calibri"/>
              </w:rPr>
              <w:t>equivalent within two years from the date of appointment.</w:t>
            </w:r>
          </w:p>
        </w:tc>
        <w:tc>
          <w:tcPr>
            <w:tcW w:w="3014" w:type="dxa"/>
            <w:tcBorders>
              <w:top w:val="nil"/>
              <w:left w:val="nil"/>
              <w:bottom w:val="nil"/>
              <w:right w:val="nil"/>
            </w:tcBorders>
          </w:tcPr>
          <w:p w14:paraId="09DD513F" w14:textId="0FE2EA7D" w:rsidR="003F2BF7" w:rsidRPr="000F3DBF" w:rsidRDefault="003F2BF7" w:rsidP="00073F36">
            <w:pPr>
              <w:pStyle w:val="Subtitle"/>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652E4ABA" w14:textId="77777777" w:rsidR="00774234" w:rsidRDefault="00774234" w:rsidP="00056912">
            <w:pPr>
              <w:pStyle w:val="ListParagraph"/>
              <w:autoSpaceDE w:val="0"/>
              <w:autoSpaceDN w:val="0"/>
              <w:adjustRightInd w:val="0"/>
              <w:ind w:left="360"/>
              <w:rPr>
                <w:rFonts w:eastAsia="Calibri" w:cstheme="minorHAnsi"/>
              </w:rPr>
            </w:pPr>
          </w:p>
          <w:p w14:paraId="0881BCAC" w14:textId="14CD8E57" w:rsidR="005F659C" w:rsidRPr="005F659C" w:rsidRDefault="005F659C" w:rsidP="008E1729">
            <w:pPr>
              <w:pStyle w:val="ListParagraph"/>
              <w:numPr>
                <w:ilvl w:val="0"/>
                <w:numId w:val="11"/>
              </w:numPr>
              <w:autoSpaceDE w:val="0"/>
              <w:autoSpaceDN w:val="0"/>
              <w:adjustRightInd w:val="0"/>
              <w:rPr>
                <w:rStyle w:val="StyleTahoma"/>
                <w:rFonts w:asciiTheme="minorHAnsi" w:eastAsia="Calibri" w:hAnsiTheme="minorHAnsi" w:cstheme="minorHAnsi"/>
              </w:rPr>
            </w:pPr>
            <w:r w:rsidRPr="2DE59FF5">
              <w:rPr>
                <w:rStyle w:val="StyleTahoma"/>
                <w:rFonts w:ascii="Calibri" w:hAnsi="Calibri" w:cs="Calibri"/>
              </w:rPr>
              <w:t xml:space="preserve">Demonstrates leadership attributes within their role towards their colleagues, volunteers, </w:t>
            </w:r>
            <w:r w:rsidR="00843755">
              <w:rPr>
                <w:rStyle w:val="StyleTahoma"/>
                <w:rFonts w:ascii="Calibri" w:hAnsi="Calibri" w:cs="Calibri"/>
              </w:rPr>
              <w:t>and families</w:t>
            </w:r>
            <w:r w:rsidRPr="2DE59FF5">
              <w:rPr>
                <w:rStyle w:val="StyleTahoma"/>
                <w:rFonts w:ascii="Calibri" w:hAnsi="Calibri" w:cs="Calibri"/>
              </w:rPr>
              <w:t xml:space="preserve">.  </w:t>
            </w:r>
          </w:p>
          <w:p w14:paraId="15CB268A" w14:textId="503125BE"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Experience of agreeing clear boundaries around expectations and responsibilities with and between project beneficiaries and project management</w:t>
            </w:r>
            <w:r w:rsidR="00D87FA3">
              <w:rPr>
                <w:rFonts w:eastAsia="Calibri" w:cstheme="minorHAnsi"/>
              </w:rPr>
              <w:t>.</w:t>
            </w:r>
          </w:p>
          <w:p w14:paraId="2D9236A7" w14:textId="7A324FCE"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Excellent communication skills including written, verbal and digital</w:t>
            </w:r>
            <w:r w:rsidR="00905CEB">
              <w:rPr>
                <w:rFonts w:eastAsia="Calibri" w:cstheme="minorHAnsi"/>
              </w:rPr>
              <w:t xml:space="preserve"> -</w:t>
            </w:r>
            <w:r w:rsidRPr="000F3DBF">
              <w:rPr>
                <w:rFonts w:eastAsia="Calibri" w:cstheme="minorHAnsi"/>
              </w:rPr>
              <w:t xml:space="preserve"> with an ability to interact with a wide range of people</w:t>
            </w:r>
            <w:r w:rsidR="00D87FA3">
              <w:rPr>
                <w:rFonts w:eastAsia="Calibri" w:cstheme="minorHAnsi"/>
              </w:rPr>
              <w:t>.</w:t>
            </w:r>
          </w:p>
          <w:p w14:paraId="5D477930" w14:textId="35AC13E8"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Good planning organisational and record keeping skills</w:t>
            </w:r>
            <w:r w:rsidR="0095714C">
              <w:rPr>
                <w:rFonts w:eastAsia="Calibri" w:cstheme="minorHAnsi"/>
              </w:rPr>
              <w:t>.</w:t>
            </w:r>
          </w:p>
          <w:p w14:paraId="32D37CB5" w14:textId="2230ED2A"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Ability to work independently (organising time effectively) and as part</w:t>
            </w:r>
            <w:r>
              <w:rPr>
                <w:rFonts w:eastAsia="Calibri" w:cstheme="minorHAnsi"/>
              </w:rPr>
              <w:t xml:space="preserve"> </w:t>
            </w:r>
            <w:r w:rsidRPr="000F3DBF">
              <w:rPr>
                <w:rFonts w:eastAsia="Calibri" w:cstheme="minorHAnsi"/>
              </w:rPr>
              <w:t>of a team</w:t>
            </w:r>
            <w:r w:rsidR="00D87FA3">
              <w:rPr>
                <w:rFonts w:eastAsia="Calibri" w:cstheme="minorHAnsi"/>
              </w:rPr>
              <w:t>.</w:t>
            </w:r>
          </w:p>
          <w:p w14:paraId="04010E58" w14:textId="77777777" w:rsidR="000F3DBF" w:rsidRDefault="008E1729" w:rsidP="008E1729">
            <w:pPr>
              <w:pStyle w:val="ListParagraph"/>
              <w:numPr>
                <w:ilvl w:val="0"/>
                <w:numId w:val="11"/>
              </w:numPr>
              <w:rPr>
                <w:rFonts w:cstheme="minorHAnsi"/>
              </w:rPr>
            </w:pPr>
            <w:r>
              <w:rPr>
                <w:rFonts w:cstheme="minorHAnsi"/>
              </w:rPr>
              <w:t>A full current driving licence with access to a car or access to transport to fulfil the requirements of the post.</w:t>
            </w:r>
          </w:p>
          <w:p w14:paraId="297B3AEC" w14:textId="77777777" w:rsidR="00D11B80" w:rsidRDefault="00D11B80" w:rsidP="00D11B80">
            <w:pPr>
              <w:pStyle w:val="ListParagraph"/>
              <w:ind w:left="360"/>
              <w:rPr>
                <w:rFonts w:cstheme="minorHAnsi"/>
              </w:rPr>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7F5E44FB" w14:textId="77777777" w:rsidR="00372475" w:rsidRDefault="00372475" w:rsidP="00372475">
            <w:pPr>
              <w:pStyle w:val="ListParagraph"/>
              <w:autoSpaceDE w:val="0"/>
              <w:autoSpaceDN w:val="0"/>
              <w:adjustRightInd w:val="0"/>
              <w:ind w:left="360"/>
              <w:rPr>
                <w:rFonts w:cstheme="minorHAnsi"/>
              </w:rPr>
            </w:pPr>
          </w:p>
          <w:p w14:paraId="17A96DD1" w14:textId="381B0366" w:rsidR="0042175D" w:rsidRPr="0042175D" w:rsidRDefault="00D11B80" w:rsidP="000917C5">
            <w:pPr>
              <w:pStyle w:val="ListParagraph"/>
              <w:numPr>
                <w:ilvl w:val="0"/>
                <w:numId w:val="15"/>
              </w:numPr>
              <w:autoSpaceDE w:val="0"/>
              <w:autoSpaceDN w:val="0"/>
              <w:adjustRightInd w:val="0"/>
              <w:rPr>
                <w:rFonts w:cstheme="minorHAnsi"/>
              </w:rPr>
            </w:pPr>
            <w:r>
              <w:rPr>
                <w:rFonts w:cstheme="minorHAnsi"/>
              </w:rPr>
              <w:t xml:space="preserve">Experience of working in a </w:t>
            </w:r>
            <w:r w:rsidR="00372475">
              <w:rPr>
                <w:rFonts w:cstheme="minorHAnsi"/>
              </w:rPr>
              <w:t xml:space="preserve">Developmental Programme within a </w:t>
            </w:r>
            <w:r>
              <w:rPr>
                <w:rFonts w:cstheme="minorHAnsi"/>
              </w:rPr>
              <w:t>Sure</w:t>
            </w:r>
            <w:r w:rsidR="000917C5">
              <w:rPr>
                <w:rFonts w:cstheme="minorHAnsi"/>
              </w:rPr>
              <w:t xml:space="preserve"> S</w:t>
            </w:r>
            <w:r>
              <w:rPr>
                <w:rFonts w:cstheme="minorHAnsi"/>
              </w:rPr>
              <w:t>tart Project.</w:t>
            </w:r>
          </w:p>
          <w:p w14:paraId="0594241C" w14:textId="72E436E6" w:rsidR="000917C5" w:rsidRPr="000F3DBF" w:rsidRDefault="000917C5" w:rsidP="00372475">
            <w:pPr>
              <w:pStyle w:val="ListParagraph"/>
              <w:autoSpaceDE w:val="0"/>
              <w:autoSpaceDN w:val="0"/>
              <w:adjustRightInd w:val="0"/>
              <w:ind w:left="360"/>
              <w:rPr>
                <w:rFonts w:eastAsia="Calibri"/>
              </w:rPr>
            </w:pPr>
          </w:p>
          <w:p w14:paraId="4E1625FA" w14:textId="6C5E006E" w:rsidR="00905CEB" w:rsidRPr="000F3DBF" w:rsidRDefault="00A118D2" w:rsidP="00CF1CDB">
            <w:pPr>
              <w:pStyle w:val="ListParagraph"/>
              <w:autoSpaceDE w:val="0"/>
              <w:autoSpaceDN w:val="0"/>
              <w:adjustRightInd w:val="0"/>
              <w:ind w:left="360"/>
              <w:rPr>
                <w:rFonts w:ascii="Calibri" w:eastAsia="Calibri" w:hAnsi="Calibri" w:cs="Helvetica"/>
              </w:rPr>
            </w:pPr>
            <w:r>
              <w:rPr>
                <w:rFonts w:ascii="Calibri" w:eastAsia="Calibri" w:hAnsi="Calibri" w:cs="Helvetica"/>
              </w:rPr>
              <w:t xml:space="preserve"> </w:t>
            </w:r>
          </w:p>
          <w:p w14:paraId="6A3A1E49" w14:textId="357AAA68" w:rsidR="00565DBB" w:rsidRPr="000F3DBF" w:rsidRDefault="00565DBB" w:rsidP="00565DBB">
            <w:pPr>
              <w:pStyle w:val="Subtitle"/>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18CD9F67" w14:textId="77777777" w:rsidR="00BF53D0" w:rsidRDefault="00BF53D0" w:rsidP="00565DBB">
            <w:pPr>
              <w:pStyle w:val="Subtitle"/>
              <w:rPr>
                <w:rFonts w:cs="Calibri"/>
                <w:b/>
                <w:spacing w:val="-3"/>
                <w:sz w:val="24"/>
                <w:szCs w:val="24"/>
              </w:rPr>
            </w:pPr>
          </w:p>
          <w:p w14:paraId="0984DCA9" w14:textId="77777777" w:rsidR="0042175D" w:rsidRDefault="0042175D" w:rsidP="0042175D"/>
          <w:p w14:paraId="524E5349" w14:textId="77777777" w:rsidR="0042175D" w:rsidRDefault="0042175D" w:rsidP="0042175D"/>
          <w:p w14:paraId="33D24851" w14:textId="4911FE1C" w:rsidR="0042175D" w:rsidRPr="0042175D" w:rsidRDefault="0042175D"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lastRenderedPageBreak/>
              <w:t xml:space="preserve">Competencies – Candidates who are shortlisted for interview will be required to demonstrate how, and to what extent, they meet some or </w:t>
            </w:r>
            <w:proofErr w:type="gramStart"/>
            <w:r>
              <w:t>all of</w:t>
            </w:r>
            <w:proofErr w:type="gramEnd"/>
            <w:r>
              <w:t xml:space="preserve">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 xml:space="preserve">Keeps people well informed and communicates messages clearly and concisely. Listens carefully, evaluates other opinions and </w:t>
            </w:r>
            <w:proofErr w:type="gramStart"/>
            <w:r w:rsidRPr="006B3AC2">
              <w:rPr>
                <w:rStyle w:val="StyleTahoma"/>
                <w:rFonts w:ascii="Calibri" w:hAnsi="Calibri" w:cs="Calibri"/>
              </w:rPr>
              <w:t>is able to</w:t>
            </w:r>
            <w:proofErr w:type="gramEnd"/>
            <w:r w:rsidRPr="006B3AC2">
              <w:rPr>
                <w:rStyle w:val="StyleTahoma"/>
                <w:rFonts w:ascii="Calibri" w:hAnsi="Calibri" w:cs="Calibri"/>
              </w:rPr>
              <w:t xml:space="preserve">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449D9779"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w:t>
            </w:r>
            <w:r w:rsidR="00843755">
              <w:rPr>
                <w:rStyle w:val="StyleTahoma"/>
                <w:rFonts w:ascii="Calibri" w:hAnsi="Calibri" w:cs="Calibri"/>
                <w:b/>
                <w:bCs/>
              </w:rPr>
              <w:t xml:space="preserve"> </w:t>
            </w:r>
            <w:r w:rsidRPr="2DE59FF5">
              <w:rPr>
                <w:rStyle w:val="StyleTahoma"/>
                <w:rFonts w:ascii="Calibri" w:hAnsi="Calibri" w:cs="Calibri"/>
              </w:rPr>
              <w:t>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5CDE2BFF"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w:t>
            </w:r>
            <w:r w:rsidR="00372475">
              <w:rPr>
                <w:rStyle w:val="StyleTahoma"/>
                <w:rFonts w:ascii="Calibri" w:hAnsi="Calibri" w:cs="Calibri"/>
              </w:rPr>
              <w:t xml:space="preserve"> </w:t>
            </w:r>
            <w:r w:rsidRPr="006B3AC2">
              <w:rPr>
                <w:rStyle w:val="StyleTahoma"/>
                <w:rFonts w:ascii="Calibri" w:hAnsi="Calibri" w:cs="Calibri"/>
              </w:rPr>
              <w:t xml:space="preserve">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524ABBEA"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372475">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r w:rsidR="00843755" w14:paraId="7639A408" w14:textId="77777777" w:rsidTr="476FB853">
        <w:tc>
          <w:tcPr>
            <w:tcW w:w="9583" w:type="dxa"/>
            <w:gridSpan w:val="3"/>
            <w:tcBorders>
              <w:top w:val="nil"/>
              <w:left w:val="nil"/>
              <w:bottom w:val="nil"/>
              <w:right w:val="nil"/>
            </w:tcBorders>
          </w:tcPr>
          <w:p w14:paraId="52F0AD6A" w14:textId="1C56AFA9" w:rsidR="00843755" w:rsidRDefault="00843755" w:rsidP="00BF53D0">
            <w:pPr>
              <w:ind w:left="426" w:hanging="426"/>
              <w:rPr>
                <w:rStyle w:val="StyleTahoma"/>
                <w:rFonts w:ascii="Calibri" w:hAnsi="Calibri" w:cs="Calibri"/>
              </w:rPr>
            </w:pPr>
            <w:r>
              <w:rPr>
                <w:rStyle w:val="StyleTahoma"/>
                <w:rFonts w:ascii="Calibri" w:hAnsi="Calibri" w:cs="Calibri"/>
              </w:rPr>
              <w:t xml:space="preserve">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8545298">
    <w:abstractNumId w:val="8"/>
  </w:num>
  <w:num w:numId="2" w16cid:durableId="1209730324">
    <w:abstractNumId w:val="4"/>
  </w:num>
  <w:num w:numId="3" w16cid:durableId="654601481">
    <w:abstractNumId w:val="1"/>
  </w:num>
  <w:num w:numId="4" w16cid:durableId="867986104">
    <w:abstractNumId w:val="10"/>
  </w:num>
  <w:num w:numId="5" w16cid:durableId="1083066206">
    <w:abstractNumId w:val="3"/>
  </w:num>
  <w:num w:numId="6" w16cid:durableId="5950927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472879">
    <w:abstractNumId w:val="13"/>
  </w:num>
  <w:num w:numId="8" w16cid:durableId="460193988">
    <w:abstractNumId w:val="2"/>
  </w:num>
  <w:num w:numId="9" w16cid:durableId="1934124589">
    <w:abstractNumId w:val="5"/>
  </w:num>
  <w:num w:numId="10" w16cid:durableId="2000110539">
    <w:abstractNumId w:val="14"/>
  </w:num>
  <w:num w:numId="11" w16cid:durableId="152916390">
    <w:abstractNumId w:val="0"/>
  </w:num>
  <w:num w:numId="12" w16cid:durableId="694692159">
    <w:abstractNumId w:val="6"/>
  </w:num>
  <w:num w:numId="13" w16cid:durableId="1808469767">
    <w:abstractNumId w:val="12"/>
  </w:num>
  <w:num w:numId="14" w16cid:durableId="1241599027">
    <w:abstractNumId w:val="11"/>
  </w:num>
  <w:num w:numId="15" w16cid:durableId="80276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56912"/>
    <w:rsid w:val="00073F36"/>
    <w:rsid w:val="000917C5"/>
    <w:rsid w:val="000B3C86"/>
    <w:rsid w:val="000F3DBF"/>
    <w:rsid w:val="00132FE0"/>
    <w:rsid w:val="001337FF"/>
    <w:rsid w:val="001C2B4E"/>
    <w:rsid w:val="00246ADD"/>
    <w:rsid w:val="002A5003"/>
    <w:rsid w:val="00345581"/>
    <w:rsid w:val="00372475"/>
    <w:rsid w:val="003A251E"/>
    <w:rsid w:val="003F2BF7"/>
    <w:rsid w:val="0041691D"/>
    <w:rsid w:val="0042175D"/>
    <w:rsid w:val="004A2ADC"/>
    <w:rsid w:val="00556F76"/>
    <w:rsid w:val="00560DF0"/>
    <w:rsid w:val="00565DBB"/>
    <w:rsid w:val="005859A6"/>
    <w:rsid w:val="005C1EF1"/>
    <w:rsid w:val="005F659C"/>
    <w:rsid w:val="0061292B"/>
    <w:rsid w:val="006F1C82"/>
    <w:rsid w:val="00761F46"/>
    <w:rsid w:val="00774234"/>
    <w:rsid w:val="00804B00"/>
    <w:rsid w:val="008167D5"/>
    <w:rsid w:val="00843755"/>
    <w:rsid w:val="008E1729"/>
    <w:rsid w:val="00905CEB"/>
    <w:rsid w:val="009120B5"/>
    <w:rsid w:val="0095714C"/>
    <w:rsid w:val="00962AC9"/>
    <w:rsid w:val="0096657C"/>
    <w:rsid w:val="00992C7B"/>
    <w:rsid w:val="009B46A6"/>
    <w:rsid w:val="009D5099"/>
    <w:rsid w:val="009E6036"/>
    <w:rsid w:val="00A118D2"/>
    <w:rsid w:val="00A1417C"/>
    <w:rsid w:val="00BB34A8"/>
    <w:rsid w:val="00BF53D0"/>
    <w:rsid w:val="00C97A37"/>
    <w:rsid w:val="00CA260A"/>
    <w:rsid w:val="00CF1CDB"/>
    <w:rsid w:val="00D11B80"/>
    <w:rsid w:val="00D2731B"/>
    <w:rsid w:val="00D87FA3"/>
    <w:rsid w:val="00DA53C1"/>
    <w:rsid w:val="00FB30EE"/>
    <w:rsid w:val="00FC1055"/>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D416E-541A-4E35-A7E1-135BE0B850FF}">
  <ds:schemaRefs>
    <ds:schemaRef ds:uri="http://schemas.microsoft.com/sharepoint/v3/contenttype/forms"/>
  </ds:schemaRefs>
</ds:datastoreItem>
</file>

<file path=customXml/itemProps2.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51AEC-EBD4-4C54-B605-1A100F92A63E}"/>
</file>

<file path=docProps/app.xml><?xml version="1.0" encoding="utf-8"?>
<Properties xmlns="http://schemas.openxmlformats.org/officeDocument/2006/extended-properties" xmlns:vt="http://schemas.openxmlformats.org/officeDocument/2006/docPropsVTypes">
  <Template>Normal</Template>
  <TotalTime>49</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24</cp:revision>
  <dcterms:created xsi:type="dcterms:W3CDTF">2021-08-19T10:45:00Z</dcterms:created>
  <dcterms:modified xsi:type="dcterms:W3CDTF">2025-02-27T14:29:00Z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ies>
</file>