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3005C" w14:textId="77777777" w:rsidR="00FE172D" w:rsidRDefault="00000000" w:rsidP="00AF3C87">
      <w:pPr>
        <w:spacing w:after="0" w:line="240" w:lineRule="auto"/>
        <w:rPr>
          <w:rFonts w:cs="Calibri"/>
          <w:color w:val="000000"/>
        </w:rPr>
      </w:pPr>
      <w:r>
        <w:rPr>
          <w:rFonts w:cs="Calibri"/>
          <w:color w:val="000000"/>
        </w:rPr>
        <w:t>Declaration and Consent falls within the position of an ‘excepted’ position under The Rehabilitation of Offenders (Exceptions) Order (NI) 1979. This means that you must tell us about all offences and convictions, including those considered ‘spent’.</w:t>
      </w:r>
    </w:p>
    <w:p w14:paraId="0C11C056" w14:textId="77777777" w:rsidR="00FE172D" w:rsidRDefault="00FE172D" w:rsidP="00AF3C87">
      <w:pPr>
        <w:spacing w:after="0" w:line="240" w:lineRule="auto"/>
        <w:rPr>
          <w:rFonts w:cs="Calibri"/>
          <w:color w:val="000000"/>
        </w:rPr>
      </w:pPr>
    </w:p>
    <w:p w14:paraId="200C60D6" w14:textId="77777777" w:rsidR="00FE172D" w:rsidRDefault="00000000" w:rsidP="00AF3C87">
      <w:pPr>
        <w:spacing w:after="0" w:line="240" w:lineRule="auto"/>
        <w:rPr>
          <w:rFonts w:cs="Calibri"/>
          <w:color w:val="000000"/>
        </w:rPr>
      </w:pPr>
      <w:r>
        <w:rPr>
          <w:rFonts w:cs="Calibri"/>
          <w:color w:val="000000"/>
        </w:rPr>
        <w:t>If you have received a formal caution or are currently facing prosecution for a criminal offence you should also bring this to our attention given the “excepted” nature of the role. If you leave anything out it may affect your application.</w:t>
      </w:r>
    </w:p>
    <w:p w14:paraId="15EBB10F" w14:textId="77777777" w:rsidR="00FE172D" w:rsidRDefault="00FE172D" w:rsidP="00AF3C87">
      <w:pPr>
        <w:spacing w:after="0" w:line="240" w:lineRule="auto"/>
        <w:rPr>
          <w:rFonts w:cs="Calibri"/>
          <w:color w:val="000000"/>
        </w:rPr>
      </w:pPr>
    </w:p>
    <w:p w14:paraId="0DF45296" w14:textId="77777777" w:rsidR="00FE172D" w:rsidRDefault="00000000" w:rsidP="00AF3C87">
      <w:pPr>
        <w:spacing w:after="0" w:line="240" w:lineRule="auto"/>
        <w:rPr>
          <w:rFonts w:cs="Calibri"/>
          <w:color w:val="000000"/>
        </w:rPr>
      </w:pPr>
      <w:r>
        <w:rPr>
          <w:rFonts w:cs="Calibri"/>
          <w:color w:val="000000"/>
        </w:rPr>
        <w:t xml:space="preserve">This information </w:t>
      </w:r>
      <w:r>
        <w:rPr>
          <w:rFonts w:cs="Calibri"/>
          <w:b/>
          <w:color w:val="000000"/>
        </w:rPr>
        <w:t>will</w:t>
      </w:r>
      <w:r>
        <w:rPr>
          <w:rFonts w:cs="Calibri"/>
          <w:color w:val="000000"/>
        </w:rPr>
        <w:t xml:space="preserve"> be verified through an Access NI </w:t>
      </w:r>
      <w:r>
        <w:rPr>
          <w:rFonts w:cs="Calibri"/>
          <w:b/>
          <w:color w:val="000000"/>
        </w:rPr>
        <w:t>Enhanced Disclosure Check (EDC)</w:t>
      </w:r>
      <w:r>
        <w:rPr>
          <w:rFonts w:cs="Calibri"/>
          <w:color w:val="000000"/>
        </w:rPr>
        <w:t xml:space="preserve"> if you </w:t>
      </w:r>
      <w:proofErr w:type="gramStart"/>
      <w:r>
        <w:rPr>
          <w:rFonts w:cs="Calibri"/>
          <w:color w:val="000000"/>
        </w:rPr>
        <w:t>are considered to be</w:t>
      </w:r>
      <w:proofErr w:type="gramEnd"/>
      <w:r>
        <w:rPr>
          <w:rFonts w:cs="Calibri"/>
          <w:color w:val="000000"/>
        </w:rPr>
        <w:t xml:space="preserve"> the preferred candidate and are being offered the position. The EDC will tell us about your criminal record history (and, if the post is regulated activity, if your name has been included on a Barred List). It is to make sure that individuals who are considered a risk to vulnerable adults and/or children are not appointed.</w:t>
      </w:r>
    </w:p>
    <w:p w14:paraId="7110F891" w14:textId="77777777" w:rsidR="00FE172D" w:rsidRDefault="00FE172D" w:rsidP="00AF3C87">
      <w:pPr>
        <w:spacing w:after="0" w:line="240" w:lineRule="auto"/>
      </w:pPr>
    </w:p>
    <w:p w14:paraId="331CB5BB" w14:textId="77777777" w:rsidR="00FE172D" w:rsidRDefault="00000000" w:rsidP="00AF3C87">
      <w:pPr>
        <w:spacing w:after="0" w:line="240" w:lineRule="auto"/>
        <w:rPr>
          <w:rFonts w:cs="Calibri"/>
          <w:color w:val="000000"/>
        </w:rPr>
      </w:pPr>
      <w:r>
        <w:rPr>
          <w:rFonts w:cs="Calibri"/>
          <w:color w:val="000000"/>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6F74A5DD" w14:textId="77777777" w:rsidR="00FE172D" w:rsidRDefault="00FE172D" w:rsidP="00AF3C87">
      <w:pPr>
        <w:spacing w:after="0" w:line="240" w:lineRule="auto"/>
        <w:rPr>
          <w:rFonts w:cs="Calibri"/>
          <w:color w:val="000000"/>
        </w:rPr>
      </w:pPr>
    </w:p>
    <w:p w14:paraId="690C14CE" w14:textId="77777777" w:rsidR="00FE172D" w:rsidRDefault="00000000" w:rsidP="00AF3C87">
      <w:pPr>
        <w:spacing w:after="0" w:line="240" w:lineRule="auto"/>
        <w:rPr>
          <w:rFonts w:cs="Calibri"/>
          <w:color w:val="000000"/>
        </w:rPr>
      </w:pPr>
      <w:r>
        <w:rPr>
          <w:rFonts w:cs="Calibri"/>
          <w:color w:val="000000"/>
        </w:rPr>
        <w:t>Please complete the attached form and return it with your application. The form also asks you to give your written consent to the Access NI Check and to agree to further enquiries being made relevant to the declaration, which will only be obtained if you are the preferred candidate. If you do not consent, we will not accept your application.</w:t>
      </w:r>
    </w:p>
    <w:p w14:paraId="0F87170E" w14:textId="77777777" w:rsidR="00FE172D" w:rsidRDefault="00FE172D" w:rsidP="00AF3C87">
      <w:pPr>
        <w:spacing w:after="0" w:line="240" w:lineRule="auto"/>
        <w:rPr>
          <w:rFonts w:cs="Calibri"/>
          <w:color w:val="000000"/>
        </w:rPr>
      </w:pPr>
    </w:p>
    <w:p w14:paraId="4C8C1CFF" w14:textId="77777777" w:rsidR="00FE172D" w:rsidRDefault="00000000" w:rsidP="00AF3C87">
      <w:pPr>
        <w:spacing w:after="0" w:line="240" w:lineRule="auto"/>
        <w:rPr>
          <w:rFonts w:cs="Calibri"/>
          <w:color w:val="000000"/>
        </w:rPr>
      </w:pPr>
      <w:r>
        <w:rPr>
          <w:rFonts w:cs="Calibri"/>
          <w:color w:val="000000"/>
        </w:rPr>
        <w:t xml:space="preserve">Applicants can also submit a separate statement of disclosure if they wish. This may include details such as the </w:t>
      </w:r>
      <w:proofErr w:type="gramStart"/>
      <w:r>
        <w:rPr>
          <w:rFonts w:cs="Calibri"/>
          <w:color w:val="000000"/>
        </w:rPr>
        <w:t>particular circumstances</w:t>
      </w:r>
      <w:proofErr w:type="gramEnd"/>
      <w:r>
        <w:rPr>
          <w:rFonts w:cs="Calibri"/>
          <w:color w:val="000000"/>
        </w:rPr>
        <w:t xml:space="preserve"> around the conviction(s); how circumstances may have changed; and what has been learnt from the experience. Applicants can contact the Northern Ireland Association for the Care and Rehabilitation of Offenders (NIACRO) for more information.</w:t>
      </w:r>
    </w:p>
    <w:p w14:paraId="36414338" w14:textId="77777777" w:rsidR="00FE172D" w:rsidRDefault="00FE172D" w:rsidP="00AF3C87">
      <w:pPr>
        <w:spacing w:after="0" w:line="240" w:lineRule="auto"/>
      </w:pPr>
    </w:p>
    <w:p w14:paraId="00BC9A5B" w14:textId="07B622FE" w:rsidR="00FE172D" w:rsidRDefault="00000000" w:rsidP="00AF3C87">
      <w:pPr>
        <w:spacing w:after="0" w:line="240" w:lineRule="auto"/>
        <w:rPr>
          <w:b/>
        </w:rPr>
      </w:pPr>
      <w:r>
        <w:rPr>
          <w:b/>
        </w:rPr>
        <w:t xml:space="preserve">For more information on the </w:t>
      </w:r>
      <w:proofErr w:type="spellStart"/>
      <w:r>
        <w:rPr>
          <w:b/>
        </w:rPr>
        <w:t>AccessNI</w:t>
      </w:r>
      <w:proofErr w:type="spellEnd"/>
      <w:r>
        <w:rPr>
          <w:b/>
        </w:rPr>
        <w:t xml:space="preserve"> Code of Practice, please visit this link: </w:t>
      </w:r>
      <w:hyperlink r:id="rId8" w:history="1">
        <w:r w:rsidR="00AF3C87" w:rsidRPr="00740D22">
          <w:rPr>
            <w:rStyle w:val="Hyperlink"/>
          </w:rPr>
          <w:t>https://www.nidirect.gov.uk/publications/accessni-code-practice</w:t>
        </w:r>
      </w:hyperlink>
      <w:r w:rsidR="00AF3C87">
        <w:t xml:space="preserve"> </w:t>
      </w:r>
    </w:p>
    <w:p w14:paraId="5E7A54D2" w14:textId="77777777" w:rsidR="00FE172D" w:rsidRDefault="00FE172D" w:rsidP="00AF3C87">
      <w:pPr>
        <w:spacing w:after="0" w:line="240" w:lineRule="auto"/>
        <w:rPr>
          <w:b/>
        </w:rPr>
      </w:pPr>
    </w:p>
    <w:p w14:paraId="1614EC3C" w14:textId="77777777" w:rsidR="00FE172D" w:rsidRDefault="00000000" w:rsidP="00AF3C87">
      <w:pPr>
        <w:spacing w:after="0" w:line="240" w:lineRule="auto"/>
        <w:rPr>
          <w:b/>
        </w:rPr>
      </w:pPr>
      <w:r>
        <w:rPr>
          <w:b/>
        </w:rPr>
        <w:t>Available on request:</w:t>
      </w:r>
    </w:p>
    <w:p w14:paraId="3BB786F9" w14:textId="77777777" w:rsidR="00FE172D" w:rsidRDefault="00000000" w:rsidP="00AF3C87">
      <w:pPr>
        <w:pStyle w:val="ListParagraph"/>
        <w:numPr>
          <w:ilvl w:val="0"/>
          <w:numId w:val="1"/>
        </w:numPr>
        <w:spacing w:after="0" w:line="240" w:lineRule="auto"/>
      </w:pPr>
      <w:r>
        <w:t xml:space="preserve">Links Counselling Service - Policy </w:t>
      </w:r>
      <w:proofErr w:type="gramStart"/>
      <w:r>
        <w:t>On</w:t>
      </w:r>
      <w:proofErr w:type="gramEnd"/>
      <w:r>
        <w:t xml:space="preserve"> The Recruitment Of Ex-Offenders </w:t>
      </w:r>
    </w:p>
    <w:p w14:paraId="0AC1DBBF" w14:textId="77777777" w:rsidR="00FE172D" w:rsidRDefault="00000000" w:rsidP="00AF3C87">
      <w:pPr>
        <w:pStyle w:val="ListParagraph"/>
        <w:numPr>
          <w:ilvl w:val="0"/>
          <w:numId w:val="1"/>
        </w:numPr>
        <w:spacing w:after="0" w:line="240" w:lineRule="auto"/>
      </w:pPr>
      <w:r>
        <w:t xml:space="preserve">Links Counselling Service - </w:t>
      </w:r>
      <w:proofErr w:type="spellStart"/>
      <w:r>
        <w:t>Accessni</w:t>
      </w:r>
      <w:proofErr w:type="spellEnd"/>
      <w:r>
        <w:t xml:space="preserve"> - Handling, Storage </w:t>
      </w:r>
      <w:proofErr w:type="gramStart"/>
      <w:r>
        <w:t>And</w:t>
      </w:r>
      <w:proofErr w:type="gramEnd"/>
      <w:r>
        <w:t xml:space="preserve"> Disposal Of Disclosure Information Policy</w:t>
      </w:r>
    </w:p>
    <w:p w14:paraId="4A17E755" w14:textId="77777777" w:rsidR="00FE172D" w:rsidRDefault="00FE172D" w:rsidP="00AF3C87">
      <w:pPr>
        <w:pBdr>
          <w:top w:val="nil"/>
          <w:left w:val="nil"/>
          <w:bottom w:val="nil"/>
          <w:right w:val="nil"/>
          <w:between w:val="nil"/>
        </w:pBdr>
        <w:spacing w:after="0" w:line="240" w:lineRule="auto"/>
        <w:rPr>
          <w:rFonts w:cs="Calibri"/>
          <w:color w:val="000000"/>
        </w:rPr>
      </w:pPr>
    </w:p>
    <w:p w14:paraId="1D1A5D84" w14:textId="322DFCE3" w:rsidR="00AF3C87" w:rsidRPr="00AF3C87" w:rsidRDefault="00AF3C87" w:rsidP="00AF3C87">
      <w:pPr>
        <w:pBdr>
          <w:top w:val="nil"/>
          <w:left w:val="nil"/>
          <w:bottom w:val="nil"/>
          <w:right w:val="nil"/>
          <w:between w:val="nil"/>
        </w:pBdr>
        <w:spacing w:after="0" w:line="240" w:lineRule="auto"/>
        <w:rPr>
          <w:rFonts w:cs="Calibri"/>
          <w:b/>
          <w:bCs/>
          <w:i/>
          <w:iCs/>
          <w:color w:val="000000"/>
        </w:rPr>
      </w:pPr>
      <w:r w:rsidRPr="00AF3C87">
        <w:rPr>
          <w:rFonts w:cs="Calibri"/>
          <w:b/>
          <w:bCs/>
          <w:i/>
          <w:iCs/>
          <w:color w:val="000000"/>
        </w:rPr>
        <w:t>HAVING A CRIMINAL RECORD WILL NOT NECESSARILY DEBAR YOU FROM WORKING WITH LINKS COUNSELLING SERVICE. THIS WILL DEPEND ON THE NATURE OF THE POSITION, TOGETHER WITH THE CIRCUMSTANCES AND BACKGROUND OF YOUR OFFENCES OR OTHER INFORMATION CONTAINED ON A DISCLOSURE CERTIFICATE.</w:t>
      </w:r>
    </w:p>
    <w:p w14:paraId="3CEAD7BD" w14:textId="77777777" w:rsidR="00AF3C87" w:rsidRDefault="00AF3C87" w:rsidP="00AF3C87">
      <w:pPr>
        <w:pBdr>
          <w:top w:val="nil"/>
          <w:left w:val="nil"/>
          <w:bottom w:val="nil"/>
          <w:right w:val="nil"/>
          <w:between w:val="nil"/>
        </w:pBdr>
        <w:spacing w:after="0" w:line="240" w:lineRule="auto"/>
        <w:rPr>
          <w:rFonts w:cs="Calibri"/>
          <w:color w:val="000000"/>
        </w:rPr>
      </w:pPr>
    </w:p>
    <w:p w14:paraId="12128385" w14:textId="77777777" w:rsidR="00FE172D" w:rsidRDefault="00000000" w:rsidP="00AF3C87">
      <w:pPr>
        <w:pBdr>
          <w:top w:val="nil"/>
          <w:left w:val="nil"/>
          <w:bottom w:val="nil"/>
          <w:right w:val="nil"/>
          <w:between w:val="nil"/>
        </w:pBdr>
        <w:spacing w:after="0" w:line="240" w:lineRule="auto"/>
        <w:rPr>
          <w:rFonts w:cs="Calibri"/>
          <w:b/>
          <w:color w:val="000000"/>
        </w:rPr>
      </w:pPr>
      <w:r>
        <w:rPr>
          <w:rFonts w:cs="Calibri"/>
          <w:b/>
          <w:color w:val="000000"/>
        </w:rPr>
        <w:t>Declaration of Criminal Convictions, Cautions and Bind-Over Orders. In Confidence:</w:t>
      </w:r>
    </w:p>
    <w:p w14:paraId="6B4C3E69" w14:textId="77777777" w:rsidR="00FE172D" w:rsidRDefault="00FE172D" w:rsidP="00AF3C87">
      <w:pPr>
        <w:pBdr>
          <w:top w:val="nil"/>
          <w:left w:val="nil"/>
          <w:bottom w:val="nil"/>
          <w:right w:val="nil"/>
          <w:between w:val="nil"/>
        </w:pBdr>
        <w:spacing w:after="0" w:line="240" w:lineRule="auto"/>
        <w:rPr>
          <w:rFonts w:cs="Calibri"/>
          <w:b/>
          <w:color w:val="000000"/>
        </w:rPr>
      </w:pPr>
    </w:p>
    <w:tbl>
      <w:tblPr>
        <w:tblStyle w:val="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FE172D" w14:paraId="4AADDBFE" w14:textId="77777777">
        <w:trPr>
          <w:trHeight w:val="1317"/>
        </w:trPr>
        <w:tc>
          <w:tcPr>
            <w:tcW w:w="9072" w:type="dxa"/>
            <w:tcBorders>
              <w:bottom w:val="nil"/>
            </w:tcBorders>
          </w:tcPr>
          <w:p w14:paraId="67032BB7" w14:textId="77777777" w:rsidR="00FE172D" w:rsidRDefault="00000000" w:rsidP="00AF3C87">
            <w:pPr>
              <w:pBdr>
                <w:top w:val="nil"/>
                <w:left w:val="nil"/>
                <w:bottom w:val="nil"/>
                <w:right w:val="nil"/>
                <w:between w:val="nil"/>
              </w:pBdr>
              <w:spacing w:after="0" w:line="240" w:lineRule="auto"/>
              <w:ind w:right="164"/>
              <w:rPr>
                <w:rFonts w:cs="Calibri"/>
                <w:b/>
                <w:color w:val="000000"/>
              </w:rPr>
            </w:pPr>
            <w:r>
              <w:rPr>
                <w:rFonts w:cs="Calibri"/>
                <w:b/>
                <w:color w:val="000000"/>
              </w:rPr>
              <w:t>Have you been barred from working with vulnerable adults and therefore had your name placed on a Barred List?</w:t>
            </w:r>
            <w:r>
              <w:rPr>
                <w:rFonts w:cs="Calibri"/>
                <w:color w:val="000000"/>
              </w:rPr>
              <w:t xml:space="preserve">  </w:t>
            </w:r>
            <w:r>
              <w:rPr>
                <w:rFonts w:cs="Calibri"/>
                <w:b/>
                <w:color w:val="000000"/>
              </w:rPr>
              <w:tab/>
            </w:r>
            <w:r>
              <w:rPr>
                <w:rFonts w:cs="Calibri"/>
                <w:color w:val="000000"/>
              </w:rPr>
              <w:t xml:space="preserve">                     </w:t>
            </w:r>
            <w:r>
              <w:rPr>
                <w:rFonts w:cs="Calibri"/>
                <w:color w:val="000000"/>
              </w:rPr>
              <w:tab/>
            </w:r>
          </w:p>
          <w:p w14:paraId="7FB10922" w14:textId="77777777" w:rsidR="00FE172D" w:rsidRDefault="00FE172D" w:rsidP="00AF3C87">
            <w:pPr>
              <w:pBdr>
                <w:top w:val="nil"/>
                <w:left w:val="nil"/>
                <w:bottom w:val="nil"/>
                <w:right w:val="nil"/>
                <w:between w:val="nil"/>
              </w:pBdr>
              <w:tabs>
                <w:tab w:val="left" w:pos="5103"/>
                <w:tab w:val="left" w:pos="6450"/>
              </w:tabs>
              <w:spacing w:after="0" w:line="240" w:lineRule="auto"/>
              <w:ind w:right="164"/>
              <w:rPr>
                <w:rFonts w:cs="Calibri"/>
                <w:b/>
                <w:color w:val="000000"/>
              </w:rPr>
            </w:pPr>
          </w:p>
          <w:p w14:paraId="45B84EA5" w14:textId="77777777" w:rsidR="00FE172D" w:rsidRDefault="00000000" w:rsidP="00AF3C87">
            <w:pPr>
              <w:pBdr>
                <w:top w:val="nil"/>
                <w:left w:val="nil"/>
                <w:bottom w:val="nil"/>
                <w:right w:val="nil"/>
                <w:between w:val="nil"/>
              </w:pBdr>
              <w:tabs>
                <w:tab w:val="left" w:pos="5103"/>
                <w:tab w:val="left" w:pos="6450"/>
              </w:tabs>
              <w:spacing w:after="0" w:line="240" w:lineRule="auto"/>
              <w:ind w:right="164"/>
              <w:rPr>
                <w:rFonts w:cs="Calibri"/>
                <w:b/>
                <w:color w:val="000000"/>
              </w:rPr>
            </w:pPr>
            <w:r>
              <w:rPr>
                <w:rFonts w:cs="Calibri"/>
                <w:b/>
                <w:color w:val="000000"/>
              </w:rPr>
              <w:t>YES</w:t>
            </w:r>
            <w:r>
              <w:rPr>
                <w:rFonts w:cs="Calibri"/>
                <w:color w:val="000000"/>
              </w:rPr>
              <w:t xml:space="preserve">   </w:t>
            </w:r>
            <w:r>
              <w:rPr>
                <w:rFonts w:ascii="MS Gothic" w:eastAsia="MS Gothic" w:hAnsi="MS Gothic" w:cs="MS Gothic"/>
                <w:color w:val="000000"/>
                <w:sz w:val="24"/>
                <w:szCs w:val="24"/>
              </w:rPr>
              <w:t>☐</w:t>
            </w:r>
            <w:r>
              <w:rPr>
                <w:rFonts w:ascii="Arial" w:eastAsia="Arial" w:hAnsi="Arial" w:cs="Arial"/>
                <w:color w:val="000000"/>
                <w:sz w:val="24"/>
                <w:szCs w:val="24"/>
              </w:rPr>
              <w:t xml:space="preserve">  </w:t>
            </w:r>
            <w:r>
              <w:rPr>
                <w:rFonts w:cs="Calibri"/>
                <w:color w:val="000000"/>
              </w:rPr>
              <w:t xml:space="preserve">          </w:t>
            </w:r>
            <w:r>
              <w:rPr>
                <w:rFonts w:cs="Calibri"/>
                <w:b/>
                <w:color w:val="000000"/>
              </w:rPr>
              <w:t>NO</w:t>
            </w:r>
            <w:r>
              <w:rPr>
                <w:rFonts w:cs="Calibri"/>
                <w:color w:val="000000"/>
              </w:rPr>
              <w:t xml:space="preserve">    </w:t>
            </w:r>
            <w:proofErr w:type="gramStart"/>
            <w:r>
              <w:rPr>
                <w:rFonts w:ascii="MS Gothic" w:eastAsia="MS Gothic" w:hAnsi="MS Gothic" w:cs="MS Gothic"/>
                <w:color w:val="000000"/>
                <w:sz w:val="24"/>
                <w:szCs w:val="24"/>
              </w:rPr>
              <w:t>☐</w:t>
            </w:r>
            <w:r>
              <w:rPr>
                <w:rFonts w:ascii="Arial" w:eastAsia="Arial" w:hAnsi="Arial" w:cs="Arial"/>
                <w:color w:val="000000"/>
                <w:sz w:val="24"/>
                <w:szCs w:val="24"/>
              </w:rPr>
              <w:t xml:space="preserve">  </w:t>
            </w:r>
            <w:r>
              <w:rPr>
                <w:rFonts w:cs="Calibri"/>
                <w:color w:val="000000"/>
              </w:rPr>
              <w:tab/>
            </w:r>
            <w:proofErr w:type="gramEnd"/>
          </w:p>
        </w:tc>
      </w:tr>
      <w:tr w:rsidR="00FE172D" w14:paraId="2AC4D716" w14:textId="77777777">
        <w:trPr>
          <w:trHeight w:val="1216"/>
        </w:trPr>
        <w:tc>
          <w:tcPr>
            <w:tcW w:w="9072" w:type="dxa"/>
            <w:tcBorders>
              <w:top w:val="nil"/>
            </w:tcBorders>
          </w:tcPr>
          <w:p w14:paraId="0ADD8721" w14:textId="77777777" w:rsidR="00FE172D" w:rsidRDefault="00000000" w:rsidP="00AF3C87">
            <w:pPr>
              <w:pBdr>
                <w:top w:val="nil"/>
                <w:left w:val="nil"/>
                <w:bottom w:val="nil"/>
                <w:right w:val="nil"/>
                <w:between w:val="nil"/>
              </w:pBdr>
              <w:spacing w:after="0" w:line="240" w:lineRule="auto"/>
              <w:ind w:right="164"/>
              <w:rPr>
                <w:rFonts w:cs="Calibri"/>
                <w:color w:val="000000"/>
              </w:rPr>
            </w:pPr>
            <w:r>
              <w:rPr>
                <w:rFonts w:cs="Calibri"/>
                <w:color w:val="000000"/>
              </w:rPr>
              <w:lastRenderedPageBreak/>
              <w:t>If yes, give please give details:</w:t>
            </w:r>
          </w:p>
          <w:p w14:paraId="1EAE4703" w14:textId="77777777" w:rsidR="00AF3C87" w:rsidRDefault="00AF3C87" w:rsidP="00AF3C87">
            <w:pPr>
              <w:pBdr>
                <w:top w:val="nil"/>
                <w:left w:val="nil"/>
                <w:bottom w:val="nil"/>
                <w:right w:val="nil"/>
                <w:between w:val="nil"/>
              </w:pBdr>
              <w:spacing w:after="0" w:line="240" w:lineRule="auto"/>
              <w:ind w:right="164"/>
              <w:rPr>
                <w:rFonts w:cs="Calibri"/>
                <w:color w:val="000000"/>
              </w:rPr>
            </w:pPr>
          </w:p>
          <w:p w14:paraId="6F95A705" w14:textId="77777777" w:rsidR="00FE172D" w:rsidRDefault="00000000" w:rsidP="00AF3C87">
            <w:pPr>
              <w:pBdr>
                <w:top w:val="nil"/>
                <w:left w:val="nil"/>
                <w:bottom w:val="nil"/>
                <w:right w:val="nil"/>
                <w:between w:val="nil"/>
              </w:pBdr>
              <w:spacing w:after="0" w:line="240" w:lineRule="auto"/>
              <w:ind w:right="164"/>
              <w:rPr>
                <w:rFonts w:cs="Calibri"/>
                <w:color w:val="000000"/>
              </w:rPr>
            </w:pPr>
            <w:r>
              <w:rPr>
                <w:rFonts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356732" w14:textId="77777777" w:rsidR="00FE172D" w:rsidRDefault="00FE172D" w:rsidP="00AF3C87">
            <w:pPr>
              <w:pBdr>
                <w:top w:val="nil"/>
                <w:left w:val="nil"/>
                <w:bottom w:val="nil"/>
                <w:right w:val="nil"/>
                <w:between w:val="nil"/>
              </w:pBdr>
              <w:tabs>
                <w:tab w:val="left" w:pos="8684"/>
              </w:tabs>
              <w:spacing w:after="0" w:line="240" w:lineRule="auto"/>
              <w:ind w:right="164"/>
              <w:rPr>
                <w:rFonts w:cs="Calibri"/>
                <w:color w:val="000000"/>
              </w:rPr>
            </w:pPr>
          </w:p>
        </w:tc>
      </w:tr>
      <w:tr w:rsidR="00FE172D" w14:paraId="1E6E6068" w14:textId="77777777">
        <w:trPr>
          <w:trHeight w:val="720"/>
        </w:trPr>
        <w:tc>
          <w:tcPr>
            <w:tcW w:w="9072" w:type="dxa"/>
            <w:tcBorders>
              <w:bottom w:val="nil"/>
            </w:tcBorders>
          </w:tcPr>
          <w:p w14:paraId="5C7C2C60" w14:textId="77777777" w:rsidR="00FE172D" w:rsidRDefault="00000000" w:rsidP="00AF3C87">
            <w:pPr>
              <w:pBdr>
                <w:top w:val="nil"/>
                <w:left w:val="nil"/>
                <w:bottom w:val="nil"/>
                <w:right w:val="nil"/>
                <w:between w:val="nil"/>
              </w:pBdr>
              <w:spacing w:after="0" w:line="240" w:lineRule="auto"/>
              <w:ind w:right="164"/>
              <w:rPr>
                <w:rFonts w:cs="Calibri"/>
                <w:color w:val="000000"/>
              </w:rPr>
            </w:pPr>
            <w:r>
              <w:rPr>
                <w:rFonts w:cs="Calibri"/>
                <w:b/>
                <w:color w:val="000000"/>
              </w:rPr>
              <w:t>Do you have any prosecutions pending?</w:t>
            </w:r>
            <w:r>
              <w:rPr>
                <w:rFonts w:cs="Calibri"/>
                <w:b/>
                <w:color w:val="000000"/>
              </w:rPr>
              <w:tab/>
            </w:r>
            <w:r>
              <w:rPr>
                <w:rFonts w:cs="Calibri"/>
                <w:color w:val="000000"/>
              </w:rPr>
              <w:tab/>
              <w:t xml:space="preserve">                         </w:t>
            </w:r>
            <w:r>
              <w:rPr>
                <w:rFonts w:cs="Calibri"/>
                <w:color w:val="000000"/>
              </w:rPr>
              <w:tab/>
            </w:r>
          </w:p>
          <w:p w14:paraId="22BF405C" w14:textId="77777777" w:rsidR="00FE172D" w:rsidRDefault="00FE172D" w:rsidP="00AF3C87">
            <w:pPr>
              <w:pBdr>
                <w:top w:val="nil"/>
                <w:left w:val="nil"/>
                <w:bottom w:val="nil"/>
                <w:right w:val="nil"/>
                <w:between w:val="nil"/>
              </w:pBdr>
              <w:spacing w:after="0" w:line="240" w:lineRule="auto"/>
              <w:ind w:right="164"/>
              <w:rPr>
                <w:rFonts w:cs="Calibri"/>
                <w:color w:val="000000"/>
              </w:rPr>
            </w:pPr>
          </w:p>
          <w:p w14:paraId="1E14C8F7" w14:textId="77777777" w:rsidR="00FE172D" w:rsidRDefault="00000000" w:rsidP="00AF3C87">
            <w:pPr>
              <w:pBdr>
                <w:top w:val="nil"/>
                <w:left w:val="nil"/>
                <w:bottom w:val="nil"/>
                <w:right w:val="nil"/>
                <w:between w:val="nil"/>
              </w:pBdr>
              <w:spacing w:after="0" w:line="240" w:lineRule="auto"/>
              <w:ind w:right="164"/>
              <w:rPr>
                <w:rFonts w:cs="Calibri"/>
                <w:color w:val="000000"/>
              </w:rPr>
            </w:pPr>
            <w:r>
              <w:rPr>
                <w:rFonts w:cs="Calibri"/>
                <w:b/>
                <w:color w:val="000000"/>
              </w:rPr>
              <w:t>YES</w:t>
            </w:r>
            <w:r>
              <w:rPr>
                <w:rFonts w:cs="Calibri"/>
                <w:color w:val="000000"/>
              </w:rPr>
              <w:t xml:space="preserve">   </w:t>
            </w:r>
            <w:r>
              <w:rPr>
                <w:rFonts w:ascii="MS Gothic" w:eastAsia="MS Gothic" w:hAnsi="MS Gothic" w:cs="MS Gothic"/>
                <w:color w:val="000000"/>
                <w:sz w:val="24"/>
                <w:szCs w:val="24"/>
              </w:rPr>
              <w:t>☐</w:t>
            </w:r>
            <w:r>
              <w:rPr>
                <w:rFonts w:ascii="Arial" w:eastAsia="Arial" w:hAnsi="Arial" w:cs="Arial"/>
                <w:color w:val="000000"/>
                <w:sz w:val="24"/>
                <w:szCs w:val="24"/>
              </w:rPr>
              <w:t xml:space="preserve">  </w:t>
            </w:r>
            <w:r>
              <w:rPr>
                <w:rFonts w:cs="Calibri"/>
                <w:color w:val="000000"/>
              </w:rPr>
              <w:t xml:space="preserve">          </w:t>
            </w:r>
            <w:r>
              <w:rPr>
                <w:rFonts w:cs="Calibri"/>
                <w:b/>
                <w:color w:val="000000"/>
              </w:rPr>
              <w:t>NO</w:t>
            </w:r>
            <w:r>
              <w:rPr>
                <w:rFonts w:cs="Calibri"/>
                <w:color w:val="000000"/>
              </w:rPr>
              <w:t xml:space="preserve">    </w:t>
            </w:r>
            <w:r>
              <w:rPr>
                <w:rFonts w:ascii="MS Gothic" w:eastAsia="MS Gothic" w:hAnsi="MS Gothic" w:cs="MS Gothic"/>
                <w:color w:val="000000"/>
                <w:sz w:val="24"/>
                <w:szCs w:val="24"/>
              </w:rPr>
              <w:t>☐</w:t>
            </w:r>
            <w:r>
              <w:rPr>
                <w:rFonts w:ascii="Arial" w:eastAsia="Arial" w:hAnsi="Arial" w:cs="Arial"/>
                <w:color w:val="000000"/>
                <w:sz w:val="24"/>
                <w:szCs w:val="24"/>
              </w:rPr>
              <w:t xml:space="preserve">  </w:t>
            </w:r>
          </w:p>
        </w:tc>
      </w:tr>
      <w:tr w:rsidR="00FE172D" w14:paraId="43EBD1DF" w14:textId="77777777">
        <w:trPr>
          <w:trHeight w:val="1597"/>
        </w:trPr>
        <w:tc>
          <w:tcPr>
            <w:tcW w:w="9072" w:type="dxa"/>
            <w:tcBorders>
              <w:top w:val="nil"/>
            </w:tcBorders>
          </w:tcPr>
          <w:p w14:paraId="0B7543DC" w14:textId="77777777" w:rsidR="00FE172D" w:rsidRDefault="00000000" w:rsidP="00AF3C87">
            <w:pPr>
              <w:pBdr>
                <w:top w:val="nil"/>
                <w:left w:val="nil"/>
                <w:bottom w:val="nil"/>
                <w:right w:val="nil"/>
                <w:between w:val="nil"/>
              </w:pBdr>
              <w:spacing w:after="0" w:line="240" w:lineRule="auto"/>
              <w:ind w:right="164"/>
              <w:rPr>
                <w:rFonts w:cs="Calibri"/>
                <w:color w:val="000000"/>
              </w:rPr>
            </w:pPr>
            <w:r>
              <w:rPr>
                <w:rFonts w:cs="Calibri"/>
                <w:color w:val="000000"/>
              </w:rPr>
              <w:t>If yes, give please give details:</w:t>
            </w:r>
          </w:p>
          <w:p w14:paraId="413A98DA" w14:textId="77777777" w:rsidR="00AF3C87" w:rsidRDefault="00AF3C87" w:rsidP="00AF3C87">
            <w:pPr>
              <w:pBdr>
                <w:top w:val="nil"/>
                <w:left w:val="nil"/>
                <w:bottom w:val="nil"/>
                <w:right w:val="nil"/>
                <w:between w:val="nil"/>
              </w:pBdr>
              <w:spacing w:after="0" w:line="240" w:lineRule="auto"/>
              <w:ind w:right="164"/>
              <w:rPr>
                <w:rFonts w:cs="Calibri"/>
                <w:color w:val="000000"/>
              </w:rPr>
            </w:pPr>
          </w:p>
          <w:p w14:paraId="2CB90CBD" w14:textId="77777777" w:rsidR="00FE172D" w:rsidRDefault="00000000" w:rsidP="00AF3C87">
            <w:pPr>
              <w:pBdr>
                <w:top w:val="nil"/>
                <w:left w:val="nil"/>
                <w:bottom w:val="nil"/>
                <w:right w:val="nil"/>
                <w:between w:val="nil"/>
              </w:pBdr>
              <w:spacing w:after="0" w:line="240" w:lineRule="auto"/>
              <w:ind w:right="164"/>
              <w:rPr>
                <w:rFonts w:cs="Calibri"/>
                <w:color w:val="000000"/>
              </w:rPr>
            </w:pPr>
            <w:r>
              <w:rPr>
                <w:rFonts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A82E1" w14:textId="77777777" w:rsidR="00FE172D" w:rsidRDefault="00FE172D" w:rsidP="00AF3C87">
            <w:pPr>
              <w:pBdr>
                <w:top w:val="nil"/>
                <w:left w:val="nil"/>
                <w:bottom w:val="nil"/>
                <w:right w:val="nil"/>
                <w:between w:val="nil"/>
              </w:pBdr>
              <w:spacing w:after="0" w:line="240" w:lineRule="auto"/>
              <w:ind w:right="164"/>
              <w:rPr>
                <w:rFonts w:cs="Calibri"/>
                <w:color w:val="000000"/>
              </w:rPr>
            </w:pPr>
          </w:p>
        </w:tc>
      </w:tr>
      <w:tr w:rsidR="00FE172D" w14:paraId="3C04B986" w14:textId="77777777">
        <w:trPr>
          <w:trHeight w:val="946"/>
        </w:trPr>
        <w:tc>
          <w:tcPr>
            <w:tcW w:w="9072" w:type="dxa"/>
            <w:tcBorders>
              <w:bottom w:val="nil"/>
            </w:tcBorders>
          </w:tcPr>
          <w:p w14:paraId="48DF3393" w14:textId="77777777" w:rsidR="00FE172D" w:rsidRDefault="00000000" w:rsidP="00AF3C87">
            <w:pPr>
              <w:spacing w:after="0" w:line="240" w:lineRule="auto"/>
              <w:rPr>
                <w:rFonts w:cs="Calibri"/>
                <w:b/>
              </w:rPr>
            </w:pPr>
            <w:r>
              <w:rPr>
                <w:rFonts w:cs="Calibri"/>
                <w:b/>
              </w:rPr>
              <w:t>Have you ever been convicted at a court or cautioned by the police for any offence?</w:t>
            </w:r>
            <w:r>
              <w:rPr>
                <w:rFonts w:cs="Calibri"/>
                <w:b/>
              </w:rPr>
              <w:tab/>
            </w:r>
            <w:r>
              <w:rPr>
                <w:rFonts w:cs="Calibri"/>
              </w:rPr>
              <w:tab/>
              <w:t xml:space="preserve">                            </w:t>
            </w:r>
          </w:p>
          <w:p w14:paraId="35CA66E5" w14:textId="77777777" w:rsidR="00FE172D" w:rsidRDefault="00FE172D" w:rsidP="00AF3C87">
            <w:pPr>
              <w:pBdr>
                <w:top w:val="nil"/>
                <w:left w:val="nil"/>
                <w:bottom w:val="nil"/>
                <w:right w:val="nil"/>
                <w:between w:val="nil"/>
              </w:pBdr>
              <w:spacing w:after="0" w:line="240" w:lineRule="auto"/>
              <w:ind w:right="165"/>
              <w:rPr>
                <w:rFonts w:cs="Calibri"/>
                <w:color w:val="000000"/>
              </w:rPr>
            </w:pPr>
          </w:p>
          <w:p w14:paraId="30DA2686" w14:textId="77777777" w:rsidR="00FE172D" w:rsidRDefault="00000000" w:rsidP="00AF3C87">
            <w:pPr>
              <w:pBdr>
                <w:top w:val="nil"/>
                <w:left w:val="nil"/>
                <w:bottom w:val="nil"/>
                <w:right w:val="nil"/>
                <w:between w:val="nil"/>
              </w:pBdr>
              <w:spacing w:after="0" w:line="240" w:lineRule="auto"/>
              <w:ind w:right="165"/>
              <w:rPr>
                <w:rFonts w:cs="Calibri"/>
                <w:color w:val="000000"/>
              </w:rPr>
            </w:pPr>
            <w:r>
              <w:rPr>
                <w:rFonts w:cs="Calibri"/>
                <w:color w:val="000000"/>
              </w:rPr>
              <w:t xml:space="preserve"> </w:t>
            </w:r>
            <w:r>
              <w:rPr>
                <w:rFonts w:cs="Calibri"/>
                <w:b/>
                <w:color w:val="000000"/>
              </w:rPr>
              <w:t>YES</w:t>
            </w:r>
            <w:r>
              <w:rPr>
                <w:rFonts w:cs="Calibri"/>
                <w:color w:val="000000"/>
              </w:rPr>
              <w:t xml:space="preserve">   </w:t>
            </w:r>
            <w:r>
              <w:rPr>
                <w:rFonts w:ascii="MS Gothic" w:eastAsia="MS Gothic" w:hAnsi="MS Gothic" w:cs="MS Gothic"/>
                <w:color w:val="000000"/>
                <w:sz w:val="24"/>
                <w:szCs w:val="24"/>
              </w:rPr>
              <w:t>☐</w:t>
            </w:r>
            <w:r>
              <w:rPr>
                <w:rFonts w:ascii="Arial" w:eastAsia="Arial" w:hAnsi="Arial" w:cs="Arial"/>
                <w:color w:val="000000"/>
                <w:sz w:val="24"/>
                <w:szCs w:val="24"/>
              </w:rPr>
              <w:t xml:space="preserve">  </w:t>
            </w:r>
            <w:r>
              <w:rPr>
                <w:rFonts w:cs="Calibri"/>
                <w:color w:val="000000"/>
              </w:rPr>
              <w:t xml:space="preserve">          </w:t>
            </w:r>
            <w:r>
              <w:rPr>
                <w:rFonts w:cs="Calibri"/>
                <w:b/>
                <w:color w:val="000000"/>
              </w:rPr>
              <w:t>NO</w:t>
            </w:r>
            <w:r>
              <w:rPr>
                <w:rFonts w:cs="Calibri"/>
                <w:color w:val="000000"/>
              </w:rPr>
              <w:t xml:space="preserve">    </w:t>
            </w:r>
            <w:r>
              <w:rPr>
                <w:rFonts w:ascii="MS Gothic" w:eastAsia="MS Gothic" w:hAnsi="MS Gothic" w:cs="MS Gothic"/>
                <w:color w:val="000000"/>
                <w:sz w:val="24"/>
                <w:szCs w:val="24"/>
              </w:rPr>
              <w:t>☐</w:t>
            </w:r>
            <w:r>
              <w:rPr>
                <w:rFonts w:ascii="Arial" w:eastAsia="Arial" w:hAnsi="Arial" w:cs="Arial"/>
                <w:color w:val="000000"/>
                <w:sz w:val="24"/>
                <w:szCs w:val="24"/>
              </w:rPr>
              <w:t xml:space="preserve">  </w:t>
            </w:r>
          </w:p>
        </w:tc>
      </w:tr>
      <w:tr w:rsidR="00FE172D" w14:paraId="79F536AB" w14:textId="77777777">
        <w:trPr>
          <w:trHeight w:val="200"/>
        </w:trPr>
        <w:tc>
          <w:tcPr>
            <w:tcW w:w="9072" w:type="dxa"/>
            <w:tcBorders>
              <w:top w:val="nil"/>
              <w:bottom w:val="nil"/>
            </w:tcBorders>
          </w:tcPr>
          <w:p w14:paraId="1C4E112A" w14:textId="77777777" w:rsidR="00FE172D" w:rsidRDefault="00FE172D" w:rsidP="00AF3C87">
            <w:pPr>
              <w:spacing w:after="0" w:line="240" w:lineRule="auto"/>
              <w:rPr>
                <w:rFonts w:cs="Calibri"/>
                <w:b/>
              </w:rPr>
            </w:pPr>
          </w:p>
        </w:tc>
      </w:tr>
      <w:tr w:rsidR="00FE172D" w14:paraId="7F9BB3DF" w14:textId="77777777" w:rsidTr="00AF3C87">
        <w:trPr>
          <w:trHeight w:val="2098"/>
        </w:trPr>
        <w:tc>
          <w:tcPr>
            <w:tcW w:w="9072" w:type="dxa"/>
            <w:tcBorders>
              <w:top w:val="nil"/>
            </w:tcBorders>
          </w:tcPr>
          <w:p w14:paraId="4F3F4A16" w14:textId="77777777" w:rsidR="00FE172D" w:rsidRDefault="00000000" w:rsidP="00AF3C87">
            <w:pPr>
              <w:spacing w:after="0" w:line="240" w:lineRule="auto"/>
              <w:rPr>
                <w:rFonts w:cs="Calibri"/>
              </w:rPr>
            </w:pPr>
            <w:r>
              <w:rPr>
                <w:rFonts w:cs="Calibri"/>
              </w:rPr>
              <w:t xml:space="preserve">If yes, please list below details of </w:t>
            </w:r>
            <w:r>
              <w:rPr>
                <w:rFonts w:cs="Calibri"/>
                <w:b/>
              </w:rPr>
              <w:t xml:space="preserve">all </w:t>
            </w:r>
            <w:r>
              <w:rPr>
                <w:rFonts w:cs="Calibri"/>
              </w:rPr>
              <w:t>convictions, cautions, or bind-over orders. Give as much information as you can, including, if possible, the offence, the approximate date of the court hearing and the court which dealt with the matter.</w:t>
            </w:r>
          </w:p>
          <w:p w14:paraId="31D1899D" w14:textId="77777777" w:rsidR="00AF3C87" w:rsidRDefault="00AF3C87" w:rsidP="00AF3C87">
            <w:pPr>
              <w:spacing w:after="0" w:line="240" w:lineRule="auto"/>
              <w:rPr>
                <w:rFonts w:cs="Calibri"/>
              </w:rPr>
            </w:pPr>
          </w:p>
          <w:p w14:paraId="62D924DB" w14:textId="77777777" w:rsidR="00FE172D" w:rsidRDefault="00000000" w:rsidP="00AF3C87">
            <w:pPr>
              <w:pBdr>
                <w:top w:val="nil"/>
                <w:left w:val="nil"/>
                <w:bottom w:val="nil"/>
                <w:right w:val="nil"/>
                <w:between w:val="nil"/>
              </w:pBdr>
              <w:spacing w:after="0" w:line="240" w:lineRule="auto"/>
              <w:ind w:right="164"/>
              <w:rPr>
                <w:rFonts w:cs="Calibri"/>
                <w:color w:val="000000"/>
              </w:rPr>
            </w:pPr>
            <w:r>
              <w:rPr>
                <w:rFonts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0A1385" w14:textId="77777777" w:rsidR="00AF3C87" w:rsidRDefault="00AF3C87" w:rsidP="00AF3C87">
            <w:pPr>
              <w:pBdr>
                <w:top w:val="nil"/>
                <w:left w:val="nil"/>
                <w:bottom w:val="nil"/>
                <w:right w:val="nil"/>
                <w:between w:val="nil"/>
              </w:pBdr>
              <w:spacing w:after="0" w:line="240" w:lineRule="auto"/>
              <w:ind w:right="164"/>
              <w:rPr>
                <w:rFonts w:cs="Calibri"/>
                <w:color w:val="000000"/>
              </w:rPr>
            </w:pPr>
          </w:p>
        </w:tc>
      </w:tr>
      <w:tr w:rsidR="00FE172D" w14:paraId="50DBDB41" w14:textId="77777777">
        <w:trPr>
          <w:trHeight w:val="1221"/>
        </w:trPr>
        <w:tc>
          <w:tcPr>
            <w:tcW w:w="9072" w:type="dxa"/>
            <w:tcBorders>
              <w:bottom w:val="nil"/>
            </w:tcBorders>
          </w:tcPr>
          <w:p w14:paraId="13507B0F" w14:textId="77777777" w:rsidR="00FE172D" w:rsidRDefault="00000000" w:rsidP="00AF3C87">
            <w:pPr>
              <w:spacing w:after="0" w:line="240" w:lineRule="auto"/>
              <w:rPr>
                <w:rFonts w:cs="Calibri"/>
                <w:b/>
              </w:rPr>
            </w:pPr>
            <w:r>
              <w:rPr>
                <w:rFonts w:cs="Calibri"/>
                <w:b/>
              </w:rPr>
              <w:t>Declaration of Abuse Investigation(s)</w:t>
            </w:r>
          </w:p>
          <w:p w14:paraId="118DAA78" w14:textId="77777777" w:rsidR="00FE172D" w:rsidRDefault="00FE172D" w:rsidP="00AF3C87">
            <w:pPr>
              <w:spacing w:after="0" w:line="240" w:lineRule="auto"/>
              <w:rPr>
                <w:rFonts w:cs="Calibri"/>
              </w:rPr>
            </w:pPr>
          </w:p>
          <w:p w14:paraId="02D18408" w14:textId="77777777" w:rsidR="00FE172D" w:rsidRDefault="00000000" w:rsidP="00AF3C87">
            <w:pPr>
              <w:spacing w:after="0" w:line="240" w:lineRule="auto"/>
              <w:rPr>
                <w:rFonts w:cs="Calibri"/>
              </w:rPr>
            </w:pPr>
            <w:r>
              <w:rPr>
                <w:rFonts w:cs="Calibri"/>
              </w:rPr>
              <w:t xml:space="preserve">Have you ever been the subject of an Adult or Child Abuse investigation which alleged that you were the perpetrator of any adult or child abuse?                                                                                     </w:t>
            </w:r>
          </w:p>
          <w:p w14:paraId="3AC2D07E" w14:textId="77777777" w:rsidR="00FE172D" w:rsidRDefault="00FE172D" w:rsidP="00AF3C87">
            <w:pPr>
              <w:spacing w:after="0" w:line="240" w:lineRule="auto"/>
              <w:rPr>
                <w:rFonts w:cs="Calibri"/>
                <w:b/>
              </w:rPr>
            </w:pPr>
          </w:p>
          <w:p w14:paraId="5EC54458" w14:textId="77777777" w:rsidR="00FE172D" w:rsidRDefault="00000000" w:rsidP="00AF3C87">
            <w:pPr>
              <w:spacing w:after="0" w:line="240" w:lineRule="auto"/>
              <w:rPr>
                <w:rFonts w:cs="Calibri"/>
              </w:rPr>
            </w:pPr>
            <w:r>
              <w:rPr>
                <w:rFonts w:cs="Calibri"/>
                <w:b/>
              </w:rPr>
              <w:t>YES</w:t>
            </w:r>
            <w:r>
              <w:rPr>
                <w:rFonts w:cs="Calibri"/>
              </w:rPr>
              <w:t xml:space="preserve">   </w:t>
            </w:r>
            <w:r>
              <w:rPr>
                <w:rFonts w:ascii="MS Gothic" w:eastAsia="MS Gothic" w:hAnsi="MS Gothic" w:cs="MS Gothic"/>
                <w:sz w:val="24"/>
                <w:szCs w:val="24"/>
              </w:rPr>
              <w:t>☐</w:t>
            </w:r>
            <w:r>
              <w:rPr>
                <w:sz w:val="24"/>
                <w:szCs w:val="24"/>
              </w:rPr>
              <w:t xml:space="preserve">  </w:t>
            </w:r>
            <w:r>
              <w:rPr>
                <w:rFonts w:cs="Calibri"/>
              </w:rPr>
              <w:t xml:space="preserve">          </w:t>
            </w:r>
            <w:r>
              <w:rPr>
                <w:rFonts w:cs="Calibri"/>
                <w:b/>
              </w:rPr>
              <w:t>NO</w:t>
            </w:r>
            <w:r>
              <w:rPr>
                <w:rFonts w:cs="Calibri"/>
              </w:rPr>
              <w:t xml:space="preserve">    </w:t>
            </w:r>
            <w:r>
              <w:rPr>
                <w:rFonts w:ascii="MS Gothic" w:eastAsia="MS Gothic" w:hAnsi="MS Gothic" w:cs="MS Gothic"/>
                <w:sz w:val="24"/>
                <w:szCs w:val="24"/>
              </w:rPr>
              <w:t>☐</w:t>
            </w:r>
            <w:r>
              <w:rPr>
                <w:sz w:val="24"/>
                <w:szCs w:val="24"/>
              </w:rPr>
              <w:t xml:space="preserve">  </w:t>
            </w:r>
          </w:p>
        </w:tc>
      </w:tr>
      <w:tr w:rsidR="00FE172D" w14:paraId="20F1E6A1" w14:textId="77777777" w:rsidTr="00AF3C87">
        <w:trPr>
          <w:trHeight w:val="170"/>
        </w:trPr>
        <w:tc>
          <w:tcPr>
            <w:tcW w:w="9072" w:type="dxa"/>
            <w:tcBorders>
              <w:top w:val="nil"/>
            </w:tcBorders>
          </w:tcPr>
          <w:p w14:paraId="1D772D0C" w14:textId="77777777" w:rsidR="00FE172D" w:rsidRDefault="00FE172D" w:rsidP="00AF3C87">
            <w:pPr>
              <w:spacing w:after="0" w:line="240" w:lineRule="auto"/>
              <w:rPr>
                <w:rFonts w:cs="Calibri"/>
              </w:rPr>
            </w:pPr>
          </w:p>
          <w:p w14:paraId="0007F670" w14:textId="77777777" w:rsidR="00FE172D" w:rsidRDefault="00000000" w:rsidP="00AF3C87">
            <w:pPr>
              <w:spacing w:after="0" w:line="240" w:lineRule="auto"/>
              <w:rPr>
                <w:rFonts w:cs="Calibri"/>
              </w:rPr>
            </w:pPr>
            <w:r>
              <w:rPr>
                <w:rFonts w:cs="Calibri"/>
              </w:rPr>
              <w:t xml:space="preserve">If yes, please list full details below including the name of </w:t>
            </w:r>
            <w:proofErr w:type="gramStart"/>
            <w:r>
              <w:rPr>
                <w:rFonts w:cs="Calibri"/>
              </w:rPr>
              <w:t>police</w:t>
            </w:r>
            <w:proofErr w:type="gramEnd"/>
            <w:r>
              <w:rPr>
                <w:rFonts w:cs="Calibri"/>
              </w:rPr>
              <w:t xml:space="preserve"> unit or HSC Trust involved in the investigation. If possible, please provide the approximate date/s.</w:t>
            </w:r>
          </w:p>
          <w:p w14:paraId="4C85C854" w14:textId="77777777" w:rsidR="00FE172D" w:rsidRDefault="00FE172D" w:rsidP="00AF3C87">
            <w:pPr>
              <w:pBdr>
                <w:top w:val="nil"/>
                <w:left w:val="nil"/>
                <w:bottom w:val="nil"/>
                <w:right w:val="nil"/>
                <w:between w:val="nil"/>
              </w:pBdr>
              <w:spacing w:after="0" w:line="240" w:lineRule="auto"/>
              <w:rPr>
                <w:rFonts w:cs="Calibri"/>
                <w:b/>
                <w:color w:val="000000"/>
              </w:rPr>
            </w:pPr>
          </w:p>
          <w:p w14:paraId="71F4CA93" w14:textId="5BE0B3EC" w:rsidR="00FE172D" w:rsidRDefault="00000000" w:rsidP="00AF3C87">
            <w:pPr>
              <w:pBdr>
                <w:top w:val="nil"/>
                <w:left w:val="nil"/>
                <w:bottom w:val="nil"/>
                <w:right w:val="nil"/>
                <w:between w:val="nil"/>
              </w:pBdr>
              <w:spacing w:after="0" w:line="240" w:lineRule="auto"/>
              <w:ind w:right="167"/>
              <w:rPr>
                <w:rFonts w:cs="Calibri"/>
                <w:color w:val="000000"/>
              </w:rPr>
            </w:pPr>
            <w:r>
              <w:rPr>
                <w:rFonts w:cs="Calibri"/>
                <w:color w:val="000000"/>
              </w:rPr>
              <w:t>_____________________________________________________________________________________________________________________________________________________________________________________________________________________________________________</w:t>
            </w:r>
          </w:p>
          <w:p w14:paraId="2D8EEE68" w14:textId="5663446B" w:rsidR="00AF3C87" w:rsidRDefault="00AF3C87" w:rsidP="00AF3C87">
            <w:pPr>
              <w:pBdr>
                <w:top w:val="nil"/>
                <w:left w:val="nil"/>
                <w:bottom w:val="nil"/>
                <w:right w:val="nil"/>
                <w:between w:val="nil"/>
              </w:pBdr>
              <w:spacing w:after="0" w:line="240" w:lineRule="auto"/>
              <w:rPr>
                <w:rFonts w:cs="Calibri"/>
                <w:color w:val="000000"/>
              </w:rPr>
            </w:pPr>
            <w:r>
              <w:rPr>
                <w:rFonts w:cs="Calibri"/>
                <w:color w:val="000000"/>
              </w:rPr>
              <w:t>_______________________________________________________________________________</w:t>
            </w:r>
          </w:p>
          <w:p w14:paraId="4EDD7582" w14:textId="58121B6D" w:rsidR="00AF3C87" w:rsidRPr="00AF3C87" w:rsidRDefault="00AF3C87" w:rsidP="00AF3C87">
            <w:pPr>
              <w:pBdr>
                <w:top w:val="nil"/>
                <w:left w:val="nil"/>
                <w:bottom w:val="nil"/>
                <w:right w:val="nil"/>
                <w:between w:val="nil"/>
              </w:pBdr>
              <w:spacing w:after="0" w:line="240" w:lineRule="auto"/>
              <w:rPr>
                <w:rFonts w:cs="Calibri"/>
                <w:color w:val="000000"/>
              </w:rPr>
            </w:pPr>
          </w:p>
        </w:tc>
      </w:tr>
    </w:tbl>
    <w:p w14:paraId="7B295F43" w14:textId="77777777" w:rsidR="00FE172D" w:rsidRDefault="00FE172D" w:rsidP="00AF3C87">
      <w:pPr>
        <w:pBdr>
          <w:top w:val="nil"/>
          <w:left w:val="nil"/>
          <w:bottom w:val="nil"/>
          <w:right w:val="nil"/>
          <w:between w:val="nil"/>
        </w:pBdr>
        <w:spacing w:after="0" w:line="240" w:lineRule="auto"/>
        <w:rPr>
          <w:rFonts w:cs="Calibri"/>
          <w:b/>
          <w:color w:val="000000"/>
        </w:rPr>
      </w:pPr>
    </w:p>
    <w:p w14:paraId="3F0128A7" w14:textId="77777777" w:rsidR="00AF3C87" w:rsidRDefault="00AF3C87" w:rsidP="00AF3C87">
      <w:pPr>
        <w:pBdr>
          <w:top w:val="nil"/>
          <w:left w:val="nil"/>
          <w:bottom w:val="nil"/>
          <w:right w:val="nil"/>
          <w:between w:val="nil"/>
        </w:pBdr>
        <w:spacing w:after="0" w:line="240" w:lineRule="auto"/>
        <w:rPr>
          <w:rFonts w:cs="Calibri"/>
          <w:b/>
          <w:color w:val="000000"/>
        </w:rPr>
      </w:pPr>
    </w:p>
    <w:p w14:paraId="3E79B898" w14:textId="77777777" w:rsidR="00AF3C87" w:rsidRDefault="00AF3C87" w:rsidP="00AF3C87">
      <w:pPr>
        <w:pBdr>
          <w:top w:val="nil"/>
          <w:left w:val="nil"/>
          <w:bottom w:val="nil"/>
          <w:right w:val="nil"/>
          <w:between w:val="nil"/>
        </w:pBdr>
        <w:spacing w:after="0" w:line="240" w:lineRule="auto"/>
        <w:rPr>
          <w:rFonts w:cs="Calibri"/>
          <w:b/>
          <w:color w:val="000000"/>
        </w:rPr>
      </w:pPr>
    </w:p>
    <w:p w14:paraId="7D38970E" w14:textId="2A8153D4" w:rsidR="00FE172D" w:rsidRDefault="00000000" w:rsidP="00AF3C87">
      <w:pPr>
        <w:pBdr>
          <w:top w:val="nil"/>
          <w:left w:val="nil"/>
          <w:bottom w:val="nil"/>
          <w:right w:val="nil"/>
          <w:between w:val="nil"/>
        </w:pBdr>
        <w:spacing w:after="0" w:line="240" w:lineRule="auto"/>
        <w:rPr>
          <w:rFonts w:cs="Calibri"/>
          <w:b/>
          <w:color w:val="000000"/>
        </w:rPr>
      </w:pPr>
      <w:r>
        <w:rPr>
          <w:rFonts w:cs="Calibri"/>
          <w:b/>
          <w:color w:val="000000"/>
        </w:rPr>
        <w:lastRenderedPageBreak/>
        <w:t>Declaration and Consent</w:t>
      </w:r>
    </w:p>
    <w:p w14:paraId="7F07EEE4" w14:textId="77777777" w:rsidR="00FE172D" w:rsidRDefault="00FE172D" w:rsidP="00AF3C87">
      <w:pPr>
        <w:pBdr>
          <w:top w:val="nil"/>
          <w:left w:val="nil"/>
          <w:bottom w:val="nil"/>
          <w:right w:val="nil"/>
          <w:between w:val="nil"/>
        </w:pBdr>
        <w:spacing w:after="0" w:line="240" w:lineRule="auto"/>
        <w:rPr>
          <w:rFonts w:cs="Calibri"/>
          <w:b/>
          <w:color w:val="000000"/>
        </w:rPr>
      </w:pPr>
    </w:p>
    <w:p w14:paraId="6E6495F0" w14:textId="77777777" w:rsidR="00FE172D" w:rsidRDefault="00000000" w:rsidP="00AF3C87">
      <w:pPr>
        <w:spacing w:after="0" w:line="240" w:lineRule="auto"/>
        <w:rPr>
          <w:rFonts w:cs="Calibri"/>
        </w:rPr>
      </w:pPr>
      <w:r>
        <w:rPr>
          <w:rFonts w:cs="Calibri"/>
        </w:rPr>
        <w:t xml:space="preserve">I declare that the information I have given is complete and accurate. I understand that I will be asked to complete an Access NI Disclosure Certificate Application Form if I </w:t>
      </w:r>
      <w:proofErr w:type="gramStart"/>
      <w:r>
        <w:rPr>
          <w:rFonts w:cs="Calibri"/>
        </w:rPr>
        <w:t>am considered to be</w:t>
      </w:r>
      <w:proofErr w:type="gramEnd"/>
      <w:r>
        <w:rPr>
          <w:rFonts w:cs="Calibri"/>
        </w:rPr>
        <w:t xml:space="preserve"> the preferred candidate. I consent to the appropriate Access NI check being made and I agree to enquiries relevant to this declaration.</w:t>
      </w:r>
    </w:p>
    <w:p w14:paraId="23D914CC" w14:textId="77777777" w:rsidR="00FE172D" w:rsidRDefault="00FE172D" w:rsidP="00AF3C87">
      <w:pPr>
        <w:spacing w:after="0" w:line="240" w:lineRule="auto"/>
        <w:rPr>
          <w:rFonts w:cs="Calibri"/>
        </w:rPr>
      </w:pPr>
    </w:p>
    <w:p w14:paraId="59FF8C48" w14:textId="77777777" w:rsidR="00FE172D" w:rsidRDefault="00000000" w:rsidP="00AF3C87">
      <w:pPr>
        <w:spacing w:after="0" w:line="240" w:lineRule="auto"/>
        <w:rPr>
          <w:rFonts w:cs="Calibri"/>
        </w:rPr>
      </w:pPr>
      <w:r>
        <w:rPr>
          <w:rFonts w:cs="Calibri"/>
        </w:rPr>
        <w:t>Signed:</w:t>
      </w:r>
      <w:r>
        <w:rPr>
          <w:rFonts w:cs="Calibri"/>
        </w:rPr>
        <w:tab/>
      </w:r>
      <w:r>
        <w:rPr>
          <w:rFonts w:cs="Calibri"/>
        </w:rPr>
        <w:tab/>
      </w:r>
      <w:r>
        <w:rPr>
          <w:rFonts w:cs="Calibri"/>
        </w:rPr>
        <w:tab/>
      </w:r>
      <w:r>
        <w:rPr>
          <w:rFonts w:cs="Calibri"/>
        </w:rPr>
        <w:tab/>
      </w:r>
      <w:r>
        <w:rPr>
          <w:rFonts w:cs="Calibri"/>
        </w:rPr>
        <w:tab/>
        <w:t>_________________________________________________</w:t>
      </w:r>
    </w:p>
    <w:p w14:paraId="3BB58C82" w14:textId="77777777" w:rsidR="00FE172D" w:rsidRDefault="00FE172D" w:rsidP="00AF3C87">
      <w:pPr>
        <w:spacing w:after="0" w:line="240" w:lineRule="auto"/>
        <w:rPr>
          <w:rFonts w:cs="Calibri"/>
        </w:rPr>
      </w:pPr>
    </w:p>
    <w:p w14:paraId="3EDC35B6" w14:textId="77777777" w:rsidR="00FE172D" w:rsidRDefault="00000000" w:rsidP="00AF3C87">
      <w:pPr>
        <w:spacing w:after="0" w:line="240" w:lineRule="auto"/>
        <w:rPr>
          <w:rFonts w:cs="Calibri"/>
        </w:rPr>
      </w:pPr>
      <w:r>
        <w:rPr>
          <w:rFonts w:cs="Calibri"/>
        </w:rPr>
        <w:t>Print name:</w:t>
      </w:r>
      <w:r>
        <w:rPr>
          <w:rFonts w:cs="Calibri"/>
        </w:rPr>
        <w:tab/>
      </w:r>
      <w:r>
        <w:rPr>
          <w:rFonts w:cs="Calibri"/>
        </w:rPr>
        <w:tab/>
      </w:r>
      <w:r>
        <w:rPr>
          <w:rFonts w:cs="Calibri"/>
        </w:rPr>
        <w:tab/>
      </w:r>
      <w:r>
        <w:rPr>
          <w:rFonts w:cs="Calibri"/>
        </w:rPr>
        <w:tab/>
        <w:t>_________________________________________________</w:t>
      </w:r>
    </w:p>
    <w:p w14:paraId="210562D5" w14:textId="77777777" w:rsidR="00FE172D" w:rsidRDefault="00FE172D" w:rsidP="00AF3C87">
      <w:pPr>
        <w:spacing w:after="0" w:line="240" w:lineRule="auto"/>
        <w:rPr>
          <w:rFonts w:cs="Calibri"/>
        </w:rPr>
      </w:pPr>
    </w:p>
    <w:p w14:paraId="66AD4571" w14:textId="77777777" w:rsidR="00FE172D" w:rsidRDefault="00000000" w:rsidP="00AF3C87">
      <w:pPr>
        <w:spacing w:after="0" w:line="240" w:lineRule="auto"/>
        <w:rPr>
          <w:rFonts w:cs="Calibri"/>
        </w:rPr>
      </w:pPr>
      <w:r>
        <w:rPr>
          <w:rFonts w:cs="Calibri"/>
        </w:rPr>
        <w:t>Any surname previously known by:</w:t>
      </w:r>
      <w:r>
        <w:rPr>
          <w:rFonts w:cs="Calibri"/>
        </w:rPr>
        <w:tab/>
        <w:t>_________________________________________________</w:t>
      </w:r>
    </w:p>
    <w:p w14:paraId="204DE582" w14:textId="77777777" w:rsidR="00FE172D" w:rsidRDefault="00FE172D" w:rsidP="00AF3C87">
      <w:pPr>
        <w:spacing w:after="0" w:line="240" w:lineRule="auto"/>
        <w:rPr>
          <w:rFonts w:cs="Calibri"/>
        </w:rPr>
      </w:pPr>
    </w:p>
    <w:p w14:paraId="676A5D74" w14:textId="77777777" w:rsidR="00FE172D" w:rsidRDefault="00000000" w:rsidP="00AF3C87">
      <w:pPr>
        <w:spacing w:after="0" w:line="240" w:lineRule="auto"/>
        <w:rPr>
          <w:rFonts w:cs="Calibri"/>
        </w:rPr>
      </w:pPr>
      <w:r>
        <w:rPr>
          <w:rFonts w:cs="Calibri"/>
        </w:rPr>
        <w:t>Position applied for:</w:t>
      </w:r>
      <w:r>
        <w:rPr>
          <w:rFonts w:cs="Calibri"/>
        </w:rPr>
        <w:tab/>
      </w:r>
      <w:r>
        <w:rPr>
          <w:rFonts w:cs="Calibri"/>
        </w:rPr>
        <w:tab/>
      </w:r>
      <w:r>
        <w:rPr>
          <w:rFonts w:cs="Calibri"/>
        </w:rPr>
        <w:tab/>
        <w:t>_________________________________________________</w:t>
      </w:r>
    </w:p>
    <w:p w14:paraId="769011F0" w14:textId="77777777" w:rsidR="00FE172D" w:rsidRDefault="00FE172D" w:rsidP="00AF3C87">
      <w:pPr>
        <w:spacing w:after="0" w:line="240" w:lineRule="auto"/>
        <w:rPr>
          <w:rFonts w:cs="Calibri"/>
        </w:rPr>
      </w:pPr>
    </w:p>
    <w:p w14:paraId="100D2C7C" w14:textId="77777777" w:rsidR="00FE172D" w:rsidRDefault="00000000" w:rsidP="00AF3C87">
      <w:pPr>
        <w:spacing w:after="0" w:line="240" w:lineRule="auto"/>
        <w:rPr>
          <w:rFonts w:cs="Calibri"/>
        </w:rPr>
      </w:pPr>
      <w:r>
        <w:rPr>
          <w:rFonts w:cs="Calibri"/>
        </w:rPr>
        <w:t>Date:</w:t>
      </w:r>
      <w:r>
        <w:rPr>
          <w:rFonts w:cs="Calibri"/>
        </w:rPr>
        <w:tab/>
      </w:r>
      <w:r>
        <w:rPr>
          <w:rFonts w:cs="Calibri"/>
        </w:rPr>
        <w:tab/>
      </w:r>
      <w:r>
        <w:rPr>
          <w:rFonts w:cs="Calibri"/>
        </w:rPr>
        <w:tab/>
      </w:r>
      <w:r>
        <w:rPr>
          <w:rFonts w:cs="Calibri"/>
        </w:rPr>
        <w:tab/>
      </w:r>
      <w:r>
        <w:rPr>
          <w:rFonts w:cs="Calibri"/>
        </w:rPr>
        <w:tab/>
        <w:t>_________________________________________________</w:t>
      </w:r>
    </w:p>
    <w:sectPr w:rsidR="00FE172D" w:rsidSect="00AF3C87">
      <w:headerReference w:type="default" r:id="rId9"/>
      <w:footerReference w:type="default" r:id="rId10"/>
      <w:pgSz w:w="11900" w:h="16840"/>
      <w:pgMar w:top="2017" w:right="1440" w:bottom="1440" w:left="1440" w:header="851" w:footer="5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1DEDD" w14:textId="77777777" w:rsidR="00CF2B88" w:rsidRDefault="00CF2B88">
      <w:pPr>
        <w:spacing w:after="0" w:line="240" w:lineRule="auto"/>
      </w:pPr>
      <w:r>
        <w:separator/>
      </w:r>
    </w:p>
  </w:endnote>
  <w:endnote w:type="continuationSeparator" w:id="0">
    <w:p w14:paraId="5207D397" w14:textId="77777777" w:rsidR="00CF2B88" w:rsidRDefault="00CF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08C3" w14:textId="77777777" w:rsidR="00EE657B" w:rsidRPr="00822FEF" w:rsidRDefault="00EE657B" w:rsidP="00EE657B">
    <w:pPr>
      <w:tabs>
        <w:tab w:val="center" w:pos="4550"/>
        <w:tab w:val="left" w:pos="5818"/>
      </w:tabs>
      <w:ind w:right="260"/>
      <w:jc w:val="right"/>
      <w:rPr>
        <w:rFonts w:asciiTheme="minorHAnsi" w:hAnsiTheme="minorHAnsi" w:cstheme="minorHAnsi"/>
        <w:color w:val="222A35" w:themeColor="text2" w:themeShade="80"/>
        <w:sz w:val="20"/>
        <w:szCs w:val="20"/>
      </w:rPr>
    </w:pPr>
    <w:r w:rsidRPr="00822FEF">
      <w:rPr>
        <w:rFonts w:asciiTheme="minorHAnsi" w:hAnsiTheme="minorHAnsi" w:cstheme="minorHAnsi"/>
        <w:color w:val="8496B0" w:themeColor="text2" w:themeTint="99"/>
        <w:spacing w:val="60"/>
        <w:sz w:val="20"/>
        <w:szCs w:val="20"/>
      </w:rPr>
      <w:t>Page</w:t>
    </w:r>
    <w:r w:rsidRPr="00822FEF">
      <w:rPr>
        <w:rFonts w:asciiTheme="minorHAnsi" w:hAnsiTheme="minorHAnsi" w:cstheme="minorHAnsi"/>
        <w:color w:val="8496B0" w:themeColor="text2" w:themeTint="99"/>
        <w:sz w:val="20"/>
        <w:szCs w:val="20"/>
      </w:rPr>
      <w:t xml:space="preserve"> </w:t>
    </w:r>
    <w:r w:rsidRPr="00822FEF">
      <w:rPr>
        <w:rFonts w:asciiTheme="minorHAnsi" w:hAnsiTheme="minorHAnsi" w:cstheme="minorHAnsi"/>
        <w:color w:val="323E4F" w:themeColor="text2" w:themeShade="BF"/>
        <w:sz w:val="20"/>
        <w:szCs w:val="20"/>
      </w:rPr>
      <w:fldChar w:fldCharType="begin"/>
    </w:r>
    <w:r w:rsidRPr="00822FEF">
      <w:rPr>
        <w:rFonts w:asciiTheme="minorHAnsi" w:hAnsiTheme="minorHAnsi" w:cstheme="minorHAnsi"/>
        <w:color w:val="323E4F" w:themeColor="text2" w:themeShade="BF"/>
        <w:sz w:val="20"/>
        <w:szCs w:val="20"/>
      </w:rPr>
      <w:instrText xml:space="preserve"> PAGE   \* MERGEFORMAT </w:instrText>
    </w:r>
    <w:r w:rsidRPr="00822FEF">
      <w:rPr>
        <w:rFonts w:asciiTheme="minorHAnsi" w:hAnsiTheme="minorHAnsi" w:cstheme="minorHAnsi"/>
        <w:color w:val="323E4F" w:themeColor="text2" w:themeShade="BF"/>
        <w:sz w:val="20"/>
        <w:szCs w:val="20"/>
      </w:rPr>
      <w:fldChar w:fldCharType="separate"/>
    </w:r>
    <w:r>
      <w:rPr>
        <w:rFonts w:cstheme="minorHAnsi"/>
        <w:color w:val="323E4F" w:themeColor="text2" w:themeShade="BF"/>
        <w:sz w:val="20"/>
        <w:szCs w:val="20"/>
      </w:rPr>
      <w:t>1</w:t>
    </w:r>
    <w:r w:rsidRPr="00822FEF">
      <w:rPr>
        <w:rFonts w:asciiTheme="minorHAnsi" w:hAnsiTheme="minorHAnsi" w:cstheme="minorHAnsi"/>
        <w:color w:val="323E4F" w:themeColor="text2" w:themeShade="BF"/>
        <w:sz w:val="20"/>
        <w:szCs w:val="20"/>
      </w:rPr>
      <w:fldChar w:fldCharType="end"/>
    </w:r>
    <w:r w:rsidRPr="00822FEF">
      <w:rPr>
        <w:rFonts w:asciiTheme="minorHAnsi" w:hAnsiTheme="minorHAnsi" w:cstheme="minorHAnsi"/>
        <w:color w:val="323E4F" w:themeColor="text2" w:themeShade="BF"/>
        <w:sz w:val="20"/>
        <w:szCs w:val="20"/>
      </w:rPr>
      <w:t xml:space="preserve"> | </w:t>
    </w:r>
    <w:r w:rsidRPr="00822FEF">
      <w:rPr>
        <w:rFonts w:asciiTheme="minorHAnsi" w:hAnsiTheme="minorHAnsi" w:cstheme="minorHAnsi"/>
        <w:color w:val="323E4F" w:themeColor="text2" w:themeShade="BF"/>
        <w:sz w:val="20"/>
        <w:szCs w:val="20"/>
      </w:rPr>
      <w:fldChar w:fldCharType="begin"/>
    </w:r>
    <w:r w:rsidRPr="00822FEF">
      <w:rPr>
        <w:rFonts w:asciiTheme="minorHAnsi" w:hAnsiTheme="minorHAnsi" w:cstheme="minorHAnsi"/>
        <w:color w:val="323E4F" w:themeColor="text2" w:themeShade="BF"/>
        <w:sz w:val="20"/>
        <w:szCs w:val="20"/>
      </w:rPr>
      <w:instrText xml:space="preserve"> NUMPAGES  \* Arabic  \* MERGEFORMAT </w:instrText>
    </w:r>
    <w:r w:rsidRPr="00822FEF">
      <w:rPr>
        <w:rFonts w:asciiTheme="minorHAnsi" w:hAnsiTheme="minorHAnsi" w:cstheme="minorHAnsi"/>
        <w:color w:val="323E4F" w:themeColor="text2" w:themeShade="BF"/>
        <w:sz w:val="20"/>
        <w:szCs w:val="20"/>
      </w:rPr>
      <w:fldChar w:fldCharType="separate"/>
    </w:r>
    <w:r>
      <w:rPr>
        <w:rFonts w:cstheme="minorHAnsi"/>
        <w:color w:val="323E4F" w:themeColor="text2" w:themeShade="BF"/>
        <w:sz w:val="20"/>
        <w:szCs w:val="20"/>
      </w:rPr>
      <w:t>5</w:t>
    </w:r>
    <w:r w:rsidRPr="00822FEF">
      <w:rPr>
        <w:rFonts w:asciiTheme="minorHAnsi" w:hAnsiTheme="minorHAnsi" w:cstheme="minorHAnsi"/>
        <w:color w:val="323E4F" w:themeColor="text2" w:themeShade="BF"/>
        <w:sz w:val="20"/>
        <w:szCs w:val="20"/>
      </w:rPr>
      <w:fldChar w:fldCharType="end"/>
    </w:r>
  </w:p>
  <w:p w14:paraId="636E51A4" w14:textId="77777777" w:rsidR="00FE172D" w:rsidRDefault="00FE172D">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46B6" w14:textId="77777777" w:rsidR="00CF2B88" w:rsidRDefault="00CF2B88">
      <w:pPr>
        <w:spacing w:after="0" w:line="240" w:lineRule="auto"/>
      </w:pPr>
      <w:r>
        <w:separator/>
      </w:r>
    </w:p>
  </w:footnote>
  <w:footnote w:type="continuationSeparator" w:id="0">
    <w:p w14:paraId="03175E30" w14:textId="77777777" w:rsidR="00CF2B88" w:rsidRDefault="00CF2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545C" w14:textId="62A5CD3C" w:rsidR="00FE172D" w:rsidRDefault="00AF3C87">
    <w:pPr>
      <w:pBdr>
        <w:top w:val="nil"/>
        <w:left w:val="nil"/>
        <w:bottom w:val="nil"/>
        <w:right w:val="nil"/>
        <w:between w:val="nil"/>
      </w:pBdr>
      <w:spacing w:after="0" w:line="240" w:lineRule="auto"/>
      <w:rPr>
        <w:rFonts w:cs="Calibri"/>
        <w:b/>
        <w:color w:val="000000"/>
        <w:sz w:val="32"/>
        <w:szCs w:val="32"/>
      </w:rPr>
    </w:pPr>
    <w:r>
      <w:rPr>
        <w:noProof/>
      </w:rPr>
      <w:drawing>
        <wp:anchor distT="0" distB="0" distL="0" distR="0" simplePos="0" relativeHeight="251658240" behindDoc="1" locked="0" layoutInCell="1" hidden="0" allowOverlap="1" wp14:anchorId="5E9674D6" wp14:editId="20F07574">
          <wp:simplePos x="0" y="0"/>
          <wp:positionH relativeFrom="margin">
            <wp:align>right</wp:align>
          </wp:positionH>
          <wp:positionV relativeFrom="paragraph">
            <wp:posOffset>-240030</wp:posOffset>
          </wp:positionV>
          <wp:extent cx="1690618" cy="609600"/>
          <wp:effectExtent l="0" t="0" r="5080" b="0"/>
          <wp:wrapNone/>
          <wp:docPr id="641248652" name="image1.jpg" descr="/Users/Laura/Desktop/Links jpegs/Links_main1.jpg"/>
          <wp:cNvGraphicFramePr/>
          <a:graphic xmlns:a="http://schemas.openxmlformats.org/drawingml/2006/main">
            <a:graphicData uri="http://schemas.openxmlformats.org/drawingml/2006/picture">
              <pic:pic xmlns:pic="http://schemas.openxmlformats.org/drawingml/2006/picture">
                <pic:nvPicPr>
                  <pic:cNvPr id="0" name="image1.jpg" descr="/Users/Laura/Desktop/Links jpegs/Links_main1.jpg"/>
                  <pic:cNvPicPr preferRelativeResize="0"/>
                </pic:nvPicPr>
                <pic:blipFill>
                  <a:blip r:embed="rId1"/>
                  <a:srcRect/>
                  <a:stretch>
                    <a:fillRect/>
                  </a:stretch>
                </pic:blipFill>
                <pic:spPr>
                  <a:xfrm>
                    <a:off x="0" y="0"/>
                    <a:ext cx="1690618" cy="609600"/>
                  </a:xfrm>
                  <a:prstGeom prst="rect">
                    <a:avLst/>
                  </a:prstGeom>
                  <a:ln/>
                </pic:spPr>
              </pic:pic>
            </a:graphicData>
          </a:graphic>
        </wp:anchor>
      </w:drawing>
    </w:r>
    <w:r>
      <w:rPr>
        <w:rFonts w:cs="Calibri"/>
        <w:b/>
        <w:color w:val="000000"/>
        <w:sz w:val="32"/>
        <w:szCs w:val="32"/>
      </w:rPr>
      <w:t>DECLARATION AND CONSENT</w:t>
    </w:r>
  </w:p>
  <w:p w14:paraId="3B692BFB" w14:textId="77777777" w:rsidR="00FE172D" w:rsidRDefault="00FE172D">
    <w:pPr>
      <w:pBdr>
        <w:top w:val="nil"/>
        <w:left w:val="nil"/>
        <w:bottom w:val="nil"/>
        <w:right w:val="nil"/>
        <w:between w:val="nil"/>
      </w:pBdr>
      <w:tabs>
        <w:tab w:val="center" w:pos="4513"/>
        <w:tab w:val="right" w:pos="9026"/>
      </w:tabs>
      <w:spacing w:after="0" w:line="240" w:lineRule="auto"/>
      <w:rPr>
        <w:rFonts w:cs="Calibri"/>
        <w:color w:val="000000"/>
      </w:rPr>
    </w:pPr>
  </w:p>
  <w:p w14:paraId="4CC91EDD" w14:textId="77777777" w:rsidR="00FE172D" w:rsidRDefault="00FE172D">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F555E"/>
    <w:multiLevelType w:val="hybridMultilevel"/>
    <w:tmpl w:val="8D825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36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D"/>
    <w:rsid w:val="00447AAC"/>
    <w:rsid w:val="00482F3D"/>
    <w:rsid w:val="005B5335"/>
    <w:rsid w:val="00A85B24"/>
    <w:rsid w:val="00AF3C87"/>
    <w:rsid w:val="00CF2B88"/>
    <w:rsid w:val="00D51059"/>
    <w:rsid w:val="00EE657B"/>
    <w:rsid w:val="00FE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6D568"/>
  <w15:docId w15:val="{09766326-643E-4EE9-AD79-E06D02C1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BEB"/>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64BEB"/>
    <w:rPr>
      <w:rFonts w:cs="Times New Roman"/>
    </w:rPr>
  </w:style>
  <w:style w:type="paragraph" w:styleId="BodyText">
    <w:name w:val="Body Text"/>
    <w:basedOn w:val="Normal"/>
    <w:link w:val="BodyTextChar"/>
    <w:rsid w:val="00B64BEB"/>
    <w:pPr>
      <w:spacing w:after="220" w:line="312" w:lineRule="auto"/>
    </w:pPr>
    <w:rPr>
      <w:rFonts w:ascii="Arial" w:eastAsia="Times New Roman" w:hAnsi="Arial" w:cs="Arial"/>
      <w:lang w:val="en-GB"/>
    </w:rPr>
  </w:style>
  <w:style w:type="character" w:customStyle="1" w:styleId="BodyTextChar">
    <w:name w:val="Body Text Char"/>
    <w:basedOn w:val="DefaultParagraphFont"/>
    <w:link w:val="BodyText"/>
    <w:rsid w:val="00B64BEB"/>
    <w:rPr>
      <w:rFonts w:ascii="Arial" w:eastAsia="Times New Roman" w:hAnsi="Arial" w:cs="Arial"/>
      <w:sz w:val="22"/>
      <w:szCs w:val="22"/>
      <w:lang w:val="en-GB" w:eastAsia="en-GB"/>
    </w:rPr>
  </w:style>
  <w:style w:type="paragraph" w:styleId="Header">
    <w:name w:val="header"/>
    <w:basedOn w:val="Normal"/>
    <w:link w:val="HeaderChar"/>
    <w:uiPriority w:val="99"/>
    <w:unhideWhenUsed/>
    <w:rsid w:val="00CE2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92"/>
    <w:rPr>
      <w:rFonts w:ascii="Calibri" w:eastAsia="Calibri" w:hAnsi="Calibri" w:cs="Times New Roman"/>
      <w:sz w:val="22"/>
      <w:szCs w:val="22"/>
    </w:rPr>
  </w:style>
  <w:style w:type="paragraph" w:styleId="Footer">
    <w:name w:val="footer"/>
    <w:basedOn w:val="Normal"/>
    <w:link w:val="FooterChar"/>
    <w:uiPriority w:val="99"/>
    <w:unhideWhenUsed/>
    <w:rsid w:val="00CE2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992"/>
    <w:rPr>
      <w:rFonts w:ascii="Calibri" w:eastAsia="Calibri" w:hAnsi="Calibri"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F3C87"/>
    <w:rPr>
      <w:color w:val="0563C1" w:themeColor="hyperlink"/>
      <w:u w:val="single"/>
    </w:rPr>
  </w:style>
  <w:style w:type="character" w:styleId="UnresolvedMention">
    <w:name w:val="Unresolved Mention"/>
    <w:basedOn w:val="DefaultParagraphFont"/>
    <w:uiPriority w:val="99"/>
    <w:semiHidden/>
    <w:unhideWhenUsed/>
    <w:rsid w:val="00AF3C87"/>
    <w:rPr>
      <w:color w:val="605E5C"/>
      <w:shd w:val="clear" w:color="auto" w:fill="E1DFDD"/>
    </w:rPr>
  </w:style>
  <w:style w:type="paragraph" w:styleId="ListParagraph">
    <w:name w:val="List Paragraph"/>
    <w:basedOn w:val="Normal"/>
    <w:uiPriority w:val="34"/>
    <w:qFormat/>
    <w:rsid w:val="00AF3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publications/accessni-code-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PtXWIcu/GzxdnPfmaKUPKGUBOQ==">CgMxLjA4AHIhMWNEZ2ZmN2owcFpTcDJrTkVhVS1YTnUxcVYta2FUQ1Zj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Nicole Curran</cp:lastModifiedBy>
  <cp:revision>5</cp:revision>
  <dcterms:created xsi:type="dcterms:W3CDTF">2024-11-18T12:41:00Z</dcterms:created>
  <dcterms:modified xsi:type="dcterms:W3CDTF">2024-11-20T14:37:00Z</dcterms:modified>
</cp:coreProperties>
</file>