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2762" w14:textId="77777777" w:rsidR="00F35FD8" w:rsidRPr="00A01517" w:rsidRDefault="00F35FD8" w:rsidP="00A01517">
      <w:pPr>
        <w:rPr>
          <w:rFonts w:ascii="Arial" w:hAnsi="Arial" w:cs="Arial"/>
          <w:b/>
          <w:sz w:val="28"/>
          <w:szCs w:val="28"/>
        </w:rPr>
      </w:pPr>
      <w:r w:rsidRPr="00A01517">
        <w:rPr>
          <w:rFonts w:ascii="Arial" w:hAnsi="Arial" w:cs="Arial"/>
          <w:b/>
          <w:sz w:val="28"/>
          <w:szCs w:val="28"/>
        </w:rPr>
        <w:t>Equal Opportunities Monitoring Form</w:t>
      </w:r>
      <w:r w:rsidRPr="00A01517">
        <w:rPr>
          <w:rFonts w:ascii="Arial" w:hAnsi="Arial" w:cs="Arial"/>
          <w:b/>
          <w:sz w:val="28"/>
          <w:szCs w:val="28"/>
        </w:rPr>
        <w:tab/>
      </w:r>
      <w:r w:rsidR="00585539" w:rsidRPr="00A01517">
        <w:rPr>
          <w:rFonts w:ascii="Arial" w:hAnsi="Arial" w:cs="Arial"/>
          <w:b/>
          <w:sz w:val="28"/>
          <w:szCs w:val="28"/>
        </w:rPr>
        <w:tab/>
      </w:r>
      <w:r w:rsidR="00A01517" w:rsidRPr="00A01517">
        <w:rPr>
          <w:rFonts w:ascii="Arial" w:hAnsi="Arial" w:cs="Arial"/>
          <w:b/>
          <w:sz w:val="28"/>
          <w:szCs w:val="28"/>
        </w:rPr>
        <w:tab/>
      </w:r>
      <w:r w:rsidR="00A01517" w:rsidRPr="00A01517">
        <w:rPr>
          <w:rFonts w:ascii="Arial" w:hAnsi="Arial" w:cs="Arial"/>
          <w:b/>
          <w:sz w:val="28"/>
          <w:szCs w:val="28"/>
        </w:rPr>
        <w:tab/>
      </w:r>
    </w:p>
    <w:p w14:paraId="160ACB72" w14:textId="77777777" w:rsidR="00EE7E48" w:rsidRPr="00A01517" w:rsidRDefault="00EE7E48" w:rsidP="00B7285B">
      <w:pPr>
        <w:rPr>
          <w:rFonts w:ascii="Arial" w:hAnsi="Arial" w:cs="Arial"/>
          <w:b/>
          <w:sz w:val="28"/>
          <w:szCs w:val="28"/>
        </w:rPr>
      </w:pPr>
    </w:p>
    <w:p w14:paraId="372B9D05" w14:textId="77777777" w:rsidR="00B7285B" w:rsidRPr="00A01517" w:rsidRDefault="00B7285B" w:rsidP="00B7285B">
      <w:pPr>
        <w:rPr>
          <w:rFonts w:ascii="Arial" w:hAnsi="Arial" w:cs="Arial"/>
          <w:b/>
          <w:sz w:val="28"/>
          <w:szCs w:val="28"/>
        </w:rPr>
      </w:pPr>
      <w:r w:rsidRPr="00A01517">
        <w:rPr>
          <w:rFonts w:ascii="Arial" w:hAnsi="Arial" w:cs="Arial"/>
          <w:b/>
          <w:sz w:val="28"/>
          <w:szCs w:val="28"/>
        </w:rPr>
        <w:t>Statutory Monitoring:</w:t>
      </w:r>
    </w:p>
    <w:p w14:paraId="1F33A308" w14:textId="77777777" w:rsidR="00B7285B" w:rsidRPr="00A01517" w:rsidRDefault="00B7285B" w:rsidP="004B14A5">
      <w:pPr>
        <w:jc w:val="center"/>
        <w:rPr>
          <w:rFonts w:ascii="Arial" w:hAnsi="Arial" w:cs="Arial"/>
          <w:sz w:val="28"/>
          <w:szCs w:val="28"/>
        </w:rPr>
      </w:pPr>
    </w:p>
    <w:p w14:paraId="1B02380F" w14:textId="77777777" w:rsidR="00B7285B" w:rsidRPr="00A01517" w:rsidRDefault="00B7285B" w:rsidP="00B7285B">
      <w:pPr>
        <w:rPr>
          <w:rFonts w:ascii="Arial" w:hAnsi="Arial" w:cs="Arial"/>
          <w:sz w:val="28"/>
          <w:szCs w:val="28"/>
        </w:rPr>
      </w:pPr>
      <w:r w:rsidRPr="00A01517">
        <w:rPr>
          <w:rFonts w:ascii="Arial" w:hAnsi="Arial" w:cs="Arial"/>
          <w:sz w:val="28"/>
          <w:szCs w:val="28"/>
        </w:rPr>
        <w:t>Since 1990, under Fair Employment Legislation, specified public authorities and registered employers have a legal duty to monitor the community composition and sex composition of their workforces.</w:t>
      </w:r>
    </w:p>
    <w:p w14:paraId="3F2D5C3C" w14:textId="77777777" w:rsidR="00B7285B" w:rsidRPr="00A01517" w:rsidRDefault="00B7285B" w:rsidP="00D71A4D">
      <w:pPr>
        <w:rPr>
          <w:rFonts w:ascii="Arial" w:hAnsi="Arial" w:cs="Arial"/>
          <w:b/>
          <w:szCs w:val="24"/>
        </w:rPr>
      </w:pPr>
    </w:p>
    <w:p w14:paraId="4A3839E5" w14:textId="77777777" w:rsidR="00D71A4D" w:rsidRPr="00A01517" w:rsidRDefault="00D71A4D" w:rsidP="00D71A4D">
      <w:pPr>
        <w:rPr>
          <w:rFonts w:ascii="Arial" w:hAnsi="Arial" w:cs="Arial"/>
          <w:b/>
          <w:sz w:val="28"/>
          <w:szCs w:val="28"/>
        </w:rPr>
      </w:pPr>
      <w:r w:rsidRPr="00A01517">
        <w:rPr>
          <w:rFonts w:ascii="Arial" w:hAnsi="Arial" w:cs="Arial"/>
          <w:b/>
          <w:sz w:val="28"/>
          <w:szCs w:val="28"/>
        </w:rPr>
        <w:t>Community Background</w:t>
      </w:r>
    </w:p>
    <w:p w14:paraId="6A11E6B2" w14:textId="77777777" w:rsidR="00D71A4D" w:rsidRPr="00A01517" w:rsidRDefault="00D71A4D" w:rsidP="00D71A4D">
      <w:pPr>
        <w:rPr>
          <w:rFonts w:ascii="Arial" w:hAnsi="Arial" w:cs="Arial"/>
          <w:b/>
          <w:szCs w:val="24"/>
        </w:rPr>
      </w:pPr>
    </w:p>
    <w:p w14:paraId="4BCC3911" w14:textId="77777777" w:rsidR="00D71A4D" w:rsidRPr="00A01517" w:rsidRDefault="00D71A4D" w:rsidP="00D71A4D">
      <w:pPr>
        <w:rPr>
          <w:rFonts w:ascii="Arial" w:hAnsi="Arial" w:cs="Arial"/>
          <w:sz w:val="28"/>
          <w:szCs w:val="28"/>
        </w:rPr>
      </w:pPr>
      <w:r w:rsidRPr="00A01517">
        <w:rPr>
          <w:rFonts w:ascii="Arial" w:hAnsi="Arial" w:cs="Arial"/>
          <w:sz w:val="28"/>
          <w:szCs w:val="28"/>
        </w:rPr>
        <w:t xml:space="preserve">Regardless of whether we practice religion, most of us in Northern Ireland are seen as either Catholic or Protestant.  Please indicate the community to which you belong or are perceived to belong to, </w:t>
      </w:r>
      <w:r w:rsidR="00B7285B" w:rsidRPr="00A01517">
        <w:rPr>
          <w:rFonts w:ascii="Arial" w:hAnsi="Arial" w:cs="Arial"/>
          <w:sz w:val="28"/>
          <w:szCs w:val="28"/>
        </w:rPr>
        <w:t xml:space="preserve">by ticking </w:t>
      </w:r>
      <w:r w:rsidRPr="00A01517">
        <w:rPr>
          <w:rFonts w:ascii="Arial" w:hAnsi="Arial" w:cs="Arial"/>
          <w:sz w:val="28"/>
          <w:szCs w:val="28"/>
        </w:rPr>
        <w:t>below:</w:t>
      </w:r>
    </w:p>
    <w:p w14:paraId="74B62B6C" w14:textId="77777777" w:rsidR="00D71A4D" w:rsidRPr="00A01517" w:rsidRDefault="00D71A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3344"/>
      </w:tblGrid>
      <w:tr w:rsidR="00D71A4D" w:rsidRPr="00A01517" w14:paraId="296E5EF5" w14:textId="77777777" w:rsidTr="00B73E4D">
        <w:tc>
          <w:tcPr>
            <w:tcW w:w="5070" w:type="dxa"/>
            <w:shd w:val="clear" w:color="auto" w:fill="auto"/>
          </w:tcPr>
          <w:p w14:paraId="0BACBDCE" w14:textId="77777777" w:rsidR="00D71A4D" w:rsidRPr="00A01517" w:rsidRDefault="00D71A4D" w:rsidP="00F35FD8">
            <w:pPr>
              <w:rPr>
                <w:rFonts w:ascii="Arial" w:hAnsi="Arial" w:cs="Arial"/>
                <w:b/>
                <w:szCs w:val="24"/>
              </w:rPr>
            </w:pPr>
            <w:r w:rsidRPr="00A01517">
              <w:rPr>
                <w:rFonts w:ascii="Arial" w:hAnsi="Arial" w:cs="Arial"/>
                <w:b/>
                <w:szCs w:val="24"/>
              </w:rPr>
              <w:t>I am a member of the Protestant Community</w:t>
            </w:r>
          </w:p>
        </w:tc>
        <w:tc>
          <w:tcPr>
            <w:tcW w:w="3452" w:type="dxa"/>
            <w:shd w:val="clear" w:color="auto" w:fill="auto"/>
          </w:tcPr>
          <w:p w14:paraId="7CFA4D24" w14:textId="77777777" w:rsidR="00D71A4D" w:rsidRPr="00A01517" w:rsidRDefault="00D71A4D" w:rsidP="00F35FD8">
            <w:pPr>
              <w:rPr>
                <w:rFonts w:ascii="Arial" w:hAnsi="Arial" w:cs="Arial"/>
                <w:b/>
                <w:szCs w:val="24"/>
              </w:rPr>
            </w:pPr>
          </w:p>
        </w:tc>
      </w:tr>
      <w:tr w:rsidR="00D71A4D" w:rsidRPr="00A01517" w14:paraId="120424D6" w14:textId="77777777" w:rsidTr="00B73E4D">
        <w:tc>
          <w:tcPr>
            <w:tcW w:w="5070" w:type="dxa"/>
            <w:shd w:val="clear" w:color="auto" w:fill="auto"/>
          </w:tcPr>
          <w:p w14:paraId="0A3DA0AB" w14:textId="77777777" w:rsidR="00D71A4D" w:rsidRPr="00A01517" w:rsidRDefault="00D71A4D" w:rsidP="00F35FD8">
            <w:pPr>
              <w:rPr>
                <w:rFonts w:ascii="Arial" w:hAnsi="Arial" w:cs="Arial"/>
                <w:b/>
                <w:szCs w:val="24"/>
              </w:rPr>
            </w:pPr>
            <w:r w:rsidRPr="00A01517">
              <w:rPr>
                <w:rFonts w:ascii="Arial" w:hAnsi="Arial" w:cs="Arial"/>
                <w:b/>
                <w:szCs w:val="24"/>
              </w:rPr>
              <w:t>I am a member of the Roman Catholic Community</w:t>
            </w:r>
          </w:p>
        </w:tc>
        <w:tc>
          <w:tcPr>
            <w:tcW w:w="3452" w:type="dxa"/>
            <w:shd w:val="clear" w:color="auto" w:fill="auto"/>
          </w:tcPr>
          <w:p w14:paraId="7949746B" w14:textId="77777777" w:rsidR="00D71A4D" w:rsidRPr="00A01517" w:rsidRDefault="00D71A4D" w:rsidP="00F35FD8">
            <w:pPr>
              <w:rPr>
                <w:rFonts w:ascii="Arial" w:hAnsi="Arial" w:cs="Arial"/>
                <w:b/>
                <w:szCs w:val="24"/>
              </w:rPr>
            </w:pPr>
          </w:p>
        </w:tc>
      </w:tr>
      <w:tr w:rsidR="00D71A4D" w:rsidRPr="00A01517" w14:paraId="019DE890" w14:textId="77777777" w:rsidTr="00B73E4D">
        <w:tc>
          <w:tcPr>
            <w:tcW w:w="5070" w:type="dxa"/>
            <w:shd w:val="clear" w:color="auto" w:fill="auto"/>
          </w:tcPr>
          <w:p w14:paraId="4405D1E0" w14:textId="77777777" w:rsidR="00D71A4D" w:rsidRPr="00A01517" w:rsidRDefault="00D71A4D" w:rsidP="00F35FD8">
            <w:pPr>
              <w:rPr>
                <w:rFonts w:ascii="Arial" w:hAnsi="Arial" w:cs="Arial"/>
                <w:b/>
                <w:szCs w:val="24"/>
              </w:rPr>
            </w:pPr>
            <w:r w:rsidRPr="00A01517">
              <w:rPr>
                <w:rFonts w:ascii="Arial" w:hAnsi="Arial" w:cs="Arial"/>
                <w:b/>
                <w:szCs w:val="24"/>
              </w:rPr>
              <w:t xml:space="preserve">I am a member of neither the Protestant </w:t>
            </w:r>
            <w:proofErr w:type="gramStart"/>
            <w:r w:rsidRPr="00A01517">
              <w:rPr>
                <w:rFonts w:ascii="Arial" w:hAnsi="Arial" w:cs="Arial"/>
                <w:b/>
                <w:szCs w:val="24"/>
              </w:rPr>
              <w:t>or</w:t>
            </w:r>
            <w:proofErr w:type="gramEnd"/>
            <w:r w:rsidRPr="00A01517">
              <w:rPr>
                <w:rFonts w:ascii="Arial" w:hAnsi="Arial" w:cs="Arial"/>
                <w:b/>
                <w:szCs w:val="24"/>
              </w:rPr>
              <w:t xml:space="preserve"> the Roman Catholic Community</w:t>
            </w:r>
          </w:p>
        </w:tc>
        <w:tc>
          <w:tcPr>
            <w:tcW w:w="3452" w:type="dxa"/>
            <w:shd w:val="clear" w:color="auto" w:fill="auto"/>
          </w:tcPr>
          <w:p w14:paraId="2E5157B1" w14:textId="77777777" w:rsidR="00D71A4D" w:rsidRPr="00A01517" w:rsidRDefault="00D71A4D" w:rsidP="00F35FD8">
            <w:pPr>
              <w:rPr>
                <w:rFonts w:ascii="Arial" w:hAnsi="Arial" w:cs="Arial"/>
                <w:b/>
                <w:szCs w:val="24"/>
              </w:rPr>
            </w:pPr>
          </w:p>
        </w:tc>
      </w:tr>
    </w:tbl>
    <w:p w14:paraId="21EF85D3" w14:textId="77777777" w:rsidR="00F35FD8" w:rsidRPr="00A01517" w:rsidRDefault="00F35FD8">
      <w:pPr>
        <w:rPr>
          <w:rFonts w:ascii="Arial" w:hAnsi="Arial" w:cs="Arial"/>
          <w:b/>
          <w:szCs w:val="24"/>
        </w:rPr>
      </w:pPr>
    </w:p>
    <w:p w14:paraId="7CEDBB41" w14:textId="77777777" w:rsidR="00F35FD8" w:rsidRPr="00A01517" w:rsidRDefault="00B7285B">
      <w:pPr>
        <w:rPr>
          <w:rFonts w:ascii="Arial" w:hAnsi="Arial" w:cs="Arial"/>
          <w:b/>
          <w:sz w:val="28"/>
          <w:szCs w:val="28"/>
        </w:rPr>
      </w:pPr>
      <w:r w:rsidRPr="00A01517">
        <w:rPr>
          <w:rFonts w:ascii="Arial" w:hAnsi="Arial" w:cs="Arial"/>
          <w:b/>
          <w:sz w:val="28"/>
          <w:szCs w:val="28"/>
        </w:rPr>
        <w:t>Gender</w:t>
      </w:r>
    </w:p>
    <w:p w14:paraId="47359C85" w14:textId="77777777" w:rsidR="00B7285B" w:rsidRPr="00A01517" w:rsidRDefault="00B7285B">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3350"/>
      </w:tblGrid>
      <w:tr w:rsidR="00B7285B" w:rsidRPr="00A01517" w14:paraId="0F4CF4AE" w14:textId="77777777" w:rsidTr="00B73E4D">
        <w:tc>
          <w:tcPr>
            <w:tcW w:w="5070" w:type="dxa"/>
            <w:shd w:val="clear" w:color="auto" w:fill="auto"/>
          </w:tcPr>
          <w:p w14:paraId="6EC26BC3" w14:textId="77777777" w:rsidR="00B7285B" w:rsidRPr="00A01517" w:rsidRDefault="00B7285B" w:rsidP="00F35FD8">
            <w:pPr>
              <w:rPr>
                <w:rFonts w:ascii="Arial" w:hAnsi="Arial" w:cs="Arial"/>
                <w:sz w:val="28"/>
                <w:szCs w:val="28"/>
              </w:rPr>
            </w:pPr>
            <w:r w:rsidRPr="00A01517">
              <w:rPr>
                <w:rFonts w:ascii="Arial" w:hAnsi="Arial" w:cs="Arial"/>
                <w:sz w:val="28"/>
                <w:szCs w:val="28"/>
              </w:rPr>
              <w:t>Male</w:t>
            </w:r>
          </w:p>
        </w:tc>
        <w:tc>
          <w:tcPr>
            <w:tcW w:w="3452" w:type="dxa"/>
            <w:shd w:val="clear" w:color="auto" w:fill="auto"/>
          </w:tcPr>
          <w:p w14:paraId="33AD02B0" w14:textId="77777777" w:rsidR="00B7285B" w:rsidRPr="00A01517" w:rsidRDefault="00B7285B" w:rsidP="00F35FD8">
            <w:pPr>
              <w:rPr>
                <w:rFonts w:ascii="Arial" w:hAnsi="Arial" w:cs="Arial"/>
                <w:sz w:val="28"/>
                <w:szCs w:val="28"/>
              </w:rPr>
            </w:pPr>
          </w:p>
        </w:tc>
      </w:tr>
      <w:tr w:rsidR="00B7285B" w:rsidRPr="00A01517" w14:paraId="29BA38EC" w14:textId="77777777" w:rsidTr="00B73E4D">
        <w:tc>
          <w:tcPr>
            <w:tcW w:w="5070" w:type="dxa"/>
            <w:shd w:val="clear" w:color="auto" w:fill="auto"/>
          </w:tcPr>
          <w:p w14:paraId="1653696A" w14:textId="77777777" w:rsidR="00B7285B" w:rsidRPr="00A01517" w:rsidRDefault="00B7285B" w:rsidP="00F35FD8">
            <w:pPr>
              <w:rPr>
                <w:rFonts w:ascii="Arial" w:hAnsi="Arial" w:cs="Arial"/>
                <w:sz w:val="28"/>
                <w:szCs w:val="28"/>
              </w:rPr>
            </w:pPr>
            <w:r w:rsidRPr="00A01517">
              <w:rPr>
                <w:rFonts w:ascii="Arial" w:hAnsi="Arial" w:cs="Arial"/>
                <w:sz w:val="28"/>
                <w:szCs w:val="28"/>
              </w:rPr>
              <w:t>Female</w:t>
            </w:r>
          </w:p>
        </w:tc>
        <w:tc>
          <w:tcPr>
            <w:tcW w:w="3452" w:type="dxa"/>
            <w:shd w:val="clear" w:color="auto" w:fill="auto"/>
          </w:tcPr>
          <w:p w14:paraId="18FFD5D0" w14:textId="77777777" w:rsidR="00B7285B" w:rsidRPr="00A01517" w:rsidRDefault="00B7285B" w:rsidP="00F35FD8">
            <w:pPr>
              <w:rPr>
                <w:rFonts w:ascii="Arial" w:hAnsi="Arial" w:cs="Arial"/>
                <w:sz w:val="28"/>
                <w:szCs w:val="28"/>
              </w:rPr>
            </w:pPr>
          </w:p>
        </w:tc>
      </w:tr>
    </w:tbl>
    <w:p w14:paraId="68267D97" w14:textId="77777777" w:rsidR="00B7285B" w:rsidRPr="00A01517" w:rsidRDefault="00B7285B" w:rsidP="00B7285B">
      <w:pPr>
        <w:ind w:firstLine="720"/>
        <w:rPr>
          <w:rFonts w:ascii="Arial" w:hAnsi="Arial" w:cs="Arial"/>
          <w:sz w:val="28"/>
          <w:szCs w:val="28"/>
        </w:rPr>
      </w:pPr>
      <w:r w:rsidRPr="00A01517">
        <w:rPr>
          <w:rFonts w:ascii="Arial" w:hAnsi="Arial" w:cs="Arial"/>
          <w:sz w:val="28"/>
          <w:szCs w:val="28"/>
        </w:rPr>
        <w:tab/>
      </w:r>
    </w:p>
    <w:p w14:paraId="27ACEB1D" w14:textId="77777777" w:rsidR="00F35FD8" w:rsidRPr="00A01517" w:rsidRDefault="00F35FD8">
      <w:pPr>
        <w:rPr>
          <w:rFonts w:ascii="Arial" w:hAnsi="Arial" w:cs="Arial"/>
          <w:b/>
          <w:sz w:val="28"/>
          <w:szCs w:val="28"/>
        </w:rPr>
      </w:pPr>
      <w:r w:rsidRPr="00A01517">
        <w:rPr>
          <w:rFonts w:ascii="Arial" w:hAnsi="Arial" w:cs="Arial"/>
          <w:b/>
          <w:sz w:val="28"/>
          <w:szCs w:val="28"/>
        </w:rPr>
        <w:t>Marital Status</w:t>
      </w:r>
    </w:p>
    <w:p w14:paraId="2FC48889" w14:textId="77777777" w:rsidR="00B7285B" w:rsidRPr="00A01517" w:rsidRDefault="00B7285B">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3343"/>
      </w:tblGrid>
      <w:tr w:rsidR="00B7285B" w:rsidRPr="00A01517" w14:paraId="238A1A8D" w14:textId="77777777" w:rsidTr="00B73E4D">
        <w:tc>
          <w:tcPr>
            <w:tcW w:w="5070" w:type="dxa"/>
            <w:shd w:val="clear" w:color="auto" w:fill="auto"/>
          </w:tcPr>
          <w:p w14:paraId="21B6B0CF" w14:textId="77777777" w:rsidR="00B7285B" w:rsidRPr="00A01517" w:rsidRDefault="00B7285B" w:rsidP="00F35FD8">
            <w:pPr>
              <w:rPr>
                <w:rFonts w:ascii="Arial" w:hAnsi="Arial" w:cs="Arial"/>
                <w:sz w:val="28"/>
                <w:szCs w:val="28"/>
              </w:rPr>
            </w:pPr>
            <w:r w:rsidRPr="00A01517">
              <w:rPr>
                <w:rFonts w:ascii="Arial" w:hAnsi="Arial" w:cs="Arial"/>
                <w:sz w:val="28"/>
                <w:szCs w:val="28"/>
              </w:rPr>
              <w:t>Married</w:t>
            </w:r>
          </w:p>
        </w:tc>
        <w:tc>
          <w:tcPr>
            <w:tcW w:w="3452" w:type="dxa"/>
            <w:shd w:val="clear" w:color="auto" w:fill="auto"/>
          </w:tcPr>
          <w:p w14:paraId="78A9C226" w14:textId="77777777" w:rsidR="00B7285B" w:rsidRPr="00A01517" w:rsidRDefault="00B7285B" w:rsidP="00F35FD8">
            <w:pPr>
              <w:rPr>
                <w:rFonts w:ascii="Arial" w:hAnsi="Arial" w:cs="Arial"/>
                <w:sz w:val="28"/>
                <w:szCs w:val="28"/>
              </w:rPr>
            </w:pPr>
          </w:p>
        </w:tc>
      </w:tr>
      <w:tr w:rsidR="00B7285B" w:rsidRPr="00A01517" w14:paraId="33FF7C2D" w14:textId="77777777" w:rsidTr="00B73E4D">
        <w:tc>
          <w:tcPr>
            <w:tcW w:w="5070" w:type="dxa"/>
            <w:shd w:val="clear" w:color="auto" w:fill="auto"/>
          </w:tcPr>
          <w:p w14:paraId="042958AF" w14:textId="77777777" w:rsidR="00B7285B" w:rsidRPr="00A01517" w:rsidRDefault="00B7285B" w:rsidP="00F35FD8">
            <w:pPr>
              <w:rPr>
                <w:rFonts w:ascii="Arial" w:hAnsi="Arial" w:cs="Arial"/>
                <w:sz w:val="28"/>
                <w:szCs w:val="28"/>
              </w:rPr>
            </w:pPr>
            <w:r w:rsidRPr="00A01517">
              <w:rPr>
                <w:rFonts w:ascii="Arial" w:hAnsi="Arial" w:cs="Arial"/>
                <w:sz w:val="28"/>
                <w:szCs w:val="28"/>
              </w:rPr>
              <w:t>Single</w:t>
            </w:r>
          </w:p>
        </w:tc>
        <w:tc>
          <w:tcPr>
            <w:tcW w:w="3452" w:type="dxa"/>
            <w:shd w:val="clear" w:color="auto" w:fill="auto"/>
          </w:tcPr>
          <w:p w14:paraId="413BF3A9" w14:textId="77777777" w:rsidR="00B7285B" w:rsidRPr="00A01517" w:rsidRDefault="00B7285B" w:rsidP="00F35FD8">
            <w:pPr>
              <w:rPr>
                <w:rFonts w:ascii="Arial" w:hAnsi="Arial" w:cs="Arial"/>
                <w:sz w:val="28"/>
                <w:szCs w:val="28"/>
              </w:rPr>
            </w:pPr>
          </w:p>
        </w:tc>
      </w:tr>
      <w:tr w:rsidR="00B7285B" w:rsidRPr="00A01517" w14:paraId="68069657" w14:textId="77777777" w:rsidTr="00B73E4D">
        <w:tc>
          <w:tcPr>
            <w:tcW w:w="5070" w:type="dxa"/>
            <w:shd w:val="clear" w:color="auto" w:fill="auto"/>
          </w:tcPr>
          <w:p w14:paraId="6B4BA5C2" w14:textId="77777777" w:rsidR="00B7285B" w:rsidRPr="00A01517" w:rsidRDefault="003E2162" w:rsidP="00F35FD8">
            <w:pPr>
              <w:rPr>
                <w:rFonts w:ascii="Arial" w:hAnsi="Arial" w:cs="Arial"/>
                <w:sz w:val="28"/>
                <w:szCs w:val="28"/>
              </w:rPr>
            </w:pPr>
            <w:r w:rsidRPr="00A01517">
              <w:rPr>
                <w:rFonts w:ascii="Arial" w:hAnsi="Arial" w:cs="Arial"/>
                <w:sz w:val="28"/>
                <w:szCs w:val="28"/>
              </w:rPr>
              <w:t>In a civil partnership</w:t>
            </w:r>
          </w:p>
        </w:tc>
        <w:tc>
          <w:tcPr>
            <w:tcW w:w="3452" w:type="dxa"/>
            <w:shd w:val="clear" w:color="auto" w:fill="auto"/>
          </w:tcPr>
          <w:p w14:paraId="5022F465" w14:textId="77777777" w:rsidR="00B7285B" w:rsidRPr="00A01517" w:rsidRDefault="00B7285B" w:rsidP="00F35FD8">
            <w:pPr>
              <w:rPr>
                <w:rFonts w:ascii="Arial" w:hAnsi="Arial" w:cs="Arial"/>
                <w:sz w:val="28"/>
                <w:szCs w:val="28"/>
              </w:rPr>
            </w:pPr>
          </w:p>
        </w:tc>
      </w:tr>
      <w:tr w:rsidR="003E2162" w:rsidRPr="00A01517" w14:paraId="7B4602AD" w14:textId="77777777" w:rsidTr="00B73E4D">
        <w:tc>
          <w:tcPr>
            <w:tcW w:w="5070" w:type="dxa"/>
            <w:shd w:val="clear" w:color="auto" w:fill="auto"/>
          </w:tcPr>
          <w:p w14:paraId="5FC264AA" w14:textId="77777777" w:rsidR="003E2162" w:rsidRPr="00A01517" w:rsidRDefault="003E2162" w:rsidP="00F35FD8">
            <w:pPr>
              <w:rPr>
                <w:rFonts w:ascii="Arial" w:hAnsi="Arial" w:cs="Arial"/>
                <w:sz w:val="28"/>
                <w:szCs w:val="28"/>
              </w:rPr>
            </w:pPr>
            <w:r w:rsidRPr="00A01517">
              <w:rPr>
                <w:rFonts w:ascii="Arial" w:hAnsi="Arial" w:cs="Arial"/>
                <w:sz w:val="28"/>
                <w:szCs w:val="28"/>
              </w:rPr>
              <w:t>Other</w:t>
            </w:r>
          </w:p>
        </w:tc>
        <w:tc>
          <w:tcPr>
            <w:tcW w:w="3452" w:type="dxa"/>
            <w:shd w:val="clear" w:color="auto" w:fill="auto"/>
          </w:tcPr>
          <w:p w14:paraId="3F9CBE86" w14:textId="77777777" w:rsidR="003E2162" w:rsidRPr="00A01517" w:rsidRDefault="003E2162" w:rsidP="00F35FD8">
            <w:pPr>
              <w:rPr>
                <w:rFonts w:ascii="Arial" w:hAnsi="Arial" w:cs="Arial"/>
                <w:sz w:val="28"/>
                <w:szCs w:val="28"/>
              </w:rPr>
            </w:pPr>
          </w:p>
        </w:tc>
      </w:tr>
    </w:tbl>
    <w:p w14:paraId="47E1AB8C" w14:textId="77777777" w:rsidR="00106EB2" w:rsidRPr="00A01517" w:rsidRDefault="00106EB2" w:rsidP="00B7285B">
      <w:pPr>
        <w:rPr>
          <w:rFonts w:ascii="Arial" w:hAnsi="Arial" w:cs="Arial"/>
          <w:b/>
          <w:szCs w:val="24"/>
        </w:rPr>
      </w:pPr>
    </w:p>
    <w:p w14:paraId="377EE7B6" w14:textId="77777777" w:rsidR="00106EB2" w:rsidRPr="00A01517" w:rsidRDefault="00106EB2" w:rsidP="00106EB2">
      <w:pPr>
        <w:rPr>
          <w:rFonts w:ascii="Arial" w:hAnsi="Arial" w:cs="Arial"/>
          <w:b/>
          <w:sz w:val="28"/>
          <w:szCs w:val="28"/>
        </w:rPr>
      </w:pPr>
      <w:r w:rsidRPr="00A01517">
        <w:rPr>
          <w:rFonts w:ascii="Arial" w:hAnsi="Arial" w:cs="Arial"/>
          <w:b/>
          <w:sz w:val="28"/>
          <w:szCs w:val="28"/>
        </w:rPr>
        <w:t>Age Band</w:t>
      </w:r>
    </w:p>
    <w:p w14:paraId="1A8C0065" w14:textId="77777777" w:rsidR="00106EB2" w:rsidRPr="00A01517" w:rsidRDefault="00106EB2" w:rsidP="00106EB2">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tblGrid>
      <w:tr w:rsidR="00F35FD8" w:rsidRPr="00A01517" w14:paraId="765FADCB" w14:textId="77777777" w:rsidTr="00B73E4D">
        <w:tc>
          <w:tcPr>
            <w:tcW w:w="1668" w:type="dxa"/>
            <w:shd w:val="clear" w:color="auto" w:fill="auto"/>
          </w:tcPr>
          <w:p w14:paraId="07F7DCEA" w14:textId="77777777" w:rsidR="00F35FD8" w:rsidRPr="00A01517" w:rsidRDefault="00F35FD8" w:rsidP="00B73E4D">
            <w:pPr>
              <w:ind w:right="-341"/>
              <w:rPr>
                <w:rFonts w:ascii="Arial" w:hAnsi="Arial" w:cs="Arial"/>
                <w:b/>
                <w:szCs w:val="24"/>
              </w:rPr>
            </w:pPr>
            <w:r w:rsidRPr="00A01517">
              <w:rPr>
                <w:rFonts w:ascii="Arial" w:hAnsi="Arial" w:cs="Arial"/>
                <w:b/>
                <w:szCs w:val="24"/>
              </w:rPr>
              <w:t>16-21</w:t>
            </w:r>
          </w:p>
        </w:tc>
        <w:tc>
          <w:tcPr>
            <w:tcW w:w="1559" w:type="dxa"/>
            <w:shd w:val="clear" w:color="auto" w:fill="auto"/>
          </w:tcPr>
          <w:p w14:paraId="4AE2B5A7" w14:textId="77777777" w:rsidR="00F35FD8" w:rsidRPr="00A01517" w:rsidRDefault="00F35FD8" w:rsidP="00B73E4D">
            <w:pPr>
              <w:ind w:right="-341"/>
              <w:rPr>
                <w:rFonts w:ascii="Arial" w:hAnsi="Arial" w:cs="Arial"/>
                <w:b/>
                <w:szCs w:val="24"/>
              </w:rPr>
            </w:pPr>
          </w:p>
        </w:tc>
      </w:tr>
      <w:tr w:rsidR="00F35FD8" w:rsidRPr="00A01517" w14:paraId="2F481423" w14:textId="77777777" w:rsidTr="00B73E4D">
        <w:tc>
          <w:tcPr>
            <w:tcW w:w="1668" w:type="dxa"/>
            <w:shd w:val="clear" w:color="auto" w:fill="auto"/>
          </w:tcPr>
          <w:p w14:paraId="4F9B34B0" w14:textId="77777777" w:rsidR="00F35FD8" w:rsidRPr="00A01517" w:rsidRDefault="00F35FD8" w:rsidP="00B73E4D">
            <w:pPr>
              <w:ind w:right="-341"/>
              <w:rPr>
                <w:rFonts w:ascii="Arial" w:hAnsi="Arial" w:cs="Arial"/>
                <w:b/>
                <w:szCs w:val="24"/>
              </w:rPr>
            </w:pPr>
            <w:r w:rsidRPr="00A01517">
              <w:rPr>
                <w:rFonts w:ascii="Arial" w:hAnsi="Arial" w:cs="Arial"/>
                <w:b/>
                <w:szCs w:val="24"/>
              </w:rPr>
              <w:t>22-30</w:t>
            </w:r>
          </w:p>
        </w:tc>
        <w:tc>
          <w:tcPr>
            <w:tcW w:w="1559" w:type="dxa"/>
            <w:shd w:val="clear" w:color="auto" w:fill="auto"/>
          </w:tcPr>
          <w:p w14:paraId="10412C2A" w14:textId="77777777" w:rsidR="00F35FD8" w:rsidRPr="00A01517" w:rsidRDefault="00F35FD8" w:rsidP="00B73E4D">
            <w:pPr>
              <w:ind w:right="-341"/>
              <w:rPr>
                <w:rFonts w:ascii="Arial" w:hAnsi="Arial" w:cs="Arial"/>
                <w:b/>
                <w:szCs w:val="24"/>
              </w:rPr>
            </w:pPr>
          </w:p>
        </w:tc>
      </w:tr>
      <w:tr w:rsidR="00F35FD8" w:rsidRPr="00A01517" w14:paraId="557A3602" w14:textId="77777777" w:rsidTr="00B73E4D">
        <w:tc>
          <w:tcPr>
            <w:tcW w:w="1668" w:type="dxa"/>
            <w:shd w:val="clear" w:color="auto" w:fill="auto"/>
          </w:tcPr>
          <w:p w14:paraId="7B394420" w14:textId="77777777" w:rsidR="00F35FD8" w:rsidRPr="00A01517" w:rsidRDefault="00F35FD8" w:rsidP="00B73E4D">
            <w:pPr>
              <w:ind w:right="-341"/>
              <w:rPr>
                <w:rFonts w:ascii="Arial" w:hAnsi="Arial" w:cs="Arial"/>
                <w:b/>
                <w:szCs w:val="24"/>
              </w:rPr>
            </w:pPr>
            <w:r w:rsidRPr="00A01517">
              <w:rPr>
                <w:rFonts w:ascii="Arial" w:hAnsi="Arial" w:cs="Arial"/>
                <w:b/>
                <w:szCs w:val="24"/>
              </w:rPr>
              <w:t>31-40</w:t>
            </w:r>
          </w:p>
        </w:tc>
        <w:tc>
          <w:tcPr>
            <w:tcW w:w="1559" w:type="dxa"/>
            <w:shd w:val="clear" w:color="auto" w:fill="auto"/>
          </w:tcPr>
          <w:p w14:paraId="5EF76F6B" w14:textId="77777777" w:rsidR="00F35FD8" w:rsidRPr="00A01517" w:rsidRDefault="00F35FD8" w:rsidP="00B73E4D">
            <w:pPr>
              <w:ind w:right="-341"/>
              <w:rPr>
                <w:rFonts w:ascii="Arial" w:hAnsi="Arial" w:cs="Arial"/>
                <w:b/>
                <w:szCs w:val="24"/>
              </w:rPr>
            </w:pPr>
          </w:p>
        </w:tc>
      </w:tr>
      <w:tr w:rsidR="00F35FD8" w:rsidRPr="00A01517" w14:paraId="55B9B8F7" w14:textId="77777777" w:rsidTr="00B73E4D">
        <w:tc>
          <w:tcPr>
            <w:tcW w:w="1668" w:type="dxa"/>
            <w:shd w:val="clear" w:color="auto" w:fill="auto"/>
          </w:tcPr>
          <w:p w14:paraId="4C76D845" w14:textId="77777777" w:rsidR="00F35FD8" w:rsidRPr="00A01517" w:rsidRDefault="00F35FD8" w:rsidP="00B73E4D">
            <w:pPr>
              <w:ind w:right="-341"/>
              <w:rPr>
                <w:rFonts w:ascii="Arial" w:hAnsi="Arial" w:cs="Arial"/>
                <w:b/>
                <w:szCs w:val="24"/>
              </w:rPr>
            </w:pPr>
            <w:r w:rsidRPr="00A01517">
              <w:rPr>
                <w:rFonts w:ascii="Arial" w:hAnsi="Arial" w:cs="Arial"/>
                <w:b/>
                <w:szCs w:val="24"/>
              </w:rPr>
              <w:t>41-50</w:t>
            </w:r>
          </w:p>
        </w:tc>
        <w:tc>
          <w:tcPr>
            <w:tcW w:w="1559" w:type="dxa"/>
            <w:shd w:val="clear" w:color="auto" w:fill="auto"/>
          </w:tcPr>
          <w:p w14:paraId="0653BE57" w14:textId="77777777" w:rsidR="00F35FD8" w:rsidRPr="00A01517" w:rsidRDefault="00F35FD8" w:rsidP="00B73E4D">
            <w:pPr>
              <w:ind w:right="-341"/>
              <w:rPr>
                <w:rFonts w:ascii="Arial" w:hAnsi="Arial" w:cs="Arial"/>
                <w:b/>
                <w:szCs w:val="24"/>
              </w:rPr>
            </w:pPr>
          </w:p>
        </w:tc>
      </w:tr>
      <w:tr w:rsidR="00F35FD8" w:rsidRPr="00A01517" w14:paraId="2C4727A3" w14:textId="77777777" w:rsidTr="00B73E4D">
        <w:tc>
          <w:tcPr>
            <w:tcW w:w="1668" w:type="dxa"/>
            <w:shd w:val="clear" w:color="auto" w:fill="auto"/>
          </w:tcPr>
          <w:p w14:paraId="50F9BFC2" w14:textId="77777777" w:rsidR="00F35FD8" w:rsidRPr="00A01517" w:rsidRDefault="00F35FD8" w:rsidP="00B73E4D">
            <w:pPr>
              <w:ind w:right="-341"/>
              <w:rPr>
                <w:rFonts w:ascii="Arial" w:hAnsi="Arial" w:cs="Arial"/>
                <w:b/>
                <w:szCs w:val="24"/>
              </w:rPr>
            </w:pPr>
            <w:r w:rsidRPr="00A01517">
              <w:rPr>
                <w:rFonts w:ascii="Arial" w:hAnsi="Arial" w:cs="Arial"/>
                <w:b/>
                <w:szCs w:val="24"/>
              </w:rPr>
              <w:t>51-60</w:t>
            </w:r>
          </w:p>
        </w:tc>
        <w:tc>
          <w:tcPr>
            <w:tcW w:w="1559" w:type="dxa"/>
            <w:shd w:val="clear" w:color="auto" w:fill="auto"/>
          </w:tcPr>
          <w:p w14:paraId="183E6220" w14:textId="77777777" w:rsidR="00F35FD8" w:rsidRPr="00A01517" w:rsidRDefault="00F35FD8" w:rsidP="00B73E4D">
            <w:pPr>
              <w:ind w:right="-341"/>
              <w:rPr>
                <w:rFonts w:ascii="Arial" w:hAnsi="Arial" w:cs="Arial"/>
                <w:b/>
                <w:szCs w:val="24"/>
              </w:rPr>
            </w:pPr>
          </w:p>
        </w:tc>
      </w:tr>
      <w:tr w:rsidR="00F35FD8" w:rsidRPr="00A01517" w14:paraId="276FD072" w14:textId="77777777" w:rsidTr="00B73E4D">
        <w:tc>
          <w:tcPr>
            <w:tcW w:w="1668" w:type="dxa"/>
            <w:shd w:val="clear" w:color="auto" w:fill="auto"/>
          </w:tcPr>
          <w:p w14:paraId="40C87307" w14:textId="77777777" w:rsidR="00F35FD8" w:rsidRPr="00A01517" w:rsidRDefault="00F35FD8" w:rsidP="00B73E4D">
            <w:pPr>
              <w:ind w:right="-341"/>
              <w:rPr>
                <w:rFonts w:ascii="Arial" w:hAnsi="Arial" w:cs="Arial"/>
                <w:b/>
                <w:szCs w:val="24"/>
              </w:rPr>
            </w:pPr>
            <w:r w:rsidRPr="00A01517">
              <w:rPr>
                <w:rFonts w:ascii="Arial" w:hAnsi="Arial" w:cs="Arial"/>
                <w:b/>
                <w:szCs w:val="24"/>
              </w:rPr>
              <w:t>61-65</w:t>
            </w:r>
          </w:p>
        </w:tc>
        <w:tc>
          <w:tcPr>
            <w:tcW w:w="1559" w:type="dxa"/>
            <w:shd w:val="clear" w:color="auto" w:fill="auto"/>
          </w:tcPr>
          <w:p w14:paraId="64F1B313" w14:textId="77777777" w:rsidR="00F35FD8" w:rsidRPr="00A01517" w:rsidRDefault="00F35FD8" w:rsidP="00B73E4D">
            <w:pPr>
              <w:ind w:right="-341"/>
              <w:rPr>
                <w:rFonts w:ascii="Arial" w:hAnsi="Arial" w:cs="Arial"/>
                <w:b/>
                <w:szCs w:val="24"/>
              </w:rPr>
            </w:pPr>
          </w:p>
        </w:tc>
      </w:tr>
      <w:tr w:rsidR="00F35FD8" w:rsidRPr="00A01517" w14:paraId="4B6539C0" w14:textId="77777777" w:rsidTr="00B73E4D">
        <w:tc>
          <w:tcPr>
            <w:tcW w:w="1668" w:type="dxa"/>
            <w:shd w:val="clear" w:color="auto" w:fill="auto"/>
          </w:tcPr>
          <w:p w14:paraId="079C7883" w14:textId="77777777" w:rsidR="00F35FD8" w:rsidRPr="00A01517" w:rsidRDefault="00F35FD8" w:rsidP="00B73E4D">
            <w:pPr>
              <w:ind w:right="-341"/>
              <w:rPr>
                <w:rFonts w:ascii="Arial" w:hAnsi="Arial" w:cs="Arial"/>
                <w:b/>
                <w:szCs w:val="24"/>
              </w:rPr>
            </w:pPr>
            <w:r w:rsidRPr="00A01517">
              <w:rPr>
                <w:rFonts w:ascii="Arial" w:hAnsi="Arial" w:cs="Arial"/>
                <w:b/>
                <w:szCs w:val="24"/>
              </w:rPr>
              <w:t>65+</w:t>
            </w:r>
          </w:p>
        </w:tc>
        <w:tc>
          <w:tcPr>
            <w:tcW w:w="1559" w:type="dxa"/>
            <w:shd w:val="clear" w:color="auto" w:fill="auto"/>
          </w:tcPr>
          <w:p w14:paraId="18C7FDED" w14:textId="77777777" w:rsidR="00F35FD8" w:rsidRPr="00A01517" w:rsidRDefault="00F35FD8" w:rsidP="00B73E4D">
            <w:pPr>
              <w:ind w:right="-341"/>
              <w:rPr>
                <w:rFonts w:ascii="Arial" w:hAnsi="Arial" w:cs="Arial"/>
                <w:b/>
                <w:szCs w:val="24"/>
              </w:rPr>
            </w:pPr>
          </w:p>
        </w:tc>
      </w:tr>
    </w:tbl>
    <w:p w14:paraId="05654DA0" w14:textId="77777777" w:rsidR="00543FBE" w:rsidRDefault="00543FBE" w:rsidP="00106EB2">
      <w:pPr>
        <w:rPr>
          <w:rFonts w:ascii="Arial" w:hAnsi="Arial" w:cs="Arial"/>
          <w:b/>
          <w:sz w:val="28"/>
          <w:szCs w:val="28"/>
        </w:rPr>
      </w:pPr>
    </w:p>
    <w:p w14:paraId="1A5FA28F" w14:textId="77777777" w:rsidR="00543FBE" w:rsidRDefault="00543FBE" w:rsidP="00106EB2">
      <w:pPr>
        <w:rPr>
          <w:rFonts w:ascii="Arial" w:hAnsi="Arial" w:cs="Arial"/>
          <w:b/>
          <w:sz w:val="28"/>
          <w:szCs w:val="28"/>
        </w:rPr>
      </w:pPr>
    </w:p>
    <w:p w14:paraId="61EBFA99" w14:textId="77777777" w:rsidR="00106EB2" w:rsidRPr="00A01517" w:rsidRDefault="00106EB2" w:rsidP="00106EB2">
      <w:pPr>
        <w:rPr>
          <w:rFonts w:ascii="Arial" w:hAnsi="Arial" w:cs="Arial"/>
          <w:b/>
          <w:sz w:val="28"/>
          <w:szCs w:val="28"/>
        </w:rPr>
      </w:pPr>
      <w:r w:rsidRPr="00A01517">
        <w:rPr>
          <w:rFonts w:ascii="Arial" w:hAnsi="Arial" w:cs="Arial"/>
          <w:b/>
          <w:sz w:val="28"/>
          <w:szCs w:val="28"/>
        </w:rPr>
        <w:t>Disability:</w:t>
      </w:r>
    </w:p>
    <w:p w14:paraId="34F9B7B1" w14:textId="77777777" w:rsidR="00106EB2" w:rsidRPr="00A01517" w:rsidRDefault="00106EB2" w:rsidP="00106EB2">
      <w:pPr>
        <w:rPr>
          <w:rFonts w:ascii="Arial" w:hAnsi="Arial" w:cs="Arial"/>
          <w:b/>
          <w:sz w:val="28"/>
          <w:szCs w:val="28"/>
        </w:rPr>
      </w:pPr>
    </w:p>
    <w:p w14:paraId="6B08E1A8" w14:textId="77777777" w:rsidR="00106EB2" w:rsidRPr="00A01517" w:rsidRDefault="00106EB2" w:rsidP="00106EB2">
      <w:pPr>
        <w:pStyle w:val="BodyTextIndent"/>
        <w:ind w:left="0" w:firstLine="0"/>
        <w:rPr>
          <w:rFonts w:cs="Arial"/>
          <w:sz w:val="28"/>
          <w:szCs w:val="28"/>
        </w:rPr>
      </w:pPr>
      <w:r w:rsidRPr="00A01517">
        <w:rPr>
          <w:rFonts w:cs="Arial"/>
          <w:sz w:val="28"/>
          <w:szCs w:val="28"/>
        </w:rPr>
        <w:t>Under the Disability Discrimination Act 1995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14:paraId="4EC5DA7F" w14:textId="77777777" w:rsidR="00106EB2" w:rsidRPr="00A01517" w:rsidRDefault="00106EB2" w:rsidP="00106EB2">
      <w:pPr>
        <w:pStyle w:val="BodyTextIndent"/>
        <w:ind w:left="1440" w:firstLine="0"/>
        <w:rPr>
          <w:rFonts w:cs="Arial"/>
          <w:sz w:val="28"/>
          <w:szCs w:val="28"/>
        </w:rPr>
      </w:pPr>
    </w:p>
    <w:p w14:paraId="175C2CB4" w14:textId="77777777" w:rsidR="00106EB2" w:rsidRPr="00A01517" w:rsidRDefault="00106EB2" w:rsidP="00106EB2">
      <w:pPr>
        <w:rPr>
          <w:rFonts w:ascii="Arial" w:hAnsi="Arial" w:cs="Arial"/>
          <w:sz w:val="28"/>
          <w:szCs w:val="28"/>
        </w:rPr>
      </w:pPr>
      <w:r w:rsidRPr="00A01517">
        <w:rPr>
          <w:rFonts w:ascii="Arial" w:hAnsi="Arial" w:cs="Arial"/>
          <w:sz w:val="28"/>
          <w:szCs w:val="28"/>
        </w:rPr>
        <w:t>Do you consider that you meet this definition of disability?</w:t>
      </w:r>
    </w:p>
    <w:p w14:paraId="462BC4D1" w14:textId="77777777" w:rsidR="00106EB2" w:rsidRPr="00A01517" w:rsidRDefault="00106EB2" w:rsidP="00106EB2">
      <w:pPr>
        <w:rPr>
          <w:rFonts w:ascii="Arial" w:hAnsi="Arial" w:cs="Arial"/>
          <w:sz w:val="28"/>
          <w:szCs w:val="28"/>
        </w:rPr>
      </w:pPr>
    </w:p>
    <w:p w14:paraId="182A4E16" w14:textId="77777777" w:rsidR="00106EB2" w:rsidRPr="00A01517" w:rsidRDefault="00106EB2" w:rsidP="00F35FD8">
      <w:pPr>
        <w:ind w:firstLine="720"/>
        <w:rPr>
          <w:rFonts w:ascii="Arial" w:hAnsi="Arial" w:cs="Arial"/>
          <w:sz w:val="28"/>
          <w:szCs w:val="28"/>
        </w:rPr>
      </w:pPr>
      <w:r w:rsidRPr="00A01517">
        <w:rPr>
          <w:rFonts w:ascii="Arial" w:hAnsi="Arial" w:cs="Arial"/>
          <w:sz w:val="28"/>
          <w:szCs w:val="28"/>
        </w:rPr>
        <w:t>Yes</w:t>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6D26FDF8" wp14:editId="0BE9FA93">
            <wp:extent cx="282575" cy="188595"/>
            <wp:effectExtent l="0" t="0" r="0" b="0"/>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r w:rsidRPr="00A01517">
        <w:rPr>
          <w:rFonts w:ascii="Arial" w:hAnsi="Arial" w:cs="Arial"/>
          <w:sz w:val="28"/>
          <w:szCs w:val="28"/>
        </w:rPr>
        <w:tab/>
      </w:r>
      <w:r w:rsidRPr="00A01517">
        <w:rPr>
          <w:rFonts w:ascii="Arial" w:hAnsi="Arial" w:cs="Arial"/>
          <w:sz w:val="28"/>
          <w:szCs w:val="28"/>
        </w:rPr>
        <w:tab/>
      </w:r>
      <w:r w:rsidRPr="00A01517">
        <w:rPr>
          <w:rFonts w:ascii="Arial" w:hAnsi="Arial" w:cs="Arial"/>
          <w:sz w:val="28"/>
          <w:szCs w:val="28"/>
        </w:rPr>
        <w:tab/>
        <w:t>No</w:t>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2A3E8709" wp14:editId="3BCF2F80">
            <wp:extent cx="282575" cy="188595"/>
            <wp:effectExtent l="0" t="0" r="0" b="0"/>
            <wp:docPr id="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r w:rsidRPr="00A01517">
        <w:rPr>
          <w:rFonts w:ascii="Arial" w:hAnsi="Arial" w:cs="Arial"/>
          <w:sz w:val="28"/>
          <w:szCs w:val="28"/>
        </w:rPr>
        <w:tab/>
      </w:r>
      <w:r w:rsidRPr="00A01517">
        <w:rPr>
          <w:rFonts w:ascii="Arial" w:hAnsi="Arial" w:cs="Arial"/>
          <w:sz w:val="28"/>
          <w:szCs w:val="28"/>
        </w:rPr>
        <w:tab/>
      </w:r>
    </w:p>
    <w:p w14:paraId="2A025266" w14:textId="77777777" w:rsidR="00F35FD8" w:rsidRPr="00A01517" w:rsidRDefault="00F35FD8" w:rsidP="00F35FD8">
      <w:pPr>
        <w:ind w:firstLine="720"/>
        <w:rPr>
          <w:rFonts w:ascii="Arial" w:hAnsi="Arial" w:cs="Arial"/>
          <w:sz w:val="28"/>
          <w:szCs w:val="28"/>
        </w:rPr>
      </w:pPr>
    </w:p>
    <w:p w14:paraId="361FD392" w14:textId="77777777" w:rsidR="00106EB2" w:rsidRPr="00A01517" w:rsidRDefault="00106EB2" w:rsidP="00F35FD8">
      <w:pPr>
        <w:pBdr>
          <w:top w:val="single" w:sz="4" w:space="1" w:color="auto"/>
          <w:left w:val="single" w:sz="4" w:space="4" w:color="auto"/>
          <w:bottom w:val="single" w:sz="4" w:space="1" w:color="auto"/>
          <w:right w:val="single" w:sz="4" w:space="4" w:color="auto"/>
        </w:pBdr>
        <w:rPr>
          <w:rFonts w:ascii="Arial" w:hAnsi="Arial" w:cs="Arial"/>
          <w:sz w:val="28"/>
          <w:szCs w:val="28"/>
        </w:rPr>
      </w:pPr>
      <w:r w:rsidRPr="00A01517">
        <w:rPr>
          <w:rFonts w:ascii="Arial" w:hAnsi="Arial" w:cs="Arial"/>
          <w:sz w:val="28"/>
          <w:szCs w:val="28"/>
        </w:rPr>
        <w:t xml:space="preserve">If yes, are there reasonable adjustments that we could make as part of our recruitment process that would enable you to enjoy equality of opportunity in getting a job/working with us? </w:t>
      </w:r>
    </w:p>
    <w:p w14:paraId="7E044A92" w14:textId="77777777" w:rsidR="00106EB2" w:rsidRPr="00A01517" w:rsidRDefault="00106EB2" w:rsidP="00F35FD8">
      <w:pPr>
        <w:pBdr>
          <w:top w:val="single" w:sz="4" w:space="1" w:color="auto"/>
          <w:left w:val="single" w:sz="4" w:space="4" w:color="auto"/>
          <w:bottom w:val="single" w:sz="4" w:space="1" w:color="auto"/>
          <w:right w:val="single" w:sz="4" w:space="4" w:color="auto"/>
        </w:pBdr>
        <w:rPr>
          <w:rFonts w:ascii="Arial" w:hAnsi="Arial" w:cs="Arial"/>
          <w:sz w:val="28"/>
          <w:szCs w:val="28"/>
        </w:rPr>
      </w:pPr>
      <w:r w:rsidRPr="00A01517">
        <w:rPr>
          <w:rFonts w:ascii="Arial" w:hAnsi="Arial" w:cs="Arial"/>
          <w:sz w:val="28"/>
          <w:szCs w:val="28"/>
        </w:rPr>
        <w:t>Please specify:</w:t>
      </w:r>
    </w:p>
    <w:p w14:paraId="05ADCEA2" w14:textId="77777777" w:rsidR="00106EB2" w:rsidRPr="00A01517" w:rsidRDefault="00106EB2" w:rsidP="00F35FD8">
      <w:pPr>
        <w:pBdr>
          <w:top w:val="single" w:sz="4" w:space="1" w:color="auto"/>
          <w:left w:val="single" w:sz="4" w:space="4" w:color="auto"/>
          <w:bottom w:val="single" w:sz="4" w:space="1" w:color="auto"/>
          <w:right w:val="single" w:sz="4" w:space="4" w:color="auto"/>
        </w:pBdr>
        <w:rPr>
          <w:rFonts w:ascii="Arial" w:hAnsi="Arial" w:cs="Arial"/>
          <w:b/>
          <w:sz w:val="28"/>
          <w:szCs w:val="28"/>
        </w:rPr>
      </w:pPr>
    </w:p>
    <w:p w14:paraId="77DCDF9C" w14:textId="77777777" w:rsidR="00106EB2" w:rsidRPr="00A01517" w:rsidRDefault="00106EB2" w:rsidP="00F35FD8">
      <w:pPr>
        <w:pBdr>
          <w:top w:val="single" w:sz="4" w:space="1" w:color="auto"/>
          <w:left w:val="single" w:sz="4" w:space="4" w:color="auto"/>
          <w:bottom w:val="single" w:sz="4" w:space="1" w:color="auto"/>
          <w:right w:val="single" w:sz="4" w:space="4" w:color="auto"/>
        </w:pBdr>
        <w:rPr>
          <w:rFonts w:ascii="Arial" w:hAnsi="Arial" w:cs="Arial"/>
          <w:b/>
          <w:sz w:val="28"/>
          <w:szCs w:val="28"/>
        </w:rPr>
      </w:pPr>
    </w:p>
    <w:p w14:paraId="6F7B5DCD" w14:textId="77777777" w:rsidR="00106EB2" w:rsidRPr="00A01517" w:rsidRDefault="00106EB2">
      <w:pPr>
        <w:rPr>
          <w:rFonts w:ascii="Arial" w:hAnsi="Arial" w:cs="Arial"/>
          <w:b/>
          <w:sz w:val="28"/>
          <w:szCs w:val="28"/>
        </w:rPr>
      </w:pPr>
    </w:p>
    <w:p w14:paraId="6ACA84AB"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b/>
          <w:sz w:val="28"/>
          <w:szCs w:val="28"/>
        </w:rPr>
      </w:pPr>
      <w:r w:rsidRPr="00A01517">
        <w:rPr>
          <w:rFonts w:ascii="Arial" w:hAnsi="Arial" w:cs="Arial"/>
          <w:b/>
          <w:sz w:val="28"/>
          <w:szCs w:val="28"/>
        </w:rPr>
        <w:t>Ethnic Group:</w:t>
      </w:r>
    </w:p>
    <w:p w14:paraId="7650966B"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14:paraId="0CA78248"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A01517">
        <w:rPr>
          <w:rFonts w:ascii="Arial" w:hAnsi="Arial" w:cs="Arial"/>
          <w:sz w:val="28"/>
          <w:szCs w:val="28"/>
        </w:rPr>
        <w:t>Please indicate which Ethnic Group you belong to:</w:t>
      </w:r>
    </w:p>
    <w:p w14:paraId="113DBDEE"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14:paraId="08AC08AA"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A01517">
        <w:rPr>
          <w:rFonts w:ascii="Arial" w:hAnsi="Arial" w:cs="Arial"/>
          <w:sz w:val="28"/>
          <w:szCs w:val="28"/>
        </w:rPr>
        <w:t>Bangladeshi</w:t>
      </w:r>
      <w:r w:rsidRPr="00A01517">
        <w:rPr>
          <w:rFonts w:ascii="Arial" w:hAnsi="Arial" w:cs="Arial"/>
          <w:sz w:val="28"/>
          <w:szCs w:val="28"/>
        </w:rPr>
        <w:tab/>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165E0311" wp14:editId="2FA8542E">
            <wp:extent cx="282575" cy="188595"/>
            <wp:effectExtent l="0" t="0" r="0" b="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r w:rsidRPr="00A01517">
        <w:rPr>
          <w:rFonts w:ascii="Arial" w:hAnsi="Arial" w:cs="Arial"/>
          <w:sz w:val="28"/>
          <w:szCs w:val="28"/>
        </w:rPr>
        <w:tab/>
      </w:r>
      <w:r w:rsidRPr="00A01517">
        <w:rPr>
          <w:rFonts w:ascii="Arial" w:hAnsi="Arial" w:cs="Arial"/>
          <w:sz w:val="28"/>
          <w:szCs w:val="28"/>
        </w:rPr>
        <w:tab/>
        <w:t>Pakistani</w:t>
      </w:r>
      <w:r w:rsidRPr="00A01517">
        <w:rPr>
          <w:rFonts w:ascii="Arial" w:hAnsi="Arial" w:cs="Arial"/>
          <w:sz w:val="28"/>
          <w:szCs w:val="28"/>
        </w:rPr>
        <w:tab/>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67B23A9B" wp14:editId="3B7F3A9B">
            <wp:extent cx="282575" cy="188595"/>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p>
    <w:p w14:paraId="4AD513E2"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14:paraId="6B68B2CB" w14:textId="1BD539FA"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A01517">
        <w:rPr>
          <w:rFonts w:ascii="Arial" w:hAnsi="Arial" w:cs="Arial"/>
          <w:sz w:val="28"/>
          <w:szCs w:val="28"/>
        </w:rPr>
        <w:t>Black African</w:t>
      </w:r>
      <w:r w:rsidRPr="00A01517">
        <w:rPr>
          <w:rFonts w:ascii="Arial" w:hAnsi="Arial" w:cs="Arial"/>
          <w:sz w:val="28"/>
          <w:szCs w:val="28"/>
        </w:rPr>
        <w:tab/>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1AF80E2C" wp14:editId="39447ADD">
            <wp:extent cx="282575" cy="188595"/>
            <wp:effectExtent l="0" t="0" r="0" b="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r w:rsidRPr="00A01517">
        <w:rPr>
          <w:rFonts w:ascii="Arial" w:hAnsi="Arial" w:cs="Arial"/>
          <w:sz w:val="28"/>
          <w:szCs w:val="28"/>
        </w:rPr>
        <w:tab/>
      </w:r>
      <w:r w:rsidRPr="00A01517">
        <w:rPr>
          <w:rFonts w:ascii="Arial" w:hAnsi="Arial" w:cs="Arial"/>
          <w:sz w:val="28"/>
          <w:szCs w:val="28"/>
        </w:rPr>
        <w:tab/>
        <w:t>White</w:t>
      </w:r>
      <w:r w:rsidRPr="00A01517">
        <w:rPr>
          <w:rFonts w:ascii="Arial" w:hAnsi="Arial" w:cs="Arial"/>
          <w:sz w:val="28"/>
          <w:szCs w:val="28"/>
        </w:rPr>
        <w:tab/>
      </w:r>
      <w:r w:rsidRPr="00A01517">
        <w:rPr>
          <w:rFonts w:ascii="Arial" w:hAnsi="Arial" w:cs="Arial"/>
          <w:sz w:val="28"/>
          <w:szCs w:val="28"/>
        </w:rPr>
        <w:tab/>
      </w:r>
      <w:r w:rsidR="00C20A1F">
        <w:rPr>
          <w:rFonts w:ascii="Arial" w:hAnsi="Arial" w:cs="Arial"/>
          <w:sz w:val="28"/>
          <w:szCs w:val="28"/>
        </w:rPr>
        <w:tab/>
      </w:r>
      <w:r w:rsidR="00FD289B" w:rsidRPr="00A01517">
        <w:rPr>
          <w:rFonts w:ascii="Arial" w:hAnsi="Arial" w:cs="Arial"/>
          <w:noProof/>
          <w:sz w:val="28"/>
          <w:szCs w:val="28"/>
        </w:rPr>
        <w:drawing>
          <wp:inline distT="0" distB="0" distL="0" distR="0" wp14:anchorId="132A31B3" wp14:editId="54C16975">
            <wp:extent cx="282575" cy="18859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p>
    <w:p w14:paraId="2AA012F4"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14:paraId="5A03E232"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A01517">
        <w:rPr>
          <w:rFonts w:ascii="Arial" w:hAnsi="Arial" w:cs="Arial"/>
          <w:sz w:val="28"/>
          <w:szCs w:val="28"/>
        </w:rPr>
        <w:t>Black Caribbean</w:t>
      </w:r>
      <w:r w:rsidRPr="00A01517">
        <w:rPr>
          <w:rFonts w:ascii="Arial" w:hAnsi="Arial" w:cs="Arial"/>
          <w:sz w:val="28"/>
          <w:szCs w:val="28"/>
        </w:rPr>
        <w:tab/>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1AF787A5" wp14:editId="251B8C20">
            <wp:extent cx="282575" cy="188595"/>
            <wp:effectExtent l="0" t="0" r="0" b="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r w:rsidRPr="00A01517">
        <w:rPr>
          <w:rFonts w:ascii="Arial" w:hAnsi="Arial" w:cs="Arial"/>
          <w:sz w:val="28"/>
          <w:szCs w:val="28"/>
        </w:rPr>
        <w:tab/>
      </w:r>
      <w:r w:rsidRPr="00A01517">
        <w:rPr>
          <w:rFonts w:ascii="Arial" w:hAnsi="Arial" w:cs="Arial"/>
          <w:sz w:val="28"/>
          <w:szCs w:val="28"/>
        </w:rPr>
        <w:tab/>
        <w:t xml:space="preserve">Irish </w:t>
      </w:r>
      <w:r w:rsidRPr="00A01517">
        <w:rPr>
          <w:rFonts w:ascii="Arial" w:hAnsi="Arial" w:cs="Arial"/>
          <w:sz w:val="28"/>
          <w:szCs w:val="28"/>
          <w:lang w:val="en-GB"/>
        </w:rPr>
        <w:t>Traveller</w:t>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2CDB7088" wp14:editId="7978E120">
            <wp:extent cx="282575" cy="188595"/>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p>
    <w:p w14:paraId="620983E9"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14:paraId="22166321"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A01517">
        <w:rPr>
          <w:rFonts w:ascii="Arial" w:hAnsi="Arial" w:cs="Arial"/>
          <w:sz w:val="28"/>
          <w:szCs w:val="28"/>
        </w:rPr>
        <w:t>Black Other</w:t>
      </w:r>
      <w:r w:rsidRPr="00A01517">
        <w:rPr>
          <w:rFonts w:ascii="Arial" w:hAnsi="Arial" w:cs="Arial"/>
          <w:sz w:val="28"/>
          <w:szCs w:val="28"/>
        </w:rPr>
        <w:tab/>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2D619305" wp14:editId="1351ED2D">
            <wp:extent cx="282575" cy="188595"/>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r w:rsidRPr="00A01517">
        <w:rPr>
          <w:rFonts w:ascii="Arial" w:hAnsi="Arial" w:cs="Arial"/>
          <w:sz w:val="28"/>
          <w:szCs w:val="28"/>
        </w:rPr>
        <w:tab/>
      </w:r>
      <w:r w:rsidRPr="00A01517">
        <w:rPr>
          <w:rFonts w:ascii="Arial" w:hAnsi="Arial" w:cs="Arial"/>
          <w:sz w:val="28"/>
          <w:szCs w:val="28"/>
        </w:rPr>
        <w:tab/>
        <w:t>Any other ethnic group:</w:t>
      </w:r>
    </w:p>
    <w:p w14:paraId="4FE5A887"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A01517">
        <w:rPr>
          <w:rFonts w:ascii="Arial" w:hAnsi="Arial" w:cs="Arial"/>
          <w:sz w:val="28"/>
          <w:szCs w:val="28"/>
        </w:rPr>
        <w:tab/>
      </w:r>
      <w:r w:rsidRPr="00A01517">
        <w:rPr>
          <w:rFonts w:ascii="Arial" w:hAnsi="Arial" w:cs="Arial"/>
          <w:sz w:val="28"/>
          <w:szCs w:val="28"/>
        </w:rPr>
        <w:tab/>
      </w:r>
      <w:r w:rsidRPr="00A01517">
        <w:rPr>
          <w:rFonts w:ascii="Arial" w:hAnsi="Arial" w:cs="Arial"/>
          <w:sz w:val="28"/>
          <w:szCs w:val="28"/>
        </w:rPr>
        <w:tab/>
      </w:r>
      <w:r w:rsidRPr="00A01517">
        <w:rPr>
          <w:rFonts w:ascii="Arial" w:hAnsi="Arial" w:cs="Arial"/>
          <w:sz w:val="28"/>
          <w:szCs w:val="28"/>
        </w:rPr>
        <w:tab/>
      </w:r>
      <w:r w:rsidRPr="00A01517">
        <w:rPr>
          <w:rFonts w:ascii="Arial" w:hAnsi="Arial" w:cs="Arial"/>
          <w:sz w:val="28"/>
          <w:szCs w:val="28"/>
        </w:rPr>
        <w:tab/>
      </w:r>
      <w:r w:rsidRPr="00A01517">
        <w:rPr>
          <w:rFonts w:ascii="Arial" w:hAnsi="Arial" w:cs="Arial"/>
          <w:sz w:val="28"/>
          <w:szCs w:val="28"/>
        </w:rPr>
        <w:tab/>
      </w:r>
    </w:p>
    <w:p w14:paraId="387F1E15"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A01517">
        <w:rPr>
          <w:rFonts w:ascii="Arial" w:hAnsi="Arial" w:cs="Arial"/>
          <w:sz w:val="28"/>
          <w:szCs w:val="28"/>
        </w:rPr>
        <w:t>Chinese</w:t>
      </w:r>
      <w:r w:rsidRPr="00A01517">
        <w:rPr>
          <w:rFonts w:ascii="Arial" w:hAnsi="Arial" w:cs="Arial"/>
          <w:sz w:val="28"/>
          <w:szCs w:val="28"/>
        </w:rPr>
        <w:tab/>
      </w:r>
      <w:r w:rsidRPr="00A01517">
        <w:rPr>
          <w:rFonts w:ascii="Arial" w:hAnsi="Arial" w:cs="Arial"/>
          <w:sz w:val="28"/>
          <w:szCs w:val="28"/>
        </w:rPr>
        <w:tab/>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4904A054" wp14:editId="51878D35">
            <wp:extent cx="282575" cy="188595"/>
            <wp:effectExtent l="0" t="0" r="0"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p>
    <w:p w14:paraId="7FB1D9B3"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p>
    <w:p w14:paraId="64F9B291" w14:textId="77777777" w:rsidR="00106EB2" w:rsidRPr="00A01517" w:rsidRDefault="00106EB2" w:rsidP="00106EB2">
      <w:pPr>
        <w:pBdr>
          <w:top w:val="single" w:sz="4" w:space="1" w:color="auto"/>
          <w:left w:val="single" w:sz="4" w:space="4" w:color="auto"/>
          <w:bottom w:val="single" w:sz="4" w:space="1" w:color="auto"/>
          <w:right w:val="single" w:sz="4" w:space="5" w:color="auto"/>
        </w:pBdr>
        <w:jc w:val="both"/>
        <w:rPr>
          <w:rFonts w:ascii="Arial" w:hAnsi="Arial" w:cs="Arial"/>
          <w:sz w:val="28"/>
          <w:szCs w:val="28"/>
        </w:rPr>
      </w:pPr>
      <w:r w:rsidRPr="00A01517">
        <w:rPr>
          <w:rFonts w:ascii="Arial" w:hAnsi="Arial" w:cs="Arial"/>
          <w:sz w:val="28"/>
          <w:szCs w:val="28"/>
        </w:rPr>
        <w:t>Indian</w:t>
      </w:r>
      <w:r w:rsidRPr="00A01517">
        <w:rPr>
          <w:rFonts w:ascii="Arial" w:hAnsi="Arial" w:cs="Arial"/>
          <w:sz w:val="28"/>
          <w:szCs w:val="28"/>
        </w:rPr>
        <w:tab/>
      </w:r>
      <w:r w:rsidRPr="00A01517">
        <w:rPr>
          <w:rFonts w:ascii="Arial" w:hAnsi="Arial" w:cs="Arial"/>
          <w:sz w:val="28"/>
          <w:szCs w:val="28"/>
        </w:rPr>
        <w:tab/>
      </w:r>
      <w:r w:rsidRPr="00A01517">
        <w:rPr>
          <w:rFonts w:ascii="Arial" w:hAnsi="Arial" w:cs="Arial"/>
          <w:sz w:val="28"/>
          <w:szCs w:val="28"/>
        </w:rPr>
        <w:tab/>
      </w:r>
      <w:r w:rsidR="00FD289B" w:rsidRPr="00A01517">
        <w:rPr>
          <w:rFonts w:ascii="Arial" w:hAnsi="Arial" w:cs="Arial"/>
          <w:noProof/>
          <w:sz w:val="28"/>
          <w:szCs w:val="28"/>
        </w:rPr>
        <w:drawing>
          <wp:inline distT="0" distB="0" distL="0" distR="0" wp14:anchorId="58410A29" wp14:editId="522FB3EA">
            <wp:extent cx="282575" cy="188595"/>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 cy="188595"/>
                    </a:xfrm>
                    <a:prstGeom prst="rect">
                      <a:avLst/>
                    </a:prstGeom>
                    <a:noFill/>
                    <a:ln>
                      <a:noFill/>
                    </a:ln>
                  </pic:spPr>
                </pic:pic>
              </a:graphicData>
            </a:graphic>
          </wp:inline>
        </w:drawing>
      </w:r>
    </w:p>
    <w:p w14:paraId="5A445F55" w14:textId="77777777" w:rsidR="00F35FD8" w:rsidRPr="00A01517" w:rsidRDefault="00F35FD8">
      <w:pPr>
        <w:rPr>
          <w:rFonts w:ascii="Arial" w:hAnsi="Arial" w:cs="Arial"/>
          <w:b/>
          <w:szCs w:val="24"/>
        </w:rPr>
      </w:pPr>
    </w:p>
    <w:p w14:paraId="0C0A26FC" w14:textId="77777777" w:rsidR="00F35FD8" w:rsidRPr="00A01517" w:rsidRDefault="00F35FD8" w:rsidP="00F35FD8">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1517">
        <w:rPr>
          <w:rFonts w:ascii="Arial" w:hAnsi="Arial" w:cs="Arial"/>
          <w:szCs w:val="24"/>
        </w:rPr>
        <w:t>Please tell us where you saw this post advertised by naming the appropriate</w:t>
      </w:r>
    </w:p>
    <w:p w14:paraId="7C86429F" w14:textId="77777777" w:rsidR="00D71A4D" w:rsidRPr="00A01517" w:rsidRDefault="00D71A4D" w:rsidP="00F35FD8">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1517">
        <w:rPr>
          <w:rFonts w:ascii="Arial" w:hAnsi="Arial" w:cs="Arial"/>
          <w:szCs w:val="24"/>
        </w:rPr>
        <w:t xml:space="preserve">website </w:t>
      </w:r>
      <w:proofErr w:type="spellStart"/>
      <w:r w:rsidRPr="00A01517">
        <w:rPr>
          <w:rFonts w:ascii="Arial" w:hAnsi="Arial" w:cs="Arial"/>
          <w:szCs w:val="24"/>
        </w:rPr>
        <w:t>etc</w:t>
      </w:r>
      <w:proofErr w:type="spellEnd"/>
      <w:r w:rsidR="00F35FD8" w:rsidRPr="00A01517">
        <w:rPr>
          <w:rFonts w:ascii="Arial" w:hAnsi="Arial" w:cs="Arial"/>
          <w:szCs w:val="24"/>
        </w:rPr>
        <w:t xml:space="preserve"> below:</w:t>
      </w:r>
    </w:p>
    <w:p w14:paraId="45B6CCFD" w14:textId="77777777" w:rsidR="00F35FD8" w:rsidRPr="00A01517" w:rsidRDefault="00F35FD8" w:rsidP="00F35FD8">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10E2F03D" w14:textId="77777777" w:rsidR="00F35FD8" w:rsidRPr="00A01517" w:rsidRDefault="00F35FD8" w:rsidP="00F35FD8">
      <w:pPr>
        <w:pBdr>
          <w:top w:val="single" w:sz="4" w:space="1" w:color="auto"/>
          <w:left w:val="single" w:sz="4" w:space="4" w:color="auto"/>
          <w:bottom w:val="single" w:sz="4" w:space="1" w:color="auto"/>
          <w:right w:val="single" w:sz="4" w:space="4" w:color="auto"/>
        </w:pBdr>
        <w:jc w:val="both"/>
        <w:rPr>
          <w:rFonts w:ascii="Arial" w:hAnsi="Arial" w:cs="Arial"/>
          <w:szCs w:val="24"/>
        </w:rPr>
      </w:pPr>
    </w:p>
    <w:sectPr w:rsidR="00F35FD8" w:rsidRPr="00A01517">
      <w:headerReference w:type="default"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5A0A" w14:textId="77777777" w:rsidR="00F86021" w:rsidRDefault="00F86021">
      <w:r>
        <w:separator/>
      </w:r>
    </w:p>
  </w:endnote>
  <w:endnote w:type="continuationSeparator" w:id="0">
    <w:p w14:paraId="664D9CBA" w14:textId="77777777" w:rsidR="00F86021" w:rsidRDefault="00F8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92EC" w14:textId="77777777" w:rsidR="0077685C" w:rsidRPr="00A01517" w:rsidRDefault="0077685C" w:rsidP="00A01517">
    <w:pPr>
      <w:pStyle w:val="Footer"/>
      <w:tabs>
        <w:tab w:val="left" w:pos="6830"/>
      </w:tabs>
      <w:rPr>
        <w:rFonts w:ascii="Arial Narrow" w:hAnsi="Arial Narrow" w:cs="Arial"/>
        <w:lang w:val="en-GB"/>
      </w:rPr>
    </w:pPr>
    <w:r>
      <w:rPr>
        <w:rFonts w:ascii="Arial Narrow" w:hAnsi="Arial Narrow" w:cs="Arial"/>
        <w:lang w:val="en-GB"/>
      </w:rPr>
      <w:t xml:space="preserve">Equal </w:t>
    </w:r>
    <w:r w:rsidR="003D2D28">
      <w:rPr>
        <w:rFonts w:ascii="Arial Narrow" w:hAnsi="Arial Narrow" w:cs="Arial"/>
        <w:lang w:val="en-GB"/>
      </w:rPr>
      <w:t>Op</w:t>
    </w:r>
    <w:r w:rsidR="00A01517">
      <w:rPr>
        <w:rFonts w:ascii="Arial Narrow" w:hAnsi="Arial Narrow" w:cs="Arial"/>
        <w:lang w:val="en-GB"/>
      </w:rPr>
      <w:t>portunities Form</w:t>
    </w:r>
    <w:r w:rsidR="00A01517">
      <w:rPr>
        <w:rFonts w:ascii="Arial Narrow" w:hAnsi="Arial Narrow" w:cs="Arial"/>
        <w:lang w:val="en-GB"/>
      </w:rPr>
      <w:tab/>
      <w:t xml:space="preserve"> </w:t>
    </w:r>
  </w:p>
  <w:p w14:paraId="4F5E6CF5" w14:textId="77777777" w:rsidR="00EE7E48" w:rsidRPr="00585539" w:rsidRDefault="00EE7E48" w:rsidP="0077685C">
    <w:pPr>
      <w:pStyle w:val="Footer"/>
      <w:tabs>
        <w:tab w:val="left" w:pos="6830"/>
      </w:tabs>
      <w:rPr>
        <w:rFonts w:ascii="Arial Narrow" w:hAnsi="Arial Narrow"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E1167" w14:textId="77777777" w:rsidR="00F86021" w:rsidRDefault="00F86021">
      <w:r>
        <w:separator/>
      </w:r>
    </w:p>
  </w:footnote>
  <w:footnote w:type="continuationSeparator" w:id="0">
    <w:p w14:paraId="5999E899" w14:textId="77777777" w:rsidR="00F86021" w:rsidRDefault="00F8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AD85" w14:textId="77777777" w:rsidR="00A01517" w:rsidRPr="00A01517" w:rsidRDefault="00794BFC" w:rsidP="00794BFC">
    <w:pPr>
      <w:tabs>
        <w:tab w:val="left" w:pos="5295"/>
      </w:tabs>
      <w:rPr>
        <w:rFonts w:ascii="Arial" w:hAnsi="Arial" w:cs="Arial"/>
        <w:b/>
        <w:sz w:val="28"/>
        <w:szCs w:val="28"/>
      </w:rPr>
    </w:pPr>
    <w:r>
      <w:rPr>
        <w:rFonts w:ascii="Arial" w:hAnsi="Arial" w:cs="Arial"/>
        <w:b/>
        <w:sz w:val="28"/>
        <w:szCs w:val="28"/>
      </w:rPr>
      <w:tab/>
    </w:r>
  </w:p>
  <w:p w14:paraId="778893BD" w14:textId="77777777" w:rsidR="00A01517" w:rsidRPr="00E251D7" w:rsidRDefault="00E251D7" w:rsidP="00794BFC">
    <w:pPr>
      <w:rPr>
        <w:rFonts w:ascii="Arial" w:hAnsi="Arial" w:cs="Arial"/>
        <w:b/>
      </w:rPr>
    </w:pPr>
    <w:r w:rsidRPr="00E251D7">
      <w:rPr>
        <w:rFonts w:ascii="Arial" w:hAnsi="Arial" w:cs="Arial"/>
        <w:b/>
      </w:rPr>
      <w:t>BEAT CARNIVAL</w:t>
    </w:r>
    <w:r w:rsidRPr="00E251D7">
      <w:rPr>
        <w:rFonts w:ascii="Arial" w:hAnsi="Arial" w:cs="Arial"/>
        <w:b/>
      </w:rPr>
      <w:tab/>
    </w:r>
    <w:r w:rsidRPr="00E251D7">
      <w:rPr>
        <w:rFonts w:ascii="Arial" w:hAnsi="Arial" w:cs="Arial"/>
        <w:b/>
      </w:rPr>
      <w:tab/>
    </w:r>
    <w:r w:rsidRPr="00E251D7">
      <w:rPr>
        <w:rFonts w:ascii="Arial" w:hAnsi="Arial" w:cs="Arial"/>
        <w:b/>
      </w:rPr>
      <w:tab/>
    </w:r>
    <w:r w:rsidRPr="00E251D7">
      <w:rPr>
        <w:rFonts w:ascii="Arial" w:hAnsi="Arial" w:cs="Arial"/>
        <w:b/>
      </w:rPr>
      <w:tab/>
    </w:r>
    <w:r w:rsidRPr="00E251D7">
      <w:rPr>
        <w:rFonts w:ascii="Arial" w:hAnsi="Arial" w:cs="Arial"/>
        <w:b/>
      </w:rPr>
      <w:tab/>
      <w:t xml:space="preserve">REF: </w:t>
    </w:r>
    <w:r w:rsidR="009D6E58">
      <w:rPr>
        <w:rFonts w:ascii="Arial" w:hAnsi="Arial" w:cs="Arial"/>
        <w:b/>
      </w:rPr>
      <w:t xml:space="preserve">Operations Manager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A24D1"/>
    <w:multiLevelType w:val="hybridMultilevel"/>
    <w:tmpl w:val="8C0AD6B2"/>
    <w:lvl w:ilvl="0" w:tplc="CC8831AA">
      <w:start w:val="1"/>
      <w:numFmt w:val="decimal"/>
      <w:lvlText w:val="%1"/>
      <w:lvlJc w:val="left"/>
      <w:pPr>
        <w:tabs>
          <w:tab w:val="num" w:pos="1080"/>
        </w:tabs>
        <w:ind w:left="1080" w:hanging="72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3392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B7"/>
    <w:rsid w:val="00010B83"/>
    <w:rsid w:val="000C2F90"/>
    <w:rsid w:val="00106EB2"/>
    <w:rsid w:val="001A1142"/>
    <w:rsid w:val="00211BCD"/>
    <w:rsid w:val="002A3693"/>
    <w:rsid w:val="003164DE"/>
    <w:rsid w:val="003961B1"/>
    <w:rsid w:val="003D2D28"/>
    <w:rsid w:val="003D5CB4"/>
    <w:rsid w:val="003E2162"/>
    <w:rsid w:val="00464545"/>
    <w:rsid w:val="00487830"/>
    <w:rsid w:val="004B14A5"/>
    <w:rsid w:val="00543FBE"/>
    <w:rsid w:val="00585539"/>
    <w:rsid w:val="006D2C9C"/>
    <w:rsid w:val="006F416C"/>
    <w:rsid w:val="0077685C"/>
    <w:rsid w:val="00794BFC"/>
    <w:rsid w:val="007F5C2D"/>
    <w:rsid w:val="008B4152"/>
    <w:rsid w:val="009811FE"/>
    <w:rsid w:val="009D6E58"/>
    <w:rsid w:val="00A01517"/>
    <w:rsid w:val="00B57109"/>
    <w:rsid w:val="00B7285B"/>
    <w:rsid w:val="00B732CE"/>
    <w:rsid w:val="00B73E4D"/>
    <w:rsid w:val="00C20A1F"/>
    <w:rsid w:val="00C22EAF"/>
    <w:rsid w:val="00CC6CA4"/>
    <w:rsid w:val="00D25A5E"/>
    <w:rsid w:val="00D71A4D"/>
    <w:rsid w:val="00DC42C8"/>
    <w:rsid w:val="00E251D7"/>
    <w:rsid w:val="00E621AA"/>
    <w:rsid w:val="00EE7E48"/>
    <w:rsid w:val="00F149BE"/>
    <w:rsid w:val="00F26FC7"/>
    <w:rsid w:val="00F35FD8"/>
    <w:rsid w:val="00F86021"/>
    <w:rsid w:val="00FC76B7"/>
    <w:rsid w:val="00FD289B"/>
    <w:rsid w:val="00FD6879"/>
    <w:rsid w:val="00FD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F7795"/>
  <w15:chartTrackingRefBased/>
  <w15:docId w15:val="{FC6D0C1F-51A1-9747-807F-A4924F49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85B"/>
    <w:rPr>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7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06EB2"/>
    <w:pPr>
      <w:ind w:left="720" w:hanging="720"/>
    </w:pPr>
    <w:rPr>
      <w:rFonts w:ascii="Arial" w:hAnsi="Arial"/>
      <w:lang w:val="en-GB" w:eastAsia="en-US"/>
    </w:rPr>
  </w:style>
  <w:style w:type="paragraph" w:styleId="Header">
    <w:name w:val="header"/>
    <w:basedOn w:val="Normal"/>
    <w:link w:val="HeaderChar"/>
    <w:uiPriority w:val="99"/>
    <w:rsid w:val="00585539"/>
    <w:pPr>
      <w:tabs>
        <w:tab w:val="center" w:pos="4153"/>
        <w:tab w:val="right" w:pos="8306"/>
      </w:tabs>
    </w:pPr>
  </w:style>
  <w:style w:type="paragraph" w:styleId="Footer">
    <w:name w:val="footer"/>
    <w:basedOn w:val="Normal"/>
    <w:rsid w:val="00585539"/>
    <w:pPr>
      <w:tabs>
        <w:tab w:val="center" w:pos="4153"/>
        <w:tab w:val="right" w:pos="8306"/>
      </w:tabs>
    </w:pPr>
  </w:style>
  <w:style w:type="character" w:customStyle="1" w:styleId="HeaderChar">
    <w:name w:val="Header Char"/>
    <w:link w:val="Header"/>
    <w:uiPriority w:val="99"/>
    <w:rsid w:val="00A01517"/>
    <w:rPr>
      <w:sz w:val="24"/>
      <w:lang w:val="en-US"/>
    </w:rPr>
  </w:style>
  <w:style w:type="paragraph" w:styleId="BalloonText">
    <w:name w:val="Balloon Text"/>
    <w:basedOn w:val="Normal"/>
    <w:link w:val="BalloonTextChar"/>
    <w:rsid w:val="00A01517"/>
    <w:rPr>
      <w:rFonts w:ascii="Tahoma" w:hAnsi="Tahoma" w:cs="Tahoma"/>
      <w:sz w:val="16"/>
      <w:szCs w:val="16"/>
    </w:rPr>
  </w:style>
  <w:style w:type="character" w:customStyle="1" w:styleId="BalloonTextChar">
    <w:name w:val="Balloon Text Char"/>
    <w:link w:val="BalloonText"/>
    <w:rsid w:val="00A0151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3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4DC1-8A2C-40EB-A0BF-D64DE3AD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NICVA EQUAL OPPORTUNITES MONITORING FORM</vt:lpstr>
    </vt:vector>
  </TitlesOfParts>
  <Company>Microsoft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NICVA EQUAL OPPORTUNITES MONITORING FORM</dc:title>
  <dc:subject/>
  <dc:creator>marcus smith</dc:creator>
  <cp:keywords/>
  <cp:lastModifiedBy>David</cp:lastModifiedBy>
  <cp:revision>3</cp:revision>
  <cp:lastPrinted>2009-09-28T11:39:00Z</cp:lastPrinted>
  <dcterms:created xsi:type="dcterms:W3CDTF">2025-02-06T14:47:00Z</dcterms:created>
  <dcterms:modified xsi:type="dcterms:W3CDTF">2025-02-06T14:48:00Z</dcterms:modified>
</cp:coreProperties>
</file>