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B850E" w14:textId="62AB85E3" w:rsidR="00655E95" w:rsidRPr="00655E95" w:rsidRDefault="007B7C5F" w:rsidP="00655E95">
      <w:pPr>
        <w:spacing w:after="0"/>
        <w:rPr>
          <w:rFonts w:eastAsia="Arial" w:cstheme="minorHAnsi"/>
          <w:color w:val="000000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0B854C" wp14:editId="693C427C">
                <wp:simplePos x="0" y="0"/>
                <wp:positionH relativeFrom="column">
                  <wp:posOffset>4968240</wp:posOffset>
                </wp:positionH>
                <wp:positionV relativeFrom="paragraph">
                  <wp:posOffset>-681990</wp:posOffset>
                </wp:positionV>
                <wp:extent cx="1424940" cy="1912620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91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B8557" w14:textId="6C53B9E8" w:rsidR="006867CF" w:rsidRDefault="006867CF" w:rsidP="00EA6C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B85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1.2pt;margin-top:-53.7pt;width:112.2pt;height:15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" stroked="f">
                <v:textbox>
                  <w:txbxContent>
                    <w:p w14:paraId="5B0B8557" w14:textId="6C53B9E8" w:rsidR="006867CF" w:rsidRDefault="006867CF" w:rsidP="00EA6C3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B0B850F" w14:textId="1837272E" w:rsidR="00655E95" w:rsidRDefault="00655E95" w:rsidP="00655E95">
      <w:pPr>
        <w:spacing w:after="0" w:line="240" w:lineRule="auto"/>
        <w:jc w:val="center"/>
        <w:rPr>
          <w:rFonts w:eastAsia="Arial" w:cstheme="minorHAnsi"/>
          <w:color w:val="000000"/>
          <w:lang w:eastAsia="en-GB"/>
        </w:rPr>
      </w:pPr>
    </w:p>
    <w:p w14:paraId="16E6BBEC" w14:textId="0FDA6427" w:rsidR="00B26CD0" w:rsidRPr="00655E95" w:rsidRDefault="004C42B9" w:rsidP="00655E95">
      <w:pPr>
        <w:spacing w:after="0" w:line="240" w:lineRule="auto"/>
        <w:jc w:val="center"/>
        <w:rPr>
          <w:rFonts w:eastAsia="Arial" w:cstheme="minorHAnsi"/>
          <w:color w:val="000000"/>
          <w:lang w:eastAsia="en-GB"/>
        </w:rPr>
      </w:pPr>
      <w:r>
        <w:rPr>
          <w:noProof/>
        </w:rPr>
        <w:drawing>
          <wp:inline distT="0" distB="0" distL="0" distR="0" wp14:anchorId="25D220BA" wp14:editId="71534816">
            <wp:extent cx="4645660" cy="17995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66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A553" w14:textId="77777777" w:rsidR="00B26CD0" w:rsidRDefault="00B26CD0" w:rsidP="00C2308D">
      <w:pPr>
        <w:pStyle w:val="NoSpacing"/>
        <w:jc w:val="both"/>
        <w:rPr>
          <w:rFonts w:ascii="Arial" w:hAnsi="Arial" w:cs="Arial"/>
          <w:b/>
          <w:u w:val="thick"/>
        </w:rPr>
      </w:pPr>
    </w:p>
    <w:p w14:paraId="6C343142" w14:textId="4F6D7859" w:rsidR="00C2308D" w:rsidRPr="009D69C0" w:rsidRDefault="00C2308D" w:rsidP="00C2308D">
      <w:pPr>
        <w:pStyle w:val="NoSpacing"/>
        <w:jc w:val="both"/>
        <w:rPr>
          <w:rFonts w:ascii="Arial" w:hAnsi="Arial" w:cs="Arial"/>
          <w:b/>
          <w:u w:val="thick"/>
        </w:rPr>
      </w:pPr>
      <w:r w:rsidRPr="009D69C0">
        <w:rPr>
          <w:rFonts w:ascii="Arial" w:hAnsi="Arial" w:cs="Arial"/>
          <w:b/>
          <w:u w:val="thick"/>
        </w:rPr>
        <w:t>ROLE PROFILE</w:t>
      </w:r>
    </w:p>
    <w:p w14:paraId="2952929C" w14:textId="77777777" w:rsidR="00C2308D" w:rsidRPr="009D69C0" w:rsidRDefault="00C2308D" w:rsidP="00C2308D">
      <w:pPr>
        <w:pStyle w:val="NoSpacing"/>
        <w:jc w:val="both"/>
        <w:rPr>
          <w:rFonts w:ascii="Arial" w:hAnsi="Arial" w:cs="Arial"/>
          <w:b/>
        </w:rPr>
      </w:pPr>
    </w:p>
    <w:p w14:paraId="5FCF3839" w14:textId="1D9FA56D" w:rsidR="00C2308D" w:rsidRDefault="00C2308D" w:rsidP="00C2308D">
      <w:pPr>
        <w:pStyle w:val="NoSpacing"/>
        <w:ind w:left="1890" w:hanging="1890"/>
        <w:jc w:val="both"/>
        <w:rPr>
          <w:rFonts w:ascii="Arial" w:hAnsi="Arial" w:cs="Arial"/>
        </w:rPr>
      </w:pPr>
      <w:r w:rsidRPr="009D69C0">
        <w:rPr>
          <w:rFonts w:ascii="Arial" w:hAnsi="Arial" w:cs="Arial"/>
          <w:b/>
        </w:rPr>
        <w:t>Job Title:</w:t>
      </w:r>
      <w:r w:rsidRPr="009D69C0">
        <w:rPr>
          <w:rFonts w:ascii="Arial" w:hAnsi="Arial" w:cs="Arial"/>
        </w:rPr>
        <w:tab/>
      </w:r>
      <w:r w:rsidR="00AC484A">
        <w:rPr>
          <w:rFonts w:ascii="Arial" w:hAnsi="Arial" w:cs="Arial"/>
        </w:rPr>
        <w:t xml:space="preserve">Shop Manager </w:t>
      </w:r>
    </w:p>
    <w:p w14:paraId="2BACBC79" w14:textId="14763F5A" w:rsidR="00C2308D" w:rsidRPr="009D69C0" w:rsidRDefault="00C2308D" w:rsidP="00C2308D">
      <w:pPr>
        <w:pStyle w:val="NoSpacing"/>
        <w:ind w:left="1890" w:hanging="1890"/>
        <w:jc w:val="both"/>
        <w:rPr>
          <w:rFonts w:ascii="Arial" w:hAnsi="Arial" w:cs="Arial"/>
        </w:rPr>
      </w:pPr>
      <w:r w:rsidRPr="009D69C0">
        <w:rPr>
          <w:rFonts w:ascii="Arial" w:hAnsi="Arial" w:cs="Arial"/>
          <w:b/>
        </w:rPr>
        <w:t>Accountable to:</w:t>
      </w:r>
      <w:r w:rsidRPr="009D69C0">
        <w:rPr>
          <w:rFonts w:ascii="Arial" w:hAnsi="Arial" w:cs="Arial"/>
        </w:rPr>
        <w:tab/>
      </w:r>
      <w:r w:rsidR="00FA3122">
        <w:rPr>
          <w:rFonts w:ascii="Arial" w:hAnsi="Arial" w:cs="Arial"/>
        </w:rPr>
        <w:t>A</w:t>
      </w:r>
      <w:r w:rsidR="0000090C">
        <w:rPr>
          <w:rFonts w:ascii="Arial" w:hAnsi="Arial" w:cs="Arial"/>
        </w:rPr>
        <w:t xml:space="preserve">ssistant Area Manager </w:t>
      </w:r>
    </w:p>
    <w:p w14:paraId="1CC738AA" w14:textId="4DBADFBE" w:rsidR="00C2308D" w:rsidRDefault="00C2308D" w:rsidP="00C2308D">
      <w:pPr>
        <w:pStyle w:val="NoSpacing"/>
        <w:ind w:left="1890" w:hanging="1890"/>
        <w:jc w:val="both"/>
        <w:rPr>
          <w:rFonts w:ascii="Arial" w:hAnsi="Arial" w:cs="Arial"/>
        </w:rPr>
      </w:pPr>
      <w:r w:rsidRPr="009D69C0">
        <w:rPr>
          <w:rFonts w:ascii="Arial" w:hAnsi="Arial" w:cs="Arial"/>
          <w:b/>
        </w:rPr>
        <w:t>Salary:</w:t>
      </w:r>
      <w:r w:rsidRPr="009D69C0">
        <w:rPr>
          <w:rFonts w:ascii="Arial" w:hAnsi="Arial" w:cs="Arial"/>
        </w:rPr>
        <w:tab/>
      </w:r>
      <w:r>
        <w:rPr>
          <w:rFonts w:ascii="Arial" w:hAnsi="Arial" w:cs="Arial"/>
        </w:rPr>
        <w:t>£</w:t>
      </w:r>
      <w:r w:rsidR="00470E2F">
        <w:rPr>
          <w:rFonts w:ascii="Arial" w:hAnsi="Arial" w:cs="Arial"/>
        </w:rPr>
        <w:t>24324</w:t>
      </w:r>
    </w:p>
    <w:p w14:paraId="21D588E8" w14:textId="52015E6B" w:rsidR="00C2308D" w:rsidRPr="009D69C0" w:rsidRDefault="00C2308D" w:rsidP="00C2308D">
      <w:pPr>
        <w:pStyle w:val="NoSpacing"/>
        <w:ind w:left="1890" w:hanging="1890"/>
        <w:jc w:val="both"/>
        <w:rPr>
          <w:rFonts w:ascii="Arial" w:hAnsi="Arial" w:cs="Arial"/>
        </w:rPr>
      </w:pPr>
      <w:r w:rsidRPr="009D69C0">
        <w:rPr>
          <w:rFonts w:ascii="Arial" w:hAnsi="Arial" w:cs="Arial"/>
          <w:b/>
          <w:bCs/>
        </w:rPr>
        <w:t>Location:</w:t>
      </w:r>
      <w:r w:rsidRPr="009D69C0"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Various locations</w:t>
      </w:r>
    </w:p>
    <w:p w14:paraId="3915B9A0" w14:textId="5643D6B0" w:rsidR="00C2308D" w:rsidRDefault="00C2308D" w:rsidP="00C2308D">
      <w:pPr>
        <w:pStyle w:val="NoSpacing"/>
        <w:ind w:left="1890" w:hanging="1890"/>
        <w:jc w:val="both"/>
        <w:rPr>
          <w:rFonts w:ascii="Arial" w:hAnsi="Arial" w:cs="Arial"/>
        </w:rPr>
      </w:pPr>
      <w:r w:rsidRPr="009D69C0">
        <w:rPr>
          <w:rFonts w:ascii="Arial" w:hAnsi="Arial" w:cs="Arial"/>
          <w:b/>
        </w:rPr>
        <w:t>Hours of work:</w:t>
      </w:r>
      <w:r w:rsidRPr="009D69C0">
        <w:rPr>
          <w:rFonts w:ascii="Arial" w:hAnsi="Arial" w:cs="Arial"/>
        </w:rPr>
        <w:tab/>
      </w:r>
      <w:r w:rsidR="00DD5516">
        <w:rPr>
          <w:rFonts w:ascii="Arial" w:hAnsi="Arial" w:cs="Arial"/>
        </w:rPr>
        <w:t>37.5</w:t>
      </w:r>
      <w:r w:rsidR="00721706">
        <w:rPr>
          <w:rFonts w:ascii="Arial" w:hAnsi="Arial" w:cs="Arial"/>
        </w:rPr>
        <w:t xml:space="preserve"> </w:t>
      </w:r>
    </w:p>
    <w:p w14:paraId="5B0B851D" w14:textId="77777777" w:rsidR="00655E95" w:rsidRPr="00655E95" w:rsidRDefault="00655E95" w:rsidP="00655E95">
      <w:pPr>
        <w:spacing w:after="0" w:line="240" w:lineRule="auto"/>
        <w:rPr>
          <w:rFonts w:eastAsia="Arial" w:cstheme="minorHAnsi"/>
          <w:color w:val="000000"/>
          <w:lang w:eastAsia="en-GB"/>
        </w:rPr>
      </w:pPr>
    </w:p>
    <w:p w14:paraId="5B0B851E" w14:textId="08AA8741" w:rsidR="00655E95" w:rsidRPr="004D0742" w:rsidRDefault="00030215" w:rsidP="00655E95">
      <w:pPr>
        <w:spacing w:after="0" w:line="240" w:lineRule="auto"/>
        <w:rPr>
          <w:rFonts w:ascii="Arial" w:eastAsia="Calibri" w:hAnsi="Arial" w:cs="Arial"/>
          <w:b/>
          <w:bCs/>
        </w:rPr>
      </w:pPr>
      <w:r w:rsidRPr="004D0742">
        <w:rPr>
          <w:rFonts w:ascii="Arial" w:eastAsia="Calibri" w:hAnsi="Arial" w:cs="Arial"/>
          <w:b/>
          <w:bCs/>
        </w:rPr>
        <w:t>J</w:t>
      </w:r>
      <w:r w:rsidR="004D0742" w:rsidRPr="004D0742">
        <w:rPr>
          <w:rFonts w:ascii="Arial" w:eastAsia="Calibri" w:hAnsi="Arial" w:cs="Arial"/>
          <w:b/>
          <w:bCs/>
        </w:rPr>
        <w:t>OB PURPOSE</w:t>
      </w:r>
    </w:p>
    <w:p w14:paraId="4F50FF25" w14:textId="77777777" w:rsidR="00DB0E78" w:rsidRPr="00DB0E78" w:rsidRDefault="00DB0E78" w:rsidP="00655E95">
      <w:pPr>
        <w:spacing w:after="0" w:line="240" w:lineRule="auto"/>
        <w:rPr>
          <w:rFonts w:ascii="Arial" w:eastAsia="Calibri" w:hAnsi="Arial" w:cs="Arial"/>
        </w:rPr>
      </w:pPr>
    </w:p>
    <w:p w14:paraId="5B0B851F" w14:textId="71C922FA" w:rsidR="00747385" w:rsidRPr="00DB0E78" w:rsidRDefault="000073CC" w:rsidP="00747385">
      <w:pPr>
        <w:spacing w:after="0" w:line="0" w:lineRule="atLeas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Reporting to the </w:t>
      </w:r>
      <w:r w:rsidR="00DD5516">
        <w:rPr>
          <w:rFonts w:ascii="Arial" w:eastAsia="Calibri" w:hAnsi="Arial" w:cs="Arial"/>
        </w:rPr>
        <w:t xml:space="preserve">Assistant </w:t>
      </w:r>
      <w:r w:rsidR="00FA3122">
        <w:rPr>
          <w:rFonts w:ascii="Arial" w:eastAsia="Calibri" w:hAnsi="Arial" w:cs="Arial"/>
        </w:rPr>
        <w:t>Area Manager</w:t>
      </w:r>
      <w:r>
        <w:rPr>
          <w:rFonts w:ascii="Arial" w:eastAsia="Calibri" w:hAnsi="Arial" w:cs="Arial"/>
        </w:rPr>
        <w:t>, t</w:t>
      </w:r>
      <w:r w:rsidR="00747385" w:rsidRPr="00DB0E78">
        <w:rPr>
          <w:rFonts w:ascii="Arial" w:eastAsia="Calibri" w:hAnsi="Arial" w:cs="Arial"/>
        </w:rPr>
        <w:t xml:space="preserve">he post holder will ensure the effective day-to-day </w:t>
      </w:r>
      <w:r w:rsidR="00DB0E78">
        <w:rPr>
          <w:rFonts w:ascii="Arial" w:eastAsia="Calibri" w:hAnsi="Arial" w:cs="Arial"/>
        </w:rPr>
        <w:t>running</w:t>
      </w:r>
      <w:r w:rsidR="00747385" w:rsidRPr="00DB0E78">
        <w:rPr>
          <w:rFonts w:ascii="Arial" w:eastAsia="Calibri" w:hAnsi="Arial" w:cs="Arial"/>
        </w:rPr>
        <w:t xml:space="preserve"> of the shop </w:t>
      </w:r>
      <w:r w:rsidR="00CE7284">
        <w:rPr>
          <w:rFonts w:ascii="Arial" w:eastAsia="Calibri" w:hAnsi="Arial" w:cs="Arial"/>
        </w:rPr>
        <w:t xml:space="preserve">in the absence of the shop manager </w:t>
      </w:r>
      <w:r w:rsidR="00747385" w:rsidRPr="00DB0E78">
        <w:rPr>
          <w:rFonts w:ascii="Arial" w:eastAsia="Calibri" w:hAnsi="Arial" w:cs="Arial"/>
        </w:rPr>
        <w:t xml:space="preserve">by carrying out agreed procedures and routines which </w:t>
      </w:r>
      <w:proofErr w:type="gramStart"/>
      <w:r w:rsidR="00747385" w:rsidRPr="00DB0E78">
        <w:rPr>
          <w:rFonts w:ascii="Arial" w:eastAsia="Calibri" w:hAnsi="Arial" w:cs="Arial"/>
        </w:rPr>
        <w:t>promote the development of shop profitability while at all times</w:t>
      </w:r>
      <w:proofErr w:type="gramEnd"/>
      <w:r w:rsidR="00747385" w:rsidRPr="00DB0E78">
        <w:rPr>
          <w:rFonts w:ascii="Arial" w:eastAsia="Calibri" w:hAnsi="Arial" w:cs="Arial"/>
        </w:rPr>
        <w:t xml:space="preserve"> supporting the core values of </w:t>
      </w:r>
      <w:r w:rsidR="00DB0E78">
        <w:rPr>
          <w:rFonts w:ascii="Arial" w:eastAsia="Calibri" w:hAnsi="Arial" w:cs="Arial"/>
        </w:rPr>
        <w:t>EBM</w:t>
      </w:r>
      <w:r w:rsidR="00747385" w:rsidRPr="00DB0E78">
        <w:rPr>
          <w:rFonts w:ascii="Arial" w:eastAsia="Calibri" w:hAnsi="Arial" w:cs="Arial"/>
        </w:rPr>
        <w:t>.</w:t>
      </w:r>
    </w:p>
    <w:p w14:paraId="6C26C8BA" w14:textId="77777777" w:rsidR="000073CC" w:rsidRPr="00DB0E78" w:rsidRDefault="000073CC" w:rsidP="00655E95">
      <w:pPr>
        <w:spacing w:after="0" w:line="240" w:lineRule="auto"/>
        <w:rPr>
          <w:rFonts w:ascii="Arial" w:eastAsia="Calibri" w:hAnsi="Arial" w:cs="Arial"/>
        </w:rPr>
      </w:pPr>
    </w:p>
    <w:p w14:paraId="5B0B8524" w14:textId="77777777" w:rsidR="005F5165" w:rsidRPr="00DB0E78" w:rsidRDefault="005F5165" w:rsidP="00655E95">
      <w:pPr>
        <w:spacing w:after="0" w:line="240" w:lineRule="auto"/>
        <w:rPr>
          <w:rFonts w:ascii="Arial" w:eastAsia="Calibri" w:hAnsi="Arial" w:cs="Arial"/>
        </w:rPr>
      </w:pPr>
    </w:p>
    <w:p w14:paraId="156F0801" w14:textId="69BC7A49" w:rsidR="00076932" w:rsidRDefault="00076932" w:rsidP="00D353D9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Ensure a high standard of services to customers is </w:t>
      </w:r>
      <w:proofErr w:type="gramStart"/>
      <w:r>
        <w:rPr>
          <w:rFonts w:ascii="Arial" w:eastAsia="Calibri" w:hAnsi="Arial" w:cs="Arial"/>
        </w:rPr>
        <w:t>maintained at all times</w:t>
      </w:r>
      <w:proofErr w:type="gramEnd"/>
      <w:r>
        <w:rPr>
          <w:rFonts w:ascii="Arial" w:eastAsia="Calibri" w:hAnsi="Arial" w:cs="Arial"/>
        </w:rPr>
        <w:t>.</w:t>
      </w:r>
    </w:p>
    <w:p w14:paraId="7EAC33BC" w14:textId="0874DAB4" w:rsidR="00AF7B37" w:rsidRDefault="00AF7B37" w:rsidP="00D353D9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Balance </w:t>
      </w:r>
      <w:proofErr w:type="spellStart"/>
      <w:r>
        <w:rPr>
          <w:rFonts w:ascii="Arial" w:eastAsia="Calibri" w:hAnsi="Arial" w:cs="Arial"/>
        </w:rPr>
        <w:t>til</w:t>
      </w:r>
      <w:proofErr w:type="spellEnd"/>
      <w:r>
        <w:rPr>
          <w:rFonts w:ascii="Arial" w:eastAsia="Calibri" w:hAnsi="Arial" w:cs="Arial"/>
        </w:rPr>
        <w:t xml:space="preserve"> at end of day, banking and reconciliation duties.</w:t>
      </w:r>
    </w:p>
    <w:p w14:paraId="593F9E17" w14:textId="79FAB332" w:rsidR="00076932" w:rsidRDefault="00076932" w:rsidP="00D353D9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Actively support any fundraising promotions for EBM</w:t>
      </w:r>
      <w:r w:rsidR="008644E5">
        <w:rPr>
          <w:rFonts w:ascii="Arial" w:eastAsia="Calibri" w:hAnsi="Arial" w:cs="Arial"/>
        </w:rPr>
        <w:t xml:space="preserve"> and implement any promotions for the shop</w:t>
      </w:r>
      <w:r>
        <w:rPr>
          <w:rFonts w:ascii="Arial" w:eastAsia="Calibri" w:hAnsi="Arial" w:cs="Arial"/>
        </w:rPr>
        <w:t>.</w:t>
      </w:r>
    </w:p>
    <w:p w14:paraId="7AA469D1" w14:textId="1ACA8EB1" w:rsidR="008644E5" w:rsidRDefault="008644E5" w:rsidP="00D353D9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Maintain a high level of presentation both in shop windows and interior of the shop.</w:t>
      </w:r>
    </w:p>
    <w:p w14:paraId="67D0D5FE" w14:textId="22B2C609" w:rsidR="008644E5" w:rsidRDefault="008644E5" w:rsidP="00D353D9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Achieve and maintain high standards of housekeeping, organisation and cleanliness throughout the shop.</w:t>
      </w:r>
    </w:p>
    <w:p w14:paraId="5B0B8525" w14:textId="1F5B0E17" w:rsidR="00D353D9" w:rsidRPr="00DB0E78" w:rsidRDefault="00D353D9" w:rsidP="00D353D9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Calibri" w:hAnsi="Arial" w:cs="Arial"/>
        </w:rPr>
      </w:pPr>
      <w:r w:rsidRPr="00DB0E78">
        <w:rPr>
          <w:rFonts w:ascii="Arial" w:eastAsia="Calibri" w:hAnsi="Arial" w:cs="Arial"/>
        </w:rPr>
        <w:t>Ensure</w:t>
      </w:r>
      <w:r w:rsidR="00076932">
        <w:rPr>
          <w:rFonts w:ascii="Arial" w:eastAsia="Calibri" w:hAnsi="Arial" w:cs="Arial"/>
        </w:rPr>
        <w:t xml:space="preserve"> hig</w:t>
      </w:r>
      <w:r w:rsidR="008644E5">
        <w:rPr>
          <w:rFonts w:ascii="Arial" w:eastAsia="Calibri" w:hAnsi="Arial" w:cs="Arial"/>
        </w:rPr>
        <w:t>h</w:t>
      </w:r>
      <w:r w:rsidR="00076932">
        <w:rPr>
          <w:rFonts w:ascii="Arial" w:eastAsia="Calibri" w:hAnsi="Arial" w:cs="Arial"/>
        </w:rPr>
        <w:t xml:space="preserve"> standard </w:t>
      </w:r>
      <w:proofErr w:type="gramStart"/>
      <w:r w:rsidR="00076932">
        <w:rPr>
          <w:rFonts w:ascii="Arial" w:eastAsia="Calibri" w:hAnsi="Arial" w:cs="Arial"/>
        </w:rPr>
        <w:t xml:space="preserve">of </w:t>
      </w:r>
      <w:r w:rsidRPr="00DB0E78">
        <w:rPr>
          <w:rFonts w:ascii="Arial" w:eastAsia="Calibri" w:hAnsi="Arial" w:cs="Arial"/>
        </w:rPr>
        <w:t xml:space="preserve"> maximum</w:t>
      </w:r>
      <w:proofErr w:type="gramEnd"/>
      <w:r w:rsidRPr="00DB0E78">
        <w:rPr>
          <w:rFonts w:ascii="Arial" w:eastAsia="Calibri" w:hAnsi="Arial" w:cs="Arial"/>
        </w:rPr>
        <w:t xml:space="preserve"> stock availability through effective control of collections - generating and sourcing high quality stock, monitoring stock flow into the shop and achieving the optimum price point for all stock items</w:t>
      </w:r>
    </w:p>
    <w:p w14:paraId="5B0B8528" w14:textId="714702BE" w:rsidR="00D353D9" w:rsidRPr="00DB0E78" w:rsidRDefault="006A572D" w:rsidP="00D353D9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Work alongside a team of volunteers to motivate and encourage them to bring new ideas </w:t>
      </w:r>
      <w:r w:rsidR="00466D1E">
        <w:rPr>
          <w:rFonts w:ascii="Arial" w:eastAsia="Calibri" w:hAnsi="Arial" w:cs="Arial"/>
        </w:rPr>
        <w:t>to maximise sales potential.</w:t>
      </w:r>
    </w:p>
    <w:p w14:paraId="5B0B852A" w14:textId="362393CE" w:rsidR="00D353D9" w:rsidRPr="00DB0E78" w:rsidRDefault="00D353D9" w:rsidP="00D353D9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Calibri" w:hAnsi="Arial" w:cs="Arial"/>
        </w:rPr>
      </w:pPr>
      <w:r w:rsidRPr="00DB0E78">
        <w:rPr>
          <w:rFonts w:ascii="Arial" w:eastAsia="Calibri" w:hAnsi="Arial" w:cs="Arial"/>
        </w:rPr>
        <w:t>Ensure</w:t>
      </w:r>
      <w:r w:rsidR="005E7E04">
        <w:rPr>
          <w:rFonts w:ascii="Arial" w:eastAsia="Calibri" w:hAnsi="Arial" w:cs="Arial"/>
        </w:rPr>
        <w:t xml:space="preserve"> </w:t>
      </w:r>
      <w:r w:rsidRPr="00DB0E78">
        <w:rPr>
          <w:rFonts w:ascii="Arial" w:eastAsia="Calibri" w:hAnsi="Arial" w:cs="Arial"/>
        </w:rPr>
        <w:t>all Security</w:t>
      </w:r>
      <w:r w:rsidR="00015F5A">
        <w:rPr>
          <w:rFonts w:ascii="Arial" w:eastAsia="Calibri" w:hAnsi="Arial" w:cs="Arial"/>
        </w:rPr>
        <w:t xml:space="preserve"> and </w:t>
      </w:r>
      <w:r w:rsidRPr="00DB0E78">
        <w:rPr>
          <w:rFonts w:ascii="Arial" w:eastAsia="Calibri" w:hAnsi="Arial" w:cs="Arial"/>
        </w:rPr>
        <w:t xml:space="preserve">Health and Safety policies and procedures are adhered to </w:t>
      </w:r>
      <w:proofErr w:type="gramStart"/>
      <w:r w:rsidRPr="00DB0E78">
        <w:rPr>
          <w:rFonts w:ascii="Arial" w:eastAsia="Calibri" w:hAnsi="Arial" w:cs="Arial"/>
        </w:rPr>
        <w:t>in order to</w:t>
      </w:r>
      <w:proofErr w:type="gramEnd"/>
      <w:r w:rsidRPr="00DB0E78">
        <w:rPr>
          <w:rFonts w:ascii="Arial" w:eastAsia="Calibri" w:hAnsi="Arial" w:cs="Arial"/>
        </w:rPr>
        <w:t xml:space="preserve"> provide a safe and secure shop environment for </w:t>
      </w:r>
      <w:r w:rsidR="00015F5A">
        <w:rPr>
          <w:rFonts w:ascii="Arial" w:eastAsia="Calibri" w:hAnsi="Arial" w:cs="Arial"/>
        </w:rPr>
        <w:t>staff, volunteers,</w:t>
      </w:r>
      <w:r w:rsidRPr="00DB0E78">
        <w:rPr>
          <w:rFonts w:ascii="Arial" w:eastAsia="Calibri" w:hAnsi="Arial" w:cs="Arial"/>
        </w:rPr>
        <w:t xml:space="preserve"> customers and company assets.  </w:t>
      </w:r>
    </w:p>
    <w:p w14:paraId="5B0B852B" w14:textId="64E7FCC6" w:rsidR="00D353D9" w:rsidRPr="00DB0E78" w:rsidRDefault="00D353D9" w:rsidP="00D353D9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Calibri" w:hAnsi="Arial" w:cs="Arial"/>
        </w:rPr>
      </w:pPr>
      <w:r w:rsidRPr="00DB0E78">
        <w:rPr>
          <w:rFonts w:ascii="Arial" w:eastAsia="Calibri" w:hAnsi="Arial" w:cs="Arial"/>
        </w:rPr>
        <w:t xml:space="preserve">Plan and organise daily </w:t>
      </w:r>
      <w:proofErr w:type="gramStart"/>
      <w:r w:rsidRPr="00DB0E78">
        <w:rPr>
          <w:rFonts w:ascii="Arial" w:eastAsia="Calibri" w:hAnsi="Arial" w:cs="Arial"/>
        </w:rPr>
        <w:t>work load</w:t>
      </w:r>
      <w:proofErr w:type="gramEnd"/>
      <w:r w:rsidRPr="00DB0E78">
        <w:rPr>
          <w:rFonts w:ascii="Arial" w:eastAsia="Calibri" w:hAnsi="Arial" w:cs="Arial"/>
        </w:rPr>
        <w:t xml:space="preserve"> throughout the shop</w:t>
      </w:r>
      <w:r w:rsidR="008644E5">
        <w:rPr>
          <w:rFonts w:ascii="Arial" w:eastAsia="Calibri" w:hAnsi="Arial" w:cs="Arial"/>
        </w:rPr>
        <w:t xml:space="preserve"> for volunteers and drivers to</w:t>
      </w:r>
      <w:r w:rsidRPr="00DB0E78">
        <w:rPr>
          <w:rFonts w:ascii="Arial" w:eastAsia="Calibri" w:hAnsi="Arial" w:cs="Arial"/>
        </w:rPr>
        <w:t xml:space="preserve"> ensures efficient customer service and a profitable operation</w:t>
      </w:r>
    </w:p>
    <w:p w14:paraId="5B0B852C" w14:textId="2DAD6F43" w:rsidR="00D353D9" w:rsidRPr="00DB0E78" w:rsidRDefault="00D353D9" w:rsidP="00D353D9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Calibri" w:hAnsi="Arial" w:cs="Arial"/>
        </w:rPr>
      </w:pPr>
      <w:r w:rsidRPr="00DB0E78">
        <w:rPr>
          <w:rFonts w:ascii="Arial" w:eastAsia="Calibri" w:hAnsi="Arial" w:cs="Arial"/>
        </w:rPr>
        <w:t xml:space="preserve">Ensures all </w:t>
      </w:r>
      <w:r w:rsidR="00DF5918">
        <w:rPr>
          <w:rFonts w:ascii="Arial" w:eastAsia="Calibri" w:hAnsi="Arial" w:cs="Arial"/>
        </w:rPr>
        <w:t>EBM</w:t>
      </w:r>
      <w:r w:rsidRPr="00DB0E78">
        <w:rPr>
          <w:rFonts w:ascii="Arial" w:eastAsia="Calibri" w:hAnsi="Arial" w:cs="Arial"/>
        </w:rPr>
        <w:t xml:space="preserve"> policies, shop standards and operating procedures are communicated effectively to shop staff </w:t>
      </w:r>
      <w:r w:rsidR="00015F5A">
        <w:rPr>
          <w:rFonts w:ascii="Arial" w:eastAsia="Calibri" w:hAnsi="Arial" w:cs="Arial"/>
        </w:rPr>
        <w:t xml:space="preserve">and volunteers </w:t>
      </w:r>
      <w:r w:rsidRPr="00DB0E78">
        <w:rPr>
          <w:rFonts w:ascii="Arial" w:eastAsia="Calibri" w:hAnsi="Arial" w:cs="Arial"/>
        </w:rPr>
        <w:t>and maintained and followed through in a consistent manner</w:t>
      </w:r>
    </w:p>
    <w:p w14:paraId="5B0B852D" w14:textId="551BC314" w:rsidR="00D353D9" w:rsidRDefault="00D353D9" w:rsidP="00D353D9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Calibri" w:hAnsi="Arial" w:cs="Arial"/>
        </w:rPr>
      </w:pPr>
      <w:r w:rsidRPr="00DB0E78">
        <w:rPr>
          <w:rFonts w:ascii="Arial" w:eastAsia="Calibri" w:hAnsi="Arial" w:cs="Arial"/>
        </w:rPr>
        <w:t xml:space="preserve">Actively participates in </w:t>
      </w:r>
      <w:proofErr w:type="gramStart"/>
      <w:r w:rsidRPr="00DB0E78">
        <w:rPr>
          <w:rFonts w:ascii="Arial" w:eastAsia="Calibri" w:hAnsi="Arial" w:cs="Arial"/>
        </w:rPr>
        <w:t>two way</w:t>
      </w:r>
      <w:proofErr w:type="gramEnd"/>
      <w:r w:rsidRPr="00DB0E78">
        <w:rPr>
          <w:rFonts w:ascii="Arial" w:eastAsia="Calibri" w:hAnsi="Arial" w:cs="Arial"/>
        </w:rPr>
        <w:t xml:space="preserve"> communication sharing and exchanging relevant and appropriate information w</w:t>
      </w:r>
      <w:r w:rsidR="005E7E04">
        <w:rPr>
          <w:rFonts w:ascii="Arial" w:eastAsia="Calibri" w:hAnsi="Arial" w:cs="Arial"/>
        </w:rPr>
        <w:t xml:space="preserve">ith colleagues.  </w:t>
      </w:r>
    </w:p>
    <w:p w14:paraId="1F8F1ECA" w14:textId="130419D0" w:rsidR="005945F6" w:rsidRDefault="005945F6" w:rsidP="00D353D9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Ensure stock areas are organised, </w:t>
      </w:r>
      <w:proofErr w:type="gramStart"/>
      <w:r>
        <w:rPr>
          <w:rFonts w:ascii="Arial" w:eastAsia="Calibri" w:hAnsi="Arial" w:cs="Arial"/>
        </w:rPr>
        <w:t>uncluttered and promote safe working practices at all times</w:t>
      </w:r>
      <w:proofErr w:type="gramEnd"/>
      <w:r>
        <w:rPr>
          <w:rFonts w:ascii="Arial" w:eastAsia="Calibri" w:hAnsi="Arial" w:cs="Arial"/>
        </w:rPr>
        <w:t>.</w:t>
      </w:r>
    </w:p>
    <w:p w14:paraId="5B0B852E" w14:textId="64A1B549" w:rsidR="00655E95" w:rsidRDefault="00655E95" w:rsidP="00655E95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</w:p>
    <w:p w14:paraId="5B0B852F" w14:textId="77777777" w:rsidR="000B11E8" w:rsidRPr="00DB0E78" w:rsidRDefault="00DB3904" w:rsidP="000B11E8">
      <w:pPr>
        <w:spacing w:after="0" w:line="240" w:lineRule="auto"/>
        <w:contextualSpacing/>
        <w:rPr>
          <w:rFonts w:ascii="Arial" w:eastAsia="Calibri" w:hAnsi="Arial" w:cs="Arial"/>
        </w:rPr>
      </w:pPr>
      <w:r w:rsidRPr="00DB0E78">
        <w:rPr>
          <w:rFonts w:ascii="Arial" w:eastAsia="Calibri" w:hAnsi="Arial" w:cs="Arial"/>
        </w:rPr>
        <w:tab/>
      </w:r>
    </w:p>
    <w:p w14:paraId="5B0B8530" w14:textId="057E649D" w:rsidR="00655E95" w:rsidRPr="00015F5A" w:rsidRDefault="00655E95" w:rsidP="00DB3904">
      <w:pPr>
        <w:spacing w:after="0" w:line="240" w:lineRule="auto"/>
        <w:ind w:left="709" w:hanging="349"/>
        <w:rPr>
          <w:rFonts w:ascii="Arial" w:eastAsia="Calibri" w:hAnsi="Arial" w:cs="Arial"/>
          <w:b/>
          <w:bCs/>
          <w:u w:val="single"/>
        </w:rPr>
      </w:pPr>
      <w:r w:rsidRPr="00015F5A">
        <w:rPr>
          <w:rFonts w:ascii="Arial" w:eastAsia="Calibri" w:hAnsi="Arial" w:cs="Arial"/>
          <w:b/>
          <w:bCs/>
          <w:u w:val="single"/>
        </w:rPr>
        <w:t>Person specification</w:t>
      </w:r>
    </w:p>
    <w:p w14:paraId="5B0B8532" w14:textId="372664B0" w:rsidR="00655E95" w:rsidRPr="00DB0E78" w:rsidRDefault="00655E95" w:rsidP="00DB3904">
      <w:pPr>
        <w:spacing w:after="0" w:line="240" w:lineRule="auto"/>
        <w:ind w:left="709" w:hanging="349"/>
        <w:rPr>
          <w:rFonts w:ascii="Arial" w:eastAsia="Calibri" w:hAnsi="Arial" w:cs="Arial"/>
        </w:rPr>
      </w:pPr>
    </w:p>
    <w:p w14:paraId="5B0B8533" w14:textId="56F18143" w:rsidR="00655E95" w:rsidRDefault="00655E95" w:rsidP="00DB3904">
      <w:pPr>
        <w:spacing w:after="0" w:line="240" w:lineRule="auto"/>
        <w:ind w:left="709" w:hanging="349"/>
        <w:rPr>
          <w:rFonts w:ascii="Arial" w:eastAsia="Calibri" w:hAnsi="Arial" w:cs="Arial"/>
        </w:rPr>
      </w:pPr>
      <w:r w:rsidRPr="00DB0E78">
        <w:rPr>
          <w:rFonts w:ascii="Arial" w:eastAsia="Calibri" w:hAnsi="Arial" w:cs="Arial"/>
        </w:rPr>
        <w:t>Essential Criteria</w:t>
      </w:r>
    </w:p>
    <w:p w14:paraId="09F8D291" w14:textId="77777777" w:rsidR="00175D86" w:rsidRPr="00DB0E78" w:rsidRDefault="00175D86" w:rsidP="00DB3904">
      <w:pPr>
        <w:spacing w:after="0" w:line="240" w:lineRule="auto"/>
        <w:ind w:left="709" w:hanging="349"/>
        <w:rPr>
          <w:rFonts w:ascii="Arial" w:eastAsia="Calibri" w:hAnsi="Arial" w:cs="Arial"/>
        </w:rPr>
      </w:pPr>
    </w:p>
    <w:p w14:paraId="5B0B8534" w14:textId="7CB779FD" w:rsidR="00B3752B" w:rsidRDefault="00175D86" w:rsidP="00DB3904">
      <w:pPr>
        <w:pStyle w:val="ListParagraph"/>
        <w:numPr>
          <w:ilvl w:val="0"/>
          <w:numId w:val="13"/>
        </w:numPr>
        <w:spacing w:after="0" w:line="240" w:lineRule="auto"/>
        <w:ind w:left="709" w:hanging="34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Educated to GCSE level or equivalent</w:t>
      </w:r>
    </w:p>
    <w:p w14:paraId="25CFCDA8" w14:textId="1D383A9A" w:rsidR="00902382" w:rsidRPr="00DB0E78" w:rsidRDefault="00902382" w:rsidP="00DB3904">
      <w:pPr>
        <w:pStyle w:val="ListParagraph"/>
        <w:numPr>
          <w:ilvl w:val="0"/>
          <w:numId w:val="13"/>
        </w:numPr>
        <w:spacing w:after="0" w:line="240" w:lineRule="auto"/>
        <w:ind w:left="709" w:hanging="34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Cash handling experience</w:t>
      </w:r>
    </w:p>
    <w:p w14:paraId="5B0B8536" w14:textId="5DD91B32" w:rsidR="00DB1A06" w:rsidRPr="00DB0E78" w:rsidRDefault="00DB1A06" w:rsidP="00DB1A06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Calibri" w:hAnsi="Arial" w:cs="Arial"/>
        </w:rPr>
      </w:pPr>
      <w:r w:rsidRPr="00DB0E78">
        <w:rPr>
          <w:rFonts w:ascii="Arial" w:eastAsia="Calibri" w:hAnsi="Arial" w:cs="Arial"/>
        </w:rPr>
        <w:t xml:space="preserve">Good communication skills - ability to communicate well with customers, volunteers, manager, CEO and </w:t>
      </w:r>
      <w:r w:rsidR="000466E0">
        <w:rPr>
          <w:rFonts w:ascii="Arial" w:eastAsia="Calibri" w:hAnsi="Arial" w:cs="Arial"/>
        </w:rPr>
        <w:t>Board members.</w:t>
      </w:r>
    </w:p>
    <w:p w14:paraId="5B0B8537" w14:textId="77777777" w:rsidR="00DB1A06" w:rsidRPr="00DB0E78" w:rsidRDefault="00DB1A06" w:rsidP="00DB1A06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Calibri" w:hAnsi="Arial" w:cs="Arial"/>
        </w:rPr>
      </w:pPr>
      <w:r w:rsidRPr="00DB0E78">
        <w:rPr>
          <w:rFonts w:ascii="Arial" w:eastAsia="Calibri" w:hAnsi="Arial" w:cs="Arial"/>
        </w:rPr>
        <w:t>Ability to use initiative and take responsibility, prioritise work accordingly through excellent time management, planning and organising skills</w:t>
      </w:r>
    </w:p>
    <w:p w14:paraId="5B0B8538" w14:textId="77777777" w:rsidR="007E597D" w:rsidRPr="00DB0E78" w:rsidRDefault="007E597D" w:rsidP="00DB3904">
      <w:pPr>
        <w:pStyle w:val="ListParagraph"/>
        <w:numPr>
          <w:ilvl w:val="0"/>
          <w:numId w:val="13"/>
        </w:numPr>
        <w:spacing w:after="0" w:line="240" w:lineRule="auto"/>
        <w:ind w:left="709" w:hanging="349"/>
        <w:rPr>
          <w:rFonts w:ascii="Arial" w:eastAsia="Calibri" w:hAnsi="Arial" w:cs="Arial"/>
        </w:rPr>
      </w:pPr>
      <w:r w:rsidRPr="00DB0E78">
        <w:rPr>
          <w:rFonts w:ascii="Arial" w:eastAsia="Calibri" w:hAnsi="Arial" w:cs="Arial"/>
        </w:rPr>
        <w:t xml:space="preserve">Excellent numeracy and literacy skills and </w:t>
      </w:r>
      <w:r w:rsidR="00903D6C" w:rsidRPr="00DB0E78">
        <w:rPr>
          <w:rFonts w:ascii="Arial" w:eastAsia="Calibri" w:hAnsi="Arial" w:cs="Arial"/>
        </w:rPr>
        <w:t xml:space="preserve">an </w:t>
      </w:r>
      <w:r w:rsidRPr="00DB0E78">
        <w:rPr>
          <w:rFonts w:ascii="Arial" w:eastAsia="Calibri" w:hAnsi="Arial" w:cs="Arial"/>
        </w:rPr>
        <w:t>excellent telephone manner</w:t>
      </w:r>
    </w:p>
    <w:p w14:paraId="5B0B8539" w14:textId="77777777" w:rsidR="001E5F8A" w:rsidRPr="00DB0E78" w:rsidRDefault="001E5F8A" w:rsidP="00DB3904">
      <w:pPr>
        <w:pStyle w:val="ListParagraph"/>
        <w:numPr>
          <w:ilvl w:val="0"/>
          <w:numId w:val="13"/>
        </w:numPr>
        <w:spacing w:after="0" w:line="240" w:lineRule="auto"/>
        <w:ind w:left="709" w:hanging="349"/>
        <w:rPr>
          <w:rFonts w:ascii="Arial" w:eastAsia="Calibri" w:hAnsi="Arial" w:cs="Arial"/>
        </w:rPr>
      </w:pPr>
      <w:r w:rsidRPr="00DB0E78">
        <w:rPr>
          <w:rFonts w:ascii="Arial" w:eastAsia="Calibri" w:hAnsi="Arial" w:cs="Arial"/>
        </w:rPr>
        <w:t>Proficient in the</w:t>
      </w:r>
      <w:r w:rsidR="007E597D" w:rsidRPr="00DB0E78">
        <w:rPr>
          <w:rFonts w:ascii="Arial" w:eastAsia="Calibri" w:hAnsi="Arial" w:cs="Arial"/>
        </w:rPr>
        <w:t xml:space="preserve"> use of MS Office products</w:t>
      </w:r>
      <w:r w:rsidRPr="00DB0E78">
        <w:rPr>
          <w:rFonts w:ascii="Arial" w:eastAsia="Calibri" w:hAnsi="Arial" w:cs="Arial"/>
        </w:rPr>
        <w:t xml:space="preserve"> with experience and know</w:t>
      </w:r>
      <w:r w:rsidR="007E597D" w:rsidRPr="00DB0E78">
        <w:rPr>
          <w:rFonts w:ascii="Arial" w:eastAsia="Calibri" w:hAnsi="Arial" w:cs="Arial"/>
        </w:rPr>
        <w:t>ledge of Excel, Word &amp; Outlook</w:t>
      </w:r>
    </w:p>
    <w:p w14:paraId="5B0B853A" w14:textId="77777777" w:rsidR="00195409" w:rsidRPr="00DB0E78" w:rsidRDefault="00195409" w:rsidP="00831852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Calibri" w:hAnsi="Arial" w:cs="Arial"/>
        </w:rPr>
      </w:pPr>
      <w:r w:rsidRPr="00DB0E78">
        <w:rPr>
          <w:rFonts w:ascii="Arial" w:eastAsia="Calibri" w:hAnsi="Arial" w:cs="Arial"/>
        </w:rPr>
        <w:t xml:space="preserve">Experience of working in a customer service environment and delivering a high level of excellent customer service </w:t>
      </w:r>
    </w:p>
    <w:p w14:paraId="5B0B853B" w14:textId="77777777" w:rsidR="001E5F8A" w:rsidRPr="00DB0E78" w:rsidRDefault="001E5F8A" w:rsidP="00DB3904">
      <w:pPr>
        <w:pStyle w:val="ListParagraph"/>
        <w:numPr>
          <w:ilvl w:val="0"/>
          <w:numId w:val="13"/>
        </w:numPr>
        <w:spacing w:after="0" w:line="240" w:lineRule="auto"/>
        <w:ind w:left="709" w:hanging="349"/>
        <w:rPr>
          <w:rFonts w:ascii="Arial" w:eastAsia="Calibri" w:hAnsi="Arial" w:cs="Arial"/>
        </w:rPr>
      </w:pPr>
      <w:r w:rsidRPr="00DB0E78">
        <w:rPr>
          <w:rFonts w:ascii="Arial" w:eastAsia="Calibri" w:hAnsi="Arial" w:cs="Arial"/>
        </w:rPr>
        <w:t>Enthusiastic, self-motivated and committed to working to a high standard</w:t>
      </w:r>
    </w:p>
    <w:p w14:paraId="5B0B853C" w14:textId="7BF6A039" w:rsidR="001E5F8A" w:rsidRPr="00DB0E78" w:rsidRDefault="001E5F8A" w:rsidP="00DB3904">
      <w:pPr>
        <w:pStyle w:val="ListParagraph"/>
        <w:numPr>
          <w:ilvl w:val="0"/>
          <w:numId w:val="13"/>
        </w:numPr>
        <w:spacing w:after="0" w:line="240" w:lineRule="auto"/>
        <w:ind w:left="709" w:hanging="349"/>
        <w:rPr>
          <w:rFonts w:ascii="Arial" w:eastAsia="Calibri" w:hAnsi="Arial" w:cs="Arial"/>
        </w:rPr>
      </w:pPr>
      <w:r w:rsidRPr="00DB0E78">
        <w:rPr>
          <w:rFonts w:ascii="Arial" w:eastAsia="Calibri" w:hAnsi="Arial" w:cs="Arial"/>
        </w:rPr>
        <w:t>Passionate and committed to the aims and charitable object</w:t>
      </w:r>
      <w:r w:rsidR="00B51E88" w:rsidRPr="00DB0E78">
        <w:rPr>
          <w:rFonts w:ascii="Arial" w:eastAsia="Calibri" w:hAnsi="Arial" w:cs="Arial"/>
        </w:rPr>
        <w:t xml:space="preserve">ives of </w:t>
      </w:r>
      <w:r w:rsidR="009D49A8">
        <w:rPr>
          <w:rFonts w:ascii="Arial" w:eastAsia="Calibri" w:hAnsi="Arial" w:cs="Arial"/>
        </w:rPr>
        <w:t>East Belfast Mission</w:t>
      </w:r>
    </w:p>
    <w:p w14:paraId="5B0B853D" w14:textId="77777777" w:rsidR="001E5F8A" w:rsidRPr="00DB0E78" w:rsidRDefault="001E5F8A" w:rsidP="00DB3904">
      <w:pPr>
        <w:pStyle w:val="ListParagraph"/>
        <w:numPr>
          <w:ilvl w:val="0"/>
          <w:numId w:val="13"/>
        </w:numPr>
        <w:spacing w:after="0" w:line="240" w:lineRule="auto"/>
        <w:ind w:left="709" w:hanging="349"/>
        <w:rPr>
          <w:rFonts w:ascii="Arial" w:eastAsia="Calibri" w:hAnsi="Arial" w:cs="Arial"/>
        </w:rPr>
      </w:pPr>
      <w:r w:rsidRPr="00DB0E78">
        <w:rPr>
          <w:rFonts w:ascii="Arial" w:eastAsia="Calibri" w:hAnsi="Arial" w:cs="Arial"/>
        </w:rPr>
        <w:t>Flexible and adaptable approach to work and ability to rema</w:t>
      </w:r>
      <w:r w:rsidR="00B51E88" w:rsidRPr="00DB0E78">
        <w:rPr>
          <w:rFonts w:ascii="Arial" w:eastAsia="Calibri" w:hAnsi="Arial" w:cs="Arial"/>
        </w:rPr>
        <w:t>in calm and work under pressure</w:t>
      </w:r>
    </w:p>
    <w:p w14:paraId="5B0B853E" w14:textId="77777777" w:rsidR="00831852" w:rsidRPr="00DB0E78" w:rsidRDefault="00831852" w:rsidP="00831852">
      <w:pPr>
        <w:spacing w:after="0" w:line="240" w:lineRule="auto"/>
        <w:ind w:firstLine="360"/>
        <w:rPr>
          <w:rFonts w:ascii="Arial" w:eastAsia="Calibri" w:hAnsi="Arial" w:cs="Arial"/>
        </w:rPr>
      </w:pPr>
    </w:p>
    <w:p w14:paraId="5B0B853F" w14:textId="77777777" w:rsidR="00831852" w:rsidRPr="00DB0E78" w:rsidRDefault="00831852" w:rsidP="00831852">
      <w:pPr>
        <w:spacing w:after="0" w:line="240" w:lineRule="auto"/>
        <w:ind w:firstLine="360"/>
        <w:rPr>
          <w:rFonts w:ascii="Arial" w:eastAsia="Calibri" w:hAnsi="Arial" w:cs="Arial"/>
        </w:rPr>
      </w:pPr>
      <w:r w:rsidRPr="00DB0E78">
        <w:rPr>
          <w:rFonts w:ascii="Arial" w:eastAsia="Calibri" w:hAnsi="Arial" w:cs="Arial"/>
        </w:rPr>
        <w:t>Desirable Criteria</w:t>
      </w:r>
    </w:p>
    <w:p w14:paraId="5B0B8540" w14:textId="77777777" w:rsidR="00831852" w:rsidRPr="00DB0E78" w:rsidRDefault="00831852" w:rsidP="00831852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Calibri" w:hAnsi="Arial" w:cs="Arial"/>
        </w:rPr>
      </w:pPr>
      <w:r w:rsidRPr="00DB0E78">
        <w:rPr>
          <w:rFonts w:ascii="Arial" w:eastAsia="Calibri" w:hAnsi="Arial" w:cs="Arial"/>
        </w:rPr>
        <w:t xml:space="preserve">Experience of working in a charity shop </w:t>
      </w:r>
    </w:p>
    <w:p w14:paraId="5B0B8541" w14:textId="77777777" w:rsidR="00831852" w:rsidRPr="00DB0E78" w:rsidRDefault="00831852" w:rsidP="00831852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Calibri" w:hAnsi="Arial" w:cs="Arial"/>
        </w:rPr>
      </w:pPr>
      <w:r w:rsidRPr="00DB0E78">
        <w:rPr>
          <w:rFonts w:ascii="Arial" w:eastAsia="Calibri" w:hAnsi="Arial" w:cs="Arial"/>
        </w:rPr>
        <w:t xml:space="preserve">Working with a team of volunteers </w:t>
      </w:r>
    </w:p>
    <w:p w14:paraId="5B0B8542" w14:textId="77777777" w:rsidR="00831852" w:rsidRPr="00DB0E78" w:rsidRDefault="00831852" w:rsidP="00831852">
      <w:pPr>
        <w:numPr>
          <w:ilvl w:val="0"/>
          <w:numId w:val="13"/>
        </w:numPr>
        <w:spacing w:after="0" w:line="0" w:lineRule="atLeast"/>
        <w:textAlignment w:val="baseline"/>
        <w:rPr>
          <w:rFonts w:ascii="Arial" w:eastAsia="Calibri" w:hAnsi="Arial" w:cs="Arial"/>
        </w:rPr>
      </w:pPr>
      <w:r w:rsidRPr="00DB0E78">
        <w:rPr>
          <w:rFonts w:ascii="Arial" w:eastAsia="Calibri" w:hAnsi="Arial" w:cs="Arial"/>
        </w:rPr>
        <w:t xml:space="preserve">An understanding of the culture within charity shops </w:t>
      </w:r>
    </w:p>
    <w:p w14:paraId="5B0B8543" w14:textId="77777777" w:rsidR="00831852" w:rsidRPr="00DB0E78" w:rsidRDefault="00831852" w:rsidP="00831852">
      <w:pPr>
        <w:spacing w:after="0" w:line="240" w:lineRule="auto"/>
        <w:ind w:firstLine="360"/>
        <w:rPr>
          <w:rFonts w:ascii="Arial" w:eastAsia="Calibri" w:hAnsi="Arial" w:cs="Arial"/>
        </w:rPr>
      </w:pPr>
    </w:p>
    <w:p w14:paraId="5B0B8544" w14:textId="77777777" w:rsidR="00B51E88" w:rsidRPr="00DB0E78" w:rsidRDefault="00B51E88" w:rsidP="00B51E88">
      <w:pPr>
        <w:spacing w:after="0" w:line="240" w:lineRule="auto"/>
        <w:ind w:left="360"/>
        <w:rPr>
          <w:rFonts w:ascii="Arial" w:eastAsia="Calibri" w:hAnsi="Arial" w:cs="Arial"/>
        </w:rPr>
      </w:pPr>
    </w:p>
    <w:p w14:paraId="5B0B8546" w14:textId="77777777" w:rsidR="00B51E88" w:rsidRPr="00DB0E78" w:rsidRDefault="00B51E88" w:rsidP="00B51E88">
      <w:pPr>
        <w:spacing w:after="0" w:line="240" w:lineRule="auto"/>
        <w:ind w:left="360"/>
        <w:rPr>
          <w:rFonts w:ascii="Arial" w:eastAsia="Calibri" w:hAnsi="Arial" w:cs="Arial"/>
        </w:rPr>
      </w:pPr>
    </w:p>
    <w:p w14:paraId="5B0B8547" w14:textId="77777777" w:rsidR="001E5F8A" w:rsidRPr="00DB0E78" w:rsidRDefault="001E5F8A" w:rsidP="00DB3904">
      <w:pPr>
        <w:spacing w:after="0" w:line="240" w:lineRule="auto"/>
        <w:ind w:left="709" w:hanging="349"/>
        <w:rPr>
          <w:rFonts w:ascii="Arial" w:eastAsia="Calibri" w:hAnsi="Arial" w:cs="Arial"/>
        </w:rPr>
      </w:pPr>
    </w:p>
    <w:p w14:paraId="5B0B8548" w14:textId="77777777" w:rsidR="00615732" w:rsidRPr="00DB0E78" w:rsidRDefault="00615732" w:rsidP="00195409">
      <w:pPr>
        <w:spacing w:after="0"/>
        <w:rPr>
          <w:rFonts w:ascii="Arial" w:eastAsia="Calibri" w:hAnsi="Arial" w:cs="Arial"/>
        </w:rPr>
      </w:pPr>
    </w:p>
    <w:p w14:paraId="5B0B8549" w14:textId="77777777" w:rsidR="007B7C5F" w:rsidRPr="00DB0E78" w:rsidRDefault="007B7C5F" w:rsidP="007B7C5F">
      <w:pPr>
        <w:spacing w:after="0"/>
        <w:rPr>
          <w:rFonts w:ascii="Arial" w:eastAsia="Calibri" w:hAnsi="Arial" w:cs="Arial"/>
        </w:rPr>
      </w:pPr>
    </w:p>
    <w:p w14:paraId="5B0B854B" w14:textId="77777777" w:rsidR="007B7C5F" w:rsidRPr="00DB0E78" w:rsidRDefault="007B7C5F" w:rsidP="00DB3904">
      <w:pPr>
        <w:spacing w:after="0"/>
        <w:ind w:left="709" w:hanging="349"/>
        <w:rPr>
          <w:rFonts w:ascii="Arial" w:eastAsia="Calibri" w:hAnsi="Arial" w:cs="Arial"/>
        </w:rPr>
      </w:pPr>
    </w:p>
    <w:sectPr w:rsidR="007B7C5F" w:rsidRPr="00DB0E78" w:rsidSect="00DB3ABA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85E87" w14:textId="77777777" w:rsidR="00C63BFF" w:rsidRDefault="00C63BFF" w:rsidP="00F54C5F">
      <w:pPr>
        <w:spacing w:after="0" w:line="240" w:lineRule="auto"/>
      </w:pPr>
      <w:r>
        <w:separator/>
      </w:r>
    </w:p>
  </w:endnote>
  <w:endnote w:type="continuationSeparator" w:id="0">
    <w:p w14:paraId="19ADB013" w14:textId="77777777" w:rsidR="00C63BFF" w:rsidRDefault="00C63BFF" w:rsidP="00F54C5F">
      <w:pPr>
        <w:spacing w:after="0" w:line="240" w:lineRule="auto"/>
      </w:pPr>
      <w:r>
        <w:continuationSeparator/>
      </w:r>
    </w:p>
  </w:endnote>
  <w:endnote w:type="continuationNotice" w:id="1">
    <w:p w14:paraId="7567C96C" w14:textId="77777777" w:rsidR="00C63BFF" w:rsidRDefault="00C63B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B8552" w14:textId="77777777" w:rsidR="006867CF" w:rsidRDefault="006867CF" w:rsidP="00F54C5F">
    <w:pPr>
      <w:pStyle w:val="Footer"/>
      <w:jc w:val="center"/>
      <w:rPr>
        <w:sz w:val="18"/>
        <w:szCs w:val="18"/>
      </w:rPr>
    </w:pPr>
  </w:p>
  <w:p w14:paraId="5B0B8556" w14:textId="77777777" w:rsidR="006867CF" w:rsidRPr="00F54C5F" w:rsidRDefault="006867CF" w:rsidP="00F54C5F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CC42F" w14:textId="77777777" w:rsidR="00C63BFF" w:rsidRDefault="00C63BFF" w:rsidP="00F54C5F">
      <w:pPr>
        <w:spacing w:after="0" w:line="240" w:lineRule="auto"/>
      </w:pPr>
      <w:r>
        <w:separator/>
      </w:r>
    </w:p>
  </w:footnote>
  <w:footnote w:type="continuationSeparator" w:id="0">
    <w:p w14:paraId="496661B8" w14:textId="77777777" w:rsidR="00C63BFF" w:rsidRDefault="00C63BFF" w:rsidP="00F54C5F">
      <w:pPr>
        <w:spacing w:after="0" w:line="240" w:lineRule="auto"/>
      </w:pPr>
      <w:r>
        <w:continuationSeparator/>
      </w:r>
    </w:p>
  </w:footnote>
  <w:footnote w:type="continuationNotice" w:id="1">
    <w:p w14:paraId="1058DF2E" w14:textId="77777777" w:rsidR="00C63BFF" w:rsidRDefault="00C63BF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620D3"/>
    <w:multiLevelType w:val="hybridMultilevel"/>
    <w:tmpl w:val="E8E67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129D2"/>
    <w:multiLevelType w:val="hybridMultilevel"/>
    <w:tmpl w:val="1804C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328C1"/>
    <w:multiLevelType w:val="hybridMultilevel"/>
    <w:tmpl w:val="5E0C8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067D0"/>
    <w:multiLevelType w:val="multilevel"/>
    <w:tmpl w:val="A1E2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08253C"/>
    <w:multiLevelType w:val="multilevel"/>
    <w:tmpl w:val="3E9C6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227990"/>
    <w:multiLevelType w:val="hybridMultilevel"/>
    <w:tmpl w:val="DD2210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05BC2"/>
    <w:multiLevelType w:val="hybridMultilevel"/>
    <w:tmpl w:val="D19CE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6368C"/>
    <w:multiLevelType w:val="hybridMultilevel"/>
    <w:tmpl w:val="963013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78717F"/>
    <w:multiLevelType w:val="hybridMultilevel"/>
    <w:tmpl w:val="E30AB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A6A91"/>
    <w:multiLevelType w:val="hybridMultilevel"/>
    <w:tmpl w:val="32AEA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42BB2"/>
    <w:multiLevelType w:val="hybridMultilevel"/>
    <w:tmpl w:val="BAD2A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228F2"/>
    <w:multiLevelType w:val="hybridMultilevel"/>
    <w:tmpl w:val="B4802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A5A1D"/>
    <w:multiLevelType w:val="multilevel"/>
    <w:tmpl w:val="AD807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983E8D"/>
    <w:multiLevelType w:val="hybridMultilevel"/>
    <w:tmpl w:val="7C74DA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B0CA1"/>
    <w:multiLevelType w:val="hybridMultilevel"/>
    <w:tmpl w:val="7526D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C5364"/>
    <w:multiLevelType w:val="hybridMultilevel"/>
    <w:tmpl w:val="508EC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314954">
    <w:abstractNumId w:val="10"/>
  </w:num>
  <w:num w:numId="2" w16cid:durableId="818116798">
    <w:abstractNumId w:val="8"/>
  </w:num>
  <w:num w:numId="3" w16cid:durableId="1996177820">
    <w:abstractNumId w:val="14"/>
  </w:num>
  <w:num w:numId="4" w16cid:durableId="1487012349">
    <w:abstractNumId w:val="7"/>
  </w:num>
  <w:num w:numId="5" w16cid:durableId="1739934528">
    <w:abstractNumId w:val="5"/>
  </w:num>
  <w:num w:numId="6" w16cid:durableId="1661539870">
    <w:abstractNumId w:val="11"/>
  </w:num>
  <w:num w:numId="7" w16cid:durableId="304701031">
    <w:abstractNumId w:val="13"/>
  </w:num>
  <w:num w:numId="8" w16cid:durableId="1655379732">
    <w:abstractNumId w:val="15"/>
  </w:num>
  <w:num w:numId="9" w16cid:durableId="61032035">
    <w:abstractNumId w:val="2"/>
  </w:num>
  <w:num w:numId="10" w16cid:durableId="884877652">
    <w:abstractNumId w:val="9"/>
  </w:num>
  <w:num w:numId="11" w16cid:durableId="399913546">
    <w:abstractNumId w:val="0"/>
  </w:num>
  <w:num w:numId="12" w16cid:durableId="998845851">
    <w:abstractNumId w:val="6"/>
  </w:num>
  <w:num w:numId="13" w16cid:durableId="719204124">
    <w:abstractNumId w:val="1"/>
  </w:num>
  <w:num w:numId="14" w16cid:durableId="30889709">
    <w:abstractNumId w:val="12"/>
  </w:num>
  <w:num w:numId="15" w16cid:durableId="1626618508">
    <w:abstractNumId w:val="4"/>
  </w:num>
  <w:num w:numId="16" w16cid:durableId="1968387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QBiEwMjQwtzIwsTUyUdpeDU4uLM/DyQAqNaADRzwpgsAAAA"/>
  </w:docVars>
  <w:rsids>
    <w:rsidRoot w:val="00615732"/>
    <w:rsid w:val="0000090C"/>
    <w:rsid w:val="000073CC"/>
    <w:rsid w:val="00015F5A"/>
    <w:rsid w:val="0002457C"/>
    <w:rsid w:val="00030215"/>
    <w:rsid w:val="00032503"/>
    <w:rsid w:val="000466E0"/>
    <w:rsid w:val="00076932"/>
    <w:rsid w:val="00094525"/>
    <w:rsid w:val="000B11E8"/>
    <w:rsid w:val="000D52B7"/>
    <w:rsid w:val="000F6214"/>
    <w:rsid w:val="00173407"/>
    <w:rsid w:val="00175D86"/>
    <w:rsid w:val="00195409"/>
    <w:rsid w:val="001E5F8A"/>
    <w:rsid w:val="002207E8"/>
    <w:rsid w:val="00251DB1"/>
    <w:rsid w:val="002552CA"/>
    <w:rsid w:val="00270AC6"/>
    <w:rsid w:val="0029402C"/>
    <w:rsid w:val="002C4EEF"/>
    <w:rsid w:val="002F0C00"/>
    <w:rsid w:val="002F6D56"/>
    <w:rsid w:val="00323DA4"/>
    <w:rsid w:val="00345005"/>
    <w:rsid w:val="003677A6"/>
    <w:rsid w:val="003756B4"/>
    <w:rsid w:val="003C2774"/>
    <w:rsid w:val="003C5328"/>
    <w:rsid w:val="00466D1E"/>
    <w:rsid w:val="00470E2F"/>
    <w:rsid w:val="00473538"/>
    <w:rsid w:val="004A31AF"/>
    <w:rsid w:val="004A4D7F"/>
    <w:rsid w:val="004A79D5"/>
    <w:rsid w:val="004C42B9"/>
    <w:rsid w:val="004C5A98"/>
    <w:rsid w:val="004D0742"/>
    <w:rsid w:val="004E343F"/>
    <w:rsid w:val="00506DDB"/>
    <w:rsid w:val="005201B9"/>
    <w:rsid w:val="005209CE"/>
    <w:rsid w:val="005433D5"/>
    <w:rsid w:val="00564DF0"/>
    <w:rsid w:val="00572524"/>
    <w:rsid w:val="005945F6"/>
    <w:rsid w:val="00597409"/>
    <w:rsid w:val="005A1B12"/>
    <w:rsid w:val="005A25EC"/>
    <w:rsid w:val="005D75F3"/>
    <w:rsid w:val="005E2181"/>
    <w:rsid w:val="005E59A0"/>
    <w:rsid w:val="005E7E04"/>
    <w:rsid w:val="005F5165"/>
    <w:rsid w:val="005F5B12"/>
    <w:rsid w:val="00600C78"/>
    <w:rsid w:val="00615732"/>
    <w:rsid w:val="006350B9"/>
    <w:rsid w:val="00643A06"/>
    <w:rsid w:val="00644696"/>
    <w:rsid w:val="00655E95"/>
    <w:rsid w:val="00660905"/>
    <w:rsid w:val="006867CF"/>
    <w:rsid w:val="006A572D"/>
    <w:rsid w:val="006B7131"/>
    <w:rsid w:val="00721706"/>
    <w:rsid w:val="00747385"/>
    <w:rsid w:val="00780944"/>
    <w:rsid w:val="007850E6"/>
    <w:rsid w:val="00796E0E"/>
    <w:rsid w:val="007A23B0"/>
    <w:rsid w:val="007B7C5F"/>
    <w:rsid w:val="007E597D"/>
    <w:rsid w:val="0080481E"/>
    <w:rsid w:val="00831852"/>
    <w:rsid w:val="00841D39"/>
    <w:rsid w:val="00851AC4"/>
    <w:rsid w:val="008644E5"/>
    <w:rsid w:val="0089085E"/>
    <w:rsid w:val="008A7F4E"/>
    <w:rsid w:val="008E1E27"/>
    <w:rsid w:val="00901B15"/>
    <w:rsid w:val="00902382"/>
    <w:rsid w:val="00903D6C"/>
    <w:rsid w:val="00911C7E"/>
    <w:rsid w:val="009358FC"/>
    <w:rsid w:val="00941AC6"/>
    <w:rsid w:val="009C2174"/>
    <w:rsid w:val="009D49A8"/>
    <w:rsid w:val="009D7227"/>
    <w:rsid w:val="00A40041"/>
    <w:rsid w:val="00A66099"/>
    <w:rsid w:val="00AC484A"/>
    <w:rsid w:val="00AF7B37"/>
    <w:rsid w:val="00B07997"/>
    <w:rsid w:val="00B153FE"/>
    <w:rsid w:val="00B26CD0"/>
    <w:rsid w:val="00B337A4"/>
    <w:rsid w:val="00B373F2"/>
    <w:rsid w:val="00B3752B"/>
    <w:rsid w:val="00B51E88"/>
    <w:rsid w:val="00B95FBE"/>
    <w:rsid w:val="00BA599E"/>
    <w:rsid w:val="00BB7533"/>
    <w:rsid w:val="00BD58DF"/>
    <w:rsid w:val="00C002BD"/>
    <w:rsid w:val="00C176B8"/>
    <w:rsid w:val="00C2308D"/>
    <w:rsid w:val="00C61E18"/>
    <w:rsid w:val="00C63BFF"/>
    <w:rsid w:val="00C95725"/>
    <w:rsid w:val="00C96FF1"/>
    <w:rsid w:val="00CA52F8"/>
    <w:rsid w:val="00CE1D6D"/>
    <w:rsid w:val="00CE7284"/>
    <w:rsid w:val="00D10EBE"/>
    <w:rsid w:val="00D353D9"/>
    <w:rsid w:val="00D4615C"/>
    <w:rsid w:val="00DA5041"/>
    <w:rsid w:val="00DB0E78"/>
    <w:rsid w:val="00DB1A06"/>
    <w:rsid w:val="00DB3904"/>
    <w:rsid w:val="00DB3ABA"/>
    <w:rsid w:val="00DC67DB"/>
    <w:rsid w:val="00DD5516"/>
    <w:rsid w:val="00DF5918"/>
    <w:rsid w:val="00E90F1D"/>
    <w:rsid w:val="00EA6C3F"/>
    <w:rsid w:val="00ED5219"/>
    <w:rsid w:val="00EF032E"/>
    <w:rsid w:val="00F00900"/>
    <w:rsid w:val="00F3592F"/>
    <w:rsid w:val="00F54C5F"/>
    <w:rsid w:val="00F60133"/>
    <w:rsid w:val="00F865ED"/>
    <w:rsid w:val="00F87F07"/>
    <w:rsid w:val="00FA3122"/>
    <w:rsid w:val="00FC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B850E"/>
  <w15:docId w15:val="{503E246F-7FBB-4AFC-B69A-6884FBB6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C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4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C5F"/>
  </w:style>
  <w:style w:type="paragraph" w:styleId="Footer">
    <w:name w:val="footer"/>
    <w:basedOn w:val="Normal"/>
    <w:link w:val="FooterChar"/>
    <w:uiPriority w:val="99"/>
    <w:unhideWhenUsed/>
    <w:rsid w:val="00F54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C5F"/>
  </w:style>
  <w:style w:type="character" w:styleId="Hyperlink">
    <w:name w:val="Hyperlink"/>
    <w:basedOn w:val="DefaultParagraphFont"/>
    <w:uiPriority w:val="99"/>
    <w:unhideWhenUsed/>
    <w:rsid w:val="00F54C5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974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B11E8"/>
    <w:pPr>
      <w:ind w:left="720"/>
      <w:contextualSpacing/>
    </w:pPr>
  </w:style>
  <w:style w:type="paragraph" w:styleId="NoSpacing">
    <w:name w:val="No Spacing"/>
    <w:uiPriority w:val="1"/>
    <w:qFormat/>
    <w:rsid w:val="00C2308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2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C3149D185DC4F998A1C3B297D696D" ma:contentTypeVersion="15" ma:contentTypeDescription="Create a new document." ma:contentTypeScope="" ma:versionID="a91bbbbc2759ff451dae8cf92e978ab7">
  <xsd:schema xmlns:xsd="http://www.w3.org/2001/XMLSchema" xmlns:xs="http://www.w3.org/2001/XMLSchema" xmlns:p="http://schemas.microsoft.com/office/2006/metadata/properties" xmlns:ns2="1079dcdf-0b88-4e81-8c21-9ef940ed9867" xmlns:ns3="0a658b11-2f25-4782-a1a1-34caa4b393aa" targetNamespace="http://schemas.microsoft.com/office/2006/metadata/properties" ma:root="true" ma:fieldsID="2c254c87739446bb7cd2c6336e12da14" ns2:_="" ns3:_="">
    <xsd:import namespace="1079dcdf-0b88-4e81-8c21-9ef940ed9867"/>
    <xsd:import namespace="0a658b11-2f25-4782-a1a1-34caa4b39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9dcdf-0b88-4e81-8c21-9ef940ed9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d7ed33-c87a-45e3-b41b-829b245fe0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58b11-2f25-4782-a1a1-34caa4b393a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bfe3048-60c7-435e-b0d3-321cad59e821}" ma:internalName="TaxCatchAll" ma:showField="CatchAllData" ma:web="0a658b11-2f25-4782-a1a1-34caa4b393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79dcdf-0b88-4e81-8c21-9ef940ed9867">
      <Terms xmlns="http://schemas.microsoft.com/office/infopath/2007/PartnerControls"/>
    </lcf76f155ced4ddcb4097134ff3c332f>
    <TaxCatchAll xmlns="0a658b11-2f25-4782-a1a1-34caa4b393aa" xsi:nil="true"/>
  </documentManagement>
</p:properties>
</file>

<file path=customXml/itemProps1.xml><?xml version="1.0" encoding="utf-8"?>
<ds:datastoreItem xmlns:ds="http://schemas.openxmlformats.org/officeDocument/2006/customXml" ds:itemID="{18EED3FB-7343-4850-BDAB-674774CDA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9dcdf-0b88-4e81-8c21-9ef940ed9867"/>
    <ds:schemaRef ds:uri="0a658b11-2f25-4782-a1a1-34caa4b39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03DB33-FAB1-4988-A83D-5718C363E2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3513CF-D9DE-4CD8-BBB6-28FF6D98F0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752981-641D-4B61-8B97-703712635779}">
  <ds:schemaRefs>
    <ds:schemaRef ds:uri="http://schemas.microsoft.com/office/2006/metadata/properties"/>
    <ds:schemaRef ds:uri="http://schemas.microsoft.com/office/infopath/2007/PartnerControls"/>
    <ds:schemaRef ds:uri="1079dcdf-0b88-4e81-8c21-9ef940ed9867"/>
    <ds:schemaRef ds:uri="0a658b11-2f25-4782-a1a1-34caa4b393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3034</CharactersWithSpaces>
  <SharedDoc>false</SharedDoc>
  <HLinks>
    <vt:vector size="6" baseType="variant">
      <vt:variant>
        <vt:i4>3211341</vt:i4>
      </vt:variant>
      <vt:variant>
        <vt:i4>0</vt:i4>
      </vt:variant>
      <vt:variant>
        <vt:i4>0</vt:i4>
      </vt:variant>
      <vt:variant>
        <vt:i4>5</vt:i4>
      </vt:variant>
      <vt:variant>
        <vt:lpwstr>mailto:hr@ebm.org.uk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Charlotte Stewart</cp:lastModifiedBy>
  <cp:revision>3</cp:revision>
  <dcterms:created xsi:type="dcterms:W3CDTF">2025-01-14T12:49:00Z</dcterms:created>
  <dcterms:modified xsi:type="dcterms:W3CDTF">2025-01-14T12:52:00Z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0x0101005E6C3149D185DC4F998A1C3B297D696D</vt:lpwstr>
  </property>
  <property fmtid="{D5CDD505-2E9C-101B-9397-08002B2CF9AE}" pid="3" name="Order">
    <vt:r8>920800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