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D9A1A" w14:textId="77777777" w:rsidR="002E3A92" w:rsidRPr="00770DD4" w:rsidRDefault="002E3A92" w:rsidP="002E3A92">
      <w:pPr>
        <w:jc w:val="right"/>
        <w:rPr>
          <w:rFonts w:asciiTheme="minorHAnsi" w:eastAsia="Arial" w:hAnsiTheme="minorHAnsi" w:cstheme="minorHAnsi"/>
          <w:b/>
          <w:bCs/>
        </w:rPr>
      </w:pPr>
      <w:r w:rsidRPr="00770DD4">
        <w:rPr>
          <w:rFonts w:asciiTheme="minorHAnsi" w:hAnsiTheme="minorHAnsi" w:cstheme="minorHAnsi"/>
          <w:noProof/>
        </w:rPr>
        <w:drawing>
          <wp:inline distT="0" distB="0" distL="0" distR="0" wp14:anchorId="5147CA45" wp14:editId="4A27A03E">
            <wp:extent cx="971550" cy="1259776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90" cy="130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DC7B1" w14:textId="77777777" w:rsidR="002E3A92" w:rsidRPr="00770DD4" w:rsidRDefault="002E3A92" w:rsidP="002E3A92">
      <w:pPr>
        <w:jc w:val="center"/>
        <w:rPr>
          <w:rFonts w:asciiTheme="minorHAnsi" w:eastAsia="Arial" w:hAnsiTheme="minorHAnsi" w:cstheme="minorHAnsi"/>
          <w:b/>
          <w:bCs/>
          <w:caps/>
        </w:rPr>
      </w:pPr>
      <w:r w:rsidRPr="00770DD4">
        <w:rPr>
          <w:rFonts w:asciiTheme="minorHAnsi" w:eastAsia="Arial" w:hAnsiTheme="minorHAnsi" w:cstheme="minorHAnsi"/>
          <w:b/>
          <w:bCs/>
          <w:caps/>
        </w:rPr>
        <w:t>Job Description</w:t>
      </w:r>
    </w:p>
    <w:p w14:paraId="1D328886" w14:textId="77777777" w:rsidR="002E3A92" w:rsidRPr="00770DD4" w:rsidRDefault="002E3A92" w:rsidP="002E3A92">
      <w:pPr>
        <w:jc w:val="center"/>
        <w:rPr>
          <w:rFonts w:asciiTheme="minorHAnsi" w:eastAsia="Arial" w:hAnsiTheme="minorHAnsi" w:cstheme="minorHAnsi"/>
          <w:b/>
          <w:bCs/>
          <w:caps/>
        </w:rPr>
      </w:pPr>
    </w:p>
    <w:p w14:paraId="36AC5180" w14:textId="62C379C0" w:rsidR="002E3A92" w:rsidRPr="00770DD4" w:rsidRDefault="002E3A92" w:rsidP="00DA0C22">
      <w:pPr>
        <w:tabs>
          <w:tab w:val="left" w:pos="1800"/>
        </w:tabs>
        <w:rPr>
          <w:rFonts w:asciiTheme="minorHAnsi" w:eastAsia="Arial" w:hAnsiTheme="minorHAnsi" w:cstheme="minorHAnsi"/>
        </w:rPr>
      </w:pPr>
      <w:r w:rsidRPr="00770DD4">
        <w:rPr>
          <w:rFonts w:asciiTheme="minorHAnsi" w:eastAsia="Arial" w:hAnsiTheme="minorHAnsi" w:cstheme="minorHAnsi"/>
          <w:b/>
          <w:bCs/>
        </w:rPr>
        <w:t>Job Title:</w:t>
      </w:r>
      <w:r w:rsidRPr="00770DD4">
        <w:rPr>
          <w:rFonts w:asciiTheme="minorHAnsi" w:eastAsia="Arial" w:hAnsiTheme="minorHAnsi" w:cstheme="minorHAnsi"/>
          <w:b/>
          <w:bCs/>
        </w:rPr>
        <w:tab/>
      </w:r>
      <w:r w:rsidR="00DA0C22" w:rsidRPr="00770DD4">
        <w:rPr>
          <w:rFonts w:asciiTheme="minorHAnsi" w:eastAsia="Arial" w:hAnsiTheme="minorHAnsi" w:cstheme="minorHAnsi"/>
        </w:rPr>
        <w:t>Employment Manager</w:t>
      </w:r>
      <w:r w:rsidR="00AB13E6">
        <w:rPr>
          <w:rFonts w:asciiTheme="minorHAnsi" w:eastAsia="Arial" w:hAnsiTheme="minorHAnsi" w:cstheme="minorHAnsi"/>
        </w:rPr>
        <w:t xml:space="preserve"> (Maternity Cover</w:t>
      </w:r>
      <w:r w:rsidR="002F5808">
        <w:rPr>
          <w:rFonts w:asciiTheme="minorHAnsi" w:eastAsia="Arial" w:hAnsiTheme="minorHAnsi" w:cstheme="minorHAnsi"/>
        </w:rPr>
        <w:t xml:space="preserve"> to March </w:t>
      </w:r>
      <w:proofErr w:type="gramStart"/>
      <w:r w:rsidR="002F5808">
        <w:rPr>
          <w:rFonts w:asciiTheme="minorHAnsi" w:eastAsia="Arial" w:hAnsiTheme="minorHAnsi" w:cstheme="minorHAnsi"/>
        </w:rPr>
        <w:t xml:space="preserve">2026 </w:t>
      </w:r>
      <w:r w:rsidR="00AB13E6">
        <w:rPr>
          <w:rFonts w:asciiTheme="minorHAnsi" w:eastAsia="Arial" w:hAnsiTheme="minorHAnsi" w:cstheme="minorHAnsi"/>
        </w:rPr>
        <w:t>)</w:t>
      </w:r>
      <w:proofErr w:type="gramEnd"/>
    </w:p>
    <w:p w14:paraId="4E528B6B" w14:textId="3C9783C4" w:rsidR="00DA0C22" w:rsidRPr="00770DD4" w:rsidRDefault="002E3A92" w:rsidP="00DA0C22">
      <w:pPr>
        <w:keepNext/>
        <w:tabs>
          <w:tab w:val="left" w:pos="1800"/>
        </w:tabs>
        <w:rPr>
          <w:rFonts w:asciiTheme="minorHAnsi" w:hAnsiTheme="minorHAnsi" w:cstheme="minorHAnsi"/>
        </w:rPr>
      </w:pPr>
      <w:r w:rsidRPr="00770DD4">
        <w:rPr>
          <w:rFonts w:asciiTheme="minorHAnsi" w:eastAsia="Arial" w:hAnsiTheme="minorHAnsi" w:cstheme="minorHAnsi"/>
          <w:b/>
          <w:bCs/>
        </w:rPr>
        <w:t>Reporting To:</w:t>
      </w:r>
      <w:r w:rsidR="00DA0C22" w:rsidRPr="00770DD4">
        <w:rPr>
          <w:rFonts w:asciiTheme="minorHAnsi" w:eastAsia="Arial" w:hAnsiTheme="minorHAnsi" w:cstheme="minorHAnsi"/>
        </w:rPr>
        <w:tab/>
      </w:r>
      <w:r w:rsidR="00DA0C22" w:rsidRPr="00770DD4">
        <w:rPr>
          <w:rFonts w:asciiTheme="minorHAnsi" w:hAnsiTheme="minorHAnsi" w:cstheme="minorHAnsi"/>
        </w:rPr>
        <w:t>Director of Employment &amp; Community Inclusion</w:t>
      </w:r>
    </w:p>
    <w:p w14:paraId="0BBF66A8" w14:textId="4FBB55DF" w:rsidR="002E3A92" w:rsidRPr="00770DD4" w:rsidRDefault="002E3A92" w:rsidP="002E3A92">
      <w:pPr>
        <w:tabs>
          <w:tab w:val="left" w:pos="1800"/>
        </w:tabs>
        <w:rPr>
          <w:rFonts w:asciiTheme="minorHAnsi" w:eastAsia="Arial" w:hAnsiTheme="minorHAnsi" w:cstheme="minorHAnsi"/>
          <w:b/>
          <w:bCs/>
        </w:rPr>
      </w:pPr>
    </w:p>
    <w:p w14:paraId="39C8D69D" w14:textId="77777777" w:rsidR="002E3A92" w:rsidRPr="00770DD4" w:rsidRDefault="002E3A92" w:rsidP="002E3A92">
      <w:pPr>
        <w:pStyle w:val="NoSpacing"/>
        <w:rPr>
          <w:rFonts w:asciiTheme="minorHAnsi" w:eastAsia="Arial" w:hAnsiTheme="minorHAnsi" w:cstheme="minorHAnsi"/>
          <w:b/>
          <w:bCs/>
        </w:rPr>
      </w:pPr>
      <w:r w:rsidRPr="00770DD4">
        <w:rPr>
          <w:rFonts w:asciiTheme="minorHAnsi" w:eastAsia="Arial" w:hAnsiTheme="minorHAnsi" w:cstheme="minorHAnsi"/>
          <w:b/>
          <w:bCs/>
        </w:rPr>
        <w:t>MAIN PURPOSE:</w:t>
      </w:r>
    </w:p>
    <w:p w14:paraId="5BB1A3BD" w14:textId="46D61E1B" w:rsidR="00020C79" w:rsidRPr="00F42CFD" w:rsidRDefault="002E3A92" w:rsidP="002E3A92">
      <w:pPr>
        <w:rPr>
          <w:rFonts w:asciiTheme="minorHAnsi" w:hAnsiTheme="minorHAnsi" w:cstheme="minorHAnsi"/>
        </w:rPr>
      </w:pPr>
      <w:r w:rsidRPr="00770DD4">
        <w:rPr>
          <w:rFonts w:asciiTheme="minorHAnsi" w:eastAsia="Arial" w:hAnsiTheme="minorHAnsi" w:cstheme="minorHAnsi"/>
        </w:rPr>
        <w:t>A</w:t>
      </w:r>
      <w:r w:rsidR="00057400" w:rsidRPr="00770DD4">
        <w:rPr>
          <w:rFonts w:asciiTheme="minorHAnsi" w:eastAsia="Arial" w:hAnsiTheme="minorHAnsi" w:cstheme="minorHAnsi"/>
        </w:rPr>
        <w:t xml:space="preserve"> key </w:t>
      </w:r>
      <w:r w:rsidRPr="00770DD4">
        <w:rPr>
          <w:rFonts w:asciiTheme="minorHAnsi" w:eastAsia="Arial" w:hAnsiTheme="minorHAnsi" w:cstheme="minorHAnsi"/>
        </w:rPr>
        <w:t xml:space="preserve">member of the </w:t>
      </w:r>
      <w:r w:rsidR="00DA0C22" w:rsidRPr="00770DD4">
        <w:rPr>
          <w:rFonts w:asciiTheme="minorHAnsi" w:eastAsia="Arial" w:hAnsiTheme="minorHAnsi" w:cstheme="minorHAnsi"/>
        </w:rPr>
        <w:t>Employment and Community Inclusion Team</w:t>
      </w:r>
      <w:r w:rsidRPr="00770DD4">
        <w:rPr>
          <w:rFonts w:asciiTheme="minorHAnsi" w:eastAsia="Arial" w:hAnsiTheme="minorHAnsi" w:cstheme="minorHAnsi"/>
        </w:rPr>
        <w:t xml:space="preserve">, the </w:t>
      </w:r>
      <w:r w:rsidR="00DA0C22" w:rsidRPr="00770DD4">
        <w:rPr>
          <w:rFonts w:asciiTheme="minorHAnsi" w:eastAsia="Arial" w:hAnsiTheme="minorHAnsi" w:cstheme="minorHAnsi"/>
        </w:rPr>
        <w:t>Employment Manager</w:t>
      </w:r>
      <w:r w:rsidRPr="00770DD4">
        <w:rPr>
          <w:rFonts w:asciiTheme="minorHAnsi" w:eastAsia="Arial" w:hAnsiTheme="minorHAnsi" w:cstheme="minorHAnsi"/>
        </w:rPr>
        <w:t xml:space="preserve"> will</w:t>
      </w:r>
      <w:r w:rsidR="00372B9E" w:rsidRPr="00770DD4">
        <w:rPr>
          <w:rFonts w:asciiTheme="minorHAnsi" w:eastAsia="Arial" w:hAnsiTheme="minorHAnsi" w:cstheme="minorHAnsi"/>
        </w:rPr>
        <w:t xml:space="preserve"> </w:t>
      </w:r>
      <w:r w:rsidR="009D4087">
        <w:rPr>
          <w:rFonts w:asciiTheme="minorHAnsi" w:eastAsia="Arial" w:hAnsiTheme="minorHAnsi" w:cstheme="minorHAnsi"/>
        </w:rPr>
        <w:t xml:space="preserve">jointly </w:t>
      </w:r>
      <w:r w:rsidR="00F85D95" w:rsidRPr="00770DD4">
        <w:rPr>
          <w:rFonts w:asciiTheme="minorHAnsi" w:eastAsia="Arial" w:hAnsiTheme="minorHAnsi" w:cstheme="minorHAnsi"/>
        </w:rPr>
        <w:t xml:space="preserve">lead </w:t>
      </w:r>
      <w:proofErr w:type="gramStart"/>
      <w:r w:rsidR="00F85D95" w:rsidRPr="00770DD4">
        <w:rPr>
          <w:rFonts w:asciiTheme="minorHAnsi" w:eastAsia="Arial" w:hAnsiTheme="minorHAnsi" w:cstheme="minorHAnsi"/>
        </w:rPr>
        <w:t xml:space="preserve">Employment </w:t>
      </w:r>
      <w:r w:rsidR="00057400" w:rsidRPr="00770DD4">
        <w:rPr>
          <w:rFonts w:asciiTheme="minorHAnsi" w:eastAsia="Arial" w:hAnsiTheme="minorHAnsi" w:cstheme="minorHAnsi"/>
        </w:rPr>
        <w:t xml:space="preserve"> </w:t>
      </w:r>
      <w:r w:rsidR="00F85D95" w:rsidRPr="00770DD4">
        <w:rPr>
          <w:rFonts w:asciiTheme="minorHAnsi" w:eastAsia="Arial" w:hAnsiTheme="minorHAnsi" w:cstheme="minorHAnsi"/>
        </w:rPr>
        <w:t>Officers</w:t>
      </w:r>
      <w:proofErr w:type="gramEnd"/>
      <w:r w:rsidR="00F85D95" w:rsidRPr="00770DD4">
        <w:rPr>
          <w:rFonts w:asciiTheme="minorHAnsi" w:eastAsia="Arial" w:hAnsiTheme="minorHAnsi" w:cstheme="minorHAnsi"/>
        </w:rPr>
        <w:t xml:space="preserve"> </w:t>
      </w:r>
      <w:r w:rsidR="00057400" w:rsidRPr="00770DD4">
        <w:rPr>
          <w:rFonts w:asciiTheme="minorHAnsi" w:eastAsia="Arial" w:hAnsiTheme="minorHAnsi" w:cstheme="minorHAnsi"/>
        </w:rPr>
        <w:t xml:space="preserve">(EOs) </w:t>
      </w:r>
      <w:r w:rsidR="00F85D95" w:rsidRPr="00770DD4">
        <w:rPr>
          <w:rFonts w:asciiTheme="minorHAnsi" w:eastAsia="Arial" w:hAnsiTheme="minorHAnsi" w:cstheme="minorHAnsi"/>
        </w:rPr>
        <w:t xml:space="preserve">to </w:t>
      </w:r>
      <w:r w:rsidR="005F5A5A">
        <w:rPr>
          <w:rFonts w:asciiTheme="minorHAnsi" w:eastAsia="Arial" w:hAnsiTheme="minorHAnsi" w:cstheme="minorHAnsi"/>
        </w:rPr>
        <w:t xml:space="preserve">successfully </w:t>
      </w:r>
      <w:r w:rsidR="00F85D95" w:rsidRPr="00770DD4">
        <w:rPr>
          <w:rFonts w:asciiTheme="minorHAnsi" w:eastAsia="Arial" w:hAnsiTheme="minorHAnsi" w:cstheme="minorHAnsi"/>
        </w:rPr>
        <w:t>deliver employment related projects.</w:t>
      </w:r>
      <w:r w:rsidR="00057400" w:rsidRPr="00770DD4">
        <w:rPr>
          <w:rFonts w:asciiTheme="minorHAnsi" w:eastAsia="Arial" w:hAnsiTheme="minorHAnsi" w:cstheme="minorHAnsi"/>
        </w:rPr>
        <w:t xml:space="preserve"> </w:t>
      </w:r>
      <w:r w:rsidR="00F42CFD">
        <w:rPr>
          <w:rFonts w:asciiTheme="minorHAnsi" w:eastAsia="Arial" w:hAnsiTheme="minorHAnsi" w:cstheme="minorHAnsi"/>
        </w:rPr>
        <w:t xml:space="preserve">They </w:t>
      </w:r>
      <w:r w:rsidR="008700AE" w:rsidRPr="00770DD4">
        <w:rPr>
          <w:rFonts w:asciiTheme="minorHAnsi" w:eastAsia="Arial" w:hAnsiTheme="minorHAnsi" w:cstheme="minorHAnsi"/>
        </w:rPr>
        <w:t xml:space="preserve">will embed a culture of high performance through </w:t>
      </w:r>
      <w:proofErr w:type="gramStart"/>
      <w:r w:rsidR="008700AE" w:rsidRPr="00770DD4">
        <w:rPr>
          <w:rFonts w:asciiTheme="minorHAnsi" w:eastAsia="Arial" w:hAnsiTheme="minorHAnsi" w:cstheme="minorHAnsi"/>
        </w:rPr>
        <w:t>mentoring  and</w:t>
      </w:r>
      <w:proofErr w:type="gramEnd"/>
      <w:r w:rsidR="008700AE" w:rsidRPr="00770DD4">
        <w:rPr>
          <w:rFonts w:asciiTheme="minorHAnsi" w:eastAsia="Arial" w:hAnsiTheme="minorHAnsi" w:cstheme="minorHAnsi"/>
        </w:rPr>
        <w:t xml:space="preserve"> motivating staff to achieve project outcomes, in particular securing</w:t>
      </w:r>
      <w:r w:rsidR="008700AE">
        <w:rPr>
          <w:rFonts w:asciiTheme="minorHAnsi" w:eastAsia="Arial" w:hAnsiTheme="minorHAnsi" w:cstheme="minorHAnsi"/>
        </w:rPr>
        <w:t xml:space="preserve"> and retaining </w:t>
      </w:r>
      <w:r w:rsidR="008700AE" w:rsidRPr="00770DD4">
        <w:rPr>
          <w:rFonts w:asciiTheme="minorHAnsi" w:eastAsia="Arial" w:hAnsiTheme="minorHAnsi" w:cstheme="minorHAnsi"/>
        </w:rPr>
        <w:t xml:space="preserve"> employment for participants</w:t>
      </w:r>
      <w:r w:rsidR="008700AE">
        <w:rPr>
          <w:rFonts w:asciiTheme="minorHAnsi" w:eastAsia="Arial" w:hAnsiTheme="minorHAnsi" w:cstheme="minorHAnsi"/>
        </w:rPr>
        <w:t xml:space="preserve"> on </w:t>
      </w:r>
      <w:proofErr w:type="spellStart"/>
      <w:r w:rsidR="008700AE">
        <w:rPr>
          <w:rFonts w:asciiTheme="minorHAnsi" w:eastAsia="Arial" w:hAnsiTheme="minorHAnsi" w:cstheme="minorHAnsi"/>
        </w:rPr>
        <w:t>SkillSET</w:t>
      </w:r>
      <w:proofErr w:type="spellEnd"/>
      <w:r w:rsidR="008700AE">
        <w:rPr>
          <w:rFonts w:asciiTheme="minorHAnsi" w:eastAsia="Arial" w:hAnsiTheme="minorHAnsi" w:cstheme="minorHAnsi"/>
        </w:rPr>
        <w:t xml:space="preserve"> and Workable NI</w:t>
      </w:r>
      <w:r w:rsidR="008700AE" w:rsidRPr="00770DD4">
        <w:rPr>
          <w:rFonts w:asciiTheme="minorHAnsi" w:eastAsia="Arial" w:hAnsiTheme="minorHAnsi" w:cstheme="minorHAnsi"/>
        </w:rPr>
        <w:t xml:space="preserve">. The Employment Manager will have responsibility for engaging and networking directly with employers to promote </w:t>
      </w:r>
      <w:proofErr w:type="spellStart"/>
      <w:r w:rsidR="008700AE" w:rsidRPr="00770DD4">
        <w:rPr>
          <w:rFonts w:asciiTheme="minorHAnsi" w:eastAsia="Arial" w:hAnsiTheme="minorHAnsi" w:cstheme="minorHAnsi"/>
        </w:rPr>
        <w:t>Orchardville’s</w:t>
      </w:r>
      <w:proofErr w:type="spellEnd"/>
      <w:r w:rsidR="008700AE" w:rsidRPr="00770DD4">
        <w:rPr>
          <w:rFonts w:asciiTheme="minorHAnsi" w:eastAsia="Arial" w:hAnsiTheme="minorHAnsi" w:cstheme="minorHAnsi"/>
        </w:rPr>
        <w:t xml:space="preserve"> services</w:t>
      </w:r>
      <w:r w:rsidR="008700AE">
        <w:rPr>
          <w:rFonts w:asciiTheme="minorHAnsi" w:eastAsia="Arial" w:hAnsiTheme="minorHAnsi" w:cstheme="minorHAnsi"/>
        </w:rPr>
        <w:t xml:space="preserve"> and </w:t>
      </w:r>
      <w:r w:rsidR="008700AE" w:rsidRPr="00770DD4">
        <w:rPr>
          <w:rFonts w:asciiTheme="minorHAnsi" w:eastAsia="Arial" w:hAnsiTheme="minorHAnsi" w:cstheme="minorHAnsi"/>
        </w:rPr>
        <w:t>facilitat</w:t>
      </w:r>
      <w:r w:rsidR="008700AE">
        <w:rPr>
          <w:rFonts w:asciiTheme="minorHAnsi" w:eastAsia="Arial" w:hAnsiTheme="minorHAnsi" w:cstheme="minorHAnsi"/>
        </w:rPr>
        <w:t>ing</w:t>
      </w:r>
      <w:r w:rsidR="008700AE" w:rsidRPr="00770DD4">
        <w:rPr>
          <w:rFonts w:asciiTheme="minorHAnsi" w:eastAsia="Arial" w:hAnsiTheme="minorHAnsi" w:cstheme="minorHAnsi"/>
        </w:rPr>
        <w:t xml:space="preserve"> disability acceptance training.  In addition, they will </w:t>
      </w:r>
      <w:r w:rsidR="00F42CFD">
        <w:rPr>
          <w:rFonts w:asciiTheme="minorHAnsi" w:eastAsia="Arial" w:hAnsiTheme="minorHAnsi" w:cstheme="minorHAnsi"/>
        </w:rPr>
        <w:t>lead on r</w:t>
      </w:r>
      <w:r w:rsidR="008700AE" w:rsidRPr="00770DD4">
        <w:rPr>
          <w:rFonts w:asciiTheme="minorHAnsi" w:eastAsia="Arial" w:hAnsiTheme="minorHAnsi" w:cstheme="minorHAnsi"/>
        </w:rPr>
        <w:t>ecruit</w:t>
      </w:r>
      <w:r w:rsidR="00F42CFD">
        <w:rPr>
          <w:rFonts w:asciiTheme="minorHAnsi" w:eastAsia="Arial" w:hAnsiTheme="minorHAnsi" w:cstheme="minorHAnsi"/>
        </w:rPr>
        <w:t>ing</w:t>
      </w:r>
      <w:r w:rsidR="008700AE" w:rsidRPr="00770DD4">
        <w:rPr>
          <w:rFonts w:asciiTheme="minorHAnsi" w:eastAsia="Arial" w:hAnsiTheme="minorHAnsi" w:cstheme="minorHAnsi"/>
        </w:rPr>
        <w:t xml:space="preserve"> participants onto employment projects through establishing and building on referral networks.</w:t>
      </w:r>
    </w:p>
    <w:p w14:paraId="571F2F27" w14:textId="77777777" w:rsidR="00020C79" w:rsidRDefault="00020C79" w:rsidP="002E3A92">
      <w:pPr>
        <w:rPr>
          <w:rFonts w:asciiTheme="minorHAnsi" w:eastAsia="Arial" w:hAnsiTheme="minorHAnsi" w:cstheme="minorHAnsi"/>
        </w:rPr>
      </w:pPr>
    </w:p>
    <w:p w14:paraId="1C851CD0" w14:textId="4FE90AAE" w:rsidR="00DA0C22" w:rsidRPr="00770DD4" w:rsidRDefault="00E078F0" w:rsidP="002E3A92">
      <w:pPr>
        <w:rPr>
          <w:rFonts w:asciiTheme="minorHAnsi" w:hAnsiTheme="minorHAnsi" w:cstheme="minorHAnsi"/>
        </w:rPr>
      </w:pPr>
      <w:r w:rsidRPr="0093227A">
        <w:rPr>
          <w:rFonts w:asciiTheme="minorHAnsi" w:eastAsia="Arial" w:hAnsiTheme="minorHAnsi" w:cstheme="minorHAnsi"/>
          <w:b/>
          <w:bCs/>
        </w:rPr>
        <w:t xml:space="preserve">This role will </w:t>
      </w:r>
      <w:r w:rsidR="00AB13E6" w:rsidRPr="0093227A">
        <w:rPr>
          <w:rFonts w:asciiTheme="minorHAnsi" w:eastAsia="Arial" w:hAnsiTheme="minorHAnsi" w:cstheme="minorHAnsi"/>
          <w:b/>
          <w:bCs/>
        </w:rPr>
        <w:t>be split 6</w:t>
      </w:r>
      <w:r w:rsidR="003A0AE8">
        <w:rPr>
          <w:rFonts w:asciiTheme="minorHAnsi" w:eastAsia="Arial" w:hAnsiTheme="minorHAnsi" w:cstheme="minorHAnsi"/>
          <w:b/>
          <w:bCs/>
        </w:rPr>
        <w:t>0/40</w:t>
      </w:r>
      <w:r w:rsidR="00AB13E6" w:rsidRPr="0093227A">
        <w:rPr>
          <w:rFonts w:asciiTheme="minorHAnsi" w:eastAsia="Arial" w:hAnsiTheme="minorHAnsi" w:cstheme="minorHAnsi"/>
          <w:b/>
          <w:bCs/>
        </w:rPr>
        <w:t xml:space="preserve"> between Workable and </w:t>
      </w:r>
      <w:proofErr w:type="spellStart"/>
      <w:r w:rsidR="00AB13E6" w:rsidRPr="0093227A">
        <w:rPr>
          <w:rFonts w:asciiTheme="minorHAnsi" w:eastAsia="Arial" w:hAnsiTheme="minorHAnsi" w:cstheme="minorHAnsi"/>
          <w:b/>
          <w:bCs/>
        </w:rPr>
        <w:t>SkillSET</w:t>
      </w:r>
      <w:proofErr w:type="spellEnd"/>
      <w:r w:rsidR="009D4087">
        <w:rPr>
          <w:rFonts w:asciiTheme="minorHAnsi" w:eastAsia="Arial" w:hAnsiTheme="minorHAnsi" w:cstheme="minorHAnsi"/>
          <w:b/>
          <w:bCs/>
        </w:rPr>
        <w:t xml:space="preserve"> with an emphasis on register</w:t>
      </w:r>
      <w:r w:rsidR="001C0688">
        <w:rPr>
          <w:rFonts w:asciiTheme="minorHAnsi" w:eastAsia="Arial" w:hAnsiTheme="minorHAnsi" w:cstheme="minorHAnsi"/>
          <w:b/>
          <w:bCs/>
        </w:rPr>
        <w:t xml:space="preserve">ing new Workable participants </w:t>
      </w:r>
      <w:r w:rsidR="008F692D">
        <w:rPr>
          <w:rFonts w:asciiTheme="minorHAnsi" w:eastAsia="Arial" w:hAnsiTheme="minorHAnsi" w:cstheme="minorHAnsi"/>
          <w:b/>
          <w:bCs/>
        </w:rPr>
        <w:t xml:space="preserve">and overseeing their initial engagement on the project. </w:t>
      </w:r>
      <w:r w:rsidR="004F41BE">
        <w:rPr>
          <w:rFonts w:asciiTheme="minorHAnsi" w:eastAsia="Arial" w:hAnsiTheme="minorHAnsi" w:cstheme="minorHAnsi"/>
          <w:b/>
          <w:bCs/>
        </w:rPr>
        <w:t>Therefore</w:t>
      </w:r>
      <w:r w:rsidR="001D5693">
        <w:rPr>
          <w:rFonts w:asciiTheme="minorHAnsi" w:eastAsia="Arial" w:hAnsiTheme="minorHAnsi" w:cstheme="minorHAnsi"/>
          <w:b/>
          <w:bCs/>
        </w:rPr>
        <w:t>,</w:t>
      </w:r>
      <w:r w:rsidR="004F41BE">
        <w:rPr>
          <w:rFonts w:asciiTheme="minorHAnsi" w:eastAsia="Arial" w:hAnsiTheme="minorHAnsi" w:cstheme="minorHAnsi"/>
          <w:b/>
          <w:bCs/>
        </w:rPr>
        <w:t xml:space="preserve"> the role will involve </w:t>
      </w:r>
      <w:r w:rsidR="001D5693">
        <w:rPr>
          <w:rFonts w:asciiTheme="minorHAnsi" w:eastAsia="Arial" w:hAnsiTheme="minorHAnsi" w:cstheme="minorHAnsi"/>
          <w:b/>
          <w:bCs/>
        </w:rPr>
        <w:t>managing</w:t>
      </w:r>
      <w:r w:rsidR="004F41BE">
        <w:rPr>
          <w:rFonts w:asciiTheme="minorHAnsi" w:eastAsia="Arial" w:hAnsiTheme="minorHAnsi" w:cstheme="minorHAnsi"/>
          <w:b/>
          <w:bCs/>
        </w:rPr>
        <w:t xml:space="preserve"> a small caseload. </w:t>
      </w:r>
      <w:proofErr w:type="gramStart"/>
      <w:r w:rsidR="004F41BE">
        <w:rPr>
          <w:rFonts w:asciiTheme="minorHAnsi" w:eastAsia="Arial" w:hAnsiTheme="minorHAnsi" w:cstheme="minorHAnsi"/>
          <w:b/>
          <w:bCs/>
        </w:rPr>
        <w:t xml:space="preserve">They </w:t>
      </w:r>
      <w:r w:rsidR="008F692D">
        <w:rPr>
          <w:rFonts w:asciiTheme="minorHAnsi" w:eastAsia="Arial" w:hAnsiTheme="minorHAnsi" w:cstheme="minorHAnsi"/>
          <w:b/>
          <w:bCs/>
        </w:rPr>
        <w:t xml:space="preserve"> will</w:t>
      </w:r>
      <w:proofErr w:type="gramEnd"/>
      <w:r w:rsidR="008F692D">
        <w:rPr>
          <w:rFonts w:asciiTheme="minorHAnsi" w:eastAsia="Arial" w:hAnsiTheme="minorHAnsi" w:cstheme="minorHAnsi"/>
          <w:b/>
          <w:bCs/>
        </w:rPr>
        <w:t xml:space="preserve"> also </w:t>
      </w:r>
      <w:r w:rsidR="00020C79">
        <w:rPr>
          <w:rFonts w:asciiTheme="minorHAnsi" w:eastAsia="Arial" w:hAnsiTheme="minorHAnsi" w:cstheme="minorHAnsi"/>
          <w:b/>
          <w:bCs/>
        </w:rPr>
        <w:t xml:space="preserve">be required to complete monthly  </w:t>
      </w:r>
      <w:r w:rsidR="00806926">
        <w:rPr>
          <w:rFonts w:asciiTheme="minorHAnsi" w:eastAsia="Arial" w:hAnsiTheme="minorHAnsi" w:cstheme="minorHAnsi"/>
          <w:b/>
          <w:bCs/>
        </w:rPr>
        <w:t xml:space="preserve"> project admini</w:t>
      </w:r>
      <w:r w:rsidR="00020C79">
        <w:rPr>
          <w:rFonts w:asciiTheme="minorHAnsi" w:eastAsia="Arial" w:hAnsiTheme="minorHAnsi" w:cstheme="minorHAnsi"/>
          <w:b/>
          <w:bCs/>
        </w:rPr>
        <w:t>stration and carry out internal monitoring checks to ensure compliance</w:t>
      </w:r>
      <w:r w:rsidR="00AB13E6" w:rsidRPr="0093227A">
        <w:rPr>
          <w:rFonts w:asciiTheme="minorHAnsi" w:eastAsia="Arial" w:hAnsiTheme="minorHAnsi" w:cstheme="minorHAnsi"/>
          <w:b/>
          <w:bCs/>
        </w:rPr>
        <w:t>.</w:t>
      </w:r>
      <w:r w:rsidR="00D74C5F">
        <w:rPr>
          <w:rFonts w:asciiTheme="minorHAnsi" w:eastAsia="Arial" w:hAnsiTheme="minorHAnsi" w:cstheme="minorHAnsi"/>
          <w:b/>
          <w:bCs/>
        </w:rPr>
        <w:t xml:space="preserve"> </w:t>
      </w:r>
    </w:p>
    <w:p w14:paraId="1CF808F3" w14:textId="77777777" w:rsidR="00DA0C22" w:rsidRPr="00770DD4" w:rsidRDefault="00DA0C22" w:rsidP="002E3A92">
      <w:pPr>
        <w:rPr>
          <w:rFonts w:asciiTheme="minorHAnsi" w:eastAsia="Arial" w:hAnsiTheme="minorHAnsi" w:cstheme="minorHAnsi"/>
        </w:rPr>
      </w:pPr>
    </w:p>
    <w:p w14:paraId="1C0A9C3E" w14:textId="67A6589F" w:rsidR="00A02BD5" w:rsidRPr="00A02BD5" w:rsidRDefault="002E3A92" w:rsidP="00A02BD5">
      <w:pPr>
        <w:pBdr>
          <w:left w:val="none" w:sz="0" w:space="21" w:color="auto"/>
        </w:pBdr>
        <w:shd w:val="clear" w:color="auto" w:fill="ED7C32"/>
        <w:jc w:val="both"/>
        <w:rPr>
          <w:rFonts w:asciiTheme="minorHAnsi" w:hAnsiTheme="minorHAnsi" w:cstheme="minorHAnsi"/>
          <w:b/>
          <w:bCs/>
        </w:rPr>
      </w:pPr>
      <w:r w:rsidRPr="00770DD4">
        <w:rPr>
          <w:rFonts w:asciiTheme="minorHAnsi" w:eastAsia="Arial" w:hAnsiTheme="minorHAnsi" w:cstheme="minorHAnsi"/>
          <w:b/>
          <w:bCs/>
        </w:rPr>
        <w:t xml:space="preserve">MAIN RESPONSBILITIES: </w:t>
      </w:r>
    </w:p>
    <w:p w14:paraId="0E34DDA5" w14:textId="3A216D65" w:rsidR="00A02BD5" w:rsidRDefault="00A02BD5" w:rsidP="00A02BD5">
      <w:pPr>
        <w:pBdr>
          <w:left w:val="none" w:sz="0" w:space="11" w:color="auto"/>
        </w:pBdr>
        <w:jc w:val="both"/>
        <w:rPr>
          <w:rFonts w:asciiTheme="minorHAnsi" w:hAnsiTheme="minorHAnsi" w:cstheme="minorHAnsi"/>
          <w:b/>
          <w:bCs/>
        </w:rPr>
      </w:pPr>
      <w:r w:rsidRPr="00A02BD5">
        <w:rPr>
          <w:rFonts w:asciiTheme="minorHAnsi" w:hAnsiTheme="minorHAnsi" w:cstheme="minorHAnsi"/>
          <w:b/>
          <w:bCs/>
        </w:rPr>
        <w:t>Staff Management</w:t>
      </w:r>
    </w:p>
    <w:p w14:paraId="3FC1BBB5" w14:textId="77777777" w:rsidR="00A02BD5" w:rsidRPr="00A02BD5" w:rsidRDefault="00A02BD5" w:rsidP="00A02BD5">
      <w:pPr>
        <w:pBdr>
          <w:left w:val="none" w:sz="0" w:space="1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046CB3C3" w14:textId="2B4A21D1" w:rsidR="0084479F" w:rsidRPr="00770DD4" w:rsidRDefault="00DA0F5B" w:rsidP="0084479F">
      <w:pPr>
        <w:numPr>
          <w:ilvl w:val="0"/>
          <w:numId w:val="14"/>
        </w:numPr>
        <w:pBdr>
          <w:left w:val="none" w:sz="0" w:space="11" w:color="auto"/>
        </w:pBdr>
        <w:ind w:left="567" w:hanging="567"/>
        <w:jc w:val="both"/>
        <w:rPr>
          <w:rFonts w:asciiTheme="minorHAnsi" w:hAnsiTheme="minorHAnsi" w:cstheme="minorHAnsi"/>
        </w:rPr>
      </w:pPr>
      <w:r w:rsidRPr="00770DD4">
        <w:rPr>
          <w:rFonts w:asciiTheme="minorHAnsi" w:eastAsia="Arial" w:hAnsiTheme="minorHAnsi" w:cstheme="minorHAnsi"/>
        </w:rPr>
        <w:t xml:space="preserve">Lead, </w:t>
      </w:r>
      <w:r w:rsidR="00BB1E83" w:rsidRPr="00770DD4">
        <w:rPr>
          <w:rFonts w:asciiTheme="minorHAnsi" w:eastAsia="Arial" w:hAnsiTheme="minorHAnsi" w:cstheme="minorHAnsi"/>
        </w:rPr>
        <w:t>support</w:t>
      </w:r>
      <w:r w:rsidR="0084479F" w:rsidRPr="00770DD4">
        <w:rPr>
          <w:rFonts w:asciiTheme="minorHAnsi" w:eastAsia="Arial" w:hAnsiTheme="minorHAnsi" w:cstheme="minorHAnsi"/>
        </w:rPr>
        <w:t xml:space="preserve"> and motivate E</w:t>
      </w:r>
      <w:r w:rsidR="00BB1E83" w:rsidRPr="00770DD4">
        <w:rPr>
          <w:rFonts w:asciiTheme="minorHAnsi" w:eastAsia="Arial" w:hAnsiTheme="minorHAnsi" w:cstheme="minorHAnsi"/>
        </w:rPr>
        <w:t>Os</w:t>
      </w:r>
      <w:r w:rsidR="0084479F" w:rsidRPr="00770DD4">
        <w:rPr>
          <w:rFonts w:asciiTheme="minorHAnsi" w:eastAsia="Arial" w:hAnsiTheme="minorHAnsi" w:cstheme="minorHAnsi"/>
        </w:rPr>
        <w:t xml:space="preserve"> to ensure a </w:t>
      </w:r>
      <w:proofErr w:type="gramStart"/>
      <w:r w:rsidR="0084479F" w:rsidRPr="00770DD4">
        <w:rPr>
          <w:rFonts w:asciiTheme="minorHAnsi" w:eastAsia="Arial" w:hAnsiTheme="minorHAnsi" w:cstheme="minorHAnsi"/>
        </w:rPr>
        <w:t>high quality</w:t>
      </w:r>
      <w:proofErr w:type="gramEnd"/>
      <w:r w:rsidR="0084479F" w:rsidRPr="00770DD4">
        <w:rPr>
          <w:rFonts w:asciiTheme="minorHAnsi" w:eastAsia="Arial" w:hAnsiTheme="minorHAnsi" w:cstheme="minorHAnsi"/>
        </w:rPr>
        <w:t xml:space="preserve"> service is delivered </w:t>
      </w:r>
      <w:r w:rsidRPr="00770DD4">
        <w:rPr>
          <w:rFonts w:asciiTheme="minorHAnsi" w:eastAsia="Arial" w:hAnsiTheme="minorHAnsi" w:cstheme="minorHAnsi"/>
        </w:rPr>
        <w:t xml:space="preserve">with </w:t>
      </w:r>
      <w:r w:rsidR="0084479F" w:rsidRPr="00770DD4">
        <w:rPr>
          <w:rFonts w:asciiTheme="minorHAnsi" w:eastAsia="Arial" w:hAnsiTheme="minorHAnsi" w:cstheme="minorHAnsi"/>
        </w:rPr>
        <w:t>successful outcomes.</w:t>
      </w:r>
    </w:p>
    <w:p w14:paraId="77DB679B" w14:textId="6BD0D52A" w:rsidR="0084479F" w:rsidRPr="00770DD4" w:rsidRDefault="00DA0F5B" w:rsidP="001936C9">
      <w:pPr>
        <w:numPr>
          <w:ilvl w:val="0"/>
          <w:numId w:val="14"/>
        </w:numPr>
        <w:pBdr>
          <w:left w:val="none" w:sz="0" w:space="11" w:color="auto"/>
        </w:pBdr>
        <w:ind w:left="567" w:hanging="567"/>
        <w:jc w:val="both"/>
        <w:rPr>
          <w:rFonts w:asciiTheme="minorHAnsi" w:hAnsiTheme="minorHAnsi" w:cstheme="minorHAnsi"/>
        </w:rPr>
      </w:pPr>
      <w:r w:rsidRPr="00770DD4">
        <w:rPr>
          <w:rFonts w:asciiTheme="minorHAnsi" w:eastAsia="Arial" w:hAnsiTheme="minorHAnsi" w:cstheme="minorHAnsi"/>
        </w:rPr>
        <w:t xml:space="preserve">Embed a culture of high performance through </w:t>
      </w:r>
      <w:r w:rsidR="008F124E" w:rsidRPr="00770DD4">
        <w:rPr>
          <w:rFonts w:asciiTheme="minorHAnsi" w:eastAsia="Arial" w:hAnsiTheme="minorHAnsi" w:cstheme="minorHAnsi"/>
        </w:rPr>
        <w:t>effective communication</w:t>
      </w:r>
      <w:r w:rsidR="001936C9" w:rsidRPr="00770DD4">
        <w:rPr>
          <w:rFonts w:asciiTheme="minorHAnsi" w:eastAsia="Arial" w:hAnsiTheme="minorHAnsi" w:cstheme="minorHAnsi"/>
        </w:rPr>
        <w:t xml:space="preserve"> to agree work plans</w:t>
      </w:r>
      <w:r w:rsidR="0089096C">
        <w:rPr>
          <w:rFonts w:asciiTheme="minorHAnsi" w:eastAsia="Arial" w:hAnsiTheme="minorHAnsi" w:cstheme="minorHAnsi"/>
        </w:rPr>
        <w:t>,</w:t>
      </w:r>
      <w:r w:rsidR="001936C9" w:rsidRPr="00770DD4">
        <w:rPr>
          <w:rFonts w:asciiTheme="minorHAnsi" w:eastAsia="Arial" w:hAnsiTheme="minorHAnsi" w:cstheme="minorHAnsi"/>
        </w:rPr>
        <w:t xml:space="preserve"> Personal Career Development Plans</w:t>
      </w:r>
      <w:r w:rsidR="0089096C">
        <w:rPr>
          <w:rFonts w:asciiTheme="minorHAnsi" w:eastAsia="Arial" w:hAnsiTheme="minorHAnsi" w:cstheme="minorHAnsi"/>
        </w:rPr>
        <w:t xml:space="preserve"> that </w:t>
      </w:r>
      <w:r w:rsidR="001936C9" w:rsidRPr="00770DD4">
        <w:rPr>
          <w:rFonts w:asciiTheme="minorHAnsi" w:eastAsia="Arial" w:hAnsiTheme="minorHAnsi" w:cstheme="minorHAnsi"/>
        </w:rPr>
        <w:t>support the professional development of EOs to identify learning and development needs and opportunities.</w:t>
      </w:r>
    </w:p>
    <w:p w14:paraId="37229434" w14:textId="0D69BD65" w:rsidR="0084479F" w:rsidRPr="00770DD4" w:rsidRDefault="0084479F" w:rsidP="0084479F">
      <w:pPr>
        <w:numPr>
          <w:ilvl w:val="0"/>
          <w:numId w:val="14"/>
        </w:numPr>
        <w:pBdr>
          <w:left w:val="none" w:sz="0" w:space="11" w:color="auto"/>
        </w:pBdr>
        <w:ind w:left="567" w:hanging="567"/>
        <w:jc w:val="both"/>
        <w:rPr>
          <w:rFonts w:asciiTheme="minorHAnsi" w:hAnsiTheme="minorHAnsi" w:cstheme="minorHAnsi"/>
        </w:rPr>
      </w:pPr>
      <w:r w:rsidRPr="00770DD4">
        <w:rPr>
          <w:rFonts w:asciiTheme="minorHAnsi" w:hAnsiTheme="minorHAnsi" w:cstheme="minorHAnsi"/>
        </w:rPr>
        <w:t>M</w:t>
      </w:r>
      <w:r w:rsidRPr="00770DD4">
        <w:rPr>
          <w:rFonts w:asciiTheme="minorHAnsi" w:eastAsia="Arial" w:hAnsiTheme="minorHAnsi" w:cstheme="minorHAnsi"/>
        </w:rPr>
        <w:t xml:space="preserve">onitor </w:t>
      </w:r>
      <w:r w:rsidR="00BB1E83" w:rsidRPr="00770DD4">
        <w:rPr>
          <w:rFonts w:asciiTheme="minorHAnsi" w:eastAsia="Arial" w:hAnsiTheme="minorHAnsi" w:cstheme="minorHAnsi"/>
        </w:rPr>
        <w:t xml:space="preserve">EO </w:t>
      </w:r>
      <w:r w:rsidRPr="00770DD4">
        <w:rPr>
          <w:rFonts w:asciiTheme="minorHAnsi" w:eastAsia="Arial" w:hAnsiTheme="minorHAnsi" w:cstheme="minorHAnsi"/>
        </w:rPr>
        <w:t xml:space="preserve">workloads and </w:t>
      </w:r>
      <w:r w:rsidR="007B6C62" w:rsidRPr="00770DD4">
        <w:rPr>
          <w:rFonts w:asciiTheme="minorHAnsi" w:eastAsia="Arial" w:hAnsiTheme="minorHAnsi" w:cstheme="minorHAnsi"/>
        </w:rPr>
        <w:t>provide</w:t>
      </w:r>
      <w:r w:rsidRPr="00770DD4">
        <w:rPr>
          <w:rFonts w:asciiTheme="minorHAnsi" w:eastAsia="Arial" w:hAnsiTheme="minorHAnsi" w:cstheme="minorHAnsi"/>
        </w:rPr>
        <w:t xml:space="preserve"> day to day </w:t>
      </w:r>
      <w:r w:rsidR="007B6C62" w:rsidRPr="00770DD4">
        <w:rPr>
          <w:rFonts w:asciiTheme="minorHAnsi" w:eastAsia="Arial" w:hAnsiTheme="minorHAnsi" w:cstheme="minorHAnsi"/>
        </w:rPr>
        <w:t xml:space="preserve">mentoring and </w:t>
      </w:r>
      <w:r w:rsidR="00BB1E83" w:rsidRPr="00770DD4">
        <w:rPr>
          <w:rFonts w:asciiTheme="minorHAnsi" w:eastAsia="Arial" w:hAnsiTheme="minorHAnsi" w:cstheme="minorHAnsi"/>
        </w:rPr>
        <w:t>support</w:t>
      </w:r>
      <w:r w:rsidRPr="00770DD4">
        <w:rPr>
          <w:rFonts w:asciiTheme="minorHAnsi" w:eastAsia="Arial" w:hAnsiTheme="minorHAnsi" w:cstheme="minorHAnsi"/>
        </w:rPr>
        <w:t xml:space="preserve"> as required</w:t>
      </w:r>
      <w:r w:rsidR="00607243">
        <w:rPr>
          <w:rFonts w:asciiTheme="minorHAnsi" w:eastAsia="Arial" w:hAnsiTheme="minorHAnsi" w:cstheme="minorHAnsi"/>
        </w:rPr>
        <w:t xml:space="preserve"> including development of participant plan</w:t>
      </w:r>
      <w:r w:rsidR="008C334B">
        <w:rPr>
          <w:rFonts w:asciiTheme="minorHAnsi" w:eastAsia="Arial" w:hAnsiTheme="minorHAnsi" w:cstheme="minorHAnsi"/>
        </w:rPr>
        <w:t>s</w:t>
      </w:r>
      <w:r w:rsidR="00206431">
        <w:rPr>
          <w:rFonts w:asciiTheme="minorHAnsi" w:eastAsia="Arial" w:hAnsiTheme="minorHAnsi" w:cstheme="minorHAnsi"/>
        </w:rPr>
        <w:t>,</w:t>
      </w:r>
      <w:r w:rsidR="00607243">
        <w:rPr>
          <w:rFonts w:asciiTheme="minorHAnsi" w:eastAsia="Arial" w:hAnsiTheme="minorHAnsi" w:cstheme="minorHAnsi"/>
        </w:rPr>
        <w:t xml:space="preserve"> risk assessments</w:t>
      </w:r>
      <w:r w:rsidR="008C334B">
        <w:rPr>
          <w:rFonts w:asciiTheme="minorHAnsi" w:eastAsia="Arial" w:hAnsiTheme="minorHAnsi" w:cstheme="minorHAnsi"/>
        </w:rPr>
        <w:t xml:space="preserve"> and advice / guidance </w:t>
      </w:r>
      <w:r w:rsidR="0089096C">
        <w:rPr>
          <w:rFonts w:asciiTheme="minorHAnsi" w:eastAsia="Arial" w:hAnsiTheme="minorHAnsi" w:cstheme="minorHAnsi"/>
        </w:rPr>
        <w:t>o</w:t>
      </w:r>
      <w:r w:rsidR="008C334B">
        <w:rPr>
          <w:rFonts w:asciiTheme="minorHAnsi" w:eastAsia="Arial" w:hAnsiTheme="minorHAnsi" w:cstheme="minorHAnsi"/>
        </w:rPr>
        <w:t>n issues that arise.</w:t>
      </w:r>
    </w:p>
    <w:p w14:paraId="799BAB83" w14:textId="2C93780D" w:rsidR="00B77A30" w:rsidRDefault="0084479F" w:rsidP="00B77A30">
      <w:pPr>
        <w:pStyle w:val="ListParagraph"/>
        <w:numPr>
          <w:ilvl w:val="0"/>
          <w:numId w:val="14"/>
        </w:numPr>
        <w:pBdr>
          <w:left w:val="none" w:sz="0" w:space="21" w:color="auto"/>
        </w:pBdr>
        <w:ind w:left="567" w:hanging="567"/>
        <w:jc w:val="both"/>
        <w:rPr>
          <w:rFonts w:asciiTheme="minorHAnsi" w:hAnsiTheme="minorHAnsi" w:cstheme="minorHAnsi"/>
        </w:rPr>
      </w:pPr>
      <w:r w:rsidRPr="00770DD4">
        <w:rPr>
          <w:rFonts w:asciiTheme="minorHAnsi" w:hAnsiTheme="minorHAnsi" w:cstheme="minorHAnsi"/>
        </w:rPr>
        <w:t>Manage staff resource</w:t>
      </w:r>
      <w:r w:rsidR="002B5B7C">
        <w:rPr>
          <w:rFonts w:asciiTheme="minorHAnsi" w:hAnsiTheme="minorHAnsi" w:cstheme="minorHAnsi"/>
        </w:rPr>
        <w:t xml:space="preserve"> to ensure service</w:t>
      </w:r>
      <w:r w:rsidR="008C334B">
        <w:rPr>
          <w:rFonts w:asciiTheme="minorHAnsi" w:hAnsiTheme="minorHAnsi" w:cstheme="minorHAnsi"/>
        </w:rPr>
        <w:t xml:space="preserve"> operates efficiently and effectively </w:t>
      </w:r>
      <w:r w:rsidR="002B5B7C">
        <w:rPr>
          <w:rFonts w:asciiTheme="minorHAnsi" w:hAnsiTheme="minorHAnsi" w:cstheme="minorHAnsi"/>
        </w:rPr>
        <w:t>includ</w:t>
      </w:r>
      <w:r w:rsidR="00206431">
        <w:rPr>
          <w:rFonts w:asciiTheme="minorHAnsi" w:hAnsiTheme="minorHAnsi" w:cstheme="minorHAnsi"/>
        </w:rPr>
        <w:t xml:space="preserve">ing the </w:t>
      </w:r>
      <w:r w:rsidR="002B5B7C">
        <w:rPr>
          <w:rFonts w:asciiTheme="minorHAnsi" w:hAnsiTheme="minorHAnsi" w:cstheme="minorHAnsi"/>
        </w:rPr>
        <w:t xml:space="preserve">  recruitment and induction of new EOs</w:t>
      </w:r>
      <w:r w:rsidR="00206431">
        <w:rPr>
          <w:rFonts w:asciiTheme="minorHAnsi" w:hAnsiTheme="minorHAnsi" w:cstheme="minorHAnsi"/>
        </w:rPr>
        <w:t>.</w:t>
      </w:r>
    </w:p>
    <w:p w14:paraId="43C1CB8D" w14:textId="53A0E488" w:rsidR="00D85715" w:rsidRDefault="007370A5" w:rsidP="00B77A30">
      <w:pPr>
        <w:pStyle w:val="ListParagraph"/>
        <w:numPr>
          <w:ilvl w:val="0"/>
          <w:numId w:val="14"/>
        </w:numPr>
        <w:pBdr>
          <w:left w:val="none" w:sz="0" w:space="21" w:color="auto"/>
        </w:pBd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all </w:t>
      </w:r>
      <w:r w:rsidR="00D85715">
        <w:rPr>
          <w:rFonts w:asciiTheme="minorHAnsi" w:hAnsiTheme="minorHAnsi" w:cstheme="minorHAnsi"/>
        </w:rPr>
        <w:t xml:space="preserve">HR </w:t>
      </w:r>
      <w:r w:rsidR="005E484B">
        <w:rPr>
          <w:rFonts w:asciiTheme="minorHAnsi" w:hAnsiTheme="minorHAnsi" w:cstheme="minorHAnsi"/>
        </w:rPr>
        <w:t xml:space="preserve">administration including approval of holidays, expenses, sickness absences and </w:t>
      </w:r>
      <w:r>
        <w:rPr>
          <w:rFonts w:asciiTheme="minorHAnsi" w:hAnsiTheme="minorHAnsi" w:cstheme="minorHAnsi"/>
        </w:rPr>
        <w:t xml:space="preserve">any </w:t>
      </w:r>
      <w:r w:rsidR="005E484B">
        <w:rPr>
          <w:rFonts w:asciiTheme="minorHAnsi" w:hAnsiTheme="minorHAnsi" w:cstheme="minorHAnsi"/>
        </w:rPr>
        <w:t xml:space="preserve">other HR related </w:t>
      </w:r>
      <w:r w:rsidR="00607243">
        <w:rPr>
          <w:rFonts w:asciiTheme="minorHAnsi" w:hAnsiTheme="minorHAnsi" w:cstheme="minorHAnsi"/>
        </w:rPr>
        <w:t xml:space="preserve">issues that arise in line with company policy </w:t>
      </w:r>
      <w:proofErr w:type="spellStart"/>
      <w:r w:rsidR="00607243">
        <w:rPr>
          <w:rFonts w:asciiTheme="minorHAnsi" w:hAnsiTheme="minorHAnsi" w:cstheme="minorHAnsi"/>
        </w:rPr>
        <w:t>eg</w:t>
      </w:r>
      <w:proofErr w:type="spellEnd"/>
      <w:r w:rsidR="00607243">
        <w:rPr>
          <w:rFonts w:asciiTheme="minorHAnsi" w:hAnsiTheme="minorHAnsi" w:cstheme="minorHAnsi"/>
        </w:rPr>
        <w:t xml:space="preserve"> disc</w:t>
      </w:r>
      <w:r>
        <w:rPr>
          <w:rFonts w:asciiTheme="minorHAnsi" w:hAnsiTheme="minorHAnsi" w:cstheme="minorHAnsi"/>
        </w:rPr>
        <w:t>i</w:t>
      </w:r>
      <w:r w:rsidR="00607243">
        <w:rPr>
          <w:rFonts w:asciiTheme="minorHAnsi" w:hAnsiTheme="minorHAnsi" w:cstheme="minorHAnsi"/>
        </w:rPr>
        <w:t>plinary, capability</w:t>
      </w:r>
      <w:r>
        <w:rPr>
          <w:rFonts w:asciiTheme="minorHAnsi" w:hAnsiTheme="minorHAnsi" w:cstheme="minorHAnsi"/>
        </w:rPr>
        <w:t>, attendance reviews</w:t>
      </w:r>
      <w:r w:rsidR="00607243">
        <w:rPr>
          <w:rFonts w:asciiTheme="minorHAnsi" w:hAnsiTheme="minorHAnsi" w:cstheme="minorHAnsi"/>
        </w:rPr>
        <w:t xml:space="preserve"> etc</w:t>
      </w:r>
    </w:p>
    <w:p w14:paraId="04A9EB4C" w14:textId="77777777" w:rsidR="00A02BD5" w:rsidRDefault="00A02BD5" w:rsidP="00A02BD5">
      <w:pPr>
        <w:pStyle w:val="ListParagraph"/>
        <w:pBdr>
          <w:left w:val="none" w:sz="0" w:space="21" w:color="auto"/>
        </w:pBdr>
        <w:ind w:left="567"/>
        <w:jc w:val="both"/>
        <w:rPr>
          <w:rFonts w:asciiTheme="minorHAnsi" w:hAnsiTheme="minorHAnsi" w:cstheme="minorHAnsi"/>
        </w:rPr>
      </w:pPr>
    </w:p>
    <w:p w14:paraId="3FA14411" w14:textId="0C57C37D" w:rsidR="00A02BD5" w:rsidRPr="00A02BD5" w:rsidRDefault="00A02BD5" w:rsidP="00A02BD5">
      <w:pPr>
        <w:pBdr>
          <w:left w:val="none" w:sz="0" w:space="21" w:color="auto"/>
        </w:pBdr>
        <w:jc w:val="both"/>
        <w:rPr>
          <w:rFonts w:asciiTheme="minorHAnsi" w:hAnsiTheme="minorHAnsi" w:cstheme="minorHAnsi"/>
          <w:b/>
          <w:bCs/>
        </w:rPr>
      </w:pPr>
      <w:r w:rsidRPr="00A02BD5">
        <w:rPr>
          <w:rFonts w:asciiTheme="minorHAnsi" w:hAnsiTheme="minorHAnsi" w:cstheme="minorHAnsi"/>
          <w:b/>
          <w:bCs/>
        </w:rPr>
        <w:t xml:space="preserve">Project Management </w:t>
      </w:r>
    </w:p>
    <w:p w14:paraId="30107D19" w14:textId="30715295" w:rsidR="000740A5" w:rsidRDefault="00DA54AD" w:rsidP="000740A5">
      <w:pPr>
        <w:pStyle w:val="ListParagraph"/>
        <w:numPr>
          <w:ilvl w:val="0"/>
          <w:numId w:val="14"/>
        </w:numPr>
        <w:pBdr>
          <w:left w:val="none" w:sz="0" w:space="21" w:color="auto"/>
        </w:pBdr>
        <w:ind w:left="567" w:hanging="567"/>
        <w:jc w:val="both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 xml:space="preserve">Develop </w:t>
      </w:r>
      <w:r w:rsidR="0084479F" w:rsidRPr="00770DD4">
        <w:rPr>
          <w:rFonts w:asciiTheme="minorHAnsi" w:eastAsia="Arial" w:hAnsiTheme="minorHAnsi" w:cstheme="minorHAnsi"/>
          <w:color w:val="000000" w:themeColor="text1"/>
        </w:rPr>
        <w:t xml:space="preserve">existing </w:t>
      </w:r>
      <w:r w:rsidR="00987343">
        <w:rPr>
          <w:rFonts w:asciiTheme="minorHAnsi" w:eastAsia="Arial" w:hAnsiTheme="minorHAnsi" w:cstheme="minorHAnsi"/>
          <w:color w:val="000000" w:themeColor="text1"/>
        </w:rPr>
        <w:t xml:space="preserve">employer </w:t>
      </w:r>
      <w:r w:rsidR="0084479F" w:rsidRPr="00770DD4">
        <w:rPr>
          <w:rFonts w:asciiTheme="minorHAnsi" w:eastAsia="Arial" w:hAnsiTheme="minorHAnsi" w:cstheme="minorHAnsi"/>
          <w:color w:val="000000" w:themeColor="text1"/>
        </w:rPr>
        <w:t>relationships and l</w:t>
      </w:r>
      <w:r w:rsidR="00F21738" w:rsidRPr="00770DD4">
        <w:rPr>
          <w:rFonts w:asciiTheme="minorHAnsi" w:eastAsia="Arial" w:hAnsiTheme="minorHAnsi" w:cstheme="minorHAnsi"/>
          <w:color w:val="000000" w:themeColor="text1"/>
        </w:rPr>
        <w:t xml:space="preserve">ead on establishing </w:t>
      </w:r>
      <w:r w:rsidR="0084479F" w:rsidRPr="00770DD4">
        <w:rPr>
          <w:rFonts w:asciiTheme="minorHAnsi" w:eastAsia="Arial" w:hAnsiTheme="minorHAnsi" w:cstheme="minorHAnsi"/>
          <w:color w:val="000000" w:themeColor="text1"/>
        </w:rPr>
        <w:t xml:space="preserve">new partnerships </w:t>
      </w:r>
      <w:r w:rsidR="00F21738" w:rsidRPr="00770DD4">
        <w:rPr>
          <w:rFonts w:asciiTheme="minorHAnsi" w:eastAsia="Arial" w:hAnsiTheme="minorHAnsi" w:cstheme="minorHAnsi"/>
          <w:color w:val="000000" w:themeColor="text1"/>
        </w:rPr>
        <w:t xml:space="preserve">focusing on the public and private sectors </w:t>
      </w:r>
      <w:r w:rsidR="0084479F" w:rsidRPr="00770DD4">
        <w:rPr>
          <w:rFonts w:asciiTheme="minorHAnsi" w:eastAsia="Arial" w:hAnsiTheme="minorHAnsi" w:cstheme="minorHAnsi"/>
          <w:color w:val="000000" w:themeColor="text1"/>
        </w:rPr>
        <w:t>to identify</w:t>
      </w:r>
      <w:r w:rsidR="00F21738" w:rsidRPr="00770DD4">
        <w:rPr>
          <w:rFonts w:asciiTheme="minorHAnsi" w:eastAsia="Arial" w:hAnsiTheme="minorHAnsi" w:cstheme="minorHAnsi"/>
          <w:color w:val="000000" w:themeColor="text1"/>
        </w:rPr>
        <w:t xml:space="preserve"> employment opportunities</w:t>
      </w:r>
      <w:r w:rsidR="008733CD">
        <w:rPr>
          <w:rFonts w:asciiTheme="minorHAnsi" w:eastAsia="Arial" w:hAnsiTheme="minorHAnsi" w:cstheme="minorHAnsi"/>
          <w:color w:val="000000" w:themeColor="text1"/>
        </w:rPr>
        <w:t>.</w:t>
      </w:r>
    </w:p>
    <w:p w14:paraId="2F83DD92" w14:textId="77777777" w:rsidR="00D55F0C" w:rsidRDefault="00D55F0C" w:rsidP="000740A5">
      <w:pPr>
        <w:pStyle w:val="ListParagraph"/>
        <w:numPr>
          <w:ilvl w:val="0"/>
          <w:numId w:val="14"/>
        </w:numPr>
        <w:pBdr>
          <w:left w:val="none" w:sz="0" w:space="21" w:color="auto"/>
        </w:pBdr>
        <w:ind w:left="567" w:hanging="567"/>
        <w:jc w:val="both"/>
        <w:rPr>
          <w:rFonts w:asciiTheme="minorHAnsi" w:eastAsia="Arial" w:hAnsiTheme="minorHAnsi" w:cstheme="minorHAnsi"/>
          <w:color w:val="000000" w:themeColor="text1"/>
        </w:rPr>
      </w:pPr>
      <w:r w:rsidRPr="00770DD4">
        <w:rPr>
          <w:rFonts w:asciiTheme="minorHAnsi" w:eastAsia="Arial" w:hAnsiTheme="minorHAnsi" w:cstheme="minorHAnsi"/>
          <w:color w:val="000000" w:themeColor="text1"/>
        </w:rPr>
        <w:lastRenderedPageBreak/>
        <w:t xml:space="preserve">Lead on identifying and </w:t>
      </w:r>
      <w:r w:rsidRPr="00505E33">
        <w:rPr>
          <w:rFonts w:asciiTheme="minorHAnsi" w:eastAsia="Arial" w:hAnsiTheme="minorHAnsi" w:cstheme="minorHAnsi"/>
          <w:color w:val="000000" w:themeColor="text1"/>
        </w:rPr>
        <w:t>recruiting referrals</w:t>
      </w:r>
      <w:r w:rsidRPr="00770DD4">
        <w:rPr>
          <w:rFonts w:asciiTheme="minorHAnsi" w:eastAsia="Arial" w:hAnsiTheme="minorHAnsi" w:cstheme="minorHAnsi"/>
          <w:color w:val="000000" w:themeColor="text1"/>
        </w:rPr>
        <w:t xml:space="preserve"> for employment projects. This will involve working closely with other managers to engage with potential referrers including schools, FE, HE, Careers service, JBOS, Health </w:t>
      </w:r>
      <w:proofErr w:type="gramStart"/>
      <w:r w:rsidRPr="00770DD4">
        <w:rPr>
          <w:rFonts w:asciiTheme="minorHAnsi" w:eastAsia="Arial" w:hAnsiTheme="minorHAnsi" w:cstheme="minorHAnsi"/>
          <w:color w:val="000000" w:themeColor="text1"/>
        </w:rPr>
        <w:t>Trusts  and</w:t>
      </w:r>
      <w:proofErr w:type="gramEnd"/>
      <w:r w:rsidRPr="00770DD4">
        <w:rPr>
          <w:rFonts w:asciiTheme="minorHAnsi" w:eastAsia="Arial" w:hAnsiTheme="minorHAnsi" w:cstheme="minorHAnsi"/>
          <w:color w:val="000000" w:themeColor="text1"/>
        </w:rPr>
        <w:t xml:space="preserve"> other community and voluntary groups</w:t>
      </w:r>
    </w:p>
    <w:p w14:paraId="63249ED5" w14:textId="719C0E55" w:rsidR="000740A5" w:rsidRPr="000740A5" w:rsidRDefault="000740A5" w:rsidP="000740A5">
      <w:pPr>
        <w:pStyle w:val="ListParagraph"/>
        <w:numPr>
          <w:ilvl w:val="0"/>
          <w:numId w:val="14"/>
        </w:numPr>
        <w:pBdr>
          <w:left w:val="none" w:sz="0" w:space="21" w:color="auto"/>
        </w:pBdr>
        <w:ind w:left="567" w:hanging="567"/>
        <w:jc w:val="both"/>
        <w:rPr>
          <w:rFonts w:asciiTheme="minorHAnsi" w:eastAsia="Arial" w:hAnsiTheme="minorHAnsi" w:cstheme="minorHAnsi"/>
          <w:color w:val="000000" w:themeColor="text1"/>
        </w:rPr>
      </w:pPr>
      <w:r w:rsidRPr="000740A5">
        <w:rPr>
          <w:rFonts w:asciiTheme="minorHAnsi" w:hAnsiTheme="minorHAnsi" w:cstheme="minorHAnsi"/>
        </w:rPr>
        <w:t xml:space="preserve">Lead on </w:t>
      </w:r>
      <w:r w:rsidRPr="00505E33">
        <w:rPr>
          <w:rFonts w:asciiTheme="minorHAnsi" w:hAnsiTheme="minorHAnsi" w:cstheme="minorHAnsi"/>
        </w:rPr>
        <w:t>registration of participants</w:t>
      </w:r>
      <w:r w:rsidR="00DA54AD">
        <w:rPr>
          <w:rFonts w:asciiTheme="minorHAnsi" w:hAnsiTheme="minorHAnsi" w:cstheme="minorHAnsi"/>
        </w:rPr>
        <w:t xml:space="preserve"> to employment service</w:t>
      </w:r>
      <w:r w:rsidRPr="000740A5">
        <w:rPr>
          <w:rFonts w:asciiTheme="minorHAnsi" w:hAnsiTheme="minorHAnsi" w:cstheme="minorHAnsi"/>
        </w:rPr>
        <w:t xml:space="preserve"> </w:t>
      </w:r>
      <w:r w:rsidR="00DA54AD">
        <w:rPr>
          <w:rFonts w:asciiTheme="minorHAnsi" w:hAnsiTheme="minorHAnsi" w:cstheme="minorHAnsi"/>
        </w:rPr>
        <w:t xml:space="preserve">focusing on </w:t>
      </w:r>
      <w:r w:rsidRPr="000740A5">
        <w:rPr>
          <w:rFonts w:asciiTheme="minorHAnsi" w:hAnsiTheme="minorHAnsi" w:cstheme="minorHAnsi"/>
        </w:rPr>
        <w:t>Workable NI</w:t>
      </w:r>
      <w:r w:rsidR="00DA54AD">
        <w:rPr>
          <w:rFonts w:asciiTheme="minorHAnsi" w:hAnsiTheme="minorHAnsi" w:cstheme="minorHAnsi"/>
        </w:rPr>
        <w:t xml:space="preserve"> programme. This</w:t>
      </w:r>
      <w:r w:rsidRPr="000740A5">
        <w:rPr>
          <w:rFonts w:asciiTheme="minorHAnsi" w:hAnsiTheme="minorHAnsi" w:cstheme="minorHAnsi"/>
        </w:rPr>
        <w:t xml:space="preserve"> includ</w:t>
      </w:r>
      <w:r w:rsidR="00DA54AD">
        <w:rPr>
          <w:rFonts w:asciiTheme="minorHAnsi" w:hAnsiTheme="minorHAnsi" w:cstheme="minorHAnsi"/>
        </w:rPr>
        <w:t>es</w:t>
      </w:r>
      <w:r w:rsidRPr="000740A5">
        <w:rPr>
          <w:rFonts w:asciiTheme="minorHAnsi" w:hAnsiTheme="minorHAnsi" w:cstheme="minorHAnsi"/>
        </w:rPr>
        <w:t xml:space="preserve"> creation of development plans, initial liaison with employer and registration documents required by lead partner.</w:t>
      </w:r>
    </w:p>
    <w:p w14:paraId="558D57AC" w14:textId="77777777" w:rsidR="00F21738" w:rsidRPr="00770DD4" w:rsidRDefault="00F21738" w:rsidP="00F21738">
      <w:pPr>
        <w:pStyle w:val="ListParagraph"/>
        <w:numPr>
          <w:ilvl w:val="0"/>
          <w:numId w:val="14"/>
        </w:numPr>
        <w:pBdr>
          <w:left w:val="none" w:sz="0" w:space="21" w:color="auto"/>
        </w:pBdr>
        <w:ind w:left="567" w:hanging="567"/>
        <w:jc w:val="both"/>
        <w:rPr>
          <w:rFonts w:asciiTheme="minorHAnsi" w:eastAsia="Arial" w:hAnsiTheme="minorHAnsi" w:cstheme="minorHAnsi"/>
          <w:color w:val="000000" w:themeColor="text1"/>
        </w:rPr>
      </w:pPr>
      <w:r w:rsidRPr="00770DD4">
        <w:rPr>
          <w:rFonts w:asciiTheme="minorHAnsi" w:eastAsia="Arial" w:hAnsiTheme="minorHAnsi" w:cstheme="minorHAnsi"/>
          <w:color w:val="000000" w:themeColor="text1"/>
        </w:rPr>
        <w:t>Deliver Disability Acceptance Training relating to Learning Disability and Autism including how to support disabled employees and make reasonable adjustments.</w:t>
      </w:r>
    </w:p>
    <w:p w14:paraId="51467635" w14:textId="0ADEC6CC" w:rsidR="00F21738" w:rsidRPr="00505E33" w:rsidRDefault="00F21738" w:rsidP="00505E33">
      <w:pPr>
        <w:pStyle w:val="ListParagraph"/>
        <w:numPr>
          <w:ilvl w:val="0"/>
          <w:numId w:val="14"/>
        </w:numPr>
        <w:pBdr>
          <w:left w:val="none" w:sz="0" w:space="21" w:color="auto"/>
        </w:pBdr>
        <w:ind w:left="567" w:hanging="567"/>
        <w:jc w:val="both"/>
        <w:rPr>
          <w:rFonts w:asciiTheme="minorHAnsi" w:eastAsia="Arial" w:hAnsiTheme="minorHAnsi" w:cstheme="minorHAnsi"/>
          <w:color w:val="000000" w:themeColor="text1"/>
        </w:rPr>
      </w:pPr>
      <w:bookmarkStart w:id="0" w:name="_Hlk130895730"/>
      <w:r w:rsidRPr="00505E33">
        <w:rPr>
          <w:rFonts w:asciiTheme="minorHAnsi" w:hAnsiTheme="minorHAnsi" w:cstheme="minorHAnsi"/>
        </w:rPr>
        <w:t>Produce reports, surveys and analysis</w:t>
      </w:r>
      <w:r w:rsidR="008733CD" w:rsidRPr="00505E33">
        <w:rPr>
          <w:rFonts w:asciiTheme="minorHAnsi" w:hAnsiTheme="minorHAnsi" w:cstheme="minorHAnsi"/>
        </w:rPr>
        <w:t xml:space="preserve"> </w:t>
      </w:r>
      <w:r w:rsidRPr="00505E33">
        <w:rPr>
          <w:rFonts w:asciiTheme="minorHAnsi" w:hAnsiTheme="minorHAnsi" w:cstheme="minorHAnsi"/>
        </w:rPr>
        <w:t>for internal and external use</w:t>
      </w:r>
      <w:r w:rsidR="008733CD" w:rsidRPr="00505E33">
        <w:rPr>
          <w:rFonts w:asciiTheme="minorHAnsi" w:hAnsiTheme="minorHAnsi" w:cstheme="minorHAnsi"/>
        </w:rPr>
        <w:t xml:space="preserve"> including the updating of project databases</w:t>
      </w:r>
      <w:r w:rsidR="00144BA4" w:rsidRPr="00505E33">
        <w:rPr>
          <w:rFonts w:asciiTheme="minorHAnsi" w:hAnsiTheme="minorHAnsi" w:cstheme="minorHAnsi"/>
        </w:rPr>
        <w:t xml:space="preserve"> and information required by funders</w:t>
      </w:r>
      <w:r w:rsidR="00E078F0" w:rsidRPr="00505E33">
        <w:rPr>
          <w:rFonts w:asciiTheme="minorHAnsi" w:hAnsiTheme="minorHAnsi" w:cstheme="minorHAnsi"/>
        </w:rPr>
        <w:t xml:space="preserve"> </w:t>
      </w:r>
      <w:proofErr w:type="gramStart"/>
      <w:r w:rsidR="00505E33">
        <w:rPr>
          <w:rFonts w:asciiTheme="minorHAnsi" w:hAnsiTheme="minorHAnsi" w:cstheme="minorHAnsi"/>
        </w:rPr>
        <w:t xml:space="preserve">including </w:t>
      </w:r>
      <w:r w:rsidR="00E078F0" w:rsidRPr="00505E33">
        <w:rPr>
          <w:rFonts w:asciiTheme="minorHAnsi" w:hAnsiTheme="minorHAnsi" w:cstheme="minorHAnsi"/>
        </w:rPr>
        <w:t xml:space="preserve"> </w:t>
      </w:r>
      <w:proofErr w:type="spellStart"/>
      <w:r w:rsidR="00E078F0" w:rsidRPr="00505E33">
        <w:rPr>
          <w:rFonts w:asciiTheme="minorHAnsi" w:hAnsiTheme="minorHAnsi" w:cstheme="minorHAnsi"/>
        </w:rPr>
        <w:t>SkillSE</w:t>
      </w:r>
      <w:r w:rsidR="00C64893" w:rsidRPr="00505E33">
        <w:rPr>
          <w:rFonts w:asciiTheme="minorHAnsi" w:hAnsiTheme="minorHAnsi" w:cstheme="minorHAnsi"/>
        </w:rPr>
        <w:t>T</w:t>
      </w:r>
      <w:proofErr w:type="spellEnd"/>
      <w:proofErr w:type="gramEnd"/>
      <w:r w:rsidR="00E078F0" w:rsidRPr="00505E33">
        <w:rPr>
          <w:rFonts w:asciiTheme="minorHAnsi" w:hAnsiTheme="minorHAnsi" w:cstheme="minorHAnsi"/>
        </w:rPr>
        <w:t xml:space="preserve"> &amp; Workable administration.</w:t>
      </w:r>
    </w:p>
    <w:p w14:paraId="6A52CB4E" w14:textId="1C90AAFD" w:rsidR="00F21738" w:rsidRPr="00770DD4" w:rsidRDefault="006C551E" w:rsidP="00BB1E83">
      <w:pPr>
        <w:pStyle w:val="ListParagraph"/>
        <w:numPr>
          <w:ilvl w:val="0"/>
          <w:numId w:val="13"/>
        </w:numPr>
        <w:pBdr>
          <w:left w:val="none" w:sz="0" w:space="21" w:color="auto"/>
        </w:pBdr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Successfully m</w:t>
      </w:r>
      <w:r w:rsidR="00496059">
        <w:rPr>
          <w:rFonts w:asciiTheme="minorHAnsi" w:hAnsiTheme="minorHAnsi" w:cstheme="minorHAnsi"/>
        </w:rPr>
        <w:t xml:space="preserve">arket the employment service </w:t>
      </w:r>
      <w:r>
        <w:rPr>
          <w:rFonts w:asciiTheme="minorHAnsi" w:hAnsiTheme="minorHAnsi" w:cstheme="minorHAnsi"/>
        </w:rPr>
        <w:t xml:space="preserve">using a variety of methods including </w:t>
      </w:r>
      <w:proofErr w:type="gramStart"/>
      <w:r>
        <w:rPr>
          <w:rFonts w:asciiTheme="minorHAnsi" w:hAnsiTheme="minorHAnsi" w:cstheme="minorHAnsi"/>
        </w:rPr>
        <w:t xml:space="preserve">our </w:t>
      </w:r>
      <w:r w:rsidR="00496059">
        <w:rPr>
          <w:rFonts w:asciiTheme="minorHAnsi" w:hAnsiTheme="minorHAnsi" w:cstheme="minorHAnsi"/>
        </w:rPr>
        <w:t xml:space="preserve"> social</w:t>
      </w:r>
      <w:proofErr w:type="gramEnd"/>
      <w:r w:rsidR="00496059">
        <w:rPr>
          <w:rFonts w:asciiTheme="minorHAnsi" w:hAnsiTheme="minorHAnsi" w:cstheme="minorHAnsi"/>
        </w:rPr>
        <w:t xml:space="preserve"> media platforms</w:t>
      </w:r>
      <w:r>
        <w:rPr>
          <w:rFonts w:asciiTheme="minorHAnsi" w:hAnsiTheme="minorHAnsi" w:cstheme="minorHAnsi"/>
        </w:rPr>
        <w:t xml:space="preserve">, </w:t>
      </w:r>
      <w:r w:rsidR="00496059">
        <w:rPr>
          <w:rFonts w:asciiTheme="minorHAnsi" w:hAnsiTheme="minorHAnsi" w:cstheme="minorHAnsi"/>
        </w:rPr>
        <w:t>website</w:t>
      </w:r>
      <w:r>
        <w:rPr>
          <w:rFonts w:asciiTheme="minorHAnsi" w:hAnsiTheme="minorHAnsi" w:cstheme="minorHAnsi"/>
        </w:rPr>
        <w:t xml:space="preserve"> and at external events.</w:t>
      </w:r>
    </w:p>
    <w:p w14:paraId="5C4A7672" w14:textId="2A5FFA24" w:rsidR="00BB1E83" w:rsidRPr="00770DD4" w:rsidRDefault="00BB1E83" w:rsidP="00BB1E83">
      <w:pPr>
        <w:pStyle w:val="ListParagraph"/>
        <w:numPr>
          <w:ilvl w:val="0"/>
          <w:numId w:val="13"/>
        </w:numPr>
        <w:pBdr>
          <w:left w:val="none" w:sz="0" w:space="21" w:color="auto"/>
        </w:pBdr>
        <w:ind w:left="567" w:hanging="567"/>
        <w:rPr>
          <w:rFonts w:asciiTheme="minorHAnsi" w:hAnsiTheme="minorHAnsi" w:cstheme="minorHAnsi"/>
        </w:rPr>
      </w:pPr>
      <w:r w:rsidRPr="00770DD4">
        <w:rPr>
          <w:rFonts w:asciiTheme="minorHAnsi" w:eastAsia="Arial" w:hAnsiTheme="minorHAnsi" w:cstheme="minorHAnsi"/>
        </w:rPr>
        <w:t>Perform other duties and responsibilities as required.</w:t>
      </w:r>
    </w:p>
    <w:bookmarkEnd w:id="0"/>
    <w:p w14:paraId="579D8322" w14:textId="77777777" w:rsidR="002E3A92" w:rsidRPr="00770DD4" w:rsidRDefault="002E3A92" w:rsidP="00B80CE1">
      <w:pPr>
        <w:spacing w:line="260" w:lineRule="atLeast"/>
        <w:rPr>
          <w:rFonts w:asciiTheme="minorHAnsi" w:hAnsiTheme="minorHAnsi" w:cstheme="minorHAnsi"/>
        </w:rPr>
      </w:pPr>
    </w:p>
    <w:p w14:paraId="1A71EBF6" w14:textId="77777777" w:rsidR="002E3A92" w:rsidRPr="00770DD4" w:rsidRDefault="002E3A92" w:rsidP="002E3A92">
      <w:pPr>
        <w:shd w:val="clear" w:color="auto" w:fill="ED7C39"/>
        <w:rPr>
          <w:rFonts w:asciiTheme="minorHAnsi" w:hAnsiTheme="minorHAnsi" w:cstheme="minorHAnsi"/>
        </w:rPr>
      </w:pPr>
      <w:r w:rsidRPr="00770DD4">
        <w:rPr>
          <w:rFonts w:asciiTheme="minorHAnsi" w:eastAsia="Arial" w:hAnsiTheme="minorHAnsi" w:cstheme="minorHAnsi"/>
          <w:b/>
          <w:bCs/>
        </w:rPr>
        <w:t>PERSONNEL SPECIFICATION</w:t>
      </w:r>
    </w:p>
    <w:p w14:paraId="6910F18A" w14:textId="689F683B" w:rsidR="007B6C62" w:rsidRPr="00770DD4" w:rsidRDefault="007B6C62" w:rsidP="007B6C62">
      <w:pPr>
        <w:rPr>
          <w:rFonts w:asciiTheme="minorHAnsi" w:hAnsiTheme="minorHAnsi" w:cstheme="minorHAnsi"/>
          <w:b/>
          <w:bCs/>
        </w:rPr>
      </w:pPr>
      <w:r w:rsidRPr="00770DD4">
        <w:rPr>
          <w:rFonts w:asciiTheme="minorHAnsi" w:eastAsia="Arial" w:hAnsiTheme="minorHAnsi" w:cstheme="minorHAnsi"/>
          <w:b/>
          <w:bCs/>
        </w:rPr>
        <w:t> </w:t>
      </w:r>
    </w:p>
    <w:p w14:paraId="1F75F89D" w14:textId="021BD00C" w:rsidR="002E3A92" w:rsidRPr="00770DD4" w:rsidRDefault="002E3A92" w:rsidP="002E3A92">
      <w:pPr>
        <w:rPr>
          <w:rFonts w:asciiTheme="minorHAnsi" w:eastAsia="Arial" w:hAnsiTheme="minorHAnsi" w:cstheme="minorHAnsi"/>
          <w:b/>
          <w:bCs/>
        </w:rPr>
      </w:pPr>
      <w:r w:rsidRPr="00770DD4">
        <w:rPr>
          <w:rFonts w:asciiTheme="minorHAnsi" w:eastAsia="Arial" w:hAnsiTheme="minorHAnsi" w:cstheme="minorHAnsi"/>
          <w:b/>
          <w:bCs/>
        </w:rPr>
        <w:t>Essential Criteria</w:t>
      </w:r>
    </w:p>
    <w:p w14:paraId="75AA5857" w14:textId="57144D22" w:rsidR="007B6C62" w:rsidRPr="00770DD4" w:rsidRDefault="007B6C62" w:rsidP="007B6C62">
      <w:pPr>
        <w:numPr>
          <w:ilvl w:val="0"/>
          <w:numId w:val="17"/>
        </w:numPr>
        <w:pBdr>
          <w:left w:val="none" w:sz="0" w:space="11" w:color="auto"/>
        </w:pBdr>
        <w:ind w:left="430" w:hanging="500"/>
        <w:rPr>
          <w:rFonts w:asciiTheme="minorHAnsi" w:hAnsiTheme="minorHAnsi" w:cstheme="minorHAnsi"/>
        </w:rPr>
      </w:pPr>
      <w:r w:rsidRPr="00770DD4">
        <w:rPr>
          <w:rFonts w:asciiTheme="minorHAnsi" w:eastAsia="Arial" w:hAnsiTheme="minorHAnsi" w:cstheme="minorHAnsi"/>
        </w:rPr>
        <w:t>Educated to Level 3 or equivalent i.e. A level, AS level, NVQ level 3</w:t>
      </w:r>
      <w:r w:rsidR="00770DD4">
        <w:rPr>
          <w:rFonts w:asciiTheme="minorHAnsi" w:eastAsia="Arial" w:hAnsiTheme="minorHAnsi" w:cstheme="minorHAnsi"/>
        </w:rPr>
        <w:t>.</w:t>
      </w:r>
    </w:p>
    <w:p w14:paraId="230BEC15" w14:textId="6C448C65" w:rsidR="007B6C62" w:rsidRPr="00F028C2" w:rsidRDefault="007B6C62" w:rsidP="007B6C62">
      <w:pPr>
        <w:numPr>
          <w:ilvl w:val="0"/>
          <w:numId w:val="17"/>
        </w:numPr>
        <w:pBdr>
          <w:left w:val="none" w:sz="0" w:space="11" w:color="auto"/>
        </w:pBdr>
        <w:ind w:left="430" w:hanging="500"/>
        <w:rPr>
          <w:rFonts w:asciiTheme="minorHAnsi" w:hAnsiTheme="minorHAnsi" w:cstheme="minorHAnsi"/>
        </w:rPr>
      </w:pPr>
      <w:r w:rsidRPr="00770DD4">
        <w:rPr>
          <w:rFonts w:asciiTheme="minorHAnsi" w:eastAsia="Arial" w:hAnsiTheme="minorHAnsi" w:cstheme="minorHAnsi"/>
        </w:rPr>
        <w:t xml:space="preserve">A minimum of </w:t>
      </w:r>
      <w:r w:rsidR="006C551E">
        <w:rPr>
          <w:rFonts w:asciiTheme="minorHAnsi" w:eastAsia="Arial" w:hAnsiTheme="minorHAnsi" w:cstheme="minorHAnsi"/>
        </w:rPr>
        <w:t>2</w:t>
      </w:r>
      <w:r w:rsidRPr="00770DD4">
        <w:rPr>
          <w:rFonts w:asciiTheme="minorHAnsi" w:eastAsia="Arial" w:hAnsiTheme="minorHAnsi" w:cstheme="minorHAnsi"/>
        </w:rPr>
        <w:t xml:space="preserve"> years’ experience of working with people with</w:t>
      </w:r>
      <w:r w:rsidR="00126F89">
        <w:rPr>
          <w:rFonts w:asciiTheme="minorHAnsi" w:eastAsia="Arial" w:hAnsiTheme="minorHAnsi" w:cstheme="minorHAnsi"/>
        </w:rPr>
        <w:t xml:space="preserve"> </w:t>
      </w:r>
      <w:proofErr w:type="gramStart"/>
      <w:r w:rsidR="00126F89">
        <w:rPr>
          <w:rFonts w:asciiTheme="minorHAnsi" w:eastAsia="Arial" w:hAnsiTheme="minorHAnsi" w:cstheme="minorHAnsi"/>
        </w:rPr>
        <w:t xml:space="preserve">a </w:t>
      </w:r>
      <w:r w:rsidRPr="00770DD4">
        <w:rPr>
          <w:rFonts w:asciiTheme="minorHAnsi" w:eastAsia="Arial" w:hAnsiTheme="minorHAnsi" w:cstheme="minorHAnsi"/>
        </w:rPr>
        <w:t xml:space="preserve"> disability</w:t>
      </w:r>
      <w:proofErr w:type="gramEnd"/>
      <w:r w:rsidRPr="00770DD4">
        <w:rPr>
          <w:rFonts w:asciiTheme="minorHAnsi" w:eastAsia="Arial" w:hAnsiTheme="minorHAnsi" w:cstheme="minorHAnsi"/>
        </w:rPr>
        <w:t xml:space="preserve"> in an employment related service</w:t>
      </w:r>
      <w:r w:rsidR="00126F89">
        <w:rPr>
          <w:rFonts w:asciiTheme="minorHAnsi" w:eastAsia="Arial" w:hAnsiTheme="minorHAnsi" w:cstheme="minorHAnsi"/>
        </w:rPr>
        <w:t xml:space="preserve"> such as </w:t>
      </w:r>
      <w:r w:rsidR="006C551E">
        <w:rPr>
          <w:rFonts w:asciiTheme="minorHAnsi" w:eastAsia="Arial" w:hAnsiTheme="minorHAnsi" w:cstheme="minorHAnsi"/>
        </w:rPr>
        <w:t xml:space="preserve">UKSPF </w:t>
      </w:r>
      <w:r w:rsidR="00ED71B2">
        <w:rPr>
          <w:rFonts w:asciiTheme="minorHAnsi" w:eastAsia="Arial" w:hAnsiTheme="minorHAnsi" w:cstheme="minorHAnsi"/>
        </w:rPr>
        <w:t>funded programmes o</w:t>
      </w:r>
      <w:r w:rsidR="00126F89">
        <w:rPr>
          <w:rFonts w:asciiTheme="minorHAnsi" w:eastAsia="Arial" w:hAnsiTheme="minorHAnsi" w:cstheme="minorHAnsi"/>
        </w:rPr>
        <w:t>r Workable NI.</w:t>
      </w:r>
    </w:p>
    <w:p w14:paraId="1B6C9974" w14:textId="77777777" w:rsidR="007B6C62" w:rsidRPr="00770DD4" w:rsidRDefault="007B6C62" w:rsidP="007B6C62">
      <w:pPr>
        <w:numPr>
          <w:ilvl w:val="0"/>
          <w:numId w:val="17"/>
        </w:numPr>
        <w:pBdr>
          <w:left w:val="none" w:sz="0" w:space="11" w:color="auto"/>
        </w:pBdr>
        <w:ind w:left="430" w:hanging="500"/>
        <w:rPr>
          <w:rFonts w:asciiTheme="minorHAnsi" w:hAnsiTheme="minorHAnsi" w:cstheme="minorHAnsi"/>
        </w:rPr>
      </w:pPr>
      <w:r w:rsidRPr="00770DD4">
        <w:rPr>
          <w:rFonts w:asciiTheme="minorHAnsi" w:eastAsia="Arial" w:hAnsiTheme="minorHAnsi" w:cstheme="minorHAnsi"/>
        </w:rPr>
        <w:t>A proven track record of successfully engaging with employers to achieve employment for people with disabilities.</w:t>
      </w:r>
    </w:p>
    <w:p w14:paraId="3047B6FB" w14:textId="1CCAF741" w:rsidR="007B6C62" w:rsidRPr="00770DD4" w:rsidRDefault="007B6C62" w:rsidP="007B6C62">
      <w:pPr>
        <w:numPr>
          <w:ilvl w:val="0"/>
          <w:numId w:val="17"/>
        </w:numPr>
        <w:pBdr>
          <w:left w:val="none" w:sz="0" w:space="11" w:color="auto"/>
        </w:pBdr>
        <w:ind w:left="430" w:hanging="500"/>
        <w:rPr>
          <w:rFonts w:asciiTheme="minorHAnsi" w:hAnsiTheme="minorHAnsi" w:cstheme="minorHAnsi"/>
        </w:rPr>
      </w:pPr>
      <w:r w:rsidRPr="00770DD4">
        <w:rPr>
          <w:rFonts w:asciiTheme="minorHAnsi" w:eastAsia="Arial" w:hAnsiTheme="minorHAnsi" w:cstheme="minorHAnsi"/>
        </w:rPr>
        <w:t>Effective communication skills tailored to meet the needs of various stakeholders.</w:t>
      </w:r>
    </w:p>
    <w:p w14:paraId="4A438BBB" w14:textId="77777777" w:rsidR="007B6C62" w:rsidRPr="00770DD4" w:rsidRDefault="007B6C62" w:rsidP="007B6C62">
      <w:pPr>
        <w:numPr>
          <w:ilvl w:val="0"/>
          <w:numId w:val="17"/>
        </w:numPr>
        <w:pBdr>
          <w:left w:val="none" w:sz="0" w:space="11" w:color="auto"/>
        </w:pBdr>
        <w:ind w:left="430" w:hanging="500"/>
        <w:rPr>
          <w:rFonts w:asciiTheme="minorHAnsi" w:hAnsiTheme="minorHAnsi" w:cstheme="minorHAnsi"/>
        </w:rPr>
      </w:pPr>
      <w:r w:rsidRPr="00770DD4">
        <w:rPr>
          <w:rFonts w:asciiTheme="minorHAnsi" w:eastAsia="Arial" w:hAnsiTheme="minorHAnsi" w:cstheme="minorHAnsi"/>
        </w:rPr>
        <w:t>Excellent organisational skills including proficient in the use of Microsoft Office applications.</w:t>
      </w:r>
    </w:p>
    <w:p w14:paraId="1C5468E4" w14:textId="73D5CEBA" w:rsidR="007B6C62" w:rsidRPr="00BF6F08" w:rsidRDefault="007B6C62" w:rsidP="007B6C62">
      <w:pPr>
        <w:numPr>
          <w:ilvl w:val="0"/>
          <w:numId w:val="17"/>
        </w:numPr>
        <w:pBdr>
          <w:left w:val="none" w:sz="0" w:space="11" w:color="auto"/>
        </w:pBdr>
        <w:ind w:left="430" w:hanging="500"/>
        <w:rPr>
          <w:rFonts w:asciiTheme="minorHAnsi" w:hAnsiTheme="minorHAnsi" w:cstheme="minorHAnsi"/>
        </w:rPr>
      </w:pPr>
      <w:r w:rsidRPr="00770DD4">
        <w:rPr>
          <w:rFonts w:asciiTheme="minorHAnsi" w:eastAsia="Arial" w:hAnsiTheme="minorHAnsi" w:cstheme="minorHAnsi"/>
        </w:rPr>
        <w:t xml:space="preserve">Knowledge and understanding of the DDA, the duty for reasonable adjustment and basic knowledge of employment law and processes i.e. recruitment </w:t>
      </w:r>
      <w:r w:rsidR="005D1DC4">
        <w:rPr>
          <w:rFonts w:asciiTheme="minorHAnsi" w:eastAsia="Arial" w:hAnsiTheme="minorHAnsi" w:cstheme="minorHAnsi"/>
        </w:rPr>
        <w:t>and</w:t>
      </w:r>
      <w:r w:rsidRPr="00770DD4">
        <w:rPr>
          <w:rFonts w:asciiTheme="minorHAnsi" w:eastAsia="Arial" w:hAnsiTheme="minorHAnsi" w:cstheme="minorHAnsi"/>
        </w:rPr>
        <w:t xml:space="preserve"> selection/</w:t>
      </w:r>
      <w:r w:rsidR="00F028C2">
        <w:rPr>
          <w:rFonts w:asciiTheme="minorHAnsi" w:eastAsia="Arial" w:hAnsiTheme="minorHAnsi" w:cstheme="minorHAnsi"/>
        </w:rPr>
        <w:t xml:space="preserve"> </w:t>
      </w:r>
      <w:r w:rsidRPr="00770DD4">
        <w:rPr>
          <w:rFonts w:asciiTheme="minorHAnsi" w:eastAsia="Arial" w:hAnsiTheme="minorHAnsi" w:cstheme="minorHAnsi"/>
        </w:rPr>
        <w:t>capability/</w:t>
      </w:r>
      <w:r w:rsidR="00F028C2">
        <w:rPr>
          <w:rFonts w:asciiTheme="minorHAnsi" w:eastAsia="Arial" w:hAnsiTheme="minorHAnsi" w:cstheme="minorHAnsi"/>
        </w:rPr>
        <w:t xml:space="preserve"> </w:t>
      </w:r>
      <w:r w:rsidRPr="00770DD4">
        <w:rPr>
          <w:rFonts w:asciiTheme="minorHAnsi" w:eastAsia="Arial" w:hAnsiTheme="minorHAnsi" w:cstheme="minorHAnsi"/>
        </w:rPr>
        <w:t>grievance/redeployment procedures</w:t>
      </w:r>
      <w:r w:rsidR="005D1DC4">
        <w:rPr>
          <w:rFonts w:asciiTheme="minorHAnsi" w:eastAsia="Arial" w:hAnsiTheme="minorHAnsi" w:cstheme="minorHAnsi"/>
        </w:rPr>
        <w:t>.</w:t>
      </w:r>
    </w:p>
    <w:p w14:paraId="6D48B224" w14:textId="77777777" w:rsidR="007B6C62" w:rsidRPr="00770DD4" w:rsidRDefault="007B6C62" w:rsidP="007B6C62">
      <w:pPr>
        <w:numPr>
          <w:ilvl w:val="0"/>
          <w:numId w:val="17"/>
        </w:numPr>
        <w:pBdr>
          <w:left w:val="none" w:sz="0" w:space="11" w:color="auto"/>
        </w:pBdr>
        <w:ind w:left="430" w:hanging="500"/>
        <w:rPr>
          <w:rFonts w:asciiTheme="minorHAnsi" w:hAnsiTheme="minorHAnsi" w:cstheme="minorHAnsi"/>
        </w:rPr>
      </w:pPr>
      <w:r w:rsidRPr="00770DD4">
        <w:rPr>
          <w:rFonts w:asciiTheme="minorHAnsi" w:eastAsia="Arial" w:hAnsiTheme="minorHAnsi" w:cstheme="minorHAnsi"/>
        </w:rPr>
        <w:t xml:space="preserve">Current full driving license, valid in the UK, and access to a car or other form of transport which will permit you to carry out the duties of the post in full. NB: </w:t>
      </w:r>
      <w:r w:rsidRPr="00770DD4">
        <w:rPr>
          <w:rFonts w:asciiTheme="minorHAnsi" w:eastAsia="Arial" w:hAnsiTheme="minorHAnsi" w:cstheme="minorHAnsi"/>
          <w:i/>
          <w:iCs/>
        </w:rPr>
        <w:t>Alternative transport methods will be considered for those who have a disability and cannot obtain a driving license. Successful candidates will be required to ensure that their insurance allows them to use their car for business purposes.</w:t>
      </w:r>
    </w:p>
    <w:p w14:paraId="739FEB6F" w14:textId="77777777" w:rsidR="00D33BE6" w:rsidRPr="00770DD4" w:rsidRDefault="00D33BE6" w:rsidP="00D33BE6">
      <w:pPr>
        <w:pStyle w:val="ListParagraph"/>
        <w:ind w:right="95"/>
        <w:rPr>
          <w:rFonts w:asciiTheme="minorHAnsi" w:hAnsiTheme="minorHAnsi" w:cstheme="minorHAnsi"/>
          <w:i/>
          <w:iCs/>
        </w:rPr>
      </w:pPr>
    </w:p>
    <w:p w14:paraId="78053784" w14:textId="77777777" w:rsidR="002E3A92" w:rsidRPr="00770DD4" w:rsidRDefault="002E3A92" w:rsidP="002E3A92">
      <w:pPr>
        <w:ind w:left="284" w:hanging="284"/>
        <w:rPr>
          <w:rFonts w:asciiTheme="minorHAnsi" w:eastAsia="Arial" w:hAnsiTheme="minorHAnsi" w:cstheme="minorHAnsi"/>
          <w:b/>
          <w:bCs/>
        </w:rPr>
      </w:pPr>
      <w:r w:rsidRPr="00770DD4">
        <w:rPr>
          <w:rFonts w:asciiTheme="minorHAnsi" w:eastAsia="Arial" w:hAnsiTheme="minorHAnsi" w:cstheme="minorHAnsi"/>
          <w:b/>
          <w:bCs/>
        </w:rPr>
        <w:t>Desirable Criteria</w:t>
      </w:r>
    </w:p>
    <w:p w14:paraId="016E8788" w14:textId="1055D352" w:rsidR="007B6C62" w:rsidRPr="00770DD4" w:rsidRDefault="005D1DC4" w:rsidP="007B6C62">
      <w:pPr>
        <w:numPr>
          <w:ilvl w:val="0"/>
          <w:numId w:val="18"/>
        </w:numPr>
        <w:pBdr>
          <w:left w:val="none" w:sz="0" w:space="11" w:color="auto"/>
        </w:pBdr>
        <w:ind w:left="567" w:hanging="567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A relevant m</w:t>
      </w:r>
      <w:r w:rsidR="007B6C62" w:rsidRPr="00770DD4">
        <w:rPr>
          <w:rFonts w:asciiTheme="minorHAnsi" w:eastAsia="Arial" w:hAnsiTheme="minorHAnsi" w:cstheme="minorHAnsi"/>
        </w:rPr>
        <w:t>anagement qualification</w:t>
      </w:r>
      <w:r w:rsidR="00DA34D7">
        <w:rPr>
          <w:rFonts w:asciiTheme="minorHAnsi" w:eastAsia="Arial" w:hAnsiTheme="minorHAnsi" w:cstheme="minorHAnsi"/>
        </w:rPr>
        <w:t xml:space="preserve">, </w:t>
      </w:r>
      <w:proofErr w:type="spellStart"/>
      <w:r w:rsidR="00DA34D7">
        <w:rPr>
          <w:rFonts w:asciiTheme="minorHAnsi" w:eastAsia="Arial" w:hAnsiTheme="minorHAnsi" w:cstheme="minorHAnsi"/>
        </w:rPr>
        <w:t>eg</w:t>
      </w:r>
      <w:proofErr w:type="spellEnd"/>
      <w:r w:rsidR="00DA34D7">
        <w:rPr>
          <w:rFonts w:asciiTheme="minorHAnsi" w:eastAsia="Arial" w:hAnsiTheme="minorHAnsi" w:cstheme="minorHAnsi"/>
        </w:rPr>
        <w:t xml:space="preserve"> Level 5 Leadership &amp; Management</w:t>
      </w:r>
      <w:r>
        <w:rPr>
          <w:rFonts w:asciiTheme="minorHAnsi" w:eastAsia="Arial" w:hAnsiTheme="minorHAnsi" w:cstheme="minorHAnsi"/>
        </w:rPr>
        <w:t>.</w:t>
      </w:r>
    </w:p>
    <w:p w14:paraId="085210E6" w14:textId="6EB5AEFB" w:rsidR="007B6C62" w:rsidRPr="00770DD4" w:rsidRDefault="005D1DC4" w:rsidP="007B6C62">
      <w:pPr>
        <w:numPr>
          <w:ilvl w:val="0"/>
          <w:numId w:val="18"/>
        </w:numPr>
        <w:pBdr>
          <w:left w:val="none" w:sz="0" w:space="11" w:color="auto"/>
        </w:pBdr>
        <w:ind w:left="567" w:hanging="567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E</w:t>
      </w:r>
      <w:r w:rsidR="007B6C62" w:rsidRPr="00770DD4">
        <w:rPr>
          <w:rFonts w:asciiTheme="minorHAnsi" w:eastAsia="Arial" w:hAnsiTheme="minorHAnsi" w:cstheme="minorHAnsi"/>
        </w:rPr>
        <w:t>xperience of managing/ supervising a team of staff</w:t>
      </w:r>
      <w:r w:rsidR="00DA34D7">
        <w:rPr>
          <w:rFonts w:asciiTheme="minorHAnsi" w:eastAsia="Arial" w:hAnsiTheme="minorHAnsi" w:cstheme="minorHAnsi"/>
        </w:rPr>
        <w:t xml:space="preserve"> or volunteers</w:t>
      </w:r>
    </w:p>
    <w:p w14:paraId="4BC017B7" w14:textId="77D9FDB3" w:rsidR="007B6C62" w:rsidRPr="00770DD4" w:rsidRDefault="00313154" w:rsidP="007B6C62">
      <w:pPr>
        <w:numPr>
          <w:ilvl w:val="0"/>
          <w:numId w:val="18"/>
        </w:numPr>
        <w:pBdr>
          <w:left w:val="none" w:sz="0" w:space="11" w:color="auto"/>
        </w:pBdr>
        <w:ind w:left="567" w:hanging="567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Completed </w:t>
      </w:r>
      <w:r w:rsidR="007B6C62" w:rsidRPr="00770DD4">
        <w:rPr>
          <w:rFonts w:asciiTheme="minorHAnsi" w:eastAsia="Arial" w:hAnsiTheme="minorHAnsi" w:cstheme="minorHAnsi"/>
        </w:rPr>
        <w:t>Adult Safeguarding / Child Protection Training</w:t>
      </w:r>
    </w:p>
    <w:p w14:paraId="1BD756FC" w14:textId="77777777" w:rsidR="00D33BE6" w:rsidRPr="00770DD4" w:rsidRDefault="00D33BE6" w:rsidP="002E3A92">
      <w:pPr>
        <w:rPr>
          <w:rFonts w:asciiTheme="minorHAnsi" w:eastAsia="Calibri" w:hAnsiTheme="minorHAnsi" w:cstheme="minorHAnsi"/>
          <w:b/>
          <w:bCs/>
        </w:rPr>
      </w:pPr>
    </w:p>
    <w:p w14:paraId="5EDFB7F9" w14:textId="43367946" w:rsidR="002E3A92" w:rsidRPr="00770DD4" w:rsidRDefault="002E3A92" w:rsidP="002E3A92">
      <w:pPr>
        <w:rPr>
          <w:rFonts w:asciiTheme="minorHAnsi" w:eastAsia="Calibri" w:hAnsiTheme="minorHAnsi" w:cstheme="minorHAnsi"/>
          <w:b/>
          <w:bCs/>
        </w:rPr>
      </w:pPr>
      <w:r w:rsidRPr="00770DD4">
        <w:rPr>
          <w:rFonts w:asciiTheme="minorHAnsi" w:eastAsia="Calibri" w:hAnsiTheme="minorHAnsi" w:cstheme="minorHAnsi"/>
          <w:b/>
          <w:bCs/>
        </w:rPr>
        <w:t>Requirements</w:t>
      </w:r>
    </w:p>
    <w:p w14:paraId="47A1B302" w14:textId="48CF712C" w:rsidR="002E3A92" w:rsidRPr="00770DD4" w:rsidRDefault="002E3A92" w:rsidP="002E3A92">
      <w:pPr>
        <w:rPr>
          <w:rFonts w:asciiTheme="minorHAnsi" w:eastAsia="Arial" w:hAnsiTheme="minorHAnsi" w:cstheme="minorHAnsi"/>
        </w:rPr>
      </w:pPr>
      <w:r w:rsidRPr="00770DD4">
        <w:rPr>
          <w:rFonts w:asciiTheme="minorHAnsi" w:eastAsia="Calibri" w:hAnsiTheme="minorHAnsi" w:cstheme="minorHAnsi"/>
        </w:rPr>
        <w:t>The post holder will be asked for proof of the right to work in the UK and will be</w:t>
      </w:r>
      <w:r w:rsidRPr="00770DD4">
        <w:rPr>
          <w:rFonts w:asciiTheme="minorHAnsi" w:eastAsia="Arial" w:hAnsiTheme="minorHAnsi" w:cstheme="minorHAnsi"/>
        </w:rPr>
        <w:t xml:space="preserve"> required to undergo an Access NI check (funded by </w:t>
      </w:r>
      <w:proofErr w:type="spellStart"/>
      <w:r w:rsidRPr="00770DD4">
        <w:rPr>
          <w:rFonts w:asciiTheme="minorHAnsi" w:eastAsia="Arial" w:hAnsiTheme="minorHAnsi" w:cstheme="minorHAnsi"/>
        </w:rPr>
        <w:t>Orchardville</w:t>
      </w:r>
      <w:proofErr w:type="spellEnd"/>
      <w:r w:rsidRPr="00770DD4">
        <w:rPr>
          <w:rFonts w:asciiTheme="minorHAnsi" w:eastAsia="Arial" w:hAnsiTheme="minorHAnsi" w:cstheme="minorHAnsi"/>
        </w:rPr>
        <w:t>).</w:t>
      </w:r>
    </w:p>
    <w:p w14:paraId="59358CAF" w14:textId="77777777" w:rsidR="000A0806" w:rsidRPr="00770DD4" w:rsidRDefault="000A0806" w:rsidP="002E3A92">
      <w:pPr>
        <w:rPr>
          <w:rFonts w:asciiTheme="minorHAnsi" w:hAnsiTheme="minorHAnsi" w:cstheme="minorHAnsi"/>
        </w:rPr>
      </w:pPr>
    </w:p>
    <w:p w14:paraId="215D2E9E" w14:textId="77777777" w:rsidR="002E3A92" w:rsidRPr="00770DD4" w:rsidRDefault="002E3A92" w:rsidP="002E3A92">
      <w:pPr>
        <w:pBdr>
          <w:left w:val="none" w:sz="0" w:space="6" w:color="auto"/>
        </w:pBdr>
        <w:rPr>
          <w:rFonts w:asciiTheme="minorHAnsi" w:eastAsia="Arial" w:hAnsiTheme="minorHAnsi" w:cstheme="minorHAnsi"/>
        </w:rPr>
      </w:pPr>
      <w:r w:rsidRPr="00770DD4">
        <w:rPr>
          <w:rFonts w:asciiTheme="minorHAnsi" w:eastAsia="Arial" w:hAnsiTheme="minorHAnsi" w:cstheme="minorHAnsi"/>
          <w:b/>
          <w:bCs/>
        </w:rPr>
        <w:t>Other Requirements</w:t>
      </w:r>
      <w:r w:rsidRPr="00770DD4">
        <w:rPr>
          <w:rFonts w:asciiTheme="minorHAnsi" w:eastAsia="Arial" w:hAnsiTheme="minorHAnsi" w:cstheme="minorHAnsi"/>
        </w:rPr>
        <w:t xml:space="preserve"> </w:t>
      </w:r>
    </w:p>
    <w:p w14:paraId="0ED2238A" w14:textId="77777777" w:rsidR="002E3A92" w:rsidRPr="00770DD4" w:rsidRDefault="002E3A92" w:rsidP="002E3A92">
      <w:pPr>
        <w:pBdr>
          <w:left w:val="none" w:sz="0" w:space="7" w:color="auto"/>
        </w:pBdr>
        <w:rPr>
          <w:rFonts w:asciiTheme="minorHAnsi" w:eastAsia="Arial" w:hAnsiTheme="minorHAnsi" w:cstheme="minorHAnsi"/>
        </w:rPr>
      </w:pPr>
      <w:r w:rsidRPr="00770DD4">
        <w:rPr>
          <w:rFonts w:asciiTheme="minorHAnsi" w:eastAsia="Arial" w:hAnsiTheme="minorHAnsi" w:cstheme="minorHAnsi"/>
        </w:rPr>
        <w:t>In addition, applicants</w:t>
      </w:r>
      <w:r w:rsidRPr="00770DD4">
        <w:rPr>
          <w:rFonts w:asciiTheme="minorHAnsi" w:eastAsia="Arial" w:hAnsiTheme="minorHAnsi" w:cstheme="minorHAnsi"/>
          <w:b/>
          <w:bCs/>
        </w:rPr>
        <w:t xml:space="preserve"> </w:t>
      </w:r>
      <w:r w:rsidRPr="00770DD4">
        <w:rPr>
          <w:rFonts w:asciiTheme="minorHAnsi" w:eastAsia="Arial" w:hAnsiTheme="minorHAnsi" w:cstheme="minorHAnsi"/>
          <w:bCs/>
        </w:rPr>
        <w:t>must be able to</w:t>
      </w:r>
      <w:r w:rsidRPr="00770DD4">
        <w:rPr>
          <w:rFonts w:asciiTheme="minorHAnsi" w:eastAsia="Arial" w:hAnsiTheme="minorHAnsi" w:cstheme="minorHAnsi"/>
          <w:b/>
          <w:bCs/>
        </w:rPr>
        <w:t xml:space="preserve"> </w:t>
      </w:r>
      <w:r w:rsidRPr="00770DD4">
        <w:rPr>
          <w:rFonts w:asciiTheme="minorHAnsi" w:eastAsia="Arial" w:hAnsiTheme="minorHAnsi" w:cstheme="minorHAnsi"/>
        </w:rPr>
        <w:t>demonstrate our values (EQUIP).</w:t>
      </w:r>
    </w:p>
    <w:p w14:paraId="2EAA2B31" w14:textId="77777777" w:rsidR="002E3A92" w:rsidRPr="00770DD4" w:rsidRDefault="002E3A92" w:rsidP="002E3A92">
      <w:pPr>
        <w:pStyle w:val="ListParagraph"/>
        <w:pBdr>
          <w:left w:val="none" w:sz="0" w:space="7" w:color="auto"/>
        </w:pBdr>
        <w:ind w:left="567"/>
        <w:jc w:val="center"/>
        <w:rPr>
          <w:rFonts w:asciiTheme="minorHAnsi" w:hAnsiTheme="minorHAnsi" w:cstheme="minorHAnsi"/>
        </w:rPr>
      </w:pPr>
      <w:r w:rsidRPr="00770DD4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6D3B48EE" wp14:editId="1669CD92">
            <wp:extent cx="3063864" cy="3056466"/>
            <wp:effectExtent l="0" t="0" r="3810" b="0"/>
            <wp:docPr id="3" name="Picture 2" descr="A picture containing 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l="29688" t="17245" r="29747" b="10818"/>
                    <a:stretch>
                      <a:fillRect/>
                    </a:stretch>
                  </pic:blipFill>
                  <pic:spPr>
                    <a:xfrm>
                      <a:off x="0" y="0"/>
                      <a:ext cx="3112355" cy="3104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10C95C" w14:textId="77777777" w:rsidR="007009FD" w:rsidRPr="00770DD4" w:rsidRDefault="007009FD">
      <w:pPr>
        <w:rPr>
          <w:rFonts w:asciiTheme="minorHAnsi" w:hAnsiTheme="minorHAnsi" w:cstheme="minorHAnsi"/>
        </w:rPr>
      </w:pPr>
    </w:p>
    <w:sectPr w:rsidR="007009FD" w:rsidRPr="00770DD4" w:rsidSect="005D1D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304" w:bottom="1304" w:left="130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D103" w14:textId="77777777" w:rsidR="00BB1DAC" w:rsidRDefault="00BB1DAC" w:rsidP="00D33BE6">
      <w:r>
        <w:separator/>
      </w:r>
    </w:p>
  </w:endnote>
  <w:endnote w:type="continuationSeparator" w:id="0">
    <w:p w14:paraId="39961DAA" w14:textId="77777777" w:rsidR="00BB1DAC" w:rsidRDefault="00BB1DAC" w:rsidP="00D3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B9E6" w14:textId="77777777" w:rsidR="000314AC" w:rsidRDefault="00031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D6B78" w14:textId="77777777" w:rsidR="000314AC" w:rsidRDefault="00B42533">
    <w:pPr>
      <w:jc w:val="right"/>
      <w:rPr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Page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 \* Arabic  \* MERGEFORMAT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of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 \* Arabic  \* MERGEFORMAT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sz w:val="16"/>
        <w:szCs w:val="16"/>
      </w:rPr>
      <w:t>4</w:t>
    </w:r>
    <w:r>
      <w:rPr>
        <w:rFonts w:ascii="Arial" w:eastAsia="Arial" w:hAnsi="Arial" w:cs="Arial"/>
        <w:sz w:val="16"/>
        <w:szCs w:val="16"/>
      </w:rPr>
      <w:fldChar w:fldCharType="end"/>
    </w:r>
  </w:p>
  <w:p w14:paraId="06A0D9D3" w14:textId="77777777" w:rsidR="000314AC" w:rsidRDefault="00B42533">
    <w:r>
      <w:rPr>
        <w:rFonts w:ascii="Calibri" w:eastAsia="Calibri" w:hAnsi="Calibri" w:cs="Calibri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CB3ED" w14:textId="77777777" w:rsidR="000314AC" w:rsidRDefault="00031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D08AB" w14:textId="77777777" w:rsidR="00BB1DAC" w:rsidRDefault="00BB1DAC" w:rsidP="00D33BE6">
      <w:r>
        <w:separator/>
      </w:r>
    </w:p>
  </w:footnote>
  <w:footnote w:type="continuationSeparator" w:id="0">
    <w:p w14:paraId="392F177E" w14:textId="77777777" w:rsidR="00BB1DAC" w:rsidRDefault="00BB1DAC" w:rsidP="00D3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1E4C" w14:textId="77777777" w:rsidR="000314AC" w:rsidRDefault="00031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2452D" w14:textId="77777777" w:rsidR="000314AC" w:rsidRDefault="000314AC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F5235" w14:textId="6B6BF46F" w:rsidR="000314AC" w:rsidRDefault="00031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4940A1C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FF0A1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8650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426D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8EC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F23A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8438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9CCF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C82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hybridMultilevel"/>
    <w:tmpl w:val="00000003"/>
    <w:lvl w:ilvl="0" w:tplc="F5963B8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560F6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 w:tplc="83E672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FA97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9EC1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040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9493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DA5D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2433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hybridMultilevel"/>
    <w:tmpl w:val="4E626780"/>
    <w:lvl w:ilvl="0" w:tplc="CF48971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260880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2AC5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D6B2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003A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4208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847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C2D0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442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hybridMultilevel"/>
    <w:tmpl w:val="00000006"/>
    <w:lvl w:ilvl="0" w:tplc="48AE9B5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B6AEE1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 w:tplc="3D8A2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56C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363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5A2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BC9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AE9C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429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hybridMultilevel"/>
    <w:tmpl w:val="00000007"/>
    <w:lvl w:ilvl="0" w:tplc="9A6A39C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D620A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EAAC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DEC8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06F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BA76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D267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960D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2A5C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C"/>
    <w:multiLevelType w:val="hybridMultilevel"/>
    <w:tmpl w:val="0000000C"/>
    <w:lvl w:ilvl="0" w:tplc="9DF2F85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50C94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3E59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828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5A04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0D8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8613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40DE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EDC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hybridMultilevel"/>
    <w:tmpl w:val="0000000E"/>
    <w:lvl w:ilvl="0" w:tplc="2B082EB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1AA2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219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A289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3C4F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C42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0C51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A4CA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945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0"/>
    <w:multiLevelType w:val="hybridMultilevel"/>
    <w:tmpl w:val="AA64365E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08E1A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5EBD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5C4B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A87A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2A36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CC74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2DA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3C31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944B85"/>
    <w:multiLevelType w:val="hybridMultilevel"/>
    <w:tmpl w:val="0F5C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439E4"/>
    <w:multiLevelType w:val="hybridMultilevel"/>
    <w:tmpl w:val="64C8A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793"/>
    <w:multiLevelType w:val="hybridMultilevel"/>
    <w:tmpl w:val="EACAF1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A43002D"/>
    <w:multiLevelType w:val="hybridMultilevel"/>
    <w:tmpl w:val="E6502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E658B"/>
    <w:multiLevelType w:val="hybridMultilevel"/>
    <w:tmpl w:val="8550E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94DEF"/>
    <w:multiLevelType w:val="hybridMultilevel"/>
    <w:tmpl w:val="04CC4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B45A4"/>
    <w:multiLevelType w:val="hybridMultilevel"/>
    <w:tmpl w:val="9EC46044"/>
    <w:lvl w:ilvl="0" w:tplc="F8A45588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F3B27"/>
    <w:multiLevelType w:val="hybridMultilevel"/>
    <w:tmpl w:val="243A1E88"/>
    <w:lvl w:ilvl="0" w:tplc="F8A45588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F73B0"/>
    <w:multiLevelType w:val="hybridMultilevel"/>
    <w:tmpl w:val="15027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A33F1"/>
    <w:multiLevelType w:val="hybridMultilevel"/>
    <w:tmpl w:val="D34A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060EA"/>
    <w:multiLevelType w:val="hybridMultilevel"/>
    <w:tmpl w:val="7456A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058512">
    <w:abstractNumId w:val="1"/>
  </w:num>
  <w:num w:numId="2" w16cid:durableId="1992589137">
    <w:abstractNumId w:val="7"/>
  </w:num>
  <w:num w:numId="3" w16cid:durableId="589965814">
    <w:abstractNumId w:val="12"/>
  </w:num>
  <w:num w:numId="4" w16cid:durableId="196285607">
    <w:abstractNumId w:val="10"/>
  </w:num>
  <w:num w:numId="5" w16cid:durableId="1813715793">
    <w:abstractNumId w:val="14"/>
  </w:num>
  <w:num w:numId="6" w16cid:durableId="507255828">
    <w:abstractNumId w:val="18"/>
  </w:num>
  <w:num w:numId="7" w16cid:durableId="2071297228">
    <w:abstractNumId w:val="15"/>
  </w:num>
  <w:num w:numId="8" w16cid:durableId="1534880727">
    <w:abstractNumId w:val="16"/>
  </w:num>
  <w:num w:numId="9" w16cid:durableId="13845022">
    <w:abstractNumId w:val="0"/>
  </w:num>
  <w:num w:numId="10" w16cid:durableId="1196580884">
    <w:abstractNumId w:val="2"/>
  </w:num>
  <w:num w:numId="11" w16cid:durableId="739904783">
    <w:abstractNumId w:val="3"/>
  </w:num>
  <w:num w:numId="12" w16cid:durableId="685862939">
    <w:abstractNumId w:val="4"/>
  </w:num>
  <w:num w:numId="13" w16cid:durableId="295264100">
    <w:abstractNumId w:val="11"/>
  </w:num>
  <w:num w:numId="14" w16cid:durableId="1049300071">
    <w:abstractNumId w:val="8"/>
  </w:num>
  <w:num w:numId="15" w16cid:durableId="2005428528">
    <w:abstractNumId w:val="9"/>
  </w:num>
  <w:num w:numId="16" w16cid:durableId="466245690">
    <w:abstractNumId w:val="13"/>
  </w:num>
  <w:num w:numId="17" w16cid:durableId="77487652">
    <w:abstractNumId w:val="5"/>
  </w:num>
  <w:num w:numId="18" w16cid:durableId="1566604621">
    <w:abstractNumId w:val="6"/>
  </w:num>
  <w:num w:numId="19" w16cid:durableId="9043367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92"/>
    <w:rsid w:val="00020C79"/>
    <w:rsid w:val="000314AC"/>
    <w:rsid w:val="000455B6"/>
    <w:rsid w:val="00057400"/>
    <w:rsid w:val="000740A5"/>
    <w:rsid w:val="000A0806"/>
    <w:rsid w:val="000B165C"/>
    <w:rsid w:val="000B5EAC"/>
    <w:rsid w:val="000D57D1"/>
    <w:rsid w:val="000E14AB"/>
    <w:rsid w:val="000F3460"/>
    <w:rsid w:val="00126F89"/>
    <w:rsid w:val="00144BA4"/>
    <w:rsid w:val="00166360"/>
    <w:rsid w:val="001936C9"/>
    <w:rsid w:val="001B3FFC"/>
    <w:rsid w:val="001C0688"/>
    <w:rsid w:val="001D5693"/>
    <w:rsid w:val="001F081B"/>
    <w:rsid w:val="00206431"/>
    <w:rsid w:val="0024256D"/>
    <w:rsid w:val="00294B97"/>
    <w:rsid w:val="002A34E8"/>
    <w:rsid w:val="002B5B7C"/>
    <w:rsid w:val="002D20C4"/>
    <w:rsid w:val="002E3A92"/>
    <w:rsid w:val="002F5808"/>
    <w:rsid w:val="00313154"/>
    <w:rsid w:val="00360B28"/>
    <w:rsid w:val="00372B9E"/>
    <w:rsid w:val="00390D42"/>
    <w:rsid w:val="003A0AE8"/>
    <w:rsid w:val="003A1967"/>
    <w:rsid w:val="003A285C"/>
    <w:rsid w:val="00413D52"/>
    <w:rsid w:val="004639C5"/>
    <w:rsid w:val="00496059"/>
    <w:rsid w:val="004F41BE"/>
    <w:rsid w:val="004F432A"/>
    <w:rsid w:val="00505E33"/>
    <w:rsid w:val="00521536"/>
    <w:rsid w:val="005D1DC4"/>
    <w:rsid w:val="005E484B"/>
    <w:rsid w:val="005F5A5A"/>
    <w:rsid w:val="00607243"/>
    <w:rsid w:val="006072C7"/>
    <w:rsid w:val="006C551E"/>
    <w:rsid w:val="007009FD"/>
    <w:rsid w:val="007370A5"/>
    <w:rsid w:val="00770DD4"/>
    <w:rsid w:val="007A3D03"/>
    <w:rsid w:val="007B6C62"/>
    <w:rsid w:val="007D3147"/>
    <w:rsid w:val="007E1458"/>
    <w:rsid w:val="007F540B"/>
    <w:rsid w:val="00806926"/>
    <w:rsid w:val="0084479F"/>
    <w:rsid w:val="008700AE"/>
    <w:rsid w:val="008733CD"/>
    <w:rsid w:val="008762AB"/>
    <w:rsid w:val="0089096C"/>
    <w:rsid w:val="008C334B"/>
    <w:rsid w:val="008F124E"/>
    <w:rsid w:val="008F692D"/>
    <w:rsid w:val="0093227A"/>
    <w:rsid w:val="00987343"/>
    <w:rsid w:val="009A22F5"/>
    <w:rsid w:val="009D3278"/>
    <w:rsid w:val="009D4087"/>
    <w:rsid w:val="009E45B0"/>
    <w:rsid w:val="00A02BD5"/>
    <w:rsid w:val="00A0341F"/>
    <w:rsid w:val="00A06BD3"/>
    <w:rsid w:val="00A25A04"/>
    <w:rsid w:val="00A75462"/>
    <w:rsid w:val="00A8708C"/>
    <w:rsid w:val="00A877B6"/>
    <w:rsid w:val="00AB13E6"/>
    <w:rsid w:val="00AB38C6"/>
    <w:rsid w:val="00AE6793"/>
    <w:rsid w:val="00AF4510"/>
    <w:rsid w:val="00AF5B42"/>
    <w:rsid w:val="00B37ABF"/>
    <w:rsid w:val="00B424CD"/>
    <w:rsid w:val="00B42533"/>
    <w:rsid w:val="00B77A30"/>
    <w:rsid w:val="00B80CE1"/>
    <w:rsid w:val="00BB1DAC"/>
    <w:rsid w:val="00BB1E83"/>
    <w:rsid w:val="00BC35A6"/>
    <w:rsid w:val="00BF586A"/>
    <w:rsid w:val="00BF6F08"/>
    <w:rsid w:val="00C271E4"/>
    <w:rsid w:val="00C35A84"/>
    <w:rsid w:val="00C5403D"/>
    <w:rsid w:val="00C64893"/>
    <w:rsid w:val="00C728AF"/>
    <w:rsid w:val="00D0310D"/>
    <w:rsid w:val="00D33BE6"/>
    <w:rsid w:val="00D55F0C"/>
    <w:rsid w:val="00D6145A"/>
    <w:rsid w:val="00D74C5F"/>
    <w:rsid w:val="00D85715"/>
    <w:rsid w:val="00D90A2D"/>
    <w:rsid w:val="00DA0C22"/>
    <w:rsid w:val="00DA0F5B"/>
    <w:rsid w:val="00DA34D7"/>
    <w:rsid w:val="00DA54AD"/>
    <w:rsid w:val="00DE369E"/>
    <w:rsid w:val="00DF76A7"/>
    <w:rsid w:val="00E078F0"/>
    <w:rsid w:val="00ED71B2"/>
    <w:rsid w:val="00EF37C1"/>
    <w:rsid w:val="00F028C2"/>
    <w:rsid w:val="00F21738"/>
    <w:rsid w:val="00F42CFD"/>
    <w:rsid w:val="00F475D2"/>
    <w:rsid w:val="00F623BF"/>
    <w:rsid w:val="00F85D95"/>
    <w:rsid w:val="00FA369B"/>
    <w:rsid w:val="00FB37FD"/>
    <w:rsid w:val="00FE0334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D2878"/>
  <w15:chartTrackingRefBased/>
  <w15:docId w15:val="{A079A5DB-525D-4EE3-B245-3947EA6E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A92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A92"/>
    <w:pPr>
      <w:ind w:left="720"/>
      <w:contextualSpacing/>
    </w:pPr>
  </w:style>
  <w:style w:type="paragraph" w:styleId="NoSpacing">
    <w:name w:val="No Spacing"/>
    <w:uiPriority w:val="1"/>
    <w:qFormat/>
    <w:rsid w:val="002E3A92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2E3A9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E3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A92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3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A92"/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rsid w:val="00D33BE6"/>
    <w:pPr>
      <w:suppressAutoHyphens/>
      <w:spacing w:after="120"/>
    </w:pPr>
    <w:rPr>
      <w:rFonts w:ascii="Arial" w:hAnsi="Arial"/>
      <w:sz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D33BE6"/>
    <w:rPr>
      <w:rFonts w:ascii="Arial" w:eastAsia="Times New Roman" w:hAnsi="Arial" w:cs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63E73.ECF44180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2B5E862A3744488EE310025CB2F72" ma:contentTypeVersion="18" ma:contentTypeDescription="Create a new document." ma:contentTypeScope="" ma:versionID="c2a8d97f679ccd38160d952ab581574d">
  <xsd:schema xmlns:xsd="http://www.w3.org/2001/XMLSchema" xmlns:xs="http://www.w3.org/2001/XMLSchema" xmlns:p="http://schemas.microsoft.com/office/2006/metadata/properties" xmlns:ns2="265bca83-6c39-4bff-b226-40277d928e0f" xmlns:ns3="55e61f8e-e8d1-4c01-afcc-50aabd312a01" targetNamespace="http://schemas.microsoft.com/office/2006/metadata/properties" ma:root="true" ma:fieldsID="21a5ad21c9d6979d32283be66d45b7f6" ns2:_="" ns3:_="">
    <xsd:import namespace="265bca83-6c39-4bff-b226-40277d928e0f"/>
    <xsd:import namespace="55e61f8e-e8d1-4c01-afcc-50aabd312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ca83-6c39-4bff-b226-40277d92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972e4c-72e6-43a2-8aec-4552bcb92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61f8e-e8d1-4c01-afcc-50aabd312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29317-dc68-4e9d-b8dc-440eed507edf}" ma:internalName="TaxCatchAll" ma:showField="CatchAllData" ma:web="55e61f8e-e8d1-4c01-afcc-50aabd312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bca83-6c39-4bff-b226-40277d928e0f">
      <Terms xmlns="http://schemas.microsoft.com/office/infopath/2007/PartnerControls"/>
    </lcf76f155ced4ddcb4097134ff3c332f>
    <TaxCatchAll xmlns="55e61f8e-e8d1-4c01-afcc-50aabd312a01" xsi:nil="true"/>
  </documentManagement>
</p:properties>
</file>

<file path=customXml/itemProps1.xml><?xml version="1.0" encoding="utf-8"?>
<ds:datastoreItem xmlns:ds="http://schemas.openxmlformats.org/officeDocument/2006/customXml" ds:itemID="{733DE5E2-874D-458A-AF56-BB871551CD5B}"/>
</file>

<file path=customXml/itemProps2.xml><?xml version="1.0" encoding="utf-8"?>
<ds:datastoreItem xmlns:ds="http://schemas.openxmlformats.org/officeDocument/2006/customXml" ds:itemID="{36ED1389-8C01-45B2-B5D0-5CBD8DD39CEE}"/>
</file>

<file path=customXml/itemProps3.xml><?xml version="1.0" encoding="utf-8"?>
<ds:datastoreItem xmlns:ds="http://schemas.openxmlformats.org/officeDocument/2006/customXml" ds:itemID="{1BBF8674-C648-4931-A148-0972CF8C91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Mcginn</dc:creator>
  <cp:keywords/>
  <dc:description/>
  <cp:lastModifiedBy>Lydia Lynas</cp:lastModifiedBy>
  <cp:revision>3</cp:revision>
  <dcterms:created xsi:type="dcterms:W3CDTF">2025-01-30T09:22:00Z</dcterms:created>
  <dcterms:modified xsi:type="dcterms:W3CDTF">2025-01-30T14:35:00Z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0x0101006682B5E862A3744488EE310025CB2F72</vt:lpwstr>
  </property>
</Properties>
</file>