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E097" w14:textId="77777777" w:rsidR="001A6DBC" w:rsidRPr="001A6DBC" w:rsidRDefault="001A6DBC" w:rsidP="00D20D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A6DBC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 wp14:anchorId="0503FAD6" wp14:editId="14CA6C60">
            <wp:extent cx="1555750" cy="132238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740" cy="1338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8D288" w14:textId="77777777" w:rsidR="001A6DBC" w:rsidRPr="001A6DBC" w:rsidRDefault="001A6DBC" w:rsidP="00D20D5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C01059A" w14:textId="341098C1" w:rsidR="00DC3DF5" w:rsidRPr="001A6DBC" w:rsidRDefault="00D00907" w:rsidP="00D20D54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1A6DBC">
        <w:rPr>
          <w:rFonts w:ascii="Arial" w:eastAsia="Times New Roman" w:hAnsi="Arial" w:cs="Arial"/>
          <w:b/>
          <w:sz w:val="21"/>
          <w:szCs w:val="21"/>
        </w:rPr>
        <w:t>Floating Support Officer</w:t>
      </w:r>
      <w:r w:rsidR="000A2C08" w:rsidRPr="001A6DBC">
        <w:rPr>
          <w:rFonts w:ascii="Arial" w:eastAsia="Times New Roman" w:hAnsi="Arial" w:cs="Arial"/>
          <w:b/>
          <w:sz w:val="21"/>
          <w:szCs w:val="21"/>
        </w:rPr>
        <w:t xml:space="preserve"> (</w:t>
      </w:r>
      <w:r w:rsidR="00BB62BB">
        <w:rPr>
          <w:rFonts w:ascii="Arial" w:eastAsia="Times New Roman" w:hAnsi="Arial" w:cs="Arial"/>
          <w:b/>
          <w:sz w:val="21"/>
          <w:szCs w:val="21"/>
        </w:rPr>
        <w:t>Part</w:t>
      </w:r>
      <w:r w:rsidR="000A2C08" w:rsidRPr="001A6DBC">
        <w:rPr>
          <w:rFonts w:ascii="Arial" w:eastAsia="Times New Roman" w:hAnsi="Arial" w:cs="Arial"/>
          <w:b/>
          <w:sz w:val="21"/>
          <w:szCs w:val="21"/>
        </w:rPr>
        <w:t xml:space="preserve">-time </w:t>
      </w:r>
      <w:r w:rsidR="00DE1A6B">
        <w:rPr>
          <w:rFonts w:ascii="Arial" w:eastAsia="Times New Roman" w:hAnsi="Arial" w:cs="Arial"/>
          <w:b/>
          <w:sz w:val="21"/>
          <w:szCs w:val="21"/>
        </w:rPr>
        <w:t xml:space="preserve">– </w:t>
      </w:r>
      <w:r w:rsidR="00BB62BB">
        <w:rPr>
          <w:rFonts w:ascii="Arial" w:eastAsia="Times New Roman" w:hAnsi="Arial" w:cs="Arial"/>
          <w:b/>
          <w:sz w:val="21"/>
          <w:szCs w:val="21"/>
        </w:rPr>
        <w:t>21</w:t>
      </w:r>
      <w:r w:rsidR="00DE1A6B">
        <w:rPr>
          <w:rFonts w:ascii="Arial" w:eastAsia="Times New Roman" w:hAnsi="Arial" w:cs="Arial"/>
          <w:b/>
          <w:sz w:val="21"/>
          <w:szCs w:val="21"/>
        </w:rPr>
        <w:t xml:space="preserve"> hours p/w</w:t>
      </w:r>
      <w:r w:rsidR="000A2C08" w:rsidRPr="001A6DBC">
        <w:rPr>
          <w:rFonts w:ascii="Arial" w:eastAsia="Times New Roman" w:hAnsi="Arial" w:cs="Arial"/>
          <w:b/>
          <w:sz w:val="21"/>
          <w:szCs w:val="21"/>
        </w:rPr>
        <w:t>)</w:t>
      </w:r>
    </w:p>
    <w:p w14:paraId="2E40DE7B" w14:textId="77777777" w:rsidR="00DC3DF5" w:rsidRPr="001A6DBC" w:rsidRDefault="00DC3DF5" w:rsidP="00D20D54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12019E76" w14:textId="173500DD" w:rsidR="000A6795" w:rsidRPr="001A6DBC" w:rsidRDefault="0021224B" w:rsidP="0021224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A6DBC">
        <w:rPr>
          <w:rFonts w:ascii="Arial" w:eastAsia="Times New Roman" w:hAnsi="Arial" w:cs="Arial"/>
          <w:sz w:val="21"/>
          <w:szCs w:val="21"/>
        </w:rPr>
        <w:t>Ark</w:t>
      </w:r>
      <w:r w:rsidR="000A6795" w:rsidRPr="001A6DBC">
        <w:rPr>
          <w:rFonts w:ascii="Arial" w:eastAsia="Times New Roman" w:hAnsi="Arial" w:cs="Arial"/>
          <w:sz w:val="21"/>
          <w:szCs w:val="21"/>
        </w:rPr>
        <w:t xml:space="preserve"> Housing Association </w:t>
      </w:r>
      <w:r w:rsidRPr="001A6DBC">
        <w:rPr>
          <w:rFonts w:ascii="Arial" w:eastAsia="Times New Roman" w:hAnsi="Arial" w:cs="Arial"/>
          <w:sz w:val="21"/>
          <w:szCs w:val="21"/>
        </w:rPr>
        <w:t xml:space="preserve">is </w:t>
      </w:r>
      <w:r w:rsidR="00947A35" w:rsidRPr="001A6DBC">
        <w:rPr>
          <w:rFonts w:ascii="Arial" w:eastAsia="Times New Roman" w:hAnsi="Arial" w:cs="Arial"/>
          <w:sz w:val="21"/>
          <w:szCs w:val="21"/>
        </w:rPr>
        <w:t>seeking to recruit</w:t>
      </w:r>
      <w:r w:rsidR="005C52D1" w:rsidRPr="001A6DBC">
        <w:rPr>
          <w:rFonts w:ascii="Arial" w:eastAsia="Times New Roman" w:hAnsi="Arial" w:cs="Arial"/>
          <w:sz w:val="21"/>
          <w:szCs w:val="21"/>
        </w:rPr>
        <w:t xml:space="preserve"> </w:t>
      </w:r>
      <w:r w:rsidR="00DE1A6B">
        <w:rPr>
          <w:rFonts w:ascii="Arial" w:eastAsia="Times New Roman" w:hAnsi="Arial" w:cs="Arial"/>
          <w:sz w:val="21"/>
          <w:szCs w:val="21"/>
        </w:rPr>
        <w:t xml:space="preserve">an </w:t>
      </w:r>
      <w:r w:rsidR="00D20D54" w:rsidRPr="001A6DBC">
        <w:rPr>
          <w:rFonts w:ascii="Arial" w:eastAsia="Times New Roman" w:hAnsi="Arial" w:cs="Arial"/>
          <w:sz w:val="21"/>
          <w:szCs w:val="21"/>
        </w:rPr>
        <w:t xml:space="preserve">experienced </w:t>
      </w:r>
      <w:r w:rsidR="009A0AB7" w:rsidRPr="001A6DBC">
        <w:rPr>
          <w:rFonts w:ascii="Arial" w:eastAsia="Times New Roman" w:hAnsi="Arial" w:cs="Arial"/>
          <w:sz w:val="21"/>
          <w:szCs w:val="21"/>
        </w:rPr>
        <w:t>and dedicate</w:t>
      </w:r>
      <w:r w:rsidR="009752BD" w:rsidRPr="001A6DBC">
        <w:rPr>
          <w:rFonts w:ascii="Arial" w:eastAsia="Times New Roman" w:hAnsi="Arial" w:cs="Arial"/>
          <w:sz w:val="21"/>
          <w:szCs w:val="21"/>
        </w:rPr>
        <w:t>d</w:t>
      </w:r>
      <w:r w:rsidR="009A0AB7" w:rsidRPr="001A6DBC">
        <w:rPr>
          <w:rFonts w:ascii="Arial" w:eastAsia="Times New Roman" w:hAnsi="Arial" w:cs="Arial"/>
          <w:sz w:val="21"/>
          <w:szCs w:val="21"/>
        </w:rPr>
        <w:t xml:space="preserve"> </w:t>
      </w:r>
      <w:r w:rsidR="00D20D54" w:rsidRPr="001A6DBC">
        <w:rPr>
          <w:rFonts w:ascii="Arial" w:eastAsia="Times New Roman" w:hAnsi="Arial" w:cs="Arial"/>
          <w:sz w:val="21"/>
          <w:szCs w:val="21"/>
        </w:rPr>
        <w:t xml:space="preserve">individual to join </w:t>
      </w:r>
      <w:r w:rsidR="004B63BB" w:rsidRPr="001A6DBC">
        <w:rPr>
          <w:rFonts w:ascii="Arial" w:eastAsia="Times New Roman" w:hAnsi="Arial" w:cs="Arial"/>
          <w:sz w:val="21"/>
          <w:szCs w:val="21"/>
        </w:rPr>
        <w:t>the</w:t>
      </w:r>
      <w:r w:rsidR="00D20D54" w:rsidRPr="001A6DBC">
        <w:rPr>
          <w:rFonts w:ascii="Arial" w:eastAsia="Times New Roman" w:hAnsi="Arial" w:cs="Arial"/>
          <w:sz w:val="21"/>
          <w:szCs w:val="21"/>
        </w:rPr>
        <w:t xml:space="preserve"> </w:t>
      </w:r>
      <w:r w:rsidR="00DC3DF5" w:rsidRPr="001A6DBC">
        <w:rPr>
          <w:rFonts w:ascii="Arial" w:eastAsia="Times New Roman" w:hAnsi="Arial" w:cs="Arial"/>
          <w:sz w:val="21"/>
          <w:szCs w:val="21"/>
        </w:rPr>
        <w:t xml:space="preserve">organisation </w:t>
      </w:r>
      <w:r w:rsidR="00FE7A3C" w:rsidRPr="001A6DBC">
        <w:rPr>
          <w:rFonts w:ascii="Arial" w:eastAsia="Times New Roman" w:hAnsi="Arial" w:cs="Arial"/>
          <w:sz w:val="21"/>
          <w:szCs w:val="21"/>
        </w:rPr>
        <w:t>as</w:t>
      </w:r>
      <w:r w:rsidR="00D20D54" w:rsidRPr="001A6DBC">
        <w:rPr>
          <w:rFonts w:ascii="Arial" w:eastAsia="Times New Roman" w:hAnsi="Arial" w:cs="Arial"/>
          <w:sz w:val="21"/>
          <w:szCs w:val="21"/>
        </w:rPr>
        <w:t xml:space="preserve"> </w:t>
      </w:r>
      <w:r w:rsidR="00D00907" w:rsidRPr="001A6DBC">
        <w:rPr>
          <w:rFonts w:ascii="Arial" w:eastAsia="Times New Roman" w:hAnsi="Arial" w:cs="Arial"/>
          <w:sz w:val="21"/>
          <w:szCs w:val="21"/>
        </w:rPr>
        <w:t>Floating Support Officer</w:t>
      </w:r>
      <w:r w:rsidR="007318FD" w:rsidRPr="001A6DBC">
        <w:rPr>
          <w:rFonts w:ascii="Arial" w:eastAsia="Times New Roman" w:hAnsi="Arial" w:cs="Arial"/>
          <w:sz w:val="21"/>
          <w:szCs w:val="21"/>
        </w:rPr>
        <w:t>.</w:t>
      </w:r>
      <w:r w:rsidR="009752BD" w:rsidRPr="001A6DBC">
        <w:rPr>
          <w:rFonts w:ascii="Arial" w:eastAsia="Times New Roman" w:hAnsi="Arial" w:cs="Arial"/>
          <w:sz w:val="21"/>
          <w:szCs w:val="21"/>
        </w:rPr>
        <w:t xml:space="preserve">  </w:t>
      </w:r>
      <w:r w:rsidR="00DE1A6B">
        <w:rPr>
          <w:rFonts w:ascii="Arial" w:eastAsia="Times New Roman" w:hAnsi="Arial" w:cs="Arial"/>
          <w:sz w:val="21"/>
          <w:szCs w:val="21"/>
        </w:rPr>
        <w:t xml:space="preserve">This position is on a </w:t>
      </w:r>
      <w:r w:rsidR="001A0BD4">
        <w:rPr>
          <w:rFonts w:ascii="Arial" w:eastAsia="Times New Roman" w:hAnsi="Arial" w:cs="Arial"/>
          <w:sz w:val="21"/>
          <w:szCs w:val="21"/>
        </w:rPr>
        <w:t xml:space="preserve">permanent </w:t>
      </w:r>
      <w:r w:rsidR="00830833">
        <w:rPr>
          <w:rFonts w:ascii="Arial" w:eastAsia="Times New Roman" w:hAnsi="Arial" w:cs="Arial"/>
          <w:sz w:val="21"/>
          <w:szCs w:val="21"/>
        </w:rPr>
        <w:t>part</w:t>
      </w:r>
      <w:r w:rsidR="00DE1A6B">
        <w:rPr>
          <w:rFonts w:ascii="Arial" w:eastAsia="Times New Roman" w:hAnsi="Arial" w:cs="Arial"/>
          <w:sz w:val="21"/>
          <w:szCs w:val="21"/>
        </w:rPr>
        <w:t>-time employment basis.</w:t>
      </w:r>
    </w:p>
    <w:p w14:paraId="6328C50B" w14:textId="77777777" w:rsidR="000A6795" w:rsidRPr="001A6DBC" w:rsidRDefault="000A6795" w:rsidP="0021224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22EF0330" w14:textId="1B0DD4FC" w:rsidR="00D81469" w:rsidRPr="001A6DBC" w:rsidRDefault="000A6795" w:rsidP="00646ED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A6DBC">
        <w:rPr>
          <w:rFonts w:ascii="Arial" w:eastAsia="Times New Roman" w:hAnsi="Arial" w:cs="Arial"/>
          <w:sz w:val="21"/>
          <w:szCs w:val="21"/>
        </w:rPr>
        <w:t>Reporting to</w:t>
      </w:r>
      <w:r w:rsidR="00A70A0B" w:rsidRPr="001A6DBC">
        <w:rPr>
          <w:rFonts w:ascii="Arial" w:eastAsia="Times New Roman" w:hAnsi="Arial" w:cs="Arial"/>
          <w:sz w:val="21"/>
          <w:szCs w:val="21"/>
        </w:rPr>
        <w:t xml:space="preserve"> </w:t>
      </w:r>
      <w:r w:rsidR="003712C0" w:rsidRPr="001A6DBC">
        <w:rPr>
          <w:rFonts w:ascii="Arial" w:eastAsia="Times New Roman" w:hAnsi="Arial" w:cs="Arial"/>
          <w:sz w:val="21"/>
          <w:szCs w:val="21"/>
        </w:rPr>
        <w:t>Team Leader</w:t>
      </w:r>
      <w:r w:rsidR="00A70A0B" w:rsidRPr="001A6DBC">
        <w:rPr>
          <w:rFonts w:ascii="Arial" w:eastAsia="Times New Roman" w:hAnsi="Arial" w:cs="Arial"/>
          <w:sz w:val="21"/>
          <w:szCs w:val="21"/>
        </w:rPr>
        <w:t>s</w:t>
      </w:r>
      <w:r w:rsidR="003712C0" w:rsidRPr="001A6DBC">
        <w:rPr>
          <w:rFonts w:ascii="Arial" w:eastAsia="Times New Roman" w:hAnsi="Arial" w:cs="Arial"/>
          <w:sz w:val="21"/>
          <w:szCs w:val="21"/>
        </w:rPr>
        <w:t xml:space="preserve"> and </w:t>
      </w:r>
      <w:r w:rsidR="00D00907" w:rsidRPr="001A6DBC">
        <w:rPr>
          <w:rFonts w:ascii="Arial" w:eastAsia="Times New Roman" w:hAnsi="Arial" w:cs="Arial"/>
          <w:sz w:val="21"/>
          <w:szCs w:val="21"/>
        </w:rPr>
        <w:t>Homeless Services Manager</w:t>
      </w:r>
      <w:r w:rsidRPr="001A6DBC">
        <w:rPr>
          <w:rFonts w:ascii="Arial" w:eastAsia="Times New Roman" w:hAnsi="Arial" w:cs="Arial"/>
          <w:sz w:val="21"/>
          <w:szCs w:val="21"/>
        </w:rPr>
        <w:t xml:space="preserve">, </w:t>
      </w:r>
      <w:r w:rsidR="00646EDB" w:rsidRPr="001A6DBC">
        <w:rPr>
          <w:rFonts w:ascii="Arial" w:eastAsia="Times New Roman" w:hAnsi="Arial" w:cs="Arial"/>
          <w:sz w:val="21"/>
          <w:szCs w:val="21"/>
        </w:rPr>
        <w:t xml:space="preserve">the </w:t>
      </w:r>
      <w:r w:rsidR="00044ED6" w:rsidRPr="001A6DBC">
        <w:rPr>
          <w:rFonts w:ascii="Arial" w:eastAsia="Times New Roman" w:hAnsi="Arial" w:cs="Arial"/>
          <w:sz w:val="21"/>
          <w:szCs w:val="21"/>
        </w:rPr>
        <w:t>postholder</w:t>
      </w:r>
      <w:r w:rsidR="00D00907" w:rsidRPr="001A6DBC">
        <w:rPr>
          <w:rFonts w:ascii="Arial" w:eastAsia="Times New Roman" w:hAnsi="Arial" w:cs="Arial"/>
          <w:sz w:val="21"/>
          <w:szCs w:val="21"/>
        </w:rPr>
        <w:t xml:space="preserve"> will ensure the</w:t>
      </w:r>
      <w:r w:rsidR="00DC3DF5" w:rsidRPr="001A6DBC">
        <w:rPr>
          <w:rFonts w:ascii="Arial" w:eastAsia="Times New Roman" w:hAnsi="Arial" w:cs="Arial"/>
          <w:sz w:val="21"/>
          <w:szCs w:val="21"/>
        </w:rPr>
        <w:t xml:space="preserve"> </w:t>
      </w:r>
      <w:r w:rsidR="00D00907" w:rsidRPr="001A6DBC">
        <w:rPr>
          <w:rFonts w:ascii="Arial" w:hAnsi="Arial" w:cs="Arial"/>
          <w:sz w:val="21"/>
          <w:szCs w:val="21"/>
        </w:rPr>
        <w:t xml:space="preserve">delivery of a comprehensive floating support service for homeless families and to provide high-quality services to our </w:t>
      </w:r>
      <w:r w:rsidR="008C04F7" w:rsidRPr="001A6DBC">
        <w:rPr>
          <w:rFonts w:ascii="Arial" w:hAnsi="Arial" w:cs="Arial"/>
          <w:sz w:val="21"/>
          <w:szCs w:val="21"/>
        </w:rPr>
        <w:t>H</w:t>
      </w:r>
      <w:r w:rsidR="00D00907" w:rsidRPr="001A6DBC">
        <w:rPr>
          <w:rFonts w:ascii="Arial" w:hAnsi="Arial" w:cs="Arial"/>
          <w:sz w:val="21"/>
          <w:szCs w:val="21"/>
        </w:rPr>
        <w:t xml:space="preserve">omeless </w:t>
      </w:r>
      <w:r w:rsidR="008C04F7" w:rsidRPr="001A6DBC">
        <w:rPr>
          <w:rFonts w:ascii="Arial" w:hAnsi="Arial" w:cs="Arial"/>
          <w:sz w:val="21"/>
          <w:szCs w:val="21"/>
        </w:rPr>
        <w:t>S</w:t>
      </w:r>
      <w:r w:rsidR="00D00907" w:rsidRPr="001A6DBC">
        <w:rPr>
          <w:rFonts w:ascii="Arial" w:hAnsi="Arial" w:cs="Arial"/>
          <w:sz w:val="21"/>
          <w:szCs w:val="21"/>
        </w:rPr>
        <w:t>ervices clients in accordance with the strategic objectives of Ark Housing.</w:t>
      </w:r>
      <w:r w:rsidR="004B63BB" w:rsidRPr="001A6DBC">
        <w:rPr>
          <w:rFonts w:ascii="Arial" w:eastAsia="Times New Roman" w:hAnsi="Arial" w:cs="Arial"/>
          <w:sz w:val="21"/>
          <w:szCs w:val="21"/>
        </w:rPr>
        <w:t xml:space="preserve"> </w:t>
      </w:r>
      <w:r w:rsidR="007C54A7" w:rsidRPr="001A6DBC">
        <w:rPr>
          <w:rFonts w:ascii="Arial" w:eastAsia="Times New Roman" w:hAnsi="Arial" w:cs="Arial"/>
          <w:sz w:val="21"/>
          <w:szCs w:val="21"/>
        </w:rPr>
        <w:t xml:space="preserve"> </w:t>
      </w:r>
      <w:r w:rsidR="00044ED6" w:rsidRPr="001A6DBC">
        <w:rPr>
          <w:rFonts w:ascii="Arial" w:eastAsia="Times New Roman" w:hAnsi="Arial" w:cs="Arial"/>
          <w:sz w:val="21"/>
          <w:szCs w:val="21"/>
        </w:rPr>
        <w:t xml:space="preserve">Our </w:t>
      </w:r>
      <w:r w:rsidR="005C52D1" w:rsidRPr="001A6DBC">
        <w:rPr>
          <w:rFonts w:ascii="Arial" w:eastAsia="Times New Roman" w:hAnsi="Arial" w:cs="Arial"/>
          <w:sz w:val="21"/>
          <w:szCs w:val="21"/>
        </w:rPr>
        <w:t>H</w:t>
      </w:r>
      <w:r w:rsidR="00044ED6" w:rsidRPr="001A6DBC">
        <w:rPr>
          <w:rFonts w:ascii="Arial" w:eastAsia="Times New Roman" w:hAnsi="Arial" w:cs="Arial"/>
          <w:sz w:val="21"/>
          <w:szCs w:val="21"/>
        </w:rPr>
        <w:t xml:space="preserve">omeless </w:t>
      </w:r>
      <w:r w:rsidR="00AA238F" w:rsidRPr="001A6DBC">
        <w:rPr>
          <w:rFonts w:ascii="Arial" w:eastAsia="Times New Roman" w:hAnsi="Arial" w:cs="Arial"/>
          <w:sz w:val="21"/>
          <w:szCs w:val="21"/>
        </w:rPr>
        <w:t xml:space="preserve">Family </w:t>
      </w:r>
      <w:r w:rsidR="005C52D1" w:rsidRPr="001A6DBC">
        <w:rPr>
          <w:rFonts w:ascii="Arial" w:eastAsia="Times New Roman" w:hAnsi="Arial" w:cs="Arial"/>
          <w:sz w:val="21"/>
          <w:szCs w:val="21"/>
        </w:rPr>
        <w:t>S</w:t>
      </w:r>
      <w:r w:rsidR="00044ED6" w:rsidRPr="001A6DBC">
        <w:rPr>
          <w:rFonts w:ascii="Arial" w:eastAsia="Times New Roman" w:hAnsi="Arial" w:cs="Arial"/>
          <w:sz w:val="21"/>
          <w:szCs w:val="21"/>
        </w:rPr>
        <w:t xml:space="preserve">ervice </w:t>
      </w:r>
      <w:r w:rsidR="00D81469" w:rsidRPr="001A6DBC">
        <w:rPr>
          <w:rFonts w:ascii="Arial" w:eastAsia="Times New Roman" w:hAnsi="Arial" w:cs="Arial"/>
          <w:sz w:val="21"/>
          <w:szCs w:val="21"/>
        </w:rPr>
        <w:t>has been developed in partnership with the Northern Ireland Housing Executive</w:t>
      </w:r>
      <w:r w:rsidR="005C52D1" w:rsidRPr="001A6DBC">
        <w:rPr>
          <w:rFonts w:ascii="Arial" w:eastAsia="Times New Roman" w:hAnsi="Arial" w:cs="Arial"/>
          <w:sz w:val="21"/>
          <w:szCs w:val="21"/>
        </w:rPr>
        <w:t xml:space="preserve"> (NIH</w:t>
      </w:r>
      <w:r w:rsidR="008C04F7" w:rsidRPr="001A6DBC">
        <w:rPr>
          <w:rFonts w:ascii="Arial" w:eastAsia="Times New Roman" w:hAnsi="Arial" w:cs="Arial"/>
          <w:sz w:val="21"/>
          <w:szCs w:val="21"/>
        </w:rPr>
        <w:t>E</w:t>
      </w:r>
      <w:r w:rsidR="005C52D1" w:rsidRPr="001A6DBC">
        <w:rPr>
          <w:rFonts w:ascii="Arial" w:eastAsia="Times New Roman" w:hAnsi="Arial" w:cs="Arial"/>
          <w:sz w:val="21"/>
          <w:szCs w:val="21"/>
        </w:rPr>
        <w:t>)</w:t>
      </w:r>
      <w:r w:rsidR="00282264" w:rsidRPr="001A6DBC">
        <w:rPr>
          <w:rFonts w:ascii="Arial" w:eastAsia="Times New Roman" w:hAnsi="Arial" w:cs="Arial"/>
          <w:sz w:val="21"/>
          <w:szCs w:val="21"/>
        </w:rPr>
        <w:t xml:space="preserve"> </w:t>
      </w:r>
      <w:r w:rsidR="00D81469" w:rsidRPr="001A6DBC">
        <w:rPr>
          <w:rFonts w:ascii="Arial" w:eastAsia="Times New Roman" w:hAnsi="Arial" w:cs="Arial"/>
          <w:sz w:val="21"/>
          <w:szCs w:val="21"/>
        </w:rPr>
        <w:t>and is funded by the Department for Communities</w:t>
      </w:r>
      <w:r w:rsidR="005C52D1" w:rsidRPr="001A6DBC">
        <w:rPr>
          <w:rFonts w:ascii="Arial" w:eastAsia="Times New Roman" w:hAnsi="Arial" w:cs="Arial"/>
          <w:sz w:val="21"/>
          <w:szCs w:val="21"/>
        </w:rPr>
        <w:t xml:space="preserve"> (D</w:t>
      </w:r>
      <w:r w:rsidR="005C52D1" w:rsidRPr="001A6DBC">
        <w:rPr>
          <w:rFonts w:ascii="Arial" w:eastAsia="Times New Roman" w:hAnsi="Arial" w:cs="Arial"/>
          <w:i/>
          <w:iCs/>
          <w:sz w:val="21"/>
          <w:szCs w:val="21"/>
        </w:rPr>
        <w:t>f</w:t>
      </w:r>
      <w:r w:rsidR="005C52D1" w:rsidRPr="001A6DBC">
        <w:rPr>
          <w:rFonts w:ascii="Arial" w:eastAsia="Times New Roman" w:hAnsi="Arial" w:cs="Arial"/>
          <w:sz w:val="21"/>
          <w:szCs w:val="21"/>
        </w:rPr>
        <w:t>C)</w:t>
      </w:r>
      <w:r w:rsidR="00D81469" w:rsidRPr="001A6DBC">
        <w:rPr>
          <w:rFonts w:ascii="Arial" w:eastAsia="Times New Roman" w:hAnsi="Arial" w:cs="Arial"/>
          <w:sz w:val="21"/>
          <w:szCs w:val="21"/>
        </w:rPr>
        <w:t xml:space="preserve"> through the Supporting People Programme. </w:t>
      </w:r>
    </w:p>
    <w:p w14:paraId="0BBD120C" w14:textId="77777777" w:rsidR="00646EDB" w:rsidRPr="001A6DBC" w:rsidRDefault="00646EDB" w:rsidP="00646ED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F6A0C01" w14:textId="6E0CCEBE" w:rsidR="00646EDB" w:rsidRPr="001A6DBC" w:rsidRDefault="00646EDB" w:rsidP="005C52D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A6DBC">
        <w:rPr>
          <w:rFonts w:ascii="Arial" w:eastAsia="Times New Roman" w:hAnsi="Arial" w:cs="Arial"/>
          <w:sz w:val="21"/>
          <w:szCs w:val="21"/>
        </w:rPr>
        <w:t xml:space="preserve">Applicants must satisfy the following essential criteria: </w:t>
      </w:r>
    </w:p>
    <w:p w14:paraId="525B84AA" w14:textId="360EE461" w:rsidR="00646EDB" w:rsidRPr="001A6DBC" w:rsidRDefault="00646EDB" w:rsidP="005C52D1">
      <w:pPr>
        <w:spacing w:after="0" w:line="240" w:lineRule="auto"/>
        <w:ind w:firstLine="60"/>
        <w:jc w:val="both"/>
        <w:rPr>
          <w:rFonts w:ascii="Arial" w:eastAsia="Times New Roman" w:hAnsi="Arial" w:cs="Arial"/>
          <w:sz w:val="21"/>
          <w:szCs w:val="21"/>
        </w:rPr>
      </w:pPr>
    </w:p>
    <w:p w14:paraId="4B1604EB" w14:textId="77777777" w:rsidR="00747F1B" w:rsidRPr="001A6DBC" w:rsidRDefault="00747F1B" w:rsidP="00747F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1A6DBC">
        <w:rPr>
          <w:rFonts w:ascii="Arial" w:eastAsia="Times New Roman" w:hAnsi="Arial" w:cs="Arial"/>
          <w:sz w:val="21"/>
          <w:szCs w:val="21"/>
          <w:lang w:eastAsia="en-GB"/>
        </w:rPr>
        <w:t xml:space="preserve">Have a relevant qualification (QCF/NVQ Level 2 or equivalent e.g. 5 GCSEs) </w:t>
      </w:r>
    </w:p>
    <w:p w14:paraId="26C79792" w14:textId="77777777" w:rsidR="00747F1B" w:rsidRPr="001A6DBC" w:rsidRDefault="00747F1B" w:rsidP="00747F1B">
      <w:pPr>
        <w:spacing w:after="0" w:line="240" w:lineRule="auto"/>
        <w:ind w:left="360" w:firstLine="360"/>
        <w:jc w:val="both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1A6DBC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and</w:t>
      </w:r>
    </w:p>
    <w:p w14:paraId="520E7A9A" w14:textId="798D6460" w:rsidR="00747F1B" w:rsidRPr="001A6DBC" w:rsidRDefault="00747F1B" w:rsidP="00747F1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1A6DBC">
        <w:rPr>
          <w:rFonts w:ascii="Arial" w:eastAsia="Times New Roman" w:hAnsi="Arial" w:cs="Arial"/>
          <w:sz w:val="21"/>
          <w:szCs w:val="21"/>
          <w:lang w:eastAsia="en-GB"/>
        </w:rPr>
        <w:t>Have 1 years’ experience in providing support services to individuals or families</w:t>
      </w:r>
    </w:p>
    <w:p w14:paraId="1082597D" w14:textId="77777777" w:rsidR="00747F1B" w:rsidRPr="001A6DBC" w:rsidRDefault="00747F1B" w:rsidP="00747F1B">
      <w:pPr>
        <w:spacing w:after="0" w:line="240" w:lineRule="auto"/>
        <w:ind w:left="360" w:firstLine="360"/>
        <w:jc w:val="both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1A6DBC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or</w:t>
      </w:r>
    </w:p>
    <w:p w14:paraId="73AFC754" w14:textId="13515050" w:rsidR="00747F1B" w:rsidRPr="001A6DBC" w:rsidRDefault="00747F1B" w:rsidP="00747F1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1A6DBC">
        <w:rPr>
          <w:rFonts w:ascii="Arial" w:eastAsia="Times New Roman" w:hAnsi="Arial" w:cs="Arial"/>
          <w:sz w:val="21"/>
          <w:szCs w:val="21"/>
          <w:lang w:eastAsia="en-GB"/>
        </w:rPr>
        <w:t xml:space="preserve">Have </w:t>
      </w:r>
      <w:r w:rsidR="001F7E3C" w:rsidRPr="001A6DBC">
        <w:rPr>
          <w:rFonts w:ascii="Arial" w:eastAsia="Times New Roman" w:hAnsi="Arial" w:cs="Arial"/>
          <w:sz w:val="21"/>
          <w:szCs w:val="21"/>
          <w:lang w:eastAsia="en-GB"/>
        </w:rPr>
        <w:t>3</w:t>
      </w:r>
      <w:r w:rsidRPr="001A6DBC">
        <w:rPr>
          <w:rFonts w:ascii="Arial" w:eastAsia="Times New Roman" w:hAnsi="Arial" w:cs="Arial"/>
          <w:sz w:val="21"/>
          <w:szCs w:val="21"/>
          <w:lang w:eastAsia="en-GB"/>
        </w:rPr>
        <w:t xml:space="preserve"> years’ experience in providing support services to individuals or families</w:t>
      </w:r>
    </w:p>
    <w:p w14:paraId="0E7AB8C5" w14:textId="77777777" w:rsidR="00D9573D" w:rsidRPr="001A6DBC" w:rsidRDefault="00D9573D" w:rsidP="00D9573D">
      <w:pPr>
        <w:pStyle w:val="Title"/>
        <w:ind w:left="720"/>
        <w:jc w:val="left"/>
        <w:rPr>
          <w:rFonts w:ascii="Arial" w:hAnsi="Arial" w:cs="Arial"/>
          <w:b w:val="0"/>
          <w:sz w:val="21"/>
          <w:szCs w:val="21"/>
          <w:u w:val="none"/>
        </w:rPr>
      </w:pPr>
    </w:p>
    <w:p w14:paraId="76F648CA" w14:textId="29D199DF" w:rsidR="00D00907" w:rsidRPr="00BE3939" w:rsidRDefault="009C5B9E" w:rsidP="00D00907">
      <w:pPr>
        <w:pStyle w:val="Title"/>
        <w:numPr>
          <w:ilvl w:val="0"/>
          <w:numId w:val="15"/>
        </w:numPr>
        <w:jc w:val="left"/>
        <w:rPr>
          <w:rFonts w:ascii="Arial" w:hAnsi="Arial" w:cs="Arial"/>
          <w:b w:val="0"/>
          <w:sz w:val="21"/>
          <w:szCs w:val="21"/>
          <w:u w:val="none"/>
        </w:rPr>
      </w:pPr>
      <w:r w:rsidRPr="001A6DBC">
        <w:rPr>
          <w:rFonts w:ascii="Arial" w:hAnsi="Arial" w:cs="Arial"/>
          <w:b w:val="0"/>
          <w:sz w:val="21"/>
          <w:szCs w:val="21"/>
          <w:u w:val="none"/>
        </w:rPr>
        <w:t>H</w:t>
      </w:r>
      <w:r w:rsidR="00D00907" w:rsidRPr="001A6DBC">
        <w:rPr>
          <w:rFonts w:ascii="Arial" w:hAnsi="Arial" w:cs="Arial"/>
          <w:b w:val="0"/>
          <w:sz w:val="21"/>
          <w:szCs w:val="21"/>
          <w:u w:val="none"/>
        </w:rPr>
        <w:t>ave experience in:</w:t>
      </w:r>
    </w:p>
    <w:p w14:paraId="5A558B35" w14:textId="77777777" w:rsidR="00D00907" w:rsidRPr="001A6DBC" w:rsidRDefault="00D00907" w:rsidP="005C52D1">
      <w:pPr>
        <w:pStyle w:val="Title"/>
        <w:numPr>
          <w:ilvl w:val="0"/>
          <w:numId w:val="16"/>
        </w:numPr>
        <w:ind w:left="993" w:hanging="284"/>
        <w:jc w:val="left"/>
        <w:rPr>
          <w:rFonts w:ascii="Arial" w:hAnsi="Arial" w:cs="Arial"/>
          <w:b w:val="0"/>
          <w:sz w:val="21"/>
          <w:szCs w:val="21"/>
          <w:u w:val="none"/>
        </w:rPr>
      </w:pPr>
      <w:r w:rsidRPr="001A6DBC">
        <w:rPr>
          <w:rFonts w:ascii="Arial" w:hAnsi="Arial" w:cs="Arial"/>
          <w:b w:val="0"/>
          <w:sz w:val="21"/>
          <w:szCs w:val="21"/>
          <w:u w:val="none"/>
        </w:rPr>
        <w:t>Developing person centred needs/risk assessments and support plans</w:t>
      </w:r>
    </w:p>
    <w:p w14:paraId="1ECA497F" w14:textId="77777777" w:rsidR="00D00907" w:rsidRPr="001A6DBC" w:rsidRDefault="00D00907" w:rsidP="005C52D1">
      <w:pPr>
        <w:pStyle w:val="Title"/>
        <w:numPr>
          <w:ilvl w:val="0"/>
          <w:numId w:val="16"/>
        </w:numPr>
        <w:ind w:left="993" w:hanging="284"/>
        <w:jc w:val="left"/>
        <w:rPr>
          <w:rFonts w:ascii="Arial" w:hAnsi="Arial" w:cs="Arial"/>
          <w:b w:val="0"/>
          <w:sz w:val="21"/>
          <w:szCs w:val="21"/>
          <w:u w:val="none"/>
        </w:rPr>
      </w:pPr>
      <w:r w:rsidRPr="001A6DBC">
        <w:rPr>
          <w:rFonts w:ascii="Arial" w:hAnsi="Arial" w:cs="Arial"/>
          <w:b w:val="0"/>
          <w:sz w:val="21"/>
          <w:szCs w:val="21"/>
          <w:u w:val="none"/>
        </w:rPr>
        <w:t>Managing case loads</w:t>
      </w:r>
    </w:p>
    <w:p w14:paraId="51724D6D" w14:textId="77777777" w:rsidR="00D00907" w:rsidRPr="001A6DBC" w:rsidRDefault="00D00907" w:rsidP="005C52D1">
      <w:pPr>
        <w:pStyle w:val="Title"/>
        <w:numPr>
          <w:ilvl w:val="0"/>
          <w:numId w:val="16"/>
        </w:numPr>
        <w:ind w:left="993" w:hanging="284"/>
        <w:jc w:val="left"/>
        <w:rPr>
          <w:rFonts w:ascii="Arial" w:hAnsi="Arial" w:cs="Arial"/>
          <w:b w:val="0"/>
          <w:sz w:val="21"/>
          <w:szCs w:val="21"/>
          <w:u w:val="none"/>
        </w:rPr>
      </w:pPr>
      <w:r w:rsidRPr="001A6DBC">
        <w:rPr>
          <w:rFonts w:ascii="Arial" w:hAnsi="Arial" w:cs="Arial"/>
          <w:b w:val="0"/>
          <w:sz w:val="21"/>
          <w:szCs w:val="21"/>
          <w:u w:val="none"/>
        </w:rPr>
        <w:t>Advocating on a person’s behalf</w:t>
      </w:r>
    </w:p>
    <w:p w14:paraId="29112298" w14:textId="1D2ADFAD" w:rsidR="00D00907" w:rsidRDefault="00D00907" w:rsidP="005C52D1">
      <w:pPr>
        <w:pStyle w:val="Title"/>
        <w:numPr>
          <w:ilvl w:val="0"/>
          <w:numId w:val="16"/>
        </w:numPr>
        <w:ind w:left="993" w:hanging="284"/>
        <w:jc w:val="left"/>
        <w:rPr>
          <w:rFonts w:ascii="Arial" w:hAnsi="Arial" w:cs="Arial"/>
          <w:b w:val="0"/>
          <w:sz w:val="21"/>
          <w:szCs w:val="21"/>
          <w:u w:val="none"/>
        </w:rPr>
      </w:pPr>
      <w:r w:rsidRPr="001A6DBC">
        <w:rPr>
          <w:rFonts w:ascii="Arial" w:hAnsi="Arial" w:cs="Arial"/>
          <w:b w:val="0"/>
          <w:sz w:val="21"/>
          <w:szCs w:val="21"/>
          <w:u w:val="none"/>
        </w:rPr>
        <w:t>Working in partnership with external agencies</w:t>
      </w:r>
    </w:p>
    <w:p w14:paraId="10D3BD07" w14:textId="03704E1F" w:rsidR="002D3706" w:rsidRPr="001A6DBC" w:rsidRDefault="00C0660B" w:rsidP="005C52D1">
      <w:pPr>
        <w:pStyle w:val="Title"/>
        <w:numPr>
          <w:ilvl w:val="0"/>
          <w:numId w:val="16"/>
        </w:numPr>
        <w:ind w:left="993" w:hanging="284"/>
        <w:jc w:val="left"/>
        <w:rPr>
          <w:rFonts w:ascii="Arial" w:hAnsi="Arial" w:cs="Arial"/>
          <w:b w:val="0"/>
          <w:sz w:val="21"/>
          <w:szCs w:val="21"/>
          <w:u w:val="none"/>
        </w:rPr>
      </w:pPr>
      <w:r>
        <w:rPr>
          <w:rFonts w:ascii="Arial" w:hAnsi="Arial" w:cs="Arial"/>
          <w:b w:val="0"/>
          <w:sz w:val="21"/>
          <w:szCs w:val="21"/>
          <w:u w:val="none"/>
        </w:rPr>
        <w:t xml:space="preserve">Working with </w:t>
      </w:r>
      <w:r w:rsidR="002D3706">
        <w:rPr>
          <w:rFonts w:ascii="Arial" w:hAnsi="Arial" w:cs="Arial"/>
          <w:b w:val="0"/>
          <w:sz w:val="21"/>
          <w:szCs w:val="21"/>
          <w:u w:val="none"/>
        </w:rPr>
        <w:t>Microsoft Office</w:t>
      </w:r>
    </w:p>
    <w:p w14:paraId="556E7CF9" w14:textId="77777777" w:rsidR="00D81469" w:rsidRPr="001A6DBC" w:rsidRDefault="00D81469" w:rsidP="009C5B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14ED63F" w14:textId="77777777" w:rsidR="000A6795" w:rsidRPr="001A6DBC" w:rsidRDefault="000A6795" w:rsidP="0021224B">
      <w:pPr>
        <w:spacing w:after="0" w:line="240" w:lineRule="auto"/>
        <w:jc w:val="both"/>
        <w:rPr>
          <w:sz w:val="21"/>
          <w:szCs w:val="21"/>
        </w:rPr>
      </w:pPr>
      <w:r w:rsidRPr="001A6DBC">
        <w:rPr>
          <w:rFonts w:ascii="Arial" w:hAnsi="Arial" w:cs="Arial"/>
          <w:sz w:val="21"/>
          <w:szCs w:val="21"/>
        </w:rPr>
        <w:t>Benefits include:</w:t>
      </w:r>
    </w:p>
    <w:p w14:paraId="287E152A" w14:textId="77777777" w:rsidR="000A6795" w:rsidRPr="001A6DBC" w:rsidRDefault="000A6795" w:rsidP="0021224B">
      <w:pPr>
        <w:spacing w:after="0" w:line="240" w:lineRule="auto"/>
        <w:jc w:val="both"/>
        <w:rPr>
          <w:sz w:val="21"/>
          <w:szCs w:val="21"/>
        </w:rPr>
      </w:pPr>
    </w:p>
    <w:p w14:paraId="7C9BDF04" w14:textId="7C8D7B7E" w:rsidR="00D81469" w:rsidRPr="001A6DBC" w:rsidRDefault="005C5A90" w:rsidP="004B63B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5C5A90">
        <w:rPr>
          <w:rFonts w:ascii="Arial" w:hAnsi="Arial" w:cs="Arial"/>
          <w:sz w:val="21"/>
          <w:szCs w:val="21"/>
        </w:rPr>
        <w:t>Salary points 18-21 – £23,799 - £26,179</w:t>
      </w:r>
      <w:r w:rsidR="00227148">
        <w:rPr>
          <w:rFonts w:ascii="Arial" w:hAnsi="Arial" w:cs="Arial"/>
          <w:sz w:val="21"/>
          <w:szCs w:val="21"/>
        </w:rPr>
        <w:t xml:space="preserve"> pro rata</w:t>
      </w:r>
      <w:r w:rsidRPr="005C5A90">
        <w:rPr>
          <w:rFonts w:ascii="Arial" w:hAnsi="Arial" w:cs="Arial"/>
          <w:sz w:val="21"/>
          <w:szCs w:val="21"/>
        </w:rPr>
        <w:t xml:space="preserve"> with a Contributory Pension Scheme (NILGOSC), (Currently 19% Employer Contribution).  Yearly salary, to include employer pension contribution is equivalent to £28,321 - £31,153</w:t>
      </w:r>
      <w:r w:rsidR="00BC3B01">
        <w:rPr>
          <w:rFonts w:ascii="Arial" w:hAnsi="Arial" w:cs="Arial"/>
          <w:sz w:val="21"/>
          <w:szCs w:val="21"/>
        </w:rPr>
        <w:t xml:space="preserve"> pro rata</w:t>
      </w:r>
      <w:r w:rsidRPr="005C5A90">
        <w:rPr>
          <w:rFonts w:ascii="Arial" w:hAnsi="Arial" w:cs="Arial"/>
          <w:sz w:val="21"/>
          <w:szCs w:val="21"/>
        </w:rPr>
        <w:t>.</w:t>
      </w:r>
      <w:r w:rsidR="0094548B">
        <w:rPr>
          <w:rFonts w:ascii="Arial" w:hAnsi="Arial" w:cs="Arial"/>
          <w:sz w:val="21"/>
          <w:szCs w:val="21"/>
        </w:rPr>
        <w:t xml:space="preserve">  </w:t>
      </w:r>
      <w:r w:rsidR="00D81469" w:rsidRPr="001A6DBC">
        <w:rPr>
          <w:rFonts w:ascii="Arial" w:hAnsi="Arial" w:cs="Arial"/>
          <w:sz w:val="21"/>
          <w:szCs w:val="21"/>
        </w:rPr>
        <w:t xml:space="preserve">Salaries are reviewed annually and uplifted in accordance with the Association’s </w:t>
      </w:r>
      <w:r w:rsidR="008D6666" w:rsidRPr="001A6DBC">
        <w:rPr>
          <w:rFonts w:ascii="Arial" w:hAnsi="Arial" w:cs="Arial"/>
          <w:sz w:val="21"/>
          <w:szCs w:val="21"/>
        </w:rPr>
        <w:t>R</w:t>
      </w:r>
      <w:r w:rsidR="00D81469" w:rsidRPr="001A6DBC">
        <w:rPr>
          <w:rFonts w:ascii="Arial" w:hAnsi="Arial" w:cs="Arial"/>
          <w:sz w:val="21"/>
          <w:szCs w:val="21"/>
        </w:rPr>
        <w:t xml:space="preserve">emuneration </w:t>
      </w:r>
      <w:r w:rsidR="008D6666" w:rsidRPr="001A6DBC">
        <w:rPr>
          <w:rFonts w:ascii="Arial" w:hAnsi="Arial" w:cs="Arial"/>
          <w:sz w:val="21"/>
          <w:szCs w:val="21"/>
        </w:rPr>
        <w:t>P</w:t>
      </w:r>
      <w:r w:rsidR="00D81469" w:rsidRPr="001A6DBC">
        <w:rPr>
          <w:rFonts w:ascii="Arial" w:hAnsi="Arial" w:cs="Arial"/>
          <w:sz w:val="21"/>
          <w:szCs w:val="21"/>
        </w:rPr>
        <w:t>olicy.</w:t>
      </w:r>
    </w:p>
    <w:p w14:paraId="09D70D32" w14:textId="468B27AD" w:rsidR="00A55643" w:rsidRPr="001A6DBC" w:rsidRDefault="00C96E7F" w:rsidP="004B63B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A6DBC">
        <w:rPr>
          <w:rFonts w:ascii="Arial" w:hAnsi="Arial" w:cs="Arial"/>
          <w:sz w:val="21"/>
          <w:szCs w:val="21"/>
        </w:rPr>
        <w:t xml:space="preserve">This post attracts an annual essential car user allowance of £1,239 </w:t>
      </w:r>
      <w:r w:rsidR="00BE3939">
        <w:rPr>
          <w:rFonts w:ascii="Arial" w:hAnsi="Arial" w:cs="Arial"/>
          <w:sz w:val="21"/>
          <w:szCs w:val="21"/>
        </w:rPr>
        <w:t xml:space="preserve">(payable in monthly instalments) </w:t>
      </w:r>
      <w:r w:rsidRPr="001A6DBC">
        <w:rPr>
          <w:rFonts w:ascii="Arial" w:hAnsi="Arial" w:cs="Arial"/>
          <w:sz w:val="21"/>
          <w:szCs w:val="21"/>
        </w:rPr>
        <w:t>and mileage is reimbursed at a rate of £0.45p per mile travelled for work purposes.</w:t>
      </w:r>
    </w:p>
    <w:p w14:paraId="3C703811" w14:textId="12A64559" w:rsidR="00A55643" w:rsidRPr="001A6DBC" w:rsidRDefault="000A6795" w:rsidP="004B63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A6DBC">
        <w:rPr>
          <w:rFonts w:ascii="Arial" w:hAnsi="Arial" w:cs="Arial"/>
          <w:sz w:val="21"/>
          <w:szCs w:val="21"/>
        </w:rPr>
        <w:t>22 days annual leave moving to 27 after 5 years’ service</w:t>
      </w:r>
      <w:r w:rsidR="0021224B" w:rsidRPr="001A6DBC">
        <w:rPr>
          <w:rFonts w:ascii="Arial" w:hAnsi="Arial" w:cs="Arial"/>
          <w:sz w:val="21"/>
          <w:szCs w:val="21"/>
        </w:rPr>
        <w:t xml:space="preserve"> and 32 days after 10 years’ service</w:t>
      </w:r>
      <w:r w:rsidRPr="001A6DBC">
        <w:rPr>
          <w:rFonts w:ascii="Arial" w:hAnsi="Arial" w:cs="Arial"/>
          <w:sz w:val="21"/>
          <w:szCs w:val="21"/>
        </w:rPr>
        <w:t>;</w:t>
      </w:r>
    </w:p>
    <w:p w14:paraId="3FAE1C4C" w14:textId="78BBBBBA" w:rsidR="00A55643" w:rsidRPr="001A6DBC" w:rsidRDefault="000A6795" w:rsidP="004B63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A6DBC">
        <w:rPr>
          <w:rFonts w:ascii="Arial" w:hAnsi="Arial" w:cs="Arial"/>
          <w:sz w:val="21"/>
          <w:szCs w:val="21"/>
        </w:rPr>
        <w:t>13 customary holidays per annum;</w:t>
      </w:r>
    </w:p>
    <w:p w14:paraId="032E03AC" w14:textId="77777777" w:rsidR="000A6795" w:rsidRDefault="0021224B" w:rsidP="0021224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A6DBC">
        <w:rPr>
          <w:rFonts w:ascii="Arial" w:hAnsi="Arial" w:cs="Arial"/>
          <w:sz w:val="21"/>
          <w:szCs w:val="21"/>
        </w:rPr>
        <w:t>A range of ex</w:t>
      </w:r>
      <w:r w:rsidR="000A6795" w:rsidRPr="001A6DBC">
        <w:rPr>
          <w:rFonts w:ascii="Arial" w:hAnsi="Arial" w:cs="Arial"/>
          <w:sz w:val="21"/>
          <w:szCs w:val="21"/>
        </w:rPr>
        <w:t>cellent work and family friendly policies;</w:t>
      </w:r>
    </w:p>
    <w:p w14:paraId="486742CA" w14:textId="48D7FF90" w:rsidR="0099421F" w:rsidRDefault="0099421F" w:rsidP="0021224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Hybrid working policy in place;</w:t>
      </w:r>
    </w:p>
    <w:p w14:paraId="0EE941CE" w14:textId="2BE61111" w:rsidR="00D332A2" w:rsidRDefault="00D332A2" w:rsidP="0021224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Access to an on-site gym.</w:t>
      </w:r>
    </w:p>
    <w:p w14:paraId="664150A6" w14:textId="713F1F76" w:rsidR="00BE3939" w:rsidRPr="001A6DBC" w:rsidRDefault="00BE3939" w:rsidP="0021224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Access to an EV (Electric Car) Salary Sacrifice Scheme.</w:t>
      </w:r>
    </w:p>
    <w:p w14:paraId="0CEC5539" w14:textId="5C1CC0AE" w:rsidR="00A55643" w:rsidRPr="001A6DBC" w:rsidRDefault="00A55643" w:rsidP="0021224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7277030" w14:textId="645201F5" w:rsidR="005C52D1" w:rsidRPr="001A6DBC" w:rsidRDefault="005C52D1" w:rsidP="004B63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</w:pPr>
      <w:r w:rsidRPr="001A6DBC">
        <w:rPr>
          <w:rFonts w:ascii="Arial" w:hAnsi="Arial" w:cs="Arial"/>
          <w:sz w:val="21"/>
          <w:szCs w:val="21"/>
        </w:rPr>
        <w:t xml:space="preserve">Anyone wishing to apply for the above position may get a recruitment pack by clicking on </w:t>
      </w:r>
      <w:r w:rsidR="001A6DBC" w:rsidRPr="001A6DBC">
        <w:rPr>
          <w:rFonts w:ascii="Arial" w:hAnsi="Arial" w:cs="Arial"/>
          <w:sz w:val="21"/>
          <w:szCs w:val="21"/>
        </w:rPr>
        <w:t xml:space="preserve">this link: </w:t>
      </w:r>
      <w:hyperlink r:id="rId8" w:history="1">
        <w:r w:rsidR="001A6DBC" w:rsidRPr="001A6DBC">
          <w:rPr>
            <w:color w:val="0000FF"/>
            <w:u w:val="single"/>
          </w:rPr>
          <w:t xml:space="preserve">FLOATING SUPPORT OFFICER – </w:t>
        </w:r>
        <w:r w:rsidR="001B0287">
          <w:rPr>
            <w:color w:val="0000FF"/>
            <w:u w:val="single"/>
          </w:rPr>
          <w:t>P</w:t>
        </w:r>
        <w:r w:rsidR="001A6DBC" w:rsidRPr="001A6DBC">
          <w:rPr>
            <w:color w:val="0000FF"/>
            <w:u w:val="single"/>
          </w:rPr>
          <w:t>T – Ark Housing</w:t>
        </w:r>
      </w:hyperlink>
      <w:r w:rsidRPr="001A6DBC">
        <w:rPr>
          <w:rFonts w:ascii="Arial" w:hAnsi="Arial" w:cs="Arial"/>
          <w:sz w:val="21"/>
          <w:szCs w:val="21"/>
        </w:rPr>
        <w:t>.</w:t>
      </w:r>
      <w:r w:rsidR="004B63BB" w:rsidRPr="001A6DBC">
        <w:rPr>
          <w:rFonts w:ascii="Arial" w:hAnsi="Arial" w:cs="Arial"/>
          <w:sz w:val="21"/>
          <w:szCs w:val="21"/>
        </w:rPr>
        <w:t xml:space="preserve"> </w:t>
      </w:r>
      <w:r w:rsidRPr="001A6DBC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 xml:space="preserve">For a confidential discussion regarding this position, please contact </w:t>
      </w:r>
      <w:r w:rsidR="00315956" w:rsidRPr="001A6DBC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>Gail McLaughlin</w:t>
      </w:r>
      <w:r w:rsidRPr="001A6DBC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 xml:space="preserve">, </w:t>
      </w:r>
      <w:r w:rsidR="00315956" w:rsidRPr="001A6DBC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>Homeless Services Manager</w:t>
      </w:r>
      <w:r w:rsidRPr="001A6DBC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 xml:space="preserve"> on 02890 752310</w:t>
      </w:r>
      <w:r w:rsidR="00052700" w:rsidRPr="001A6DBC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 xml:space="preserve"> or by email to </w:t>
      </w:r>
      <w:hyperlink r:id="rId9" w:history="1">
        <w:r w:rsidR="00052700" w:rsidRPr="001A6DBC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recruitment@arkhousing.co.uk</w:t>
        </w:r>
      </w:hyperlink>
      <w:r w:rsidR="00052700" w:rsidRPr="001A6DBC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>.</w:t>
      </w:r>
    </w:p>
    <w:p w14:paraId="7F07A2FF" w14:textId="77777777" w:rsidR="005C52D1" w:rsidRPr="001A6DBC" w:rsidRDefault="005C52D1" w:rsidP="005C52D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3050E5D" w14:textId="50C53039" w:rsidR="005C52D1" w:rsidRPr="001A6DBC" w:rsidRDefault="005C52D1" w:rsidP="005C52D1">
      <w:pPr>
        <w:spacing w:after="120" w:line="240" w:lineRule="auto"/>
        <w:ind w:right="162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1A6DBC">
        <w:rPr>
          <w:rFonts w:ascii="Arial" w:eastAsia="Times New Roman" w:hAnsi="Arial" w:cs="Arial"/>
          <w:sz w:val="21"/>
          <w:szCs w:val="21"/>
          <w:lang w:eastAsia="en-GB"/>
        </w:rPr>
        <w:t>Ark Housing reserves the right to enhance the criteria for the short listing of suitable candidates without further notification.</w:t>
      </w:r>
    </w:p>
    <w:p w14:paraId="1F5A04E4" w14:textId="68F94760" w:rsidR="005C52D1" w:rsidRPr="001A6DBC" w:rsidRDefault="005C52D1" w:rsidP="004B63BB">
      <w:pPr>
        <w:spacing w:after="120" w:line="240" w:lineRule="auto"/>
        <w:ind w:right="162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1A6DBC">
        <w:rPr>
          <w:rFonts w:ascii="Arial" w:eastAsia="Times New Roman" w:hAnsi="Arial" w:cs="Arial"/>
          <w:bCs/>
          <w:sz w:val="21"/>
          <w:szCs w:val="21"/>
          <w:lang w:eastAsia="en-GB"/>
        </w:rPr>
        <w:t>Closing Date for Receipt of Completed Applications is:</w:t>
      </w:r>
      <w:r w:rsidR="004B63BB" w:rsidRPr="001A6DBC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</w:t>
      </w:r>
      <w:r w:rsidR="00BE3939">
        <w:rPr>
          <w:rFonts w:ascii="Arial" w:eastAsia="Times New Roman" w:hAnsi="Arial" w:cs="Arial"/>
          <w:b/>
          <w:color w:val="FF0000"/>
          <w:sz w:val="21"/>
          <w:szCs w:val="21"/>
          <w:lang w:eastAsia="en-GB"/>
        </w:rPr>
        <w:t xml:space="preserve">Friday </w:t>
      </w:r>
      <w:r w:rsidR="00BC3B01">
        <w:rPr>
          <w:rFonts w:ascii="Arial" w:eastAsia="Times New Roman" w:hAnsi="Arial" w:cs="Arial"/>
          <w:b/>
          <w:color w:val="FF0000"/>
          <w:sz w:val="21"/>
          <w:szCs w:val="21"/>
          <w:lang w:eastAsia="en-GB"/>
        </w:rPr>
        <w:t>7</w:t>
      </w:r>
      <w:r w:rsidR="00BC3B01" w:rsidRPr="00BC3B01">
        <w:rPr>
          <w:rFonts w:ascii="Arial" w:eastAsia="Times New Roman" w:hAnsi="Arial" w:cs="Arial"/>
          <w:b/>
          <w:color w:val="FF0000"/>
          <w:sz w:val="21"/>
          <w:szCs w:val="21"/>
          <w:vertAlign w:val="superscript"/>
          <w:lang w:eastAsia="en-GB"/>
        </w:rPr>
        <w:t>th</w:t>
      </w:r>
      <w:r w:rsidR="00BC3B01">
        <w:rPr>
          <w:rFonts w:ascii="Arial" w:eastAsia="Times New Roman" w:hAnsi="Arial" w:cs="Arial"/>
          <w:b/>
          <w:color w:val="FF0000"/>
          <w:sz w:val="21"/>
          <w:szCs w:val="21"/>
          <w:lang w:eastAsia="en-GB"/>
        </w:rPr>
        <w:t xml:space="preserve"> February 2025</w:t>
      </w:r>
      <w:r w:rsidR="005E28F9" w:rsidRPr="001A6DBC">
        <w:rPr>
          <w:rFonts w:ascii="Arial" w:eastAsia="Times New Roman" w:hAnsi="Arial" w:cs="Arial"/>
          <w:b/>
          <w:color w:val="FF0000"/>
          <w:sz w:val="21"/>
          <w:szCs w:val="21"/>
          <w:lang w:eastAsia="en-GB"/>
        </w:rPr>
        <w:t xml:space="preserve"> </w:t>
      </w:r>
      <w:r w:rsidR="008C04F7" w:rsidRPr="001A6DBC">
        <w:rPr>
          <w:rFonts w:ascii="Arial" w:eastAsia="Times New Roman" w:hAnsi="Arial" w:cs="Arial"/>
          <w:b/>
          <w:color w:val="FF0000"/>
          <w:sz w:val="21"/>
          <w:szCs w:val="21"/>
          <w:lang w:eastAsia="en-GB"/>
        </w:rPr>
        <w:t>by</w:t>
      </w:r>
      <w:r w:rsidR="005E28F9" w:rsidRPr="001A6DBC">
        <w:rPr>
          <w:rFonts w:ascii="Arial" w:eastAsia="Times New Roman" w:hAnsi="Arial" w:cs="Arial"/>
          <w:b/>
          <w:color w:val="FF0000"/>
          <w:sz w:val="21"/>
          <w:szCs w:val="21"/>
          <w:lang w:eastAsia="en-GB"/>
        </w:rPr>
        <w:t xml:space="preserve"> 4pm</w:t>
      </w:r>
    </w:p>
    <w:p w14:paraId="71098AE8" w14:textId="1ABB33C1" w:rsidR="005C52D1" w:rsidRPr="001A6DBC" w:rsidRDefault="005C52D1" w:rsidP="00D332A2">
      <w:pPr>
        <w:spacing w:after="0" w:line="240" w:lineRule="auto"/>
        <w:ind w:right="162"/>
        <w:jc w:val="center"/>
        <w:rPr>
          <w:rFonts w:ascii="Arial" w:hAnsi="Arial" w:cs="Arial"/>
          <w:sz w:val="20"/>
          <w:szCs w:val="20"/>
        </w:rPr>
      </w:pPr>
      <w:r w:rsidRPr="001A6DBC">
        <w:rPr>
          <w:rFonts w:ascii="Arial" w:eastAsia="Times New Roman" w:hAnsi="Arial" w:cs="Arial"/>
          <w:i/>
          <w:sz w:val="21"/>
          <w:szCs w:val="21"/>
          <w:lang w:eastAsia="en-GB"/>
        </w:rPr>
        <w:t>Ark Housing is an equal opportunities employer. Applications are welcome from individuals irrespective of gender, marital status, disability, religion, race, ethnic origin, age or sex</w:t>
      </w:r>
      <w:r w:rsidRPr="001A6DBC">
        <w:rPr>
          <w:rFonts w:ascii="Arial" w:eastAsia="Times New Roman" w:hAnsi="Arial" w:cs="Arial"/>
          <w:i/>
          <w:sz w:val="20"/>
          <w:szCs w:val="20"/>
          <w:lang w:eastAsia="en-GB"/>
        </w:rPr>
        <w:t>ual orientation.</w:t>
      </w:r>
    </w:p>
    <w:sectPr w:rsidR="005C52D1" w:rsidRPr="001A6DBC" w:rsidSect="0099421F">
      <w:footerReference w:type="default" r:id="rId10"/>
      <w:pgSz w:w="11906" w:h="16838" w:code="9"/>
      <w:pgMar w:top="142" w:right="1133" w:bottom="0" w:left="1440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283F3" w14:textId="77777777" w:rsidR="0023161F" w:rsidRDefault="0023161F" w:rsidP="00940A93">
      <w:pPr>
        <w:spacing w:after="0" w:line="240" w:lineRule="auto"/>
      </w:pPr>
      <w:r>
        <w:separator/>
      </w:r>
    </w:p>
  </w:endnote>
  <w:endnote w:type="continuationSeparator" w:id="0">
    <w:p w14:paraId="44D557C1" w14:textId="77777777" w:rsidR="0023161F" w:rsidRDefault="0023161F" w:rsidP="009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8C092" w14:textId="77777777" w:rsidR="004B63BB" w:rsidRDefault="004B63BB">
    <w:pPr>
      <w:pStyle w:val="Footer"/>
    </w:pPr>
  </w:p>
  <w:p w14:paraId="36606F1E" w14:textId="77777777" w:rsidR="004B63BB" w:rsidRDefault="004B6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6DEF" w14:textId="77777777" w:rsidR="0023161F" w:rsidRDefault="0023161F" w:rsidP="00940A93">
      <w:pPr>
        <w:spacing w:after="0" w:line="240" w:lineRule="auto"/>
      </w:pPr>
      <w:r>
        <w:separator/>
      </w:r>
    </w:p>
  </w:footnote>
  <w:footnote w:type="continuationSeparator" w:id="0">
    <w:p w14:paraId="6A2B9D33" w14:textId="77777777" w:rsidR="0023161F" w:rsidRDefault="0023161F" w:rsidP="0094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40EF"/>
    <w:multiLevelType w:val="hybridMultilevel"/>
    <w:tmpl w:val="7EEA52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CFD"/>
    <w:multiLevelType w:val="hybridMultilevel"/>
    <w:tmpl w:val="04825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0462"/>
    <w:multiLevelType w:val="hybridMultilevel"/>
    <w:tmpl w:val="C41A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5CB1"/>
    <w:multiLevelType w:val="hybridMultilevel"/>
    <w:tmpl w:val="72D0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3566"/>
    <w:multiLevelType w:val="hybridMultilevel"/>
    <w:tmpl w:val="9BF23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D4CAD"/>
    <w:multiLevelType w:val="hybridMultilevel"/>
    <w:tmpl w:val="7B54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52D06"/>
    <w:multiLevelType w:val="hybridMultilevel"/>
    <w:tmpl w:val="04D263AE"/>
    <w:lvl w:ilvl="0" w:tplc="D17E7E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71D3"/>
    <w:multiLevelType w:val="hybridMultilevel"/>
    <w:tmpl w:val="DDCC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27E2E"/>
    <w:multiLevelType w:val="multilevel"/>
    <w:tmpl w:val="D81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139DD"/>
    <w:multiLevelType w:val="hybridMultilevel"/>
    <w:tmpl w:val="32FA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C7B35"/>
    <w:multiLevelType w:val="hybridMultilevel"/>
    <w:tmpl w:val="FE1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352"/>
    <w:multiLevelType w:val="hybridMultilevel"/>
    <w:tmpl w:val="CAD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9500C"/>
    <w:multiLevelType w:val="hybridMultilevel"/>
    <w:tmpl w:val="47C2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B2237"/>
    <w:multiLevelType w:val="hybridMultilevel"/>
    <w:tmpl w:val="8DAC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053AF"/>
    <w:multiLevelType w:val="hybridMultilevel"/>
    <w:tmpl w:val="B2F6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90BBE"/>
    <w:multiLevelType w:val="hybridMultilevel"/>
    <w:tmpl w:val="71E8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B28DE"/>
    <w:multiLevelType w:val="hybridMultilevel"/>
    <w:tmpl w:val="37728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91676">
    <w:abstractNumId w:val="16"/>
  </w:num>
  <w:num w:numId="2" w16cid:durableId="426853922">
    <w:abstractNumId w:val="14"/>
  </w:num>
  <w:num w:numId="3" w16cid:durableId="643504860">
    <w:abstractNumId w:val="2"/>
  </w:num>
  <w:num w:numId="4" w16cid:durableId="1799687354">
    <w:abstractNumId w:val="7"/>
  </w:num>
  <w:num w:numId="5" w16cid:durableId="555632435">
    <w:abstractNumId w:val="3"/>
  </w:num>
  <w:num w:numId="6" w16cid:durableId="775642114">
    <w:abstractNumId w:val="0"/>
  </w:num>
  <w:num w:numId="7" w16cid:durableId="1446001984">
    <w:abstractNumId w:val="8"/>
  </w:num>
  <w:num w:numId="8" w16cid:durableId="1531260761">
    <w:abstractNumId w:val="12"/>
  </w:num>
  <w:num w:numId="9" w16cid:durableId="1631285651">
    <w:abstractNumId w:val="13"/>
  </w:num>
  <w:num w:numId="10" w16cid:durableId="1847358879">
    <w:abstractNumId w:val="4"/>
  </w:num>
  <w:num w:numId="11" w16cid:durableId="1856453660">
    <w:abstractNumId w:val="5"/>
  </w:num>
  <w:num w:numId="12" w16cid:durableId="758019133">
    <w:abstractNumId w:val="1"/>
  </w:num>
  <w:num w:numId="13" w16cid:durableId="491872269">
    <w:abstractNumId w:val="9"/>
  </w:num>
  <w:num w:numId="14" w16cid:durableId="8875375">
    <w:abstractNumId w:val="10"/>
  </w:num>
  <w:num w:numId="15" w16cid:durableId="671378086">
    <w:abstractNumId w:val="11"/>
  </w:num>
  <w:num w:numId="16" w16cid:durableId="911543544">
    <w:abstractNumId w:val="6"/>
  </w:num>
  <w:num w:numId="17" w16cid:durableId="2042705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B8"/>
    <w:rsid w:val="00006076"/>
    <w:rsid w:val="00044ED6"/>
    <w:rsid w:val="000514A5"/>
    <w:rsid w:val="00051B85"/>
    <w:rsid w:val="00052700"/>
    <w:rsid w:val="00063443"/>
    <w:rsid w:val="00064A38"/>
    <w:rsid w:val="0007686F"/>
    <w:rsid w:val="000A0827"/>
    <w:rsid w:val="000A2C08"/>
    <w:rsid w:val="000A6795"/>
    <w:rsid w:val="000B0455"/>
    <w:rsid w:val="000B16C5"/>
    <w:rsid w:val="000C672A"/>
    <w:rsid w:val="000D25C1"/>
    <w:rsid w:val="000D4033"/>
    <w:rsid w:val="000F1E89"/>
    <w:rsid w:val="00146A39"/>
    <w:rsid w:val="001A0BD4"/>
    <w:rsid w:val="001A6DBC"/>
    <w:rsid w:val="001B0287"/>
    <w:rsid w:val="001F2667"/>
    <w:rsid w:val="001F7D6A"/>
    <w:rsid w:val="001F7E3C"/>
    <w:rsid w:val="0021224B"/>
    <w:rsid w:val="00212CE5"/>
    <w:rsid w:val="0021762B"/>
    <w:rsid w:val="00227148"/>
    <w:rsid w:val="0023161F"/>
    <w:rsid w:val="002701AA"/>
    <w:rsid w:val="0027317D"/>
    <w:rsid w:val="00282264"/>
    <w:rsid w:val="00287A90"/>
    <w:rsid w:val="0029090C"/>
    <w:rsid w:val="002939B1"/>
    <w:rsid w:val="002D3706"/>
    <w:rsid w:val="00315956"/>
    <w:rsid w:val="003336CD"/>
    <w:rsid w:val="00334CDF"/>
    <w:rsid w:val="00335DEF"/>
    <w:rsid w:val="003712C0"/>
    <w:rsid w:val="003C5859"/>
    <w:rsid w:val="003D17FD"/>
    <w:rsid w:val="004138F8"/>
    <w:rsid w:val="0043290B"/>
    <w:rsid w:val="00443BD8"/>
    <w:rsid w:val="0047078A"/>
    <w:rsid w:val="00485F46"/>
    <w:rsid w:val="00497F9F"/>
    <w:rsid w:val="004B63BB"/>
    <w:rsid w:val="004F164D"/>
    <w:rsid w:val="004F4DD7"/>
    <w:rsid w:val="00500A5B"/>
    <w:rsid w:val="0053356C"/>
    <w:rsid w:val="00573BC4"/>
    <w:rsid w:val="005942CC"/>
    <w:rsid w:val="005A1D99"/>
    <w:rsid w:val="005B63DF"/>
    <w:rsid w:val="005C52D1"/>
    <w:rsid w:val="005C5A90"/>
    <w:rsid w:val="005C77BB"/>
    <w:rsid w:val="005E28F9"/>
    <w:rsid w:val="00622880"/>
    <w:rsid w:val="00646EDB"/>
    <w:rsid w:val="00696A84"/>
    <w:rsid w:val="00697DBC"/>
    <w:rsid w:val="006F266F"/>
    <w:rsid w:val="0071492E"/>
    <w:rsid w:val="007318FD"/>
    <w:rsid w:val="00733D3E"/>
    <w:rsid w:val="00746E93"/>
    <w:rsid w:val="00747F1B"/>
    <w:rsid w:val="00757816"/>
    <w:rsid w:val="00786091"/>
    <w:rsid w:val="007C54A7"/>
    <w:rsid w:val="007D0230"/>
    <w:rsid w:val="00830833"/>
    <w:rsid w:val="00883A4D"/>
    <w:rsid w:val="008C04F7"/>
    <w:rsid w:val="008C70E5"/>
    <w:rsid w:val="008D6666"/>
    <w:rsid w:val="009034D2"/>
    <w:rsid w:val="00907CBF"/>
    <w:rsid w:val="00925904"/>
    <w:rsid w:val="00940A93"/>
    <w:rsid w:val="0094531E"/>
    <w:rsid w:val="0094548B"/>
    <w:rsid w:val="00947A35"/>
    <w:rsid w:val="009752BD"/>
    <w:rsid w:val="0099421F"/>
    <w:rsid w:val="009A0AB7"/>
    <w:rsid w:val="009C5B9E"/>
    <w:rsid w:val="009C602D"/>
    <w:rsid w:val="00A018FF"/>
    <w:rsid w:val="00A037CF"/>
    <w:rsid w:val="00A23F70"/>
    <w:rsid w:val="00A37BF8"/>
    <w:rsid w:val="00A55643"/>
    <w:rsid w:val="00A70656"/>
    <w:rsid w:val="00A70A0B"/>
    <w:rsid w:val="00A86723"/>
    <w:rsid w:val="00AA238F"/>
    <w:rsid w:val="00AC48D5"/>
    <w:rsid w:val="00B14F6D"/>
    <w:rsid w:val="00B3349E"/>
    <w:rsid w:val="00BB48CB"/>
    <w:rsid w:val="00BB62BB"/>
    <w:rsid w:val="00BC3B01"/>
    <w:rsid w:val="00BD5452"/>
    <w:rsid w:val="00BE3939"/>
    <w:rsid w:val="00BE502E"/>
    <w:rsid w:val="00BF118E"/>
    <w:rsid w:val="00C00D93"/>
    <w:rsid w:val="00C0660B"/>
    <w:rsid w:val="00C14904"/>
    <w:rsid w:val="00C55193"/>
    <w:rsid w:val="00C96E7F"/>
    <w:rsid w:val="00CB07D1"/>
    <w:rsid w:val="00CD5A69"/>
    <w:rsid w:val="00CD7F6F"/>
    <w:rsid w:val="00CE522D"/>
    <w:rsid w:val="00D00907"/>
    <w:rsid w:val="00D11E32"/>
    <w:rsid w:val="00D129AD"/>
    <w:rsid w:val="00D20D54"/>
    <w:rsid w:val="00D332A2"/>
    <w:rsid w:val="00D36884"/>
    <w:rsid w:val="00D51A64"/>
    <w:rsid w:val="00D5341F"/>
    <w:rsid w:val="00D55A84"/>
    <w:rsid w:val="00D73705"/>
    <w:rsid w:val="00D74F06"/>
    <w:rsid w:val="00D81469"/>
    <w:rsid w:val="00D875B2"/>
    <w:rsid w:val="00D9573D"/>
    <w:rsid w:val="00DA162A"/>
    <w:rsid w:val="00DC3DF5"/>
    <w:rsid w:val="00DE1A6B"/>
    <w:rsid w:val="00DE3595"/>
    <w:rsid w:val="00DE4156"/>
    <w:rsid w:val="00E40F2E"/>
    <w:rsid w:val="00E53611"/>
    <w:rsid w:val="00E670B8"/>
    <w:rsid w:val="00EB0B92"/>
    <w:rsid w:val="00ED46D2"/>
    <w:rsid w:val="00EE38B3"/>
    <w:rsid w:val="00EE559D"/>
    <w:rsid w:val="00EE6C66"/>
    <w:rsid w:val="00F11C8C"/>
    <w:rsid w:val="00F454F0"/>
    <w:rsid w:val="00F62025"/>
    <w:rsid w:val="00F67736"/>
    <w:rsid w:val="00F90C7F"/>
    <w:rsid w:val="00FB582F"/>
    <w:rsid w:val="00FD165E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51275"/>
  <w15:docId w15:val="{49AB5497-A639-4552-A1C0-67245154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0A9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40A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A93"/>
  </w:style>
  <w:style w:type="paragraph" w:styleId="ListParagraph">
    <w:name w:val="List Paragraph"/>
    <w:basedOn w:val="Normal"/>
    <w:uiPriority w:val="34"/>
    <w:qFormat/>
    <w:rsid w:val="00F67736"/>
    <w:pPr>
      <w:ind w:left="720"/>
      <w:contextualSpacing/>
    </w:pPr>
  </w:style>
  <w:style w:type="paragraph" w:styleId="BodyText">
    <w:name w:val="Body Text"/>
    <w:basedOn w:val="Normal"/>
    <w:link w:val="BodyTextChar"/>
    <w:rsid w:val="00485F46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485F46"/>
    <w:rPr>
      <w:rFonts w:ascii="Tahoma" w:eastAsia="Times New Roman" w:hAnsi="Tahoma" w:cs="Tahoma"/>
      <w:sz w:val="18"/>
      <w:szCs w:val="18"/>
    </w:rPr>
  </w:style>
  <w:style w:type="paragraph" w:styleId="Title">
    <w:name w:val="Title"/>
    <w:basedOn w:val="Normal"/>
    <w:link w:val="TitleChar"/>
    <w:qFormat/>
    <w:rsid w:val="002909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29090C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styleId="Hyperlink">
    <w:name w:val="Hyperlink"/>
    <w:basedOn w:val="DefaultParagraphFont"/>
    <w:uiPriority w:val="99"/>
    <w:unhideWhenUsed/>
    <w:rsid w:val="000527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45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2395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1214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khousing.co.uk/floating-support-officers-ft-p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arkhous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McShane</dc:creator>
  <cp:lastModifiedBy>Gail McLaughlin</cp:lastModifiedBy>
  <cp:revision>3</cp:revision>
  <cp:lastPrinted>2017-09-27T11:21:00Z</cp:lastPrinted>
  <dcterms:created xsi:type="dcterms:W3CDTF">2025-01-13T14:50:00Z</dcterms:created>
  <dcterms:modified xsi:type="dcterms:W3CDTF">2025-01-13T15:00:00Z</dcterms:modified>
</cp:coreProperties>
</file>