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71EF" w14:textId="11CC3277" w:rsidR="00DB02F4" w:rsidRDefault="0052128E" w:rsidP="00DB02F4">
      <w:pPr>
        <w:rPr>
          <w:rFonts w:cstheme="minorHAnsi"/>
          <w:b/>
          <w:bCs/>
          <w:color w:val="000000" w:themeColor="text1"/>
          <w:sz w:val="22"/>
          <w:szCs w:val="22"/>
        </w:rPr>
      </w:pPr>
      <w:r>
        <w:rPr>
          <w:rFonts w:cstheme="minorHAnsi"/>
          <w:b/>
          <w:bCs/>
          <w:noProof/>
          <w:color w:val="000000" w:themeColor="text1"/>
          <w:sz w:val="22"/>
          <w:szCs w:val="22"/>
        </w:rPr>
        <w:drawing>
          <wp:anchor distT="0" distB="0" distL="114300" distR="114300" simplePos="0" relativeHeight="251658240" behindDoc="1" locked="0" layoutInCell="1" allowOverlap="1" wp14:anchorId="3B789679" wp14:editId="317BB79D">
            <wp:simplePos x="0" y="0"/>
            <wp:positionH relativeFrom="column">
              <wp:posOffset>4032250</wp:posOffset>
            </wp:positionH>
            <wp:positionV relativeFrom="paragraph">
              <wp:posOffset>0</wp:posOffset>
            </wp:positionV>
            <wp:extent cx="1263015" cy="1026795"/>
            <wp:effectExtent l="0" t="0" r="0" b="1905"/>
            <wp:wrapTight wrapText="bothSides">
              <wp:wrapPolygon edited="0">
                <wp:start x="0" y="0"/>
                <wp:lineTo x="0" y="21373"/>
                <wp:lineTo x="21285" y="21373"/>
                <wp:lineTo x="21285" y="0"/>
                <wp:lineTo x="0" y="0"/>
              </wp:wrapPolygon>
            </wp:wrapTight>
            <wp:docPr id="1722714060" name="Picture 1" descr="A colorful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714060" name="Picture 1" descr="A colorful logo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3015" cy="1026795"/>
                    </a:xfrm>
                    <a:prstGeom prst="rect">
                      <a:avLst/>
                    </a:prstGeom>
                  </pic:spPr>
                </pic:pic>
              </a:graphicData>
            </a:graphic>
            <wp14:sizeRelH relativeFrom="page">
              <wp14:pctWidth>0</wp14:pctWidth>
            </wp14:sizeRelH>
            <wp14:sizeRelV relativeFrom="page">
              <wp14:pctHeight>0</wp14:pctHeight>
            </wp14:sizeRelV>
          </wp:anchor>
        </w:drawing>
      </w:r>
    </w:p>
    <w:p w14:paraId="109802CB" w14:textId="61B8B866" w:rsidR="00DB02F4" w:rsidRDefault="0052128E" w:rsidP="00DB02F4">
      <w:pPr>
        <w:rPr>
          <w:rFonts w:cstheme="minorHAnsi"/>
          <w:b/>
          <w:bCs/>
          <w:color w:val="000000" w:themeColor="text1"/>
          <w:sz w:val="22"/>
          <w:szCs w:val="22"/>
        </w:rPr>
      </w:pPr>
      <w:r>
        <w:rPr>
          <w:rFonts w:cstheme="minorHAnsi"/>
          <w:b/>
          <w:bCs/>
          <w:noProof/>
          <w:color w:val="000000" w:themeColor="text1"/>
          <w:sz w:val="22"/>
          <w:szCs w:val="22"/>
        </w:rPr>
        <w:drawing>
          <wp:anchor distT="0" distB="0" distL="114300" distR="114300" simplePos="0" relativeHeight="251659264" behindDoc="1" locked="0" layoutInCell="1" allowOverlap="1" wp14:anchorId="209DFF42" wp14:editId="13DE8D76">
            <wp:simplePos x="0" y="0"/>
            <wp:positionH relativeFrom="column">
              <wp:posOffset>0</wp:posOffset>
            </wp:positionH>
            <wp:positionV relativeFrom="paragraph">
              <wp:posOffset>108585</wp:posOffset>
            </wp:positionV>
            <wp:extent cx="3086100" cy="702945"/>
            <wp:effectExtent l="0" t="0" r="0" b="0"/>
            <wp:wrapTight wrapText="bothSides">
              <wp:wrapPolygon edited="0">
                <wp:start x="0" y="0"/>
                <wp:lineTo x="0" y="21073"/>
                <wp:lineTo x="21511" y="21073"/>
                <wp:lineTo x="21511" y="0"/>
                <wp:lineTo x="0" y="0"/>
              </wp:wrapPolygon>
            </wp:wrapTight>
            <wp:docPr id="1041873243"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873243" name="Picture 2"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6100" cy="702945"/>
                    </a:xfrm>
                    <a:prstGeom prst="rect">
                      <a:avLst/>
                    </a:prstGeom>
                  </pic:spPr>
                </pic:pic>
              </a:graphicData>
            </a:graphic>
            <wp14:sizeRelH relativeFrom="page">
              <wp14:pctWidth>0</wp14:pctWidth>
            </wp14:sizeRelH>
            <wp14:sizeRelV relativeFrom="page">
              <wp14:pctHeight>0</wp14:pctHeight>
            </wp14:sizeRelV>
          </wp:anchor>
        </w:drawing>
      </w:r>
    </w:p>
    <w:p w14:paraId="22C22820" w14:textId="6487377A" w:rsidR="00DB02F4" w:rsidRDefault="00DB02F4" w:rsidP="00DB02F4">
      <w:pPr>
        <w:rPr>
          <w:rFonts w:cstheme="minorHAnsi"/>
          <w:b/>
          <w:bCs/>
          <w:color w:val="000000" w:themeColor="text1"/>
          <w:sz w:val="22"/>
          <w:szCs w:val="22"/>
        </w:rPr>
      </w:pPr>
    </w:p>
    <w:p w14:paraId="0763F266" w14:textId="065FAD89" w:rsidR="00DB02F4" w:rsidRPr="00DB02F4" w:rsidRDefault="00DB02F4" w:rsidP="00DB02F4">
      <w:pPr>
        <w:rPr>
          <w:rFonts w:cstheme="minorHAnsi"/>
          <w:b/>
          <w:bCs/>
          <w:color w:val="000000" w:themeColor="text1"/>
          <w:sz w:val="22"/>
          <w:szCs w:val="22"/>
        </w:rPr>
      </w:pPr>
    </w:p>
    <w:p w14:paraId="79AB53FF" w14:textId="77777777" w:rsidR="0052128E" w:rsidRDefault="0052128E" w:rsidP="00DB02F4">
      <w:pPr>
        <w:rPr>
          <w:rFonts w:cstheme="minorHAnsi"/>
          <w:b/>
          <w:bCs/>
          <w:color w:val="000000" w:themeColor="text1"/>
          <w:sz w:val="22"/>
          <w:szCs w:val="22"/>
        </w:rPr>
      </w:pPr>
    </w:p>
    <w:p w14:paraId="06BAEDAE" w14:textId="77777777" w:rsidR="0052128E" w:rsidRDefault="0052128E" w:rsidP="0052128E">
      <w:pPr>
        <w:jc w:val="center"/>
        <w:rPr>
          <w:rFonts w:cstheme="minorHAnsi"/>
          <w:b/>
          <w:bCs/>
          <w:color w:val="000000" w:themeColor="text1"/>
          <w:sz w:val="22"/>
          <w:szCs w:val="22"/>
        </w:rPr>
      </w:pPr>
    </w:p>
    <w:p w14:paraId="58E4F783" w14:textId="77777777" w:rsidR="0052128E" w:rsidRDefault="0052128E" w:rsidP="0052128E">
      <w:pPr>
        <w:jc w:val="center"/>
        <w:rPr>
          <w:rFonts w:cstheme="minorHAnsi"/>
          <w:b/>
          <w:bCs/>
          <w:color w:val="000000" w:themeColor="text1"/>
          <w:sz w:val="22"/>
          <w:szCs w:val="22"/>
        </w:rPr>
      </w:pPr>
    </w:p>
    <w:p w14:paraId="664197A8" w14:textId="77777777" w:rsidR="0052128E" w:rsidRDefault="0052128E" w:rsidP="0052128E">
      <w:pPr>
        <w:jc w:val="center"/>
        <w:rPr>
          <w:rFonts w:cstheme="minorHAnsi"/>
          <w:b/>
          <w:bCs/>
          <w:color w:val="000000" w:themeColor="text1"/>
          <w:sz w:val="22"/>
          <w:szCs w:val="22"/>
        </w:rPr>
      </w:pPr>
    </w:p>
    <w:p w14:paraId="3008DE97" w14:textId="0687119A" w:rsidR="00CF6249" w:rsidRPr="00DB02F4" w:rsidRDefault="00EA1B6D" w:rsidP="0052128E">
      <w:pPr>
        <w:jc w:val="center"/>
        <w:rPr>
          <w:rFonts w:cstheme="minorHAnsi"/>
          <w:b/>
          <w:bCs/>
          <w:color w:val="000000" w:themeColor="text1"/>
          <w:sz w:val="22"/>
          <w:szCs w:val="22"/>
        </w:rPr>
      </w:pPr>
      <w:r w:rsidRPr="00DB02F4">
        <w:rPr>
          <w:rFonts w:cstheme="minorHAnsi"/>
          <w:b/>
          <w:bCs/>
          <w:color w:val="000000" w:themeColor="text1"/>
          <w:sz w:val="22"/>
          <w:szCs w:val="22"/>
        </w:rPr>
        <w:t>Job Description</w:t>
      </w:r>
    </w:p>
    <w:p w14:paraId="1DA499A0" w14:textId="6FD56D2B" w:rsidR="00CF6249" w:rsidRPr="00DB02F4" w:rsidRDefault="00CF6249" w:rsidP="0052128E">
      <w:pPr>
        <w:jc w:val="center"/>
        <w:rPr>
          <w:rFonts w:cstheme="minorHAnsi"/>
          <w:b/>
          <w:bCs/>
          <w:color w:val="000000" w:themeColor="text1"/>
          <w:sz w:val="22"/>
          <w:szCs w:val="22"/>
        </w:rPr>
      </w:pPr>
    </w:p>
    <w:p w14:paraId="7B351A43" w14:textId="6E6F6578" w:rsidR="00EA1B6D" w:rsidRPr="00DB02F4" w:rsidRDefault="00EA1B6D" w:rsidP="0052128E">
      <w:pPr>
        <w:jc w:val="center"/>
        <w:rPr>
          <w:rFonts w:cstheme="minorHAnsi"/>
          <w:b/>
          <w:bCs/>
          <w:color w:val="000000" w:themeColor="text1"/>
          <w:sz w:val="22"/>
          <w:szCs w:val="22"/>
        </w:rPr>
      </w:pPr>
      <w:r w:rsidRPr="00DB02F4">
        <w:rPr>
          <w:rFonts w:cstheme="minorHAnsi"/>
          <w:b/>
          <w:bCs/>
          <w:color w:val="000000" w:themeColor="text1"/>
          <w:sz w:val="22"/>
          <w:szCs w:val="22"/>
        </w:rPr>
        <w:t>Capacity</w:t>
      </w:r>
      <w:r w:rsidR="00CF6249" w:rsidRPr="00DB02F4">
        <w:rPr>
          <w:rFonts w:cstheme="minorHAnsi"/>
          <w:b/>
          <w:bCs/>
          <w:color w:val="000000" w:themeColor="text1"/>
          <w:sz w:val="22"/>
          <w:szCs w:val="22"/>
        </w:rPr>
        <w:t>-</w:t>
      </w:r>
      <w:r w:rsidR="00136B82" w:rsidRPr="00DB02F4">
        <w:rPr>
          <w:rFonts w:cstheme="minorHAnsi"/>
          <w:b/>
          <w:bCs/>
          <w:color w:val="000000" w:themeColor="text1"/>
          <w:sz w:val="22"/>
          <w:szCs w:val="22"/>
        </w:rPr>
        <w:t xml:space="preserve">Building </w:t>
      </w:r>
      <w:r w:rsidRPr="00DB02F4">
        <w:rPr>
          <w:rFonts w:cstheme="minorHAnsi"/>
          <w:b/>
          <w:bCs/>
          <w:color w:val="000000" w:themeColor="text1"/>
          <w:sz w:val="22"/>
          <w:szCs w:val="22"/>
        </w:rPr>
        <w:t>Manager</w:t>
      </w:r>
    </w:p>
    <w:p w14:paraId="66B21E2D" w14:textId="77777777" w:rsidR="00EA1B6D" w:rsidRPr="00DB02F4" w:rsidRDefault="00EA1B6D" w:rsidP="00BC29FF">
      <w:pPr>
        <w:rPr>
          <w:rFonts w:cstheme="minorHAnsi"/>
          <w:color w:val="000000" w:themeColor="text1"/>
          <w:sz w:val="22"/>
          <w:szCs w:val="22"/>
        </w:rPr>
      </w:pPr>
    </w:p>
    <w:p w14:paraId="24823968" w14:textId="77777777" w:rsidR="00CF6249" w:rsidRDefault="00CF6249" w:rsidP="00BC29FF">
      <w:pPr>
        <w:shd w:val="clear" w:color="auto" w:fill="FFFFFF"/>
        <w:rPr>
          <w:rFonts w:eastAsia="Times New Roman" w:cstheme="minorHAnsi"/>
          <w:b/>
          <w:bCs/>
          <w:color w:val="000000" w:themeColor="text1"/>
          <w:spacing w:val="2"/>
          <w:sz w:val="22"/>
          <w:szCs w:val="22"/>
          <w:lang w:eastAsia="en-GB"/>
        </w:rPr>
      </w:pPr>
    </w:p>
    <w:p w14:paraId="1C30DCA1" w14:textId="77777777" w:rsidR="008E1DD2" w:rsidRDefault="008E1DD2" w:rsidP="00BC29FF">
      <w:pPr>
        <w:shd w:val="clear" w:color="auto" w:fill="FFFFFF"/>
        <w:rPr>
          <w:rFonts w:eastAsia="Times New Roman" w:cstheme="minorHAnsi"/>
          <w:b/>
          <w:bCs/>
          <w:color w:val="000000" w:themeColor="text1"/>
          <w:spacing w:val="2"/>
          <w:sz w:val="22"/>
          <w:szCs w:val="22"/>
          <w:lang w:eastAsia="en-GB"/>
        </w:rPr>
      </w:pPr>
    </w:p>
    <w:p w14:paraId="4ABB153A" w14:textId="77777777" w:rsidR="008E1DD2" w:rsidRDefault="008E1DD2" w:rsidP="00BC29FF">
      <w:pPr>
        <w:shd w:val="clear" w:color="auto" w:fill="FFFFFF"/>
        <w:rPr>
          <w:rFonts w:eastAsia="Times New Roman" w:cstheme="minorHAnsi"/>
          <w:b/>
          <w:bCs/>
          <w:color w:val="000000" w:themeColor="text1"/>
          <w:spacing w:val="2"/>
          <w:sz w:val="22"/>
          <w:szCs w:val="22"/>
          <w:lang w:eastAsia="en-GB"/>
        </w:rPr>
      </w:pPr>
    </w:p>
    <w:p w14:paraId="19902A94" w14:textId="77777777" w:rsidR="008E1DD2" w:rsidRDefault="008E1DD2" w:rsidP="00BC29FF">
      <w:pPr>
        <w:shd w:val="clear" w:color="auto" w:fill="FFFFFF"/>
        <w:rPr>
          <w:rFonts w:eastAsia="Times New Roman" w:cstheme="minorHAnsi"/>
          <w:b/>
          <w:bCs/>
          <w:color w:val="000000" w:themeColor="text1"/>
          <w:spacing w:val="2"/>
          <w:sz w:val="22"/>
          <w:szCs w:val="22"/>
          <w:lang w:eastAsia="en-GB"/>
        </w:rPr>
      </w:pPr>
    </w:p>
    <w:tbl>
      <w:tblPr>
        <w:tblStyle w:val="TableGrid"/>
        <w:tblW w:w="0" w:type="auto"/>
        <w:tblLook w:val="04A0" w:firstRow="1" w:lastRow="0" w:firstColumn="1" w:lastColumn="0" w:noHBand="0" w:noVBand="1"/>
      </w:tblPr>
      <w:tblGrid>
        <w:gridCol w:w="9016"/>
      </w:tblGrid>
      <w:tr w:rsidR="0003152A" w:rsidRPr="00DB02F4" w14:paraId="2207E930" w14:textId="77777777" w:rsidTr="00D57AB2">
        <w:tc>
          <w:tcPr>
            <w:tcW w:w="9016" w:type="dxa"/>
          </w:tcPr>
          <w:p w14:paraId="4E39922A" w14:textId="77777777" w:rsidR="0003152A" w:rsidRPr="00DB02F4" w:rsidRDefault="0003152A" w:rsidP="00D57AB2">
            <w:pPr>
              <w:shd w:val="clear" w:color="auto" w:fill="FFFFFF"/>
              <w:rPr>
                <w:b/>
                <w:bCs/>
                <w:sz w:val="22"/>
                <w:szCs w:val="22"/>
              </w:rPr>
            </w:pPr>
            <w:r w:rsidRPr="00DB02F4">
              <w:rPr>
                <w:b/>
                <w:bCs/>
                <w:sz w:val="22"/>
                <w:szCs w:val="22"/>
              </w:rPr>
              <w:t xml:space="preserve">Role Information </w:t>
            </w:r>
          </w:p>
          <w:p w14:paraId="11A92BF4" w14:textId="77777777" w:rsidR="0003152A" w:rsidRPr="00DB02F4" w:rsidRDefault="0003152A" w:rsidP="00D57AB2">
            <w:pPr>
              <w:rPr>
                <w:rFonts w:eastAsia="Times New Roman" w:cstheme="minorHAnsi"/>
                <w:b/>
                <w:bCs/>
                <w:color w:val="000000" w:themeColor="text1"/>
                <w:spacing w:val="2"/>
                <w:sz w:val="22"/>
                <w:szCs w:val="22"/>
                <w:lang w:eastAsia="en-GB"/>
              </w:rPr>
            </w:pPr>
          </w:p>
        </w:tc>
      </w:tr>
      <w:tr w:rsidR="0003152A" w:rsidRPr="00DB02F4" w14:paraId="3A8FA044" w14:textId="77777777" w:rsidTr="00D57AB2">
        <w:tc>
          <w:tcPr>
            <w:tcW w:w="9016" w:type="dxa"/>
          </w:tcPr>
          <w:p w14:paraId="24899D19" w14:textId="77777777" w:rsidR="0003152A" w:rsidRPr="008E1DD2" w:rsidRDefault="0003152A" w:rsidP="00D57AB2">
            <w:pPr>
              <w:shd w:val="clear" w:color="auto" w:fill="FFFFFF"/>
              <w:rPr>
                <w:b/>
                <w:bCs/>
                <w:i/>
                <w:iCs/>
              </w:rPr>
            </w:pPr>
            <w:r w:rsidRPr="00CF6249">
              <w:rPr>
                <w:b/>
                <w:bCs/>
                <w:i/>
                <w:iCs/>
              </w:rPr>
              <w:br/>
            </w:r>
            <w:r>
              <w:t xml:space="preserve">Job Title: </w:t>
            </w:r>
            <w:r>
              <w:tab/>
            </w:r>
            <w:r>
              <w:tab/>
            </w:r>
            <w:r>
              <w:tab/>
              <w:t>Capacity Building Manager for the LGBTQIA+ Sector</w:t>
            </w:r>
          </w:p>
          <w:p w14:paraId="4E5C8692" w14:textId="77777777" w:rsidR="0003152A" w:rsidRDefault="0003152A" w:rsidP="00D57AB2">
            <w:pPr>
              <w:shd w:val="clear" w:color="auto" w:fill="FFFFFF"/>
            </w:pPr>
          </w:p>
          <w:p w14:paraId="4EA37B9C" w14:textId="77777777" w:rsidR="0003152A" w:rsidRDefault="0003152A" w:rsidP="00D57AB2">
            <w:pPr>
              <w:shd w:val="clear" w:color="auto" w:fill="FFFFFF"/>
            </w:pPr>
            <w:r>
              <w:t xml:space="preserve">Contract: </w:t>
            </w:r>
            <w:r>
              <w:tab/>
            </w:r>
            <w:r>
              <w:tab/>
            </w:r>
            <w:r>
              <w:tab/>
              <w:t xml:space="preserve">3 Years. Extension subject to ongoing funding </w:t>
            </w:r>
          </w:p>
          <w:p w14:paraId="70C9F113" w14:textId="77777777" w:rsidR="0003152A" w:rsidRDefault="0003152A" w:rsidP="00D57AB2">
            <w:pPr>
              <w:shd w:val="clear" w:color="auto" w:fill="FFFFFF"/>
            </w:pPr>
          </w:p>
          <w:p w14:paraId="0E326B34" w14:textId="77777777" w:rsidR="0003152A" w:rsidRPr="00BC29FF" w:rsidRDefault="0003152A" w:rsidP="00D57AB2">
            <w:pPr>
              <w:rPr>
                <w:rFonts w:cstheme="minorHAnsi"/>
                <w:color w:val="000000" w:themeColor="text1"/>
                <w:sz w:val="22"/>
                <w:szCs w:val="22"/>
              </w:rPr>
            </w:pPr>
            <w:r>
              <w:t xml:space="preserve">Salary: </w:t>
            </w:r>
            <w:r>
              <w:tab/>
            </w:r>
            <w:r>
              <w:tab/>
            </w:r>
            <w:r>
              <w:tab/>
            </w:r>
            <w:r>
              <w:tab/>
            </w:r>
            <w:r w:rsidRPr="00BC29FF">
              <w:rPr>
                <w:rFonts w:cstheme="minorHAnsi"/>
                <w:color w:val="000000" w:themeColor="text1"/>
                <w:sz w:val="22"/>
                <w:szCs w:val="22"/>
              </w:rPr>
              <w:t>£</w:t>
            </w:r>
            <w:r>
              <w:rPr>
                <w:rFonts w:cstheme="minorHAnsi"/>
                <w:color w:val="000000" w:themeColor="text1"/>
                <w:sz w:val="22"/>
                <w:szCs w:val="22"/>
              </w:rPr>
              <w:t xml:space="preserve">31,009.98 per annum </w:t>
            </w:r>
            <w:r w:rsidRPr="00BC29FF">
              <w:rPr>
                <w:rFonts w:cstheme="minorHAnsi"/>
                <w:color w:val="000000" w:themeColor="text1"/>
                <w:sz w:val="22"/>
                <w:szCs w:val="22"/>
              </w:rPr>
              <w:t xml:space="preserve">plus </w:t>
            </w:r>
            <w:r w:rsidRPr="00C328D5">
              <w:rPr>
                <w:rFonts w:cstheme="minorHAnsi"/>
                <w:color w:val="000000" w:themeColor="text1"/>
                <w:sz w:val="22"/>
                <w:szCs w:val="22"/>
              </w:rPr>
              <w:t>3%</w:t>
            </w:r>
            <w:r w:rsidRPr="00BC29FF">
              <w:rPr>
                <w:rFonts w:cstheme="minorHAnsi"/>
                <w:color w:val="000000" w:themeColor="text1"/>
                <w:sz w:val="22"/>
                <w:szCs w:val="22"/>
              </w:rPr>
              <w:t xml:space="preserve"> </w:t>
            </w:r>
            <w:r>
              <w:rPr>
                <w:rFonts w:cstheme="minorHAnsi"/>
                <w:color w:val="000000" w:themeColor="text1"/>
                <w:sz w:val="22"/>
                <w:szCs w:val="22"/>
              </w:rPr>
              <w:t xml:space="preserve">employer </w:t>
            </w:r>
            <w:r w:rsidRPr="00BC29FF">
              <w:rPr>
                <w:rFonts w:cstheme="minorHAnsi"/>
                <w:color w:val="000000" w:themeColor="text1"/>
                <w:sz w:val="22"/>
                <w:szCs w:val="22"/>
              </w:rPr>
              <w:t>pension contribution.</w:t>
            </w:r>
            <w:r>
              <w:rPr>
                <w:rFonts w:cstheme="minorHAnsi"/>
                <w:color w:val="000000" w:themeColor="text1"/>
                <w:sz w:val="22"/>
                <w:szCs w:val="22"/>
              </w:rPr>
              <w:t xml:space="preserve"> </w:t>
            </w:r>
          </w:p>
          <w:p w14:paraId="3F4762C3" w14:textId="77777777" w:rsidR="0003152A" w:rsidRDefault="0003152A" w:rsidP="00D57AB2">
            <w:pPr>
              <w:shd w:val="clear" w:color="auto" w:fill="FFFFFF"/>
            </w:pPr>
          </w:p>
          <w:p w14:paraId="30A4A783" w14:textId="77777777" w:rsidR="0003152A" w:rsidRDefault="0003152A" w:rsidP="00D57AB2">
            <w:pPr>
              <w:shd w:val="clear" w:color="auto" w:fill="FFFFFF"/>
              <w:ind w:left="2880" w:hanging="2880"/>
            </w:pPr>
            <w:r>
              <w:t xml:space="preserve">Location: </w:t>
            </w:r>
            <w:r>
              <w:tab/>
              <w:t>Hybrid working, a combination of working from home, our offices, local travel and regular travel to other parts of Northern Ireland</w:t>
            </w:r>
          </w:p>
          <w:p w14:paraId="37BB09CF" w14:textId="77777777" w:rsidR="0003152A" w:rsidRDefault="0003152A" w:rsidP="00D57AB2">
            <w:pPr>
              <w:shd w:val="clear" w:color="auto" w:fill="FFFFFF"/>
              <w:ind w:left="2880" w:hanging="2880"/>
            </w:pPr>
          </w:p>
          <w:p w14:paraId="1D740D0A" w14:textId="77777777" w:rsidR="0003152A" w:rsidRDefault="0003152A" w:rsidP="00D57AB2">
            <w:pPr>
              <w:shd w:val="clear" w:color="auto" w:fill="FFFFFF"/>
              <w:ind w:left="2880" w:hanging="2880"/>
            </w:pPr>
            <w:r>
              <w:t xml:space="preserve">Hours: </w:t>
            </w:r>
            <w:r>
              <w:tab/>
              <w:t>Full-time, 35 hours per week</w:t>
            </w:r>
          </w:p>
          <w:p w14:paraId="0824ED03" w14:textId="77777777" w:rsidR="0003152A" w:rsidRDefault="0003152A" w:rsidP="00D57AB2">
            <w:pPr>
              <w:shd w:val="clear" w:color="auto" w:fill="FFFFFF"/>
              <w:ind w:left="2880" w:hanging="2880"/>
            </w:pPr>
          </w:p>
          <w:p w14:paraId="0BA53E4C" w14:textId="77777777" w:rsidR="0003152A" w:rsidRDefault="0003152A" w:rsidP="00D57AB2">
            <w:pPr>
              <w:shd w:val="clear" w:color="auto" w:fill="FFFFFF"/>
              <w:ind w:left="2880" w:hanging="2880"/>
            </w:pPr>
            <w:r>
              <w:t xml:space="preserve">Leave: </w:t>
            </w:r>
            <w:r>
              <w:tab/>
              <w:t xml:space="preserve">37 days per annum, inclusive of 10 days over Christmas and New Year </w:t>
            </w:r>
          </w:p>
          <w:p w14:paraId="5D53918B" w14:textId="77777777" w:rsidR="0003152A" w:rsidRDefault="0003152A" w:rsidP="00D57AB2">
            <w:pPr>
              <w:shd w:val="clear" w:color="auto" w:fill="FFFFFF"/>
              <w:ind w:left="2880" w:hanging="2880"/>
            </w:pPr>
          </w:p>
          <w:p w14:paraId="6A037A94" w14:textId="77777777" w:rsidR="0003152A" w:rsidRDefault="0003152A" w:rsidP="00D57AB2">
            <w:pPr>
              <w:shd w:val="clear" w:color="auto" w:fill="FFFFFF"/>
              <w:ind w:left="2880" w:hanging="2880"/>
            </w:pPr>
            <w:r>
              <w:t xml:space="preserve">Probation: </w:t>
            </w:r>
            <w:r>
              <w:tab/>
              <w:t xml:space="preserve">6-month probation period </w:t>
            </w:r>
          </w:p>
          <w:p w14:paraId="22826DFD" w14:textId="77777777" w:rsidR="0003152A" w:rsidRDefault="0003152A" w:rsidP="00D57AB2">
            <w:pPr>
              <w:shd w:val="clear" w:color="auto" w:fill="FFFFFF"/>
              <w:ind w:left="2880" w:hanging="2880"/>
            </w:pPr>
          </w:p>
          <w:p w14:paraId="00C23DCF" w14:textId="77777777" w:rsidR="0003152A" w:rsidRDefault="0003152A" w:rsidP="00D57AB2">
            <w:pPr>
              <w:shd w:val="clear" w:color="auto" w:fill="FFFFFF"/>
              <w:ind w:left="2880" w:hanging="2880"/>
            </w:pPr>
            <w:r>
              <w:t>Pension:</w:t>
            </w:r>
            <w:r>
              <w:tab/>
              <w:t>Auto-enrolment with NEST Pension Scheme</w:t>
            </w:r>
          </w:p>
          <w:p w14:paraId="36C9D8D6" w14:textId="77777777" w:rsidR="0003152A" w:rsidRDefault="0003152A" w:rsidP="00D57AB2">
            <w:pPr>
              <w:shd w:val="clear" w:color="auto" w:fill="FFFFFF"/>
              <w:ind w:left="2880" w:hanging="2880"/>
            </w:pPr>
          </w:p>
          <w:p w14:paraId="78904AC7" w14:textId="77777777" w:rsidR="0003152A" w:rsidRDefault="0003152A" w:rsidP="00D57AB2">
            <w:pPr>
              <w:shd w:val="clear" w:color="auto" w:fill="FFFFFF"/>
              <w:ind w:left="2880" w:hanging="2880"/>
              <w:rPr>
                <w:rFonts w:eastAsia="Times New Roman" w:cstheme="minorHAnsi"/>
                <w:b/>
                <w:bCs/>
                <w:color w:val="000000" w:themeColor="text1"/>
                <w:spacing w:val="2"/>
                <w:sz w:val="22"/>
                <w:szCs w:val="22"/>
                <w:lang w:eastAsia="en-GB"/>
              </w:rPr>
            </w:pPr>
            <w:r>
              <w:t>Line Manager:</w:t>
            </w:r>
            <w:r>
              <w:tab/>
              <w:t xml:space="preserve">Reports to Director </w:t>
            </w:r>
          </w:p>
          <w:p w14:paraId="5291B312" w14:textId="77777777" w:rsidR="0003152A" w:rsidRPr="00DB02F4" w:rsidRDefault="0003152A" w:rsidP="00D57AB2">
            <w:pPr>
              <w:shd w:val="clear" w:color="auto" w:fill="FFFFFF"/>
              <w:rPr>
                <w:b/>
                <w:bCs/>
                <w:sz w:val="22"/>
                <w:szCs w:val="22"/>
              </w:rPr>
            </w:pPr>
          </w:p>
        </w:tc>
      </w:tr>
    </w:tbl>
    <w:p w14:paraId="7F2C2739" w14:textId="77777777" w:rsidR="008E1DD2" w:rsidRDefault="008E1DD2" w:rsidP="00BC29FF">
      <w:pPr>
        <w:shd w:val="clear" w:color="auto" w:fill="FFFFFF"/>
        <w:rPr>
          <w:rFonts w:eastAsia="Times New Roman" w:cstheme="minorHAnsi"/>
          <w:b/>
          <w:bCs/>
          <w:color w:val="000000" w:themeColor="text1"/>
          <w:spacing w:val="2"/>
          <w:sz w:val="22"/>
          <w:szCs w:val="22"/>
          <w:lang w:eastAsia="en-GB"/>
        </w:rPr>
      </w:pPr>
    </w:p>
    <w:p w14:paraId="2CE0E0D4" w14:textId="77777777" w:rsidR="008E1DD2" w:rsidRDefault="008E1DD2" w:rsidP="00BC29FF">
      <w:pPr>
        <w:shd w:val="clear" w:color="auto" w:fill="FFFFFF"/>
        <w:rPr>
          <w:rFonts w:eastAsia="Times New Roman" w:cstheme="minorHAnsi"/>
          <w:b/>
          <w:bCs/>
          <w:color w:val="000000" w:themeColor="text1"/>
          <w:spacing w:val="2"/>
          <w:sz w:val="22"/>
          <w:szCs w:val="22"/>
          <w:lang w:eastAsia="en-GB"/>
        </w:rPr>
      </w:pPr>
    </w:p>
    <w:p w14:paraId="797F637B" w14:textId="77777777" w:rsidR="008E1DD2" w:rsidRDefault="008E1DD2" w:rsidP="00BC29FF">
      <w:pPr>
        <w:shd w:val="clear" w:color="auto" w:fill="FFFFFF"/>
        <w:rPr>
          <w:rFonts w:eastAsia="Times New Roman" w:cstheme="minorHAnsi"/>
          <w:b/>
          <w:bCs/>
          <w:color w:val="000000" w:themeColor="text1"/>
          <w:spacing w:val="2"/>
          <w:sz w:val="22"/>
          <w:szCs w:val="22"/>
          <w:lang w:eastAsia="en-GB"/>
        </w:rPr>
      </w:pPr>
    </w:p>
    <w:p w14:paraId="6CDBB4DD" w14:textId="77777777" w:rsidR="008E1DD2" w:rsidRDefault="008E1DD2" w:rsidP="00BC29FF">
      <w:pPr>
        <w:shd w:val="clear" w:color="auto" w:fill="FFFFFF"/>
        <w:rPr>
          <w:rFonts w:eastAsia="Times New Roman" w:cstheme="minorHAnsi"/>
          <w:b/>
          <w:bCs/>
          <w:color w:val="000000" w:themeColor="text1"/>
          <w:spacing w:val="2"/>
          <w:sz w:val="22"/>
          <w:szCs w:val="22"/>
          <w:lang w:eastAsia="en-GB"/>
        </w:rPr>
      </w:pPr>
    </w:p>
    <w:p w14:paraId="49997FAD" w14:textId="77777777" w:rsidR="008E1DD2" w:rsidRDefault="008E1DD2" w:rsidP="00BC29FF">
      <w:pPr>
        <w:shd w:val="clear" w:color="auto" w:fill="FFFFFF"/>
        <w:rPr>
          <w:rFonts w:eastAsia="Times New Roman" w:cstheme="minorHAnsi"/>
          <w:b/>
          <w:bCs/>
          <w:color w:val="000000" w:themeColor="text1"/>
          <w:spacing w:val="2"/>
          <w:sz w:val="22"/>
          <w:szCs w:val="22"/>
          <w:lang w:eastAsia="en-GB"/>
        </w:rPr>
      </w:pPr>
    </w:p>
    <w:p w14:paraId="14EC0D81" w14:textId="77777777" w:rsidR="008E1DD2" w:rsidRDefault="008E1DD2" w:rsidP="00BC29FF">
      <w:pPr>
        <w:shd w:val="clear" w:color="auto" w:fill="FFFFFF"/>
        <w:rPr>
          <w:rFonts w:eastAsia="Times New Roman" w:cstheme="minorHAnsi"/>
          <w:b/>
          <w:bCs/>
          <w:color w:val="000000" w:themeColor="text1"/>
          <w:spacing w:val="2"/>
          <w:sz w:val="22"/>
          <w:szCs w:val="22"/>
          <w:lang w:eastAsia="en-GB"/>
        </w:rPr>
      </w:pPr>
    </w:p>
    <w:p w14:paraId="1CDED827" w14:textId="77777777" w:rsidR="008E1DD2" w:rsidRDefault="008E1DD2" w:rsidP="00BC29FF">
      <w:pPr>
        <w:shd w:val="clear" w:color="auto" w:fill="FFFFFF"/>
        <w:rPr>
          <w:rFonts w:eastAsia="Times New Roman" w:cstheme="minorHAnsi"/>
          <w:b/>
          <w:bCs/>
          <w:color w:val="000000" w:themeColor="text1"/>
          <w:spacing w:val="2"/>
          <w:sz w:val="22"/>
          <w:szCs w:val="22"/>
          <w:lang w:eastAsia="en-GB"/>
        </w:rPr>
      </w:pPr>
    </w:p>
    <w:p w14:paraId="09444A81" w14:textId="77777777" w:rsidR="008E1DD2" w:rsidRDefault="008E1DD2" w:rsidP="00BC29FF">
      <w:pPr>
        <w:shd w:val="clear" w:color="auto" w:fill="FFFFFF"/>
        <w:rPr>
          <w:rFonts w:eastAsia="Times New Roman" w:cstheme="minorHAnsi"/>
          <w:b/>
          <w:bCs/>
          <w:color w:val="000000" w:themeColor="text1"/>
          <w:spacing w:val="2"/>
          <w:sz w:val="22"/>
          <w:szCs w:val="22"/>
          <w:lang w:eastAsia="en-GB"/>
        </w:rPr>
      </w:pPr>
    </w:p>
    <w:p w14:paraId="21491975" w14:textId="77777777" w:rsidR="008E1DD2" w:rsidRDefault="008E1DD2" w:rsidP="00BC29FF">
      <w:pPr>
        <w:shd w:val="clear" w:color="auto" w:fill="FFFFFF"/>
        <w:rPr>
          <w:rFonts w:eastAsia="Times New Roman" w:cstheme="minorHAnsi"/>
          <w:b/>
          <w:bCs/>
          <w:color w:val="000000" w:themeColor="text1"/>
          <w:spacing w:val="2"/>
          <w:sz w:val="22"/>
          <w:szCs w:val="22"/>
          <w:lang w:eastAsia="en-GB"/>
        </w:rPr>
      </w:pPr>
    </w:p>
    <w:tbl>
      <w:tblPr>
        <w:tblStyle w:val="TableGrid"/>
        <w:tblW w:w="0" w:type="auto"/>
        <w:tblLook w:val="04A0" w:firstRow="1" w:lastRow="0" w:firstColumn="1" w:lastColumn="0" w:noHBand="0" w:noVBand="1"/>
      </w:tblPr>
      <w:tblGrid>
        <w:gridCol w:w="9016"/>
      </w:tblGrid>
      <w:tr w:rsidR="00DB02F4" w14:paraId="6284518B" w14:textId="77777777" w:rsidTr="008E1DD2">
        <w:tc>
          <w:tcPr>
            <w:tcW w:w="9016" w:type="dxa"/>
            <w:shd w:val="clear" w:color="auto" w:fill="auto"/>
          </w:tcPr>
          <w:p w14:paraId="25F71DF4" w14:textId="77777777" w:rsidR="00DB02F4" w:rsidRDefault="00DB02F4" w:rsidP="00DB02F4">
            <w:pPr>
              <w:shd w:val="clear" w:color="auto" w:fill="FFFFFF"/>
              <w:rPr>
                <w:rFonts w:eastAsia="Times New Roman" w:cstheme="minorHAnsi"/>
                <w:b/>
                <w:bCs/>
                <w:color w:val="000000" w:themeColor="text1"/>
                <w:spacing w:val="2"/>
                <w:sz w:val="22"/>
                <w:szCs w:val="22"/>
                <w:lang w:eastAsia="en-GB"/>
              </w:rPr>
            </w:pPr>
            <w:r w:rsidRPr="00BC29FF">
              <w:rPr>
                <w:rFonts w:eastAsia="Times New Roman" w:cstheme="minorHAnsi"/>
                <w:b/>
                <w:bCs/>
                <w:color w:val="000000" w:themeColor="text1"/>
                <w:spacing w:val="2"/>
                <w:sz w:val="22"/>
                <w:szCs w:val="22"/>
                <w:lang w:eastAsia="en-GB"/>
              </w:rPr>
              <w:lastRenderedPageBreak/>
              <w:t>Background to role</w:t>
            </w:r>
          </w:p>
          <w:p w14:paraId="0C09796F" w14:textId="77777777" w:rsidR="00DB02F4" w:rsidRDefault="00DB02F4" w:rsidP="0052128E">
            <w:pPr>
              <w:shd w:val="clear" w:color="auto" w:fill="FFFFFF"/>
              <w:rPr>
                <w:rFonts w:eastAsia="Times New Roman" w:cstheme="minorHAnsi"/>
                <w:b/>
                <w:bCs/>
                <w:color w:val="000000" w:themeColor="text1"/>
                <w:spacing w:val="2"/>
                <w:sz w:val="22"/>
                <w:szCs w:val="22"/>
                <w:lang w:eastAsia="en-GB"/>
              </w:rPr>
            </w:pPr>
          </w:p>
        </w:tc>
      </w:tr>
      <w:tr w:rsidR="0052128E" w14:paraId="2379403D" w14:textId="77777777" w:rsidTr="00DB02F4">
        <w:tc>
          <w:tcPr>
            <w:tcW w:w="9016" w:type="dxa"/>
          </w:tcPr>
          <w:p w14:paraId="3C80C915" w14:textId="77777777" w:rsidR="0052128E" w:rsidRDefault="0052128E" w:rsidP="0052128E">
            <w:pPr>
              <w:shd w:val="clear" w:color="auto" w:fill="FFFFFF"/>
              <w:rPr>
                <w:rFonts w:eastAsia="Times New Roman" w:cstheme="minorHAnsi"/>
                <w:color w:val="000000" w:themeColor="text1"/>
                <w:spacing w:val="2"/>
                <w:sz w:val="22"/>
                <w:szCs w:val="22"/>
                <w:lang w:eastAsia="en-GB"/>
              </w:rPr>
            </w:pPr>
            <w:r w:rsidRPr="00BC29FF">
              <w:rPr>
                <w:rFonts w:eastAsia="Times New Roman" w:cstheme="minorHAnsi"/>
                <w:color w:val="000000" w:themeColor="text1"/>
                <w:spacing w:val="2"/>
                <w:sz w:val="22"/>
                <w:szCs w:val="22"/>
                <w:lang w:eastAsia="en-GB"/>
              </w:rPr>
              <w:t xml:space="preserve">Cara-Friend is seeking to recruit </w:t>
            </w:r>
            <w:r w:rsidRPr="00A20CF8">
              <w:rPr>
                <w:rFonts w:eastAsia="Times New Roman" w:cstheme="minorHAnsi"/>
                <w:color w:val="000000" w:themeColor="text1"/>
                <w:spacing w:val="2"/>
                <w:sz w:val="22"/>
                <w:szCs w:val="22"/>
                <w:lang w:eastAsia="en-GB"/>
              </w:rPr>
              <w:t>a dynamic and experienced manager who is passionate about making a difference to the lives of LGBTQ</w:t>
            </w:r>
            <w:r w:rsidRPr="00BC29FF">
              <w:rPr>
                <w:rFonts w:eastAsia="Times New Roman" w:cstheme="minorHAnsi"/>
                <w:color w:val="000000" w:themeColor="text1"/>
                <w:spacing w:val="2"/>
                <w:sz w:val="22"/>
                <w:szCs w:val="22"/>
                <w:lang w:eastAsia="en-GB"/>
              </w:rPr>
              <w:t>IA</w:t>
            </w:r>
            <w:r w:rsidRPr="00A20CF8">
              <w:rPr>
                <w:rFonts w:eastAsia="Times New Roman" w:cstheme="minorHAnsi"/>
                <w:color w:val="000000" w:themeColor="text1"/>
                <w:spacing w:val="2"/>
                <w:sz w:val="22"/>
                <w:szCs w:val="22"/>
                <w:lang w:eastAsia="en-GB"/>
              </w:rPr>
              <w:t>+ people and is committed to doing that through this strategic role.</w:t>
            </w:r>
          </w:p>
          <w:p w14:paraId="33AEF063" w14:textId="77777777" w:rsidR="0052128E" w:rsidRPr="00A20CF8" w:rsidRDefault="0052128E" w:rsidP="0052128E">
            <w:pPr>
              <w:shd w:val="clear" w:color="auto" w:fill="FFFFFF"/>
              <w:rPr>
                <w:rFonts w:eastAsia="Times New Roman" w:cstheme="minorHAnsi"/>
                <w:color w:val="000000" w:themeColor="text1"/>
                <w:spacing w:val="2"/>
                <w:sz w:val="22"/>
                <w:szCs w:val="22"/>
                <w:lang w:eastAsia="en-GB"/>
              </w:rPr>
            </w:pPr>
          </w:p>
          <w:p w14:paraId="5948E3EC" w14:textId="77777777" w:rsidR="0052128E" w:rsidRDefault="0052128E" w:rsidP="0052128E">
            <w:pPr>
              <w:shd w:val="clear" w:color="auto" w:fill="FFFFFF"/>
              <w:rPr>
                <w:rFonts w:eastAsia="Times New Roman" w:cstheme="minorHAnsi"/>
                <w:color w:val="000000" w:themeColor="text1"/>
                <w:spacing w:val="2"/>
                <w:sz w:val="22"/>
                <w:szCs w:val="22"/>
                <w:lang w:eastAsia="en-GB"/>
              </w:rPr>
            </w:pPr>
            <w:r w:rsidRPr="00A20CF8">
              <w:rPr>
                <w:rFonts w:eastAsia="Times New Roman" w:cstheme="minorHAnsi"/>
                <w:color w:val="000000" w:themeColor="text1"/>
                <w:spacing w:val="2"/>
                <w:sz w:val="22"/>
                <w:szCs w:val="22"/>
                <w:lang w:eastAsia="en-GB"/>
              </w:rPr>
              <w:t xml:space="preserve">As </w:t>
            </w:r>
            <w:r w:rsidRPr="00BC29FF">
              <w:rPr>
                <w:rFonts w:eastAsia="Times New Roman" w:cstheme="minorHAnsi"/>
                <w:color w:val="000000" w:themeColor="text1"/>
                <w:spacing w:val="2"/>
                <w:sz w:val="22"/>
                <w:szCs w:val="22"/>
                <w:lang w:eastAsia="en-GB"/>
              </w:rPr>
              <w:t xml:space="preserve">Cara-Friend’s </w:t>
            </w:r>
            <w:r w:rsidRPr="00A20CF8">
              <w:rPr>
                <w:rFonts w:eastAsia="Times New Roman" w:cstheme="minorHAnsi"/>
                <w:color w:val="000000" w:themeColor="text1"/>
                <w:spacing w:val="2"/>
                <w:sz w:val="22"/>
                <w:szCs w:val="22"/>
                <w:lang w:eastAsia="en-GB"/>
              </w:rPr>
              <w:t xml:space="preserve">Capacity Building Manager, </w:t>
            </w:r>
            <w:r w:rsidRPr="00BC29FF">
              <w:rPr>
                <w:rFonts w:eastAsia="Times New Roman" w:cstheme="minorHAnsi"/>
                <w:color w:val="000000" w:themeColor="text1"/>
                <w:spacing w:val="2"/>
                <w:sz w:val="22"/>
                <w:szCs w:val="22"/>
                <w:lang w:eastAsia="en-GB"/>
              </w:rPr>
              <w:t>the successful candidate</w:t>
            </w:r>
            <w:r w:rsidRPr="00A20CF8">
              <w:rPr>
                <w:rFonts w:eastAsia="Times New Roman" w:cstheme="minorHAnsi"/>
                <w:color w:val="000000" w:themeColor="text1"/>
                <w:spacing w:val="2"/>
                <w:sz w:val="22"/>
                <w:szCs w:val="22"/>
                <w:lang w:eastAsia="en-GB"/>
              </w:rPr>
              <w:t xml:space="preserve"> will have </w:t>
            </w:r>
            <w:r w:rsidRPr="00BC29FF">
              <w:rPr>
                <w:rFonts w:eastAsia="Times New Roman" w:cstheme="minorHAnsi"/>
                <w:color w:val="000000" w:themeColor="text1"/>
                <w:spacing w:val="2"/>
                <w:sz w:val="22"/>
                <w:szCs w:val="22"/>
                <w:lang w:eastAsia="en-GB"/>
              </w:rPr>
              <w:t xml:space="preserve">a central </w:t>
            </w:r>
            <w:r w:rsidRPr="00A20CF8">
              <w:rPr>
                <w:rFonts w:eastAsia="Times New Roman" w:cstheme="minorHAnsi"/>
                <w:color w:val="000000" w:themeColor="text1"/>
                <w:spacing w:val="2"/>
                <w:sz w:val="22"/>
                <w:szCs w:val="22"/>
                <w:lang w:eastAsia="en-GB"/>
              </w:rPr>
              <w:t xml:space="preserve">role in developing </w:t>
            </w:r>
            <w:r w:rsidRPr="00BC29FF">
              <w:rPr>
                <w:rFonts w:eastAsia="Times New Roman" w:cstheme="minorHAnsi"/>
                <w:color w:val="000000" w:themeColor="text1"/>
                <w:spacing w:val="2"/>
                <w:sz w:val="22"/>
                <w:szCs w:val="22"/>
                <w:lang w:eastAsia="en-GB"/>
              </w:rPr>
              <w:t>the capacity and resilience of the wider, regional LGBTQIA+ sector.</w:t>
            </w:r>
          </w:p>
          <w:p w14:paraId="5C5CCC65" w14:textId="77777777" w:rsidR="0052128E" w:rsidRDefault="0052128E" w:rsidP="0052128E">
            <w:pPr>
              <w:shd w:val="clear" w:color="auto" w:fill="FFFFFF"/>
              <w:rPr>
                <w:rFonts w:eastAsia="Times New Roman" w:cstheme="minorHAnsi"/>
                <w:color w:val="000000" w:themeColor="text1"/>
                <w:spacing w:val="2"/>
                <w:sz w:val="22"/>
                <w:szCs w:val="22"/>
                <w:lang w:eastAsia="en-GB"/>
              </w:rPr>
            </w:pPr>
          </w:p>
          <w:p w14:paraId="6F1A1B9A" w14:textId="77777777" w:rsidR="0052128E" w:rsidRDefault="0052128E" w:rsidP="0052128E">
            <w:pPr>
              <w:shd w:val="clear" w:color="auto" w:fill="FFFFFF"/>
              <w:rPr>
                <w:rFonts w:eastAsia="Times New Roman" w:cstheme="minorHAnsi"/>
                <w:color w:val="000000" w:themeColor="text1"/>
                <w:spacing w:val="2"/>
                <w:sz w:val="22"/>
                <w:szCs w:val="22"/>
                <w:lang w:eastAsia="en-GB"/>
              </w:rPr>
            </w:pPr>
            <w:r w:rsidRPr="00BC29FF">
              <w:rPr>
                <w:rFonts w:eastAsia="Times New Roman" w:cstheme="minorHAnsi"/>
                <w:color w:val="000000" w:themeColor="text1"/>
                <w:spacing w:val="2"/>
                <w:sz w:val="22"/>
                <w:szCs w:val="22"/>
                <w:lang w:eastAsia="en-GB"/>
              </w:rPr>
              <w:t>This is regarded as an</w:t>
            </w:r>
            <w:r w:rsidRPr="00A20CF8">
              <w:rPr>
                <w:rFonts w:eastAsia="Times New Roman" w:cstheme="minorHAnsi"/>
                <w:color w:val="000000" w:themeColor="text1"/>
                <w:spacing w:val="2"/>
                <w:sz w:val="22"/>
                <w:szCs w:val="22"/>
                <w:lang w:eastAsia="en-GB"/>
              </w:rPr>
              <w:t xml:space="preserve"> invaluable</w:t>
            </w:r>
            <w:r w:rsidRPr="00BC29FF">
              <w:rPr>
                <w:rFonts w:eastAsia="Times New Roman" w:cstheme="minorHAnsi"/>
                <w:color w:val="000000" w:themeColor="text1"/>
                <w:spacing w:val="2"/>
                <w:sz w:val="22"/>
                <w:szCs w:val="22"/>
                <w:lang w:eastAsia="en-GB"/>
              </w:rPr>
              <w:t xml:space="preserve"> and necessary</w:t>
            </w:r>
            <w:r w:rsidRPr="00A20CF8">
              <w:rPr>
                <w:rFonts w:eastAsia="Times New Roman" w:cstheme="minorHAnsi"/>
                <w:color w:val="000000" w:themeColor="text1"/>
                <w:spacing w:val="2"/>
                <w:sz w:val="22"/>
                <w:szCs w:val="22"/>
                <w:lang w:eastAsia="en-GB"/>
              </w:rPr>
              <w:t xml:space="preserve"> </w:t>
            </w:r>
            <w:r w:rsidRPr="00BC29FF">
              <w:rPr>
                <w:rFonts w:eastAsia="Times New Roman" w:cstheme="minorHAnsi"/>
                <w:color w:val="000000" w:themeColor="text1"/>
                <w:spacing w:val="2"/>
                <w:sz w:val="22"/>
                <w:szCs w:val="22"/>
                <w:lang w:eastAsia="en-GB"/>
              </w:rPr>
              <w:t>support</w:t>
            </w:r>
            <w:r>
              <w:rPr>
                <w:rFonts w:eastAsia="Times New Roman" w:cstheme="minorHAnsi"/>
                <w:color w:val="000000" w:themeColor="text1"/>
                <w:spacing w:val="2"/>
                <w:sz w:val="22"/>
                <w:szCs w:val="22"/>
                <w:lang w:eastAsia="en-GB"/>
              </w:rPr>
              <w:t xml:space="preserve"> and resource building</w:t>
            </w:r>
            <w:r w:rsidRPr="00BC29FF">
              <w:rPr>
                <w:rFonts w:eastAsia="Times New Roman" w:cstheme="minorHAnsi"/>
                <w:color w:val="000000" w:themeColor="text1"/>
                <w:spacing w:val="2"/>
                <w:sz w:val="22"/>
                <w:szCs w:val="22"/>
                <w:lang w:eastAsia="en-GB"/>
              </w:rPr>
              <w:t xml:space="preserve"> </w:t>
            </w:r>
            <w:r w:rsidRPr="00A20CF8">
              <w:rPr>
                <w:rFonts w:eastAsia="Times New Roman" w:cstheme="minorHAnsi"/>
                <w:color w:val="000000" w:themeColor="text1"/>
                <w:spacing w:val="2"/>
                <w:sz w:val="22"/>
                <w:szCs w:val="22"/>
                <w:lang w:eastAsia="en-GB"/>
              </w:rPr>
              <w:t xml:space="preserve">programme </w:t>
            </w:r>
            <w:r w:rsidRPr="00BC29FF">
              <w:rPr>
                <w:rFonts w:eastAsia="Times New Roman" w:cstheme="minorHAnsi"/>
                <w:color w:val="000000" w:themeColor="text1"/>
                <w:spacing w:val="2"/>
                <w:sz w:val="22"/>
                <w:szCs w:val="22"/>
                <w:lang w:eastAsia="en-GB"/>
              </w:rPr>
              <w:t>for LGBTQIA+ groups across Northern Ireland, with a strong emphasis on rurally based organisations.</w:t>
            </w:r>
          </w:p>
          <w:p w14:paraId="57A1C5C6" w14:textId="77777777" w:rsidR="0052128E" w:rsidRPr="00BC29FF" w:rsidRDefault="0052128E" w:rsidP="0052128E">
            <w:pPr>
              <w:shd w:val="clear" w:color="auto" w:fill="FFFFFF"/>
              <w:rPr>
                <w:rFonts w:eastAsia="Times New Roman" w:cstheme="minorHAnsi"/>
                <w:color w:val="000000" w:themeColor="text1"/>
                <w:spacing w:val="2"/>
                <w:sz w:val="22"/>
                <w:szCs w:val="22"/>
                <w:lang w:eastAsia="en-GB"/>
              </w:rPr>
            </w:pPr>
          </w:p>
          <w:p w14:paraId="742D2D3F" w14:textId="77777777" w:rsidR="0052128E" w:rsidRDefault="0052128E" w:rsidP="0052128E">
            <w:pPr>
              <w:shd w:val="clear" w:color="auto" w:fill="FFFFFF"/>
              <w:rPr>
                <w:rFonts w:eastAsia="Times New Roman" w:cstheme="minorHAnsi"/>
                <w:color w:val="000000" w:themeColor="text1"/>
                <w:spacing w:val="2"/>
                <w:sz w:val="22"/>
                <w:szCs w:val="22"/>
                <w:lang w:eastAsia="en-GB"/>
              </w:rPr>
            </w:pPr>
            <w:r w:rsidRPr="00BC29FF">
              <w:rPr>
                <w:rFonts w:eastAsia="Times New Roman" w:cstheme="minorHAnsi"/>
                <w:color w:val="000000" w:themeColor="text1"/>
                <w:spacing w:val="2"/>
                <w:sz w:val="22"/>
                <w:szCs w:val="22"/>
                <w:lang w:eastAsia="en-GB"/>
              </w:rPr>
              <w:t xml:space="preserve">Strategically the Capacity and Resilience-building Programme will </w:t>
            </w:r>
            <w:r w:rsidRPr="00A20CF8">
              <w:rPr>
                <w:rFonts w:eastAsia="Times New Roman" w:cstheme="minorHAnsi"/>
                <w:color w:val="000000" w:themeColor="text1"/>
                <w:spacing w:val="2"/>
                <w:sz w:val="22"/>
                <w:szCs w:val="22"/>
                <w:lang w:eastAsia="en-GB"/>
              </w:rPr>
              <w:t>ensur</w:t>
            </w:r>
            <w:r w:rsidRPr="00BC29FF">
              <w:rPr>
                <w:rFonts w:eastAsia="Times New Roman" w:cstheme="minorHAnsi"/>
                <w:color w:val="000000" w:themeColor="text1"/>
                <w:spacing w:val="2"/>
                <w:sz w:val="22"/>
                <w:szCs w:val="22"/>
                <w:lang w:eastAsia="en-GB"/>
              </w:rPr>
              <w:t xml:space="preserve">e that smaller, essential LGBTQIA+ organisations, groups and services can </w:t>
            </w:r>
            <w:r>
              <w:rPr>
                <w:rFonts w:eastAsia="Times New Roman" w:cstheme="minorHAnsi"/>
                <w:color w:val="000000" w:themeColor="text1"/>
                <w:spacing w:val="2"/>
                <w:sz w:val="22"/>
                <w:szCs w:val="22"/>
                <w:lang w:eastAsia="en-GB"/>
              </w:rPr>
              <w:t>play a central role in supporting isolated, excluded and vulnerable LGBTQIA+ people across Northern Ireland</w:t>
            </w:r>
          </w:p>
          <w:p w14:paraId="042DAE72" w14:textId="77777777" w:rsidR="0052128E" w:rsidRPr="00BC29FF" w:rsidRDefault="0052128E" w:rsidP="0052128E">
            <w:pPr>
              <w:shd w:val="clear" w:color="auto" w:fill="FFFFFF"/>
              <w:rPr>
                <w:rFonts w:eastAsia="Times New Roman" w:cstheme="minorHAnsi"/>
                <w:color w:val="000000" w:themeColor="text1"/>
                <w:spacing w:val="2"/>
                <w:sz w:val="22"/>
                <w:szCs w:val="22"/>
                <w:lang w:eastAsia="en-GB"/>
              </w:rPr>
            </w:pPr>
          </w:p>
          <w:p w14:paraId="6789F5E5" w14:textId="77777777" w:rsidR="0052128E" w:rsidRDefault="0052128E" w:rsidP="0052128E">
            <w:pPr>
              <w:shd w:val="clear" w:color="auto" w:fill="FFFFFF"/>
              <w:rPr>
                <w:rFonts w:eastAsia="Times New Roman" w:cstheme="minorHAnsi"/>
                <w:color w:val="000000" w:themeColor="text1"/>
                <w:spacing w:val="2"/>
                <w:sz w:val="22"/>
                <w:szCs w:val="22"/>
                <w:lang w:eastAsia="en-GB"/>
              </w:rPr>
            </w:pPr>
            <w:r w:rsidRPr="00BC29FF">
              <w:rPr>
                <w:rFonts w:eastAsia="Times New Roman" w:cstheme="minorHAnsi"/>
                <w:color w:val="000000" w:themeColor="text1"/>
                <w:spacing w:val="2"/>
                <w:sz w:val="22"/>
                <w:szCs w:val="22"/>
                <w:lang w:eastAsia="en-GB"/>
              </w:rPr>
              <w:t xml:space="preserve">The post-holder </w:t>
            </w:r>
            <w:r w:rsidRPr="00A20CF8">
              <w:rPr>
                <w:rFonts w:eastAsia="Times New Roman" w:cstheme="minorHAnsi"/>
                <w:color w:val="000000" w:themeColor="text1"/>
                <w:spacing w:val="2"/>
                <w:sz w:val="22"/>
                <w:szCs w:val="22"/>
                <w:lang w:eastAsia="en-GB"/>
              </w:rPr>
              <w:t>will be responsible</w:t>
            </w:r>
            <w:r>
              <w:rPr>
                <w:rFonts w:eastAsia="Times New Roman" w:cstheme="minorHAnsi"/>
                <w:color w:val="000000" w:themeColor="text1"/>
                <w:spacing w:val="2"/>
                <w:sz w:val="22"/>
                <w:szCs w:val="22"/>
                <w:lang w:eastAsia="en-GB"/>
              </w:rPr>
              <w:t xml:space="preserve"> for</w:t>
            </w:r>
            <w:r w:rsidRPr="00A20CF8">
              <w:rPr>
                <w:rFonts w:eastAsia="Times New Roman" w:cstheme="minorHAnsi"/>
                <w:color w:val="000000" w:themeColor="text1"/>
                <w:spacing w:val="2"/>
                <w:sz w:val="22"/>
                <w:szCs w:val="22"/>
                <w:lang w:eastAsia="en-GB"/>
              </w:rPr>
              <w:t xml:space="preserve"> </w:t>
            </w:r>
            <w:r w:rsidRPr="00BC29FF">
              <w:rPr>
                <w:rFonts w:eastAsia="Times New Roman" w:cstheme="minorHAnsi"/>
                <w:color w:val="000000" w:themeColor="text1"/>
                <w:spacing w:val="2"/>
                <w:sz w:val="22"/>
                <w:szCs w:val="22"/>
                <w:lang w:eastAsia="en-GB"/>
              </w:rPr>
              <w:t>the design, development and delivery of the overall capacity building programme</w:t>
            </w:r>
            <w:r>
              <w:rPr>
                <w:rFonts w:eastAsia="Times New Roman" w:cstheme="minorHAnsi"/>
                <w:color w:val="000000" w:themeColor="text1"/>
                <w:spacing w:val="2"/>
                <w:sz w:val="22"/>
                <w:szCs w:val="22"/>
                <w:lang w:eastAsia="en-GB"/>
              </w:rPr>
              <w:t>, in line with funder requirements and Cara-Friend’s Five-Year Development Strategy.</w:t>
            </w:r>
          </w:p>
          <w:p w14:paraId="32AB5205" w14:textId="77777777" w:rsidR="0052128E" w:rsidRPr="00BC29FF" w:rsidRDefault="0052128E" w:rsidP="0052128E">
            <w:pPr>
              <w:shd w:val="clear" w:color="auto" w:fill="FFFFFF"/>
              <w:rPr>
                <w:rFonts w:eastAsia="Times New Roman" w:cstheme="minorHAnsi"/>
                <w:color w:val="000000" w:themeColor="text1"/>
                <w:spacing w:val="2"/>
                <w:sz w:val="22"/>
                <w:szCs w:val="22"/>
                <w:lang w:eastAsia="en-GB"/>
              </w:rPr>
            </w:pPr>
          </w:p>
          <w:p w14:paraId="71765F02" w14:textId="77777777" w:rsidR="0052128E" w:rsidRDefault="0052128E" w:rsidP="0052128E">
            <w:pPr>
              <w:shd w:val="clear" w:color="auto" w:fill="FFFFFF"/>
              <w:rPr>
                <w:rFonts w:eastAsia="Times New Roman" w:cstheme="minorHAnsi"/>
                <w:color w:val="000000" w:themeColor="text1"/>
                <w:spacing w:val="2"/>
                <w:sz w:val="22"/>
                <w:szCs w:val="22"/>
                <w:lang w:eastAsia="en-GB"/>
              </w:rPr>
            </w:pPr>
            <w:r w:rsidRPr="00A20CF8">
              <w:rPr>
                <w:rFonts w:eastAsia="Times New Roman" w:cstheme="minorHAnsi"/>
                <w:color w:val="000000" w:themeColor="text1"/>
                <w:spacing w:val="2"/>
                <w:sz w:val="22"/>
                <w:szCs w:val="22"/>
                <w:lang w:eastAsia="en-GB"/>
              </w:rPr>
              <w:t xml:space="preserve">This is an exciting role as we look to </w:t>
            </w:r>
            <w:r w:rsidRPr="00BC29FF">
              <w:rPr>
                <w:rFonts w:eastAsia="Times New Roman" w:cstheme="minorHAnsi"/>
                <w:color w:val="000000" w:themeColor="text1"/>
                <w:spacing w:val="2"/>
                <w:sz w:val="22"/>
                <w:szCs w:val="22"/>
                <w:lang w:eastAsia="en-GB"/>
              </w:rPr>
              <w:t xml:space="preserve">establish a process </w:t>
            </w:r>
            <w:r>
              <w:rPr>
                <w:rFonts w:eastAsia="Times New Roman" w:cstheme="minorHAnsi"/>
                <w:color w:val="000000" w:themeColor="text1"/>
                <w:spacing w:val="2"/>
                <w:sz w:val="22"/>
                <w:szCs w:val="22"/>
                <w:lang w:eastAsia="en-GB"/>
              </w:rPr>
              <w:t xml:space="preserve">to offer support to </w:t>
            </w:r>
            <w:r w:rsidRPr="00BC29FF">
              <w:rPr>
                <w:rFonts w:eastAsia="Times New Roman" w:cstheme="minorHAnsi"/>
                <w:color w:val="000000" w:themeColor="text1"/>
                <w:spacing w:val="2"/>
                <w:sz w:val="22"/>
                <w:szCs w:val="22"/>
                <w:lang w:eastAsia="en-GB"/>
              </w:rPr>
              <w:t>and harness the dedication of organisations engaged</w:t>
            </w:r>
            <w:r>
              <w:rPr>
                <w:rFonts w:eastAsia="Times New Roman" w:cstheme="minorHAnsi"/>
                <w:color w:val="000000" w:themeColor="text1"/>
                <w:spacing w:val="2"/>
                <w:sz w:val="22"/>
                <w:szCs w:val="22"/>
                <w:lang w:eastAsia="en-GB"/>
              </w:rPr>
              <w:t xml:space="preserve"> in</w:t>
            </w:r>
            <w:r w:rsidRPr="00BC29FF">
              <w:rPr>
                <w:rFonts w:eastAsia="Times New Roman" w:cstheme="minorHAnsi"/>
                <w:color w:val="000000" w:themeColor="text1"/>
                <w:spacing w:val="2"/>
                <w:sz w:val="22"/>
                <w:szCs w:val="22"/>
                <w:lang w:eastAsia="en-GB"/>
              </w:rPr>
              <w:t xml:space="preserve"> improving the lives of LGBTQIA+ people across Northern Ireland.</w:t>
            </w:r>
          </w:p>
          <w:p w14:paraId="6527BDB8" w14:textId="77777777" w:rsidR="0052128E" w:rsidRPr="00BC29FF" w:rsidRDefault="0052128E" w:rsidP="0052128E">
            <w:pPr>
              <w:shd w:val="clear" w:color="auto" w:fill="FFFFFF"/>
              <w:rPr>
                <w:rFonts w:eastAsia="Times New Roman" w:cstheme="minorHAnsi"/>
                <w:color w:val="000000" w:themeColor="text1"/>
                <w:spacing w:val="2"/>
                <w:sz w:val="22"/>
                <w:szCs w:val="22"/>
                <w:lang w:eastAsia="en-GB"/>
              </w:rPr>
            </w:pPr>
          </w:p>
          <w:p w14:paraId="40A62E8F" w14:textId="77777777" w:rsidR="0052128E" w:rsidRDefault="0052128E" w:rsidP="0052128E">
            <w:pPr>
              <w:shd w:val="clear" w:color="auto" w:fill="FFFFFF"/>
              <w:rPr>
                <w:rFonts w:eastAsia="Times New Roman" w:cstheme="minorHAnsi"/>
                <w:color w:val="000000" w:themeColor="text1"/>
                <w:spacing w:val="2"/>
                <w:sz w:val="22"/>
                <w:szCs w:val="22"/>
                <w:lang w:eastAsia="en-GB"/>
              </w:rPr>
            </w:pPr>
            <w:r w:rsidRPr="00A20CF8">
              <w:rPr>
                <w:rFonts w:eastAsia="Times New Roman" w:cstheme="minorHAnsi"/>
                <w:color w:val="000000" w:themeColor="text1"/>
                <w:spacing w:val="2"/>
                <w:sz w:val="22"/>
                <w:szCs w:val="22"/>
                <w:lang w:eastAsia="en-GB"/>
              </w:rPr>
              <w:t>We are looking for an individual who fits with the values of</w:t>
            </w:r>
            <w:r w:rsidRPr="00BC29FF">
              <w:rPr>
                <w:rFonts w:eastAsia="Times New Roman" w:cstheme="minorHAnsi"/>
                <w:color w:val="000000" w:themeColor="text1"/>
                <w:spacing w:val="2"/>
                <w:sz w:val="22"/>
                <w:szCs w:val="22"/>
                <w:lang w:eastAsia="en-GB"/>
              </w:rPr>
              <w:t xml:space="preserve"> Cara-Friend and who is accomplished at</w:t>
            </w:r>
            <w:r w:rsidRPr="00A20CF8">
              <w:rPr>
                <w:rFonts w:eastAsia="Times New Roman" w:cstheme="minorHAnsi"/>
                <w:color w:val="000000" w:themeColor="text1"/>
                <w:spacing w:val="2"/>
                <w:sz w:val="22"/>
                <w:szCs w:val="22"/>
                <w:lang w:eastAsia="en-GB"/>
              </w:rPr>
              <w:t xml:space="preserve"> building strong relationships and partnerships</w:t>
            </w:r>
            <w:r w:rsidRPr="00BC29FF">
              <w:rPr>
                <w:rFonts w:eastAsia="Times New Roman" w:cstheme="minorHAnsi"/>
                <w:color w:val="000000" w:themeColor="text1"/>
                <w:spacing w:val="2"/>
                <w:sz w:val="22"/>
                <w:szCs w:val="22"/>
                <w:lang w:eastAsia="en-GB"/>
              </w:rPr>
              <w:t>. The successful applicant</w:t>
            </w:r>
            <w:r w:rsidRPr="00A20CF8">
              <w:rPr>
                <w:rFonts w:eastAsia="Times New Roman" w:cstheme="minorHAnsi"/>
                <w:color w:val="000000" w:themeColor="text1"/>
                <w:spacing w:val="2"/>
                <w:sz w:val="22"/>
                <w:szCs w:val="22"/>
                <w:lang w:eastAsia="en-GB"/>
              </w:rPr>
              <w:t xml:space="preserve"> will have strong organisational and communication skills as well as knowledge and </w:t>
            </w:r>
            <w:r w:rsidRPr="00BC29FF">
              <w:rPr>
                <w:rFonts w:eastAsia="Times New Roman" w:cstheme="minorHAnsi"/>
                <w:color w:val="000000" w:themeColor="text1"/>
                <w:spacing w:val="2"/>
                <w:sz w:val="22"/>
                <w:szCs w:val="22"/>
                <w:lang w:eastAsia="en-GB"/>
              </w:rPr>
              <w:t xml:space="preserve">ideally, </w:t>
            </w:r>
            <w:r w:rsidRPr="00A20CF8">
              <w:rPr>
                <w:rFonts w:eastAsia="Times New Roman" w:cstheme="minorHAnsi"/>
                <w:color w:val="000000" w:themeColor="text1"/>
                <w:spacing w:val="2"/>
                <w:sz w:val="22"/>
                <w:szCs w:val="22"/>
                <w:lang w:eastAsia="en-GB"/>
              </w:rPr>
              <w:t xml:space="preserve">experience in delivering and </w:t>
            </w:r>
            <w:r w:rsidRPr="00BC29FF">
              <w:rPr>
                <w:rFonts w:eastAsia="Times New Roman" w:cstheme="minorHAnsi"/>
                <w:color w:val="000000" w:themeColor="text1"/>
                <w:spacing w:val="2"/>
                <w:sz w:val="22"/>
                <w:szCs w:val="22"/>
                <w:lang w:eastAsia="en-GB"/>
              </w:rPr>
              <w:t>developing an</w:t>
            </w:r>
            <w:r w:rsidRPr="00A20CF8">
              <w:rPr>
                <w:rFonts w:eastAsia="Times New Roman" w:cstheme="minorHAnsi"/>
                <w:color w:val="000000" w:themeColor="text1"/>
                <w:spacing w:val="2"/>
                <w:sz w:val="22"/>
                <w:szCs w:val="22"/>
                <w:lang w:eastAsia="en-GB"/>
              </w:rPr>
              <w:t xml:space="preserve"> inclusion programme.</w:t>
            </w:r>
          </w:p>
          <w:p w14:paraId="4255014F" w14:textId="77777777" w:rsidR="0052128E" w:rsidRPr="00A20CF8" w:rsidRDefault="0052128E" w:rsidP="0052128E">
            <w:pPr>
              <w:shd w:val="clear" w:color="auto" w:fill="FFFFFF"/>
              <w:rPr>
                <w:rFonts w:eastAsia="Times New Roman" w:cstheme="minorHAnsi"/>
                <w:color w:val="000000" w:themeColor="text1"/>
                <w:spacing w:val="2"/>
                <w:sz w:val="22"/>
                <w:szCs w:val="22"/>
                <w:lang w:eastAsia="en-GB"/>
              </w:rPr>
            </w:pPr>
          </w:p>
          <w:p w14:paraId="522019FA" w14:textId="77777777" w:rsidR="0052128E" w:rsidRDefault="0052128E" w:rsidP="0052128E">
            <w:pPr>
              <w:shd w:val="clear" w:color="auto" w:fill="FFFFFF"/>
              <w:rPr>
                <w:rFonts w:eastAsia="Times New Roman" w:cstheme="minorHAnsi"/>
                <w:color w:val="000000" w:themeColor="text1"/>
                <w:spacing w:val="2"/>
                <w:sz w:val="22"/>
                <w:szCs w:val="22"/>
                <w:lang w:eastAsia="en-GB"/>
              </w:rPr>
            </w:pPr>
            <w:r w:rsidRPr="00A20CF8">
              <w:rPr>
                <w:rFonts w:eastAsia="Times New Roman" w:cstheme="minorHAnsi"/>
                <w:color w:val="000000" w:themeColor="text1"/>
                <w:spacing w:val="2"/>
                <w:sz w:val="22"/>
                <w:szCs w:val="22"/>
                <w:lang w:eastAsia="en-GB"/>
              </w:rPr>
              <w:t>If you feel you have the relevant experience and can meet the essential criterial in the job role, we would love to hear from you. We always welcome applications that clearly demonstrate the skills and criteria we need, whether that be in a professional or volunteer capacity.</w:t>
            </w:r>
          </w:p>
          <w:p w14:paraId="34916356" w14:textId="77777777" w:rsidR="0052128E" w:rsidRPr="00A20CF8" w:rsidRDefault="0052128E" w:rsidP="0052128E">
            <w:pPr>
              <w:shd w:val="clear" w:color="auto" w:fill="FFFFFF"/>
              <w:rPr>
                <w:rFonts w:eastAsia="Times New Roman" w:cstheme="minorHAnsi"/>
                <w:color w:val="000000" w:themeColor="text1"/>
                <w:spacing w:val="2"/>
                <w:sz w:val="22"/>
                <w:szCs w:val="22"/>
                <w:lang w:eastAsia="en-GB"/>
              </w:rPr>
            </w:pPr>
          </w:p>
          <w:p w14:paraId="489CBA13" w14:textId="77777777" w:rsidR="0052128E" w:rsidRDefault="0052128E" w:rsidP="0052128E">
            <w:pPr>
              <w:shd w:val="clear" w:color="auto" w:fill="FFFFFF"/>
              <w:rPr>
                <w:rFonts w:eastAsia="Times New Roman" w:cstheme="minorHAnsi"/>
                <w:color w:val="000000" w:themeColor="text1"/>
                <w:spacing w:val="2"/>
                <w:sz w:val="22"/>
                <w:szCs w:val="22"/>
                <w:lang w:eastAsia="en-GB"/>
              </w:rPr>
            </w:pPr>
            <w:r w:rsidRPr="00A20CF8">
              <w:rPr>
                <w:rFonts w:eastAsia="Times New Roman" w:cstheme="minorHAnsi"/>
                <w:color w:val="000000" w:themeColor="text1"/>
                <w:spacing w:val="2"/>
                <w:sz w:val="22"/>
                <w:szCs w:val="22"/>
                <w:lang w:eastAsia="en-GB"/>
              </w:rPr>
              <w:t>We appreciate that the best person for the job might not have all the essential and desirable criteria, so if you are unsure whether your skills and experience fit the specification, please</w:t>
            </w:r>
            <w:r w:rsidRPr="00BC29FF">
              <w:rPr>
                <w:rFonts w:eastAsia="Times New Roman" w:cstheme="minorHAnsi"/>
                <w:color w:val="000000" w:themeColor="text1"/>
                <w:spacing w:val="2"/>
                <w:sz w:val="22"/>
                <w:szCs w:val="22"/>
                <w:lang w:eastAsia="en-GB"/>
              </w:rPr>
              <w:t xml:space="preserve"> contact </w:t>
            </w:r>
            <w:hyperlink r:id="rId8" w:history="1">
              <w:r w:rsidRPr="00812AD4">
                <w:rPr>
                  <w:rStyle w:val="Hyperlink"/>
                  <w:rFonts w:eastAsia="Times New Roman" w:cstheme="minorHAnsi"/>
                  <w:spacing w:val="2"/>
                  <w:sz w:val="22"/>
                  <w:szCs w:val="22"/>
                  <w:lang w:eastAsia="en-GB"/>
                </w:rPr>
                <w:t>admin@cara-</w:t>
              </w:r>
              <w:r w:rsidRPr="00812AD4">
                <w:rPr>
                  <w:rStyle w:val="Hyperlink"/>
                  <w:rFonts w:eastAsia="Times New Roman" w:cstheme="minorHAnsi"/>
                  <w:spacing w:val="2"/>
                  <w:sz w:val="22"/>
                  <w:szCs w:val="22"/>
                  <w:lang w:eastAsia="en-GB"/>
                </w:rPr>
                <w:t>fr</w:t>
              </w:r>
              <w:r w:rsidRPr="00812AD4">
                <w:rPr>
                  <w:rStyle w:val="Hyperlink"/>
                  <w:rFonts w:eastAsia="Times New Roman" w:cstheme="minorHAnsi"/>
                  <w:spacing w:val="2"/>
                  <w:sz w:val="22"/>
                  <w:szCs w:val="22"/>
                  <w:lang w:eastAsia="en-GB"/>
                </w:rPr>
                <w:t>iend.org.uk</w:t>
              </w:r>
            </w:hyperlink>
            <w:r w:rsidRPr="00A20CF8">
              <w:rPr>
                <w:rFonts w:eastAsia="Times New Roman" w:cstheme="minorHAnsi"/>
                <w:color w:val="000000" w:themeColor="text1"/>
                <w:spacing w:val="2"/>
                <w:sz w:val="22"/>
                <w:szCs w:val="22"/>
                <w:lang w:eastAsia="en-GB"/>
              </w:rPr>
              <w:t> for an informal conversation prior to applying.</w:t>
            </w:r>
          </w:p>
          <w:p w14:paraId="3F9B50F4" w14:textId="77777777" w:rsidR="0052128E" w:rsidRDefault="0052128E" w:rsidP="0052128E">
            <w:pPr>
              <w:shd w:val="clear" w:color="auto" w:fill="FFFFFF"/>
              <w:rPr>
                <w:rFonts w:eastAsia="Times New Roman" w:cstheme="minorHAnsi"/>
                <w:color w:val="000000" w:themeColor="text1"/>
                <w:spacing w:val="2"/>
                <w:sz w:val="22"/>
                <w:szCs w:val="22"/>
                <w:lang w:eastAsia="en-GB"/>
              </w:rPr>
            </w:pPr>
          </w:p>
          <w:p w14:paraId="447D899D" w14:textId="77777777" w:rsidR="0052128E" w:rsidRDefault="0052128E" w:rsidP="0052128E">
            <w:pPr>
              <w:shd w:val="clear" w:color="auto" w:fill="FFFFFF"/>
              <w:rPr>
                <w:rFonts w:eastAsia="Times New Roman" w:cstheme="minorHAnsi"/>
                <w:color w:val="000000" w:themeColor="text1"/>
                <w:spacing w:val="2"/>
                <w:sz w:val="22"/>
                <w:szCs w:val="22"/>
                <w:lang w:eastAsia="en-GB"/>
              </w:rPr>
            </w:pPr>
            <w:r>
              <w:rPr>
                <w:rFonts w:eastAsia="Times New Roman" w:cstheme="minorHAnsi"/>
                <w:color w:val="000000" w:themeColor="text1"/>
                <w:spacing w:val="2"/>
                <w:sz w:val="22"/>
                <w:szCs w:val="22"/>
                <w:lang w:eastAsia="en-GB"/>
              </w:rPr>
              <w:t xml:space="preserve">Applicants should bear in mind that this is not only a new position within Cara-Friend, but also </w:t>
            </w:r>
            <w:proofErr w:type="gramStart"/>
            <w:r>
              <w:rPr>
                <w:rFonts w:eastAsia="Times New Roman" w:cstheme="minorHAnsi"/>
                <w:color w:val="000000" w:themeColor="text1"/>
                <w:spacing w:val="2"/>
                <w:sz w:val="22"/>
                <w:szCs w:val="22"/>
                <w:lang w:eastAsia="en-GB"/>
              </w:rPr>
              <w:t>forms  key</w:t>
            </w:r>
            <w:proofErr w:type="gramEnd"/>
            <w:r>
              <w:rPr>
                <w:rFonts w:eastAsia="Times New Roman" w:cstheme="minorHAnsi"/>
                <w:color w:val="000000" w:themeColor="text1"/>
                <w:spacing w:val="2"/>
                <w:sz w:val="22"/>
                <w:szCs w:val="22"/>
                <w:lang w:eastAsia="en-GB"/>
              </w:rPr>
              <w:t xml:space="preserve"> element of our new five year organisational development strategy. As such, the successful applicant should be aware that the role may change or develop as the programme requires and may require a flexible approach to this Job Description.</w:t>
            </w:r>
          </w:p>
          <w:p w14:paraId="4AF13B35" w14:textId="77777777" w:rsidR="0052128E" w:rsidRPr="00BC29FF" w:rsidRDefault="0052128E" w:rsidP="00DB02F4">
            <w:pPr>
              <w:shd w:val="clear" w:color="auto" w:fill="FFFFFF"/>
              <w:rPr>
                <w:rFonts w:eastAsia="Times New Roman" w:cstheme="minorHAnsi"/>
                <w:b/>
                <w:bCs/>
                <w:color w:val="000000" w:themeColor="text1"/>
                <w:spacing w:val="2"/>
                <w:sz w:val="22"/>
                <w:szCs w:val="22"/>
                <w:lang w:eastAsia="en-GB"/>
              </w:rPr>
            </w:pPr>
          </w:p>
        </w:tc>
      </w:tr>
    </w:tbl>
    <w:p w14:paraId="7D924F9E" w14:textId="77777777" w:rsidR="00CF6249" w:rsidRDefault="00CF6249" w:rsidP="00BC29FF">
      <w:pPr>
        <w:shd w:val="clear" w:color="auto" w:fill="FFFFFF"/>
        <w:rPr>
          <w:rFonts w:eastAsia="Times New Roman" w:cstheme="minorHAnsi"/>
          <w:b/>
          <w:bCs/>
          <w:color w:val="000000" w:themeColor="text1"/>
          <w:spacing w:val="2"/>
          <w:sz w:val="22"/>
          <w:szCs w:val="22"/>
          <w:lang w:eastAsia="en-GB"/>
        </w:rPr>
      </w:pPr>
    </w:p>
    <w:p w14:paraId="16A92E0D" w14:textId="77777777" w:rsidR="00DB02F4" w:rsidRDefault="00DB02F4" w:rsidP="00BC29FF">
      <w:pPr>
        <w:shd w:val="clear" w:color="auto" w:fill="FFFFFF"/>
        <w:rPr>
          <w:b/>
          <w:bCs/>
        </w:rPr>
      </w:pPr>
    </w:p>
    <w:p w14:paraId="6D4BE880" w14:textId="77777777" w:rsidR="00CF6249" w:rsidRPr="00CF6249" w:rsidRDefault="00CF6249" w:rsidP="00BC29FF">
      <w:pPr>
        <w:shd w:val="clear" w:color="auto" w:fill="FFFFFF"/>
        <w:rPr>
          <w:b/>
          <w:bCs/>
        </w:rPr>
      </w:pPr>
    </w:p>
    <w:p w14:paraId="6EF1D221" w14:textId="77777777" w:rsidR="00CF6249" w:rsidRDefault="00CF6249" w:rsidP="00BC29FF">
      <w:pPr>
        <w:shd w:val="clear" w:color="auto" w:fill="FFFFFF"/>
        <w:rPr>
          <w:rFonts w:eastAsia="Times New Roman" w:cstheme="minorHAnsi"/>
          <w:b/>
          <w:bCs/>
          <w:color w:val="000000" w:themeColor="text1"/>
          <w:spacing w:val="2"/>
          <w:sz w:val="22"/>
          <w:szCs w:val="22"/>
          <w:lang w:eastAsia="en-GB"/>
        </w:rPr>
      </w:pPr>
    </w:p>
    <w:p w14:paraId="54BF4810" w14:textId="77777777" w:rsidR="00DB02F4" w:rsidRDefault="00DB02F4" w:rsidP="00BC29FF">
      <w:pPr>
        <w:shd w:val="clear" w:color="auto" w:fill="FFFFFF"/>
        <w:rPr>
          <w:rFonts w:eastAsia="Times New Roman" w:cstheme="minorHAnsi"/>
          <w:b/>
          <w:bCs/>
          <w:color w:val="000000" w:themeColor="text1"/>
          <w:spacing w:val="2"/>
          <w:sz w:val="22"/>
          <w:szCs w:val="22"/>
          <w:lang w:eastAsia="en-GB"/>
        </w:rPr>
      </w:pPr>
    </w:p>
    <w:p w14:paraId="341F8F77" w14:textId="77777777" w:rsidR="008E1DD2" w:rsidRDefault="008E1DD2" w:rsidP="00BC29FF">
      <w:pPr>
        <w:shd w:val="clear" w:color="auto" w:fill="FFFFFF"/>
        <w:rPr>
          <w:rFonts w:eastAsia="Times New Roman" w:cstheme="minorHAnsi"/>
          <w:b/>
          <w:bCs/>
          <w:color w:val="000000" w:themeColor="text1"/>
          <w:spacing w:val="2"/>
          <w:sz w:val="22"/>
          <w:szCs w:val="22"/>
          <w:lang w:eastAsia="en-GB"/>
        </w:rPr>
      </w:pPr>
    </w:p>
    <w:p w14:paraId="3185F39F" w14:textId="77777777" w:rsidR="00DB02F4" w:rsidRDefault="00DB02F4" w:rsidP="00BC29FF">
      <w:pPr>
        <w:shd w:val="clear" w:color="auto" w:fill="FFFFFF"/>
        <w:rPr>
          <w:rFonts w:eastAsia="Times New Roman" w:cstheme="minorHAnsi"/>
          <w:b/>
          <w:bCs/>
          <w:color w:val="000000" w:themeColor="text1"/>
          <w:spacing w:val="2"/>
          <w:sz w:val="22"/>
          <w:szCs w:val="22"/>
          <w:lang w:eastAsia="en-GB"/>
        </w:rPr>
      </w:pPr>
    </w:p>
    <w:p w14:paraId="5FC012B9" w14:textId="77777777" w:rsidR="00A20CF8" w:rsidRPr="00BC29FF" w:rsidRDefault="00A20CF8" w:rsidP="00BC29FF">
      <w:pPr>
        <w:rPr>
          <w:rFonts w:cstheme="minorHAnsi"/>
          <w:color w:val="000000" w:themeColor="text1"/>
          <w:sz w:val="22"/>
          <w:szCs w:val="22"/>
        </w:rPr>
      </w:pPr>
    </w:p>
    <w:tbl>
      <w:tblPr>
        <w:tblStyle w:val="TableGrid"/>
        <w:tblW w:w="0" w:type="auto"/>
        <w:tblLook w:val="04A0" w:firstRow="1" w:lastRow="0" w:firstColumn="1" w:lastColumn="0" w:noHBand="0" w:noVBand="1"/>
      </w:tblPr>
      <w:tblGrid>
        <w:gridCol w:w="9016"/>
      </w:tblGrid>
      <w:tr w:rsidR="00DB02F4" w14:paraId="0EBE97C1" w14:textId="77777777" w:rsidTr="008E1DD2">
        <w:tc>
          <w:tcPr>
            <w:tcW w:w="9016" w:type="dxa"/>
            <w:shd w:val="clear" w:color="auto" w:fill="auto"/>
          </w:tcPr>
          <w:p w14:paraId="0DA8DCCF" w14:textId="2710B8A3" w:rsidR="00DB02F4" w:rsidRPr="00BC29FF" w:rsidRDefault="00DB02F4" w:rsidP="00DB02F4">
            <w:pPr>
              <w:rPr>
                <w:rFonts w:cstheme="minorHAnsi"/>
                <w:b/>
                <w:bCs/>
                <w:color w:val="000000" w:themeColor="text1"/>
                <w:sz w:val="22"/>
                <w:szCs w:val="22"/>
              </w:rPr>
            </w:pPr>
            <w:r w:rsidRPr="00BC29FF">
              <w:rPr>
                <w:rFonts w:cstheme="minorHAnsi"/>
                <w:b/>
                <w:bCs/>
                <w:color w:val="000000" w:themeColor="text1"/>
                <w:sz w:val="22"/>
                <w:szCs w:val="22"/>
              </w:rPr>
              <w:lastRenderedPageBreak/>
              <w:t xml:space="preserve">Equality Statement  </w:t>
            </w:r>
          </w:p>
          <w:p w14:paraId="080DA6A4" w14:textId="77777777" w:rsidR="00DB02F4" w:rsidRDefault="00DB02F4" w:rsidP="0052128E">
            <w:pPr>
              <w:rPr>
                <w:rFonts w:cstheme="minorHAnsi"/>
                <w:b/>
                <w:bCs/>
                <w:color w:val="000000" w:themeColor="text1"/>
                <w:sz w:val="22"/>
                <w:szCs w:val="22"/>
              </w:rPr>
            </w:pPr>
          </w:p>
        </w:tc>
      </w:tr>
      <w:tr w:rsidR="0052128E" w14:paraId="3730C343" w14:textId="77777777" w:rsidTr="00DB02F4">
        <w:tc>
          <w:tcPr>
            <w:tcW w:w="9016" w:type="dxa"/>
          </w:tcPr>
          <w:p w14:paraId="6D762FA2" w14:textId="77777777" w:rsidR="0052128E" w:rsidRPr="00BC29FF" w:rsidRDefault="0052128E" w:rsidP="0052128E">
            <w:pPr>
              <w:rPr>
                <w:rFonts w:cstheme="minorHAnsi"/>
                <w:color w:val="000000" w:themeColor="text1"/>
                <w:sz w:val="22"/>
                <w:szCs w:val="22"/>
              </w:rPr>
            </w:pPr>
            <w:r w:rsidRPr="00BC29FF">
              <w:rPr>
                <w:rFonts w:cstheme="minorHAnsi"/>
                <w:color w:val="000000" w:themeColor="text1"/>
                <w:sz w:val="22"/>
                <w:szCs w:val="22"/>
              </w:rPr>
              <w:t xml:space="preserve">Cara-Friend embraces and celebrates diversity and equal opportunity for all. The more inclusive we are, the better we can make Northern Ireland for LGBTQIA+ people. </w:t>
            </w:r>
          </w:p>
          <w:p w14:paraId="6A0E3D47" w14:textId="77777777" w:rsidR="0052128E" w:rsidRPr="00BC29FF" w:rsidRDefault="0052128E" w:rsidP="0052128E">
            <w:pPr>
              <w:rPr>
                <w:rFonts w:cstheme="minorHAnsi"/>
                <w:color w:val="000000" w:themeColor="text1"/>
                <w:sz w:val="22"/>
                <w:szCs w:val="22"/>
              </w:rPr>
            </w:pPr>
          </w:p>
          <w:p w14:paraId="3F51CE7F" w14:textId="77777777" w:rsidR="0052128E" w:rsidRPr="00BC29FF" w:rsidRDefault="0052128E" w:rsidP="0052128E">
            <w:pPr>
              <w:rPr>
                <w:rFonts w:cstheme="minorHAnsi"/>
                <w:color w:val="000000" w:themeColor="text1"/>
                <w:sz w:val="22"/>
                <w:szCs w:val="22"/>
              </w:rPr>
            </w:pPr>
            <w:r w:rsidRPr="00BC29FF">
              <w:rPr>
                <w:rFonts w:cstheme="minorHAnsi"/>
                <w:color w:val="000000" w:themeColor="text1"/>
                <w:sz w:val="22"/>
                <w:szCs w:val="22"/>
              </w:rPr>
              <w:t xml:space="preserve">We are committed to building a diverse and inclusive team which leads to better discussion, decision-making and impact. It also better reflects the people and the society we support. We want to hire the right candidate for each role and are committed to promoting the human rights and dignity of each human being, including equality of opportunity inclusive of sexual orientation, gender or transgender identity, race, age, disability, religion/belief and socio-economic status. </w:t>
            </w:r>
          </w:p>
          <w:p w14:paraId="406BA1B9" w14:textId="77777777" w:rsidR="0052128E" w:rsidRPr="00BC29FF" w:rsidRDefault="0052128E" w:rsidP="0052128E">
            <w:pPr>
              <w:rPr>
                <w:rFonts w:cstheme="minorHAnsi"/>
                <w:color w:val="000000" w:themeColor="text1"/>
                <w:sz w:val="22"/>
                <w:szCs w:val="22"/>
              </w:rPr>
            </w:pPr>
          </w:p>
          <w:p w14:paraId="7C2809E6" w14:textId="77777777" w:rsidR="0052128E" w:rsidRPr="00BC29FF" w:rsidRDefault="0052128E" w:rsidP="0052128E">
            <w:pPr>
              <w:rPr>
                <w:rFonts w:cstheme="minorHAnsi"/>
                <w:color w:val="000000" w:themeColor="text1"/>
                <w:sz w:val="22"/>
                <w:szCs w:val="22"/>
              </w:rPr>
            </w:pPr>
            <w:r w:rsidRPr="00BC29FF">
              <w:rPr>
                <w:rFonts w:cstheme="minorHAnsi"/>
                <w:color w:val="000000" w:themeColor="text1"/>
                <w:sz w:val="22"/>
                <w:szCs w:val="22"/>
              </w:rPr>
              <w:t>We work to ensure that our services are accessible and that there is an inclusive working environment for all staff and volunteers. We support flexible working arrangements and adjustments where needed.</w:t>
            </w:r>
          </w:p>
          <w:p w14:paraId="017D18E5" w14:textId="77777777" w:rsidR="0052128E" w:rsidRPr="00BC29FF" w:rsidRDefault="0052128E" w:rsidP="00DB02F4">
            <w:pPr>
              <w:rPr>
                <w:rFonts w:cstheme="minorHAnsi"/>
                <w:b/>
                <w:bCs/>
                <w:color w:val="000000" w:themeColor="text1"/>
                <w:sz w:val="22"/>
                <w:szCs w:val="22"/>
              </w:rPr>
            </w:pPr>
          </w:p>
        </w:tc>
      </w:tr>
    </w:tbl>
    <w:p w14:paraId="2D6DEEEC" w14:textId="77777777" w:rsidR="00DB02F4" w:rsidRDefault="00DB02F4" w:rsidP="00BC29FF">
      <w:pPr>
        <w:rPr>
          <w:rFonts w:cstheme="minorHAnsi"/>
          <w:b/>
          <w:bCs/>
          <w:color w:val="000000" w:themeColor="text1"/>
          <w:sz w:val="22"/>
          <w:szCs w:val="22"/>
        </w:rPr>
      </w:pPr>
    </w:p>
    <w:p w14:paraId="76992DCC" w14:textId="77777777" w:rsidR="0052128E" w:rsidRDefault="0052128E" w:rsidP="00BC29FF">
      <w:pPr>
        <w:rPr>
          <w:rFonts w:cstheme="minorHAnsi"/>
          <w:b/>
          <w:bCs/>
          <w:color w:val="000000" w:themeColor="text1"/>
          <w:sz w:val="22"/>
          <w:szCs w:val="22"/>
        </w:rPr>
      </w:pPr>
    </w:p>
    <w:p w14:paraId="3655ED92" w14:textId="77777777" w:rsidR="0052128E" w:rsidRDefault="0052128E" w:rsidP="00BC29FF">
      <w:pPr>
        <w:rPr>
          <w:rFonts w:cstheme="minorHAnsi"/>
          <w:b/>
          <w:bCs/>
          <w:color w:val="000000" w:themeColor="text1"/>
          <w:sz w:val="22"/>
          <w:szCs w:val="22"/>
        </w:rPr>
      </w:pPr>
    </w:p>
    <w:p w14:paraId="08F54624" w14:textId="77777777" w:rsidR="0052128E" w:rsidRDefault="0052128E" w:rsidP="00BC29FF">
      <w:pPr>
        <w:rPr>
          <w:rFonts w:cstheme="minorHAnsi"/>
          <w:b/>
          <w:bCs/>
          <w:color w:val="000000" w:themeColor="text1"/>
          <w:sz w:val="22"/>
          <w:szCs w:val="22"/>
        </w:rPr>
      </w:pPr>
    </w:p>
    <w:p w14:paraId="77BA84ED" w14:textId="77777777" w:rsidR="0052128E" w:rsidRDefault="0052128E" w:rsidP="00BC29FF">
      <w:pPr>
        <w:rPr>
          <w:rFonts w:cstheme="minorHAnsi"/>
          <w:b/>
          <w:bCs/>
          <w:color w:val="000000" w:themeColor="text1"/>
          <w:sz w:val="22"/>
          <w:szCs w:val="22"/>
        </w:rPr>
      </w:pPr>
    </w:p>
    <w:p w14:paraId="60867019" w14:textId="77777777" w:rsidR="0052128E" w:rsidRDefault="0052128E" w:rsidP="00BC29FF">
      <w:pPr>
        <w:rPr>
          <w:rFonts w:cstheme="minorHAnsi"/>
          <w:b/>
          <w:bCs/>
          <w:color w:val="000000" w:themeColor="text1"/>
          <w:sz w:val="22"/>
          <w:szCs w:val="22"/>
        </w:rPr>
      </w:pPr>
    </w:p>
    <w:p w14:paraId="01F3ECAD" w14:textId="77777777" w:rsidR="0052128E" w:rsidRDefault="0052128E" w:rsidP="00BC29FF">
      <w:pPr>
        <w:rPr>
          <w:rFonts w:cstheme="minorHAnsi"/>
          <w:b/>
          <w:bCs/>
          <w:color w:val="000000" w:themeColor="text1"/>
          <w:sz w:val="22"/>
          <w:szCs w:val="22"/>
        </w:rPr>
      </w:pPr>
    </w:p>
    <w:p w14:paraId="660C090A" w14:textId="77777777" w:rsidR="0052128E" w:rsidRDefault="0052128E" w:rsidP="00BC29FF">
      <w:pPr>
        <w:rPr>
          <w:rFonts w:cstheme="minorHAnsi"/>
          <w:b/>
          <w:bCs/>
          <w:color w:val="000000" w:themeColor="text1"/>
          <w:sz w:val="22"/>
          <w:szCs w:val="22"/>
        </w:rPr>
      </w:pPr>
    </w:p>
    <w:p w14:paraId="4D299502" w14:textId="77777777" w:rsidR="0052128E" w:rsidRDefault="0052128E" w:rsidP="00BC29FF">
      <w:pPr>
        <w:rPr>
          <w:rFonts w:cstheme="minorHAnsi"/>
          <w:b/>
          <w:bCs/>
          <w:color w:val="000000" w:themeColor="text1"/>
          <w:sz w:val="22"/>
          <w:szCs w:val="22"/>
        </w:rPr>
      </w:pPr>
    </w:p>
    <w:p w14:paraId="575F49E6" w14:textId="77777777" w:rsidR="0052128E" w:rsidRDefault="0052128E" w:rsidP="00BC29FF">
      <w:pPr>
        <w:rPr>
          <w:rFonts w:cstheme="minorHAnsi"/>
          <w:b/>
          <w:bCs/>
          <w:color w:val="000000" w:themeColor="text1"/>
          <w:sz w:val="22"/>
          <w:szCs w:val="22"/>
        </w:rPr>
      </w:pPr>
    </w:p>
    <w:p w14:paraId="69F97E85" w14:textId="77777777" w:rsidR="0052128E" w:rsidRDefault="0052128E" w:rsidP="00BC29FF">
      <w:pPr>
        <w:rPr>
          <w:rFonts w:cstheme="minorHAnsi"/>
          <w:b/>
          <w:bCs/>
          <w:color w:val="000000" w:themeColor="text1"/>
          <w:sz w:val="22"/>
          <w:szCs w:val="22"/>
        </w:rPr>
      </w:pPr>
    </w:p>
    <w:p w14:paraId="3D13E083" w14:textId="77777777" w:rsidR="0052128E" w:rsidRDefault="0052128E" w:rsidP="00BC29FF">
      <w:pPr>
        <w:rPr>
          <w:rFonts w:cstheme="minorHAnsi"/>
          <w:b/>
          <w:bCs/>
          <w:color w:val="000000" w:themeColor="text1"/>
          <w:sz w:val="22"/>
          <w:szCs w:val="22"/>
        </w:rPr>
      </w:pPr>
    </w:p>
    <w:p w14:paraId="0AA80B4F" w14:textId="77777777" w:rsidR="0052128E" w:rsidRDefault="0052128E" w:rsidP="00BC29FF">
      <w:pPr>
        <w:rPr>
          <w:rFonts w:cstheme="minorHAnsi"/>
          <w:b/>
          <w:bCs/>
          <w:color w:val="000000" w:themeColor="text1"/>
          <w:sz w:val="22"/>
          <w:szCs w:val="22"/>
        </w:rPr>
      </w:pPr>
    </w:p>
    <w:p w14:paraId="38336FEC" w14:textId="77777777" w:rsidR="0052128E" w:rsidRDefault="0052128E" w:rsidP="00BC29FF">
      <w:pPr>
        <w:rPr>
          <w:rFonts w:cstheme="minorHAnsi"/>
          <w:b/>
          <w:bCs/>
          <w:color w:val="000000" w:themeColor="text1"/>
          <w:sz w:val="22"/>
          <w:szCs w:val="22"/>
        </w:rPr>
      </w:pPr>
    </w:p>
    <w:p w14:paraId="0A54A70C" w14:textId="77777777" w:rsidR="0052128E" w:rsidRDefault="0052128E" w:rsidP="00BC29FF">
      <w:pPr>
        <w:rPr>
          <w:rFonts w:cstheme="minorHAnsi"/>
          <w:b/>
          <w:bCs/>
          <w:color w:val="000000" w:themeColor="text1"/>
          <w:sz w:val="22"/>
          <w:szCs w:val="22"/>
        </w:rPr>
      </w:pPr>
    </w:p>
    <w:p w14:paraId="4DFE4388" w14:textId="77777777" w:rsidR="0052128E" w:rsidRDefault="0052128E" w:rsidP="00BC29FF">
      <w:pPr>
        <w:rPr>
          <w:rFonts w:cstheme="minorHAnsi"/>
          <w:b/>
          <w:bCs/>
          <w:color w:val="000000" w:themeColor="text1"/>
          <w:sz w:val="22"/>
          <w:szCs w:val="22"/>
        </w:rPr>
      </w:pPr>
    </w:p>
    <w:p w14:paraId="551E56E7" w14:textId="77777777" w:rsidR="0052128E" w:rsidRDefault="0052128E" w:rsidP="00BC29FF">
      <w:pPr>
        <w:rPr>
          <w:rFonts w:cstheme="minorHAnsi"/>
          <w:b/>
          <w:bCs/>
          <w:color w:val="000000" w:themeColor="text1"/>
          <w:sz w:val="22"/>
          <w:szCs w:val="22"/>
        </w:rPr>
      </w:pPr>
    </w:p>
    <w:p w14:paraId="6EBA3E9B" w14:textId="77777777" w:rsidR="0052128E" w:rsidRDefault="0052128E" w:rsidP="00BC29FF">
      <w:pPr>
        <w:rPr>
          <w:rFonts w:cstheme="minorHAnsi"/>
          <w:b/>
          <w:bCs/>
          <w:color w:val="000000" w:themeColor="text1"/>
          <w:sz w:val="22"/>
          <w:szCs w:val="22"/>
        </w:rPr>
      </w:pPr>
    </w:p>
    <w:p w14:paraId="09C3B4E4" w14:textId="77777777" w:rsidR="0052128E" w:rsidRDefault="0052128E" w:rsidP="00BC29FF">
      <w:pPr>
        <w:rPr>
          <w:rFonts w:cstheme="minorHAnsi"/>
          <w:b/>
          <w:bCs/>
          <w:color w:val="000000" w:themeColor="text1"/>
          <w:sz w:val="22"/>
          <w:szCs w:val="22"/>
        </w:rPr>
      </w:pPr>
    </w:p>
    <w:p w14:paraId="6545DD7C" w14:textId="77777777" w:rsidR="0052128E" w:rsidRDefault="0052128E" w:rsidP="00BC29FF">
      <w:pPr>
        <w:rPr>
          <w:rFonts w:cstheme="minorHAnsi"/>
          <w:b/>
          <w:bCs/>
          <w:color w:val="000000" w:themeColor="text1"/>
          <w:sz w:val="22"/>
          <w:szCs w:val="22"/>
        </w:rPr>
      </w:pPr>
    </w:p>
    <w:p w14:paraId="1E9A66FB" w14:textId="77777777" w:rsidR="0052128E" w:rsidRDefault="0052128E" w:rsidP="00BC29FF">
      <w:pPr>
        <w:rPr>
          <w:rFonts w:cstheme="minorHAnsi"/>
          <w:b/>
          <w:bCs/>
          <w:color w:val="000000" w:themeColor="text1"/>
          <w:sz w:val="22"/>
          <w:szCs w:val="22"/>
        </w:rPr>
      </w:pPr>
    </w:p>
    <w:p w14:paraId="12A74D24" w14:textId="77777777" w:rsidR="0052128E" w:rsidRDefault="0052128E" w:rsidP="00BC29FF">
      <w:pPr>
        <w:rPr>
          <w:rFonts w:cstheme="minorHAnsi"/>
          <w:b/>
          <w:bCs/>
          <w:color w:val="000000" w:themeColor="text1"/>
          <w:sz w:val="22"/>
          <w:szCs w:val="22"/>
        </w:rPr>
      </w:pPr>
    </w:p>
    <w:p w14:paraId="3ACA19A8" w14:textId="77777777" w:rsidR="0052128E" w:rsidRDefault="0052128E" w:rsidP="00BC29FF">
      <w:pPr>
        <w:rPr>
          <w:rFonts w:cstheme="minorHAnsi"/>
          <w:b/>
          <w:bCs/>
          <w:color w:val="000000" w:themeColor="text1"/>
          <w:sz w:val="22"/>
          <w:szCs w:val="22"/>
        </w:rPr>
      </w:pPr>
    </w:p>
    <w:p w14:paraId="219A84F6" w14:textId="77777777" w:rsidR="0052128E" w:rsidRDefault="0052128E" w:rsidP="00BC29FF">
      <w:pPr>
        <w:rPr>
          <w:rFonts w:cstheme="minorHAnsi"/>
          <w:b/>
          <w:bCs/>
          <w:color w:val="000000" w:themeColor="text1"/>
          <w:sz w:val="22"/>
          <w:szCs w:val="22"/>
        </w:rPr>
      </w:pPr>
    </w:p>
    <w:p w14:paraId="4BAA093E" w14:textId="77777777" w:rsidR="0052128E" w:rsidRDefault="0052128E" w:rsidP="00BC29FF">
      <w:pPr>
        <w:rPr>
          <w:rFonts w:cstheme="minorHAnsi"/>
          <w:b/>
          <w:bCs/>
          <w:color w:val="000000" w:themeColor="text1"/>
          <w:sz w:val="22"/>
          <w:szCs w:val="22"/>
        </w:rPr>
      </w:pPr>
    </w:p>
    <w:p w14:paraId="6198BDFE" w14:textId="77777777" w:rsidR="0052128E" w:rsidRDefault="0052128E" w:rsidP="00BC29FF">
      <w:pPr>
        <w:rPr>
          <w:rFonts w:cstheme="minorHAnsi"/>
          <w:b/>
          <w:bCs/>
          <w:color w:val="000000" w:themeColor="text1"/>
          <w:sz w:val="22"/>
          <w:szCs w:val="22"/>
        </w:rPr>
      </w:pPr>
    </w:p>
    <w:p w14:paraId="6EB730A1" w14:textId="77777777" w:rsidR="008E1DD2" w:rsidRDefault="008E1DD2" w:rsidP="00BC29FF">
      <w:pPr>
        <w:rPr>
          <w:rFonts w:cstheme="minorHAnsi"/>
          <w:b/>
          <w:bCs/>
          <w:color w:val="000000" w:themeColor="text1"/>
          <w:sz w:val="22"/>
          <w:szCs w:val="22"/>
        </w:rPr>
      </w:pPr>
    </w:p>
    <w:p w14:paraId="74FC5B64" w14:textId="77777777" w:rsidR="008E1DD2" w:rsidRDefault="008E1DD2" w:rsidP="00BC29FF">
      <w:pPr>
        <w:rPr>
          <w:rFonts w:cstheme="minorHAnsi"/>
          <w:b/>
          <w:bCs/>
          <w:color w:val="000000" w:themeColor="text1"/>
          <w:sz w:val="22"/>
          <w:szCs w:val="22"/>
        </w:rPr>
      </w:pPr>
    </w:p>
    <w:p w14:paraId="75DAED83" w14:textId="77777777" w:rsidR="0052128E" w:rsidRDefault="0052128E" w:rsidP="00BC29FF">
      <w:pPr>
        <w:rPr>
          <w:rFonts w:cstheme="minorHAnsi"/>
          <w:b/>
          <w:bCs/>
          <w:color w:val="000000" w:themeColor="text1"/>
          <w:sz w:val="22"/>
          <w:szCs w:val="22"/>
        </w:rPr>
      </w:pPr>
    </w:p>
    <w:p w14:paraId="46FD3B34" w14:textId="77777777" w:rsidR="0052128E" w:rsidRDefault="0052128E" w:rsidP="00BC29FF">
      <w:pPr>
        <w:rPr>
          <w:rFonts w:cstheme="minorHAnsi"/>
          <w:b/>
          <w:bCs/>
          <w:color w:val="000000" w:themeColor="text1"/>
          <w:sz w:val="22"/>
          <w:szCs w:val="22"/>
        </w:rPr>
      </w:pPr>
    </w:p>
    <w:p w14:paraId="3B25DECB" w14:textId="77777777" w:rsidR="0052128E" w:rsidRDefault="0052128E" w:rsidP="00BC29FF">
      <w:pPr>
        <w:rPr>
          <w:rFonts w:cstheme="minorHAnsi"/>
          <w:b/>
          <w:bCs/>
          <w:color w:val="000000" w:themeColor="text1"/>
          <w:sz w:val="22"/>
          <w:szCs w:val="22"/>
        </w:rPr>
      </w:pPr>
    </w:p>
    <w:p w14:paraId="6B36C821" w14:textId="77777777" w:rsidR="0052128E" w:rsidRDefault="0052128E" w:rsidP="00BC29FF">
      <w:pPr>
        <w:rPr>
          <w:rFonts w:cstheme="minorHAnsi"/>
          <w:b/>
          <w:bCs/>
          <w:color w:val="000000" w:themeColor="text1"/>
          <w:sz w:val="22"/>
          <w:szCs w:val="22"/>
        </w:rPr>
      </w:pPr>
    </w:p>
    <w:p w14:paraId="727AD82F" w14:textId="77777777" w:rsidR="0052128E" w:rsidRDefault="0052128E" w:rsidP="00BC29FF">
      <w:pPr>
        <w:rPr>
          <w:rFonts w:cstheme="minorHAnsi"/>
          <w:b/>
          <w:bCs/>
          <w:color w:val="000000" w:themeColor="text1"/>
          <w:sz w:val="22"/>
          <w:szCs w:val="22"/>
        </w:rPr>
      </w:pPr>
    </w:p>
    <w:p w14:paraId="235815B9" w14:textId="77777777" w:rsidR="0052128E" w:rsidRDefault="0052128E" w:rsidP="00BC29FF">
      <w:pPr>
        <w:rPr>
          <w:rFonts w:cstheme="minorHAnsi"/>
          <w:b/>
          <w:bCs/>
          <w:color w:val="000000" w:themeColor="text1"/>
          <w:sz w:val="22"/>
          <w:szCs w:val="22"/>
        </w:rPr>
      </w:pPr>
    </w:p>
    <w:p w14:paraId="6D03332C" w14:textId="77777777" w:rsidR="0052128E" w:rsidRDefault="0052128E" w:rsidP="00BC29FF">
      <w:pPr>
        <w:rPr>
          <w:rFonts w:cstheme="minorHAnsi"/>
          <w:b/>
          <w:bCs/>
          <w:color w:val="000000" w:themeColor="text1"/>
          <w:sz w:val="22"/>
          <w:szCs w:val="22"/>
        </w:rPr>
      </w:pPr>
    </w:p>
    <w:p w14:paraId="59D292DB" w14:textId="77777777" w:rsidR="0052128E" w:rsidRDefault="0052128E" w:rsidP="00BC29FF">
      <w:pPr>
        <w:rPr>
          <w:rFonts w:cstheme="minorHAnsi"/>
          <w:b/>
          <w:bCs/>
          <w:color w:val="000000" w:themeColor="text1"/>
          <w:sz w:val="22"/>
          <w:szCs w:val="22"/>
        </w:rPr>
      </w:pPr>
    </w:p>
    <w:tbl>
      <w:tblPr>
        <w:tblStyle w:val="TableGrid"/>
        <w:tblW w:w="0" w:type="auto"/>
        <w:tblLook w:val="04A0" w:firstRow="1" w:lastRow="0" w:firstColumn="1" w:lastColumn="0" w:noHBand="0" w:noVBand="1"/>
      </w:tblPr>
      <w:tblGrid>
        <w:gridCol w:w="9016"/>
      </w:tblGrid>
      <w:tr w:rsidR="009B465D" w14:paraId="1C0FD012" w14:textId="77777777" w:rsidTr="008E1DD2">
        <w:tc>
          <w:tcPr>
            <w:tcW w:w="9016" w:type="dxa"/>
            <w:shd w:val="clear" w:color="auto" w:fill="auto"/>
          </w:tcPr>
          <w:p w14:paraId="17DA0912" w14:textId="77777777" w:rsidR="009B465D" w:rsidRPr="009B465D" w:rsidRDefault="009B465D" w:rsidP="009B465D">
            <w:pPr>
              <w:rPr>
                <w:rFonts w:cstheme="minorHAnsi"/>
                <w:b/>
                <w:bCs/>
                <w:color w:val="000000" w:themeColor="text1"/>
                <w:sz w:val="22"/>
                <w:szCs w:val="22"/>
              </w:rPr>
            </w:pPr>
            <w:r w:rsidRPr="009B465D">
              <w:rPr>
                <w:rFonts w:cstheme="minorHAnsi"/>
                <w:b/>
                <w:bCs/>
                <w:color w:val="000000" w:themeColor="text1"/>
                <w:sz w:val="22"/>
                <w:szCs w:val="22"/>
              </w:rPr>
              <w:lastRenderedPageBreak/>
              <w:t>Main Duties</w:t>
            </w:r>
          </w:p>
          <w:p w14:paraId="42CBB5F2" w14:textId="77777777" w:rsidR="009B465D" w:rsidRDefault="009B465D" w:rsidP="00BC29FF">
            <w:pPr>
              <w:rPr>
                <w:rFonts w:cstheme="minorHAnsi"/>
                <w:color w:val="000000" w:themeColor="text1"/>
                <w:sz w:val="22"/>
                <w:szCs w:val="22"/>
              </w:rPr>
            </w:pPr>
          </w:p>
        </w:tc>
      </w:tr>
      <w:tr w:rsidR="009B465D" w14:paraId="1ED4DCD7" w14:textId="77777777" w:rsidTr="009B465D">
        <w:tc>
          <w:tcPr>
            <w:tcW w:w="9016" w:type="dxa"/>
          </w:tcPr>
          <w:p w14:paraId="35FD938C" w14:textId="77777777" w:rsidR="009B465D" w:rsidRDefault="009B465D" w:rsidP="009B465D">
            <w:pPr>
              <w:rPr>
                <w:rFonts w:cstheme="minorHAnsi"/>
                <w:color w:val="000000" w:themeColor="text1"/>
                <w:sz w:val="22"/>
                <w:szCs w:val="22"/>
              </w:rPr>
            </w:pPr>
            <w:r w:rsidRPr="009B465D">
              <w:rPr>
                <w:rFonts w:cstheme="minorHAnsi"/>
                <w:color w:val="000000" w:themeColor="text1"/>
                <w:sz w:val="22"/>
                <w:szCs w:val="22"/>
              </w:rPr>
              <w:t xml:space="preserve">Work with </w:t>
            </w:r>
            <w:r>
              <w:rPr>
                <w:rFonts w:cstheme="minorHAnsi"/>
                <w:color w:val="000000" w:themeColor="text1"/>
                <w:sz w:val="22"/>
                <w:szCs w:val="22"/>
              </w:rPr>
              <w:t xml:space="preserve">Cara-Friend </w:t>
            </w:r>
            <w:r w:rsidRPr="009B465D">
              <w:rPr>
                <w:rFonts w:cstheme="minorHAnsi"/>
                <w:color w:val="000000" w:themeColor="text1"/>
                <w:sz w:val="22"/>
                <w:szCs w:val="22"/>
              </w:rPr>
              <w:t>staff to develop</w:t>
            </w:r>
            <w:r>
              <w:rPr>
                <w:rFonts w:cstheme="minorHAnsi"/>
                <w:color w:val="000000" w:themeColor="text1"/>
                <w:sz w:val="22"/>
                <w:szCs w:val="22"/>
              </w:rPr>
              <w:t>, promote, deliver, monitor and evaluate the Capacity and Resilience Programme for smaller LGBTQIA+ organisations across Northern Ireland</w:t>
            </w:r>
          </w:p>
          <w:p w14:paraId="54321A6D" w14:textId="2444914F" w:rsidR="009B465D" w:rsidRPr="009B465D" w:rsidRDefault="009B465D" w:rsidP="009B465D">
            <w:pPr>
              <w:rPr>
                <w:rFonts w:cstheme="minorHAnsi"/>
                <w:color w:val="000000" w:themeColor="text1"/>
                <w:sz w:val="22"/>
                <w:szCs w:val="22"/>
              </w:rPr>
            </w:pPr>
            <w:r>
              <w:rPr>
                <w:rFonts w:cstheme="minorHAnsi"/>
                <w:color w:val="000000" w:themeColor="text1"/>
                <w:sz w:val="22"/>
                <w:szCs w:val="22"/>
              </w:rPr>
              <w:t>D</w:t>
            </w:r>
            <w:r w:rsidRPr="009B465D">
              <w:rPr>
                <w:rFonts w:cstheme="minorHAnsi"/>
                <w:color w:val="000000" w:themeColor="text1"/>
                <w:sz w:val="22"/>
                <w:szCs w:val="22"/>
              </w:rPr>
              <w:t>e</w:t>
            </w:r>
            <w:r>
              <w:rPr>
                <w:rFonts w:cstheme="minorHAnsi"/>
                <w:color w:val="000000" w:themeColor="text1"/>
                <w:sz w:val="22"/>
                <w:szCs w:val="22"/>
              </w:rPr>
              <w:t>v</w:t>
            </w:r>
            <w:r w:rsidRPr="009B465D">
              <w:rPr>
                <w:rFonts w:cstheme="minorHAnsi"/>
                <w:color w:val="000000" w:themeColor="text1"/>
                <w:sz w:val="22"/>
                <w:szCs w:val="22"/>
              </w:rPr>
              <w:t xml:space="preserve">elop </w:t>
            </w:r>
            <w:r>
              <w:rPr>
                <w:rFonts w:cstheme="minorHAnsi"/>
                <w:color w:val="000000" w:themeColor="text1"/>
                <w:sz w:val="22"/>
                <w:szCs w:val="22"/>
              </w:rPr>
              <w:t xml:space="preserve">delivery </w:t>
            </w:r>
            <w:r w:rsidRPr="009B465D">
              <w:rPr>
                <w:rFonts w:cstheme="minorHAnsi"/>
                <w:color w:val="000000" w:themeColor="text1"/>
                <w:sz w:val="22"/>
                <w:szCs w:val="22"/>
              </w:rPr>
              <w:t>partnerships and frameworks with</w:t>
            </w:r>
            <w:r>
              <w:rPr>
                <w:rFonts w:cstheme="minorHAnsi"/>
                <w:color w:val="000000" w:themeColor="text1"/>
                <w:sz w:val="22"/>
                <w:szCs w:val="22"/>
              </w:rPr>
              <w:t xml:space="preserve"> other providers.</w:t>
            </w:r>
          </w:p>
          <w:p w14:paraId="0B77BB53" w14:textId="0D4CFFC1" w:rsidR="009B465D" w:rsidRDefault="009B465D" w:rsidP="009B465D">
            <w:pPr>
              <w:rPr>
                <w:rFonts w:cstheme="minorHAnsi"/>
                <w:color w:val="000000" w:themeColor="text1"/>
                <w:sz w:val="22"/>
                <w:szCs w:val="22"/>
              </w:rPr>
            </w:pPr>
            <w:r w:rsidRPr="009B465D">
              <w:rPr>
                <w:rFonts w:cstheme="minorHAnsi"/>
                <w:color w:val="000000" w:themeColor="text1"/>
                <w:sz w:val="22"/>
                <w:szCs w:val="22"/>
              </w:rPr>
              <w:t xml:space="preserve">Provide one-to-one support to </w:t>
            </w:r>
            <w:r>
              <w:rPr>
                <w:rFonts w:cstheme="minorHAnsi"/>
                <w:color w:val="000000" w:themeColor="text1"/>
                <w:sz w:val="22"/>
                <w:szCs w:val="22"/>
              </w:rPr>
              <w:t xml:space="preserve">LGBTQIA+ </w:t>
            </w:r>
            <w:r w:rsidRPr="009B465D">
              <w:rPr>
                <w:rFonts w:cstheme="minorHAnsi"/>
                <w:color w:val="000000" w:themeColor="text1"/>
                <w:sz w:val="22"/>
                <w:szCs w:val="22"/>
              </w:rPr>
              <w:t xml:space="preserve">community groups and </w:t>
            </w:r>
            <w:r w:rsidRPr="009B465D">
              <w:rPr>
                <w:rFonts w:cstheme="minorHAnsi"/>
                <w:color w:val="000000" w:themeColor="text1"/>
                <w:sz w:val="22"/>
                <w:szCs w:val="22"/>
              </w:rPr>
              <w:t>organisations.</w:t>
            </w:r>
          </w:p>
          <w:p w14:paraId="1A06C1AF" w14:textId="7CD63B31" w:rsidR="009B465D" w:rsidRPr="009B465D" w:rsidRDefault="009B465D" w:rsidP="009B465D">
            <w:pPr>
              <w:rPr>
                <w:rFonts w:cstheme="minorHAnsi"/>
                <w:color w:val="000000" w:themeColor="text1"/>
                <w:sz w:val="22"/>
                <w:szCs w:val="22"/>
              </w:rPr>
            </w:pPr>
            <w:r w:rsidRPr="009B465D">
              <w:rPr>
                <w:rFonts w:cstheme="minorHAnsi"/>
                <w:color w:val="000000" w:themeColor="text1"/>
                <w:sz w:val="22"/>
                <w:szCs w:val="22"/>
              </w:rPr>
              <w:t>Ensur</w:t>
            </w:r>
            <w:r>
              <w:rPr>
                <w:rFonts w:cstheme="minorHAnsi"/>
                <w:color w:val="000000" w:themeColor="text1"/>
                <w:sz w:val="22"/>
                <w:szCs w:val="22"/>
              </w:rPr>
              <w:t>e</w:t>
            </w:r>
            <w:r w:rsidRPr="009B465D">
              <w:rPr>
                <w:rFonts w:cstheme="minorHAnsi"/>
                <w:color w:val="000000" w:themeColor="text1"/>
                <w:sz w:val="22"/>
                <w:szCs w:val="22"/>
              </w:rPr>
              <w:t xml:space="preserve"> that organisational development support is</w:t>
            </w:r>
            <w:r>
              <w:rPr>
                <w:rFonts w:cstheme="minorHAnsi"/>
                <w:color w:val="000000" w:themeColor="text1"/>
                <w:sz w:val="22"/>
                <w:szCs w:val="22"/>
              </w:rPr>
              <w:t xml:space="preserve"> </w:t>
            </w:r>
            <w:r w:rsidRPr="009B465D">
              <w:rPr>
                <w:rFonts w:cstheme="minorHAnsi"/>
                <w:color w:val="000000" w:themeColor="text1"/>
                <w:sz w:val="22"/>
                <w:szCs w:val="22"/>
              </w:rPr>
              <w:t>structured and transformational and focused on leadership, governance and quality of</w:t>
            </w:r>
            <w:r>
              <w:rPr>
                <w:rFonts w:cstheme="minorHAnsi"/>
                <w:color w:val="000000" w:themeColor="text1"/>
                <w:sz w:val="22"/>
                <w:szCs w:val="22"/>
              </w:rPr>
              <w:t xml:space="preserve"> </w:t>
            </w:r>
            <w:r w:rsidR="0052128E" w:rsidRPr="009B465D">
              <w:rPr>
                <w:rFonts w:cstheme="minorHAnsi"/>
                <w:color w:val="000000" w:themeColor="text1"/>
                <w:sz w:val="22"/>
                <w:szCs w:val="22"/>
              </w:rPr>
              <w:t>services.</w:t>
            </w:r>
          </w:p>
          <w:p w14:paraId="2A95C19C" w14:textId="71A7B593" w:rsidR="009B465D" w:rsidRPr="009B465D" w:rsidRDefault="009B465D" w:rsidP="009B465D">
            <w:pPr>
              <w:rPr>
                <w:rFonts w:cstheme="minorHAnsi"/>
                <w:color w:val="000000" w:themeColor="text1"/>
                <w:sz w:val="22"/>
                <w:szCs w:val="22"/>
              </w:rPr>
            </w:pPr>
            <w:r w:rsidRPr="009B465D">
              <w:rPr>
                <w:rFonts w:cstheme="minorHAnsi"/>
                <w:color w:val="000000" w:themeColor="text1"/>
                <w:sz w:val="22"/>
                <w:szCs w:val="22"/>
              </w:rPr>
              <w:t>Support the development of organisational support offer to meet the</w:t>
            </w:r>
            <w:r>
              <w:rPr>
                <w:rFonts w:cstheme="minorHAnsi"/>
                <w:color w:val="000000" w:themeColor="text1"/>
                <w:sz w:val="22"/>
                <w:szCs w:val="22"/>
              </w:rPr>
              <w:t xml:space="preserve"> </w:t>
            </w:r>
            <w:r w:rsidRPr="009B465D">
              <w:rPr>
                <w:rFonts w:cstheme="minorHAnsi"/>
                <w:color w:val="000000" w:themeColor="text1"/>
                <w:sz w:val="22"/>
                <w:szCs w:val="22"/>
              </w:rPr>
              <w:t>needs of small</w:t>
            </w:r>
            <w:r>
              <w:rPr>
                <w:rFonts w:cstheme="minorHAnsi"/>
                <w:color w:val="000000" w:themeColor="text1"/>
                <w:sz w:val="22"/>
                <w:szCs w:val="22"/>
              </w:rPr>
              <w:t xml:space="preserve"> LGBTQIA+</w:t>
            </w:r>
            <w:r w:rsidRPr="009B465D">
              <w:rPr>
                <w:rFonts w:cstheme="minorHAnsi"/>
                <w:color w:val="000000" w:themeColor="text1"/>
                <w:sz w:val="22"/>
                <w:szCs w:val="22"/>
              </w:rPr>
              <w:t xml:space="preserve"> organisations</w:t>
            </w:r>
            <w:proofErr w:type="gramStart"/>
            <w:r>
              <w:rPr>
                <w:rFonts w:cstheme="minorHAnsi"/>
                <w:color w:val="000000" w:themeColor="text1"/>
                <w:sz w:val="22"/>
                <w:szCs w:val="22"/>
              </w:rPr>
              <w:t>, particular, rural</w:t>
            </w:r>
            <w:proofErr w:type="gramEnd"/>
            <w:r>
              <w:rPr>
                <w:rFonts w:cstheme="minorHAnsi"/>
                <w:color w:val="000000" w:themeColor="text1"/>
                <w:sz w:val="22"/>
                <w:szCs w:val="22"/>
              </w:rPr>
              <w:t xml:space="preserve"> and/or isolated areas </w:t>
            </w:r>
            <w:r w:rsidR="0052128E">
              <w:rPr>
                <w:rFonts w:cstheme="minorHAnsi"/>
                <w:color w:val="000000" w:themeColor="text1"/>
                <w:sz w:val="22"/>
                <w:szCs w:val="22"/>
              </w:rPr>
              <w:t>of the</w:t>
            </w:r>
            <w:r>
              <w:rPr>
                <w:rFonts w:cstheme="minorHAnsi"/>
                <w:color w:val="000000" w:themeColor="text1"/>
                <w:sz w:val="22"/>
                <w:szCs w:val="22"/>
              </w:rPr>
              <w:t xml:space="preserve"> region.</w:t>
            </w:r>
          </w:p>
          <w:p w14:paraId="560B2D5B" w14:textId="7FBD1549" w:rsidR="009B465D" w:rsidRPr="009B465D" w:rsidRDefault="009B465D" w:rsidP="009B465D">
            <w:pPr>
              <w:rPr>
                <w:rFonts w:cstheme="minorHAnsi"/>
                <w:color w:val="000000" w:themeColor="text1"/>
                <w:sz w:val="22"/>
                <w:szCs w:val="22"/>
              </w:rPr>
            </w:pPr>
            <w:r w:rsidRPr="009B465D">
              <w:rPr>
                <w:rFonts w:cstheme="minorHAnsi"/>
                <w:color w:val="000000" w:themeColor="text1"/>
                <w:sz w:val="22"/>
                <w:szCs w:val="22"/>
              </w:rPr>
              <w:t>Us</w:t>
            </w:r>
            <w:r>
              <w:rPr>
                <w:rFonts w:cstheme="minorHAnsi"/>
                <w:color w:val="000000" w:themeColor="text1"/>
                <w:sz w:val="22"/>
                <w:szCs w:val="22"/>
              </w:rPr>
              <w:t>e</w:t>
            </w:r>
            <w:r w:rsidRPr="009B465D">
              <w:rPr>
                <w:rFonts w:cstheme="minorHAnsi"/>
                <w:color w:val="000000" w:themeColor="text1"/>
                <w:sz w:val="22"/>
                <w:szCs w:val="22"/>
              </w:rPr>
              <w:t xml:space="preserve"> mechanisms to understand the diverse and changing needs of small</w:t>
            </w:r>
            <w:r>
              <w:rPr>
                <w:rFonts w:cstheme="minorHAnsi"/>
                <w:color w:val="000000" w:themeColor="text1"/>
                <w:sz w:val="22"/>
                <w:szCs w:val="22"/>
              </w:rPr>
              <w:t xml:space="preserve">er, locally based LGBTQIA+ </w:t>
            </w:r>
            <w:r w:rsidR="0052128E" w:rsidRPr="009B465D">
              <w:rPr>
                <w:rFonts w:cstheme="minorHAnsi"/>
                <w:color w:val="000000" w:themeColor="text1"/>
                <w:sz w:val="22"/>
                <w:szCs w:val="22"/>
              </w:rPr>
              <w:t>organisations.</w:t>
            </w:r>
          </w:p>
          <w:p w14:paraId="45917A94" w14:textId="55201FFD" w:rsidR="009B465D" w:rsidRPr="009B465D" w:rsidRDefault="009B465D" w:rsidP="009B465D">
            <w:pPr>
              <w:rPr>
                <w:rFonts w:cstheme="minorHAnsi"/>
                <w:color w:val="000000" w:themeColor="text1"/>
                <w:sz w:val="22"/>
                <w:szCs w:val="22"/>
              </w:rPr>
            </w:pPr>
            <w:r>
              <w:rPr>
                <w:rFonts w:cstheme="minorHAnsi"/>
                <w:color w:val="000000" w:themeColor="text1"/>
                <w:sz w:val="22"/>
                <w:szCs w:val="22"/>
              </w:rPr>
              <w:t>Continuously g</w:t>
            </w:r>
            <w:r w:rsidRPr="009B465D">
              <w:rPr>
                <w:rFonts w:cstheme="minorHAnsi"/>
                <w:color w:val="000000" w:themeColor="text1"/>
                <w:sz w:val="22"/>
                <w:szCs w:val="22"/>
              </w:rPr>
              <w:t>ather evidence a</w:t>
            </w:r>
            <w:r>
              <w:rPr>
                <w:rFonts w:cstheme="minorHAnsi"/>
                <w:color w:val="000000" w:themeColor="text1"/>
                <w:sz w:val="22"/>
                <w:szCs w:val="22"/>
              </w:rPr>
              <w:t xml:space="preserve">round </w:t>
            </w:r>
            <w:r w:rsidRPr="009B465D">
              <w:rPr>
                <w:rFonts w:cstheme="minorHAnsi"/>
                <w:color w:val="000000" w:themeColor="text1"/>
                <w:sz w:val="22"/>
                <w:szCs w:val="22"/>
              </w:rPr>
              <w:t>the needs of local voluntary and grass roots</w:t>
            </w:r>
          </w:p>
          <w:p w14:paraId="7918593A" w14:textId="731D33FE" w:rsidR="009B465D" w:rsidRPr="009B465D" w:rsidRDefault="009B465D" w:rsidP="009B465D">
            <w:pPr>
              <w:rPr>
                <w:rFonts w:cstheme="minorHAnsi"/>
                <w:color w:val="000000" w:themeColor="text1"/>
                <w:sz w:val="22"/>
                <w:szCs w:val="22"/>
              </w:rPr>
            </w:pPr>
            <w:r>
              <w:rPr>
                <w:rFonts w:cstheme="minorHAnsi"/>
                <w:color w:val="000000" w:themeColor="text1"/>
                <w:sz w:val="22"/>
                <w:szCs w:val="22"/>
              </w:rPr>
              <w:t xml:space="preserve">LGBTQIA+ </w:t>
            </w:r>
            <w:r w:rsidRPr="009B465D">
              <w:rPr>
                <w:rFonts w:cstheme="minorHAnsi"/>
                <w:color w:val="000000" w:themeColor="text1"/>
                <w:sz w:val="22"/>
                <w:szCs w:val="22"/>
              </w:rPr>
              <w:t>community groups</w:t>
            </w:r>
          </w:p>
          <w:p w14:paraId="1E5F4532" w14:textId="042E5068" w:rsidR="009B465D" w:rsidRPr="009B465D" w:rsidRDefault="009B465D" w:rsidP="009B465D">
            <w:pPr>
              <w:rPr>
                <w:rFonts w:cstheme="minorHAnsi"/>
                <w:color w:val="000000" w:themeColor="text1"/>
                <w:sz w:val="22"/>
                <w:szCs w:val="22"/>
              </w:rPr>
            </w:pPr>
            <w:r w:rsidRPr="009B465D">
              <w:rPr>
                <w:rFonts w:cstheme="minorHAnsi"/>
                <w:color w:val="000000" w:themeColor="text1"/>
                <w:sz w:val="22"/>
                <w:szCs w:val="22"/>
              </w:rPr>
              <w:t xml:space="preserve">Develop, with </w:t>
            </w:r>
            <w:r>
              <w:rPr>
                <w:rFonts w:cstheme="minorHAnsi"/>
                <w:color w:val="000000" w:themeColor="text1"/>
                <w:sz w:val="22"/>
                <w:szCs w:val="22"/>
              </w:rPr>
              <w:t xml:space="preserve">Cara-Friend’s Director and our Education &amp; Training Manager, </w:t>
            </w:r>
            <w:r w:rsidRPr="009B465D">
              <w:rPr>
                <w:rFonts w:cstheme="minorHAnsi"/>
                <w:color w:val="000000" w:themeColor="text1"/>
                <w:sz w:val="22"/>
                <w:szCs w:val="22"/>
              </w:rPr>
              <w:t>a training plan that underpins the support we</w:t>
            </w:r>
            <w:r>
              <w:rPr>
                <w:rFonts w:cstheme="minorHAnsi"/>
                <w:color w:val="000000" w:themeColor="text1"/>
                <w:sz w:val="22"/>
                <w:szCs w:val="22"/>
              </w:rPr>
              <w:t xml:space="preserve"> </w:t>
            </w:r>
            <w:r w:rsidRPr="009B465D">
              <w:rPr>
                <w:rFonts w:cstheme="minorHAnsi"/>
                <w:color w:val="000000" w:themeColor="text1"/>
                <w:sz w:val="22"/>
                <w:szCs w:val="22"/>
              </w:rPr>
              <w:t>can offer to organisations</w:t>
            </w:r>
            <w:r>
              <w:rPr>
                <w:rFonts w:cstheme="minorHAnsi"/>
                <w:color w:val="000000" w:themeColor="text1"/>
                <w:sz w:val="22"/>
                <w:szCs w:val="22"/>
              </w:rPr>
              <w:t>.</w:t>
            </w:r>
          </w:p>
          <w:p w14:paraId="47EE627C" w14:textId="44B4B47C" w:rsidR="009B465D" w:rsidRPr="009B465D" w:rsidRDefault="009B465D" w:rsidP="009B465D">
            <w:pPr>
              <w:rPr>
                <w:rFonts w:cstheme="minorHAnsi"/>
                <w:color w:val="000000" w:themeColor="text1"/>
                <w:sz w:val="22"/>
                <w:szCs w:val="22"/>
              </w:rPr>
            </w:pPr>
            <w:r w:rsidRPr="009B465D">
              <w:rPr>
                <w:rFonts w:cstheme="minorHAnsi"/>
                <w:color w:val="000000" w:themeColor="text1"/>
                <w:sz w:val="22"/>
                <w:szCs w:val="22"/>
              </w:rPr>
              <w:t>Ensure that all programmes</w:t>
            </w:r>
            <w:r>
              <w:rPr>
                <w:rFonts w:cstheme="minorHAnsi"/>
                <w:color w:val="000000" w:themeColor="text1"/>
                <w:sz w:val="22"/>
                <w:szCs w:val="22"/>
              </w:rPr>
              <w:t xml:space="preserve"> and engagements</w:t>
            </w:r>
            <w:r w:rsidRPr="009B465D">
              <w:rPr>
                <w:rFonts w:cstheme="minorHAnsi"/>
                <w:color w:val="000000" w:themeColor="text1"/>
                <w:sz w:val="22"/>
                <w:szCs w:val="22"/>
              </w:rPr>
              <w:t xml:space="preserve"> have robust monitoring and evaluation in place</w:t>
            </w:r>
            <w:r w:rsidR="0052128E">
              <w:rPr>
                <w:rFonts w:cstheme="minorHAnsi"/>
                <w:color w:val="000000" w:themeColor="text1"/>
                <w:sz w:val="22"/>
                <w:szCs w:val="22"/>
              </w:rPr>
              <w:t>.</w:t>
            </w:r>
          </w:p>
          <w:p w14:paraId="78C1CEFA" w14:textId="3EA22D2E" w:rsidR="009B465D" w:rsidRPr="009B465D" w:rsidRDefault="009B465D" w:rsidP="009B465D">
            <w:pPr>
              <w:rPr>
                <w:rFonts w:cstheme="minorHAnsi"/>
                <w:color w:val="000000" w:themeColor="text1"/>
                <w:sz w:val="22"/>
                <w:szCs w:val="22"/>
              </w:rPr>
            </w:pPr>
            <w:r>
              <w:rPr>
                <w:rFonts w:cstheme="minorHAnsi"/>
                <w:color w:val="000000" w:themeColor="text1"/>
                <w:sz w:val="22"/>
                <w:szCs w:val="22"/>
              </w:rPr>
              <w:t>In collaboration with Cara-Friend’s Fundraising &amp; Development Manager, m</w:t>
            </w:r>
            <w:r w:rsidRPr="009B465D">
              <w:rPr>
                <w:rFonts w:cstheme="minorHAnsi"/>
                <w:color w:val="000000" w:themeColor="text1"/>
                <w:sz w:val="22"/>
                <w:szCs w:val="22"/>
              </w:rPr>
              <w:t>onitor the funding landscape to ensure that relevant funding opportunities from</w:t>
            </w:r>
            <w:r w:rsidR="0052128E">
              <w:rPr>
                <w:rFonts w:cstheme="minorHAnsi"/>
                <w:color w:val="000000" w:themeColor="text1"/>
                <w:sz w:val="22"/>
                <w:szCs w:val="22"/>
              </w:rPr>
              <w:t xml:space="preserve"> </w:t>
            </w:r>
            <w:r w:rsidRPr="009B465D">
              <w:rPr>
                <w:rFonts w:cstheme="minorHAnsi"/>
                <w:color w:val="000000" w:themeColor="text1"/>
                <w:sz w:val="22"/>
                <w:szCs w:val="22"/>
              </w:rPr>
              <w:t xml:space="preserve">trusts &amp; foundations, public services (national, regional and local) are maximised </w:t>
            </w:r>
            <w:r>
              <w:rPr>
                <w:rFonts w:cstheme="minorHAnsi"/>
                <w:color w:val="000000" w:themeColor="text1"/>
                <w:sz w:val="22"/>
                <w:szCs w:val="22"/>
              </w:rPr>
              <w:t>as well as</w:t>
            </w:r>
            <w:r w:rsidR="0052128E">
              <w:rPr>
                <w:rFonts w:cstheme="minorHAnsi"/>
                <w:color w:val="000000" w:themeColor="text1"/>
                <w:sz w:val="22"/>
                <w:szCs w:val="22"/>
              </w:rPr>
              <w:t xml:space="preserve"> p</w:t>
            </w:r>
            <w:r w:rsidRPr="009B465D">
              <w:rPr>
                <w:rFonts w:cstheme="minorHAnsi"/>
                <w:color w:val="000000" w:themeColor="text1"/>
                <w:sz w:val="22"/>
                <w:szCs w:val="22"/>
              </w:rPr>
              <w:t>rivate/corporate sources</w:t>
            </w:r>
            <w:r w:rsidR="0052128E">
              <w:rPr>
                <w:rFonts w:cstheme="minorHAnsi"/>
                <w:color w:val="000000" w:themeColor="text1"/>
                <w:sz w:val="22"/>
                <w:szCs w:val="22"/>
              </w:rPr>
              <w:t>.</w:t>
            </w:r>
          </w:p>
          <w:p w14:paraId="6CE3CBE7" w14:textId="7EC773DC" w:rsidR="009B465D" w:rsidRPr="009B465D" w:rsidRDefault="009B465D" w:rsidP="009B465D">
            <w:pPr>
              <w:rPr>
                <w:rFonts w:cstheme="minorHAnsi"/>
                <w:color w:val="000000" w:themeColor="text1"/>
                <w:sz w:val="22"/>
                <w:szCs w:val="22"/>
              </w:rPr>
            </w:pPr>
            <w:r>
              <w:rPr>
                <w:rFonts w:cstheme="minorHAnsi"/>
                <w:color w:val="000000" w:themeColor="text1"/>
                <w:sz w:val="22"/>
                <w:szCs w:val="22"/>
              </w:rPr>
              <w:t>E</w:t>
            </w:r>
            <w:r w:rsidRPr="009B465D">
              <w:rPr>
                <w:rFonts w:cstheme="minorHAnsi"/>
                <w:color w:val="000000" w:themeColor="text1"/>
                <w:sz w:val="22"/>
                <w:szCs w:val="22"/>
              </w:rPr>
              <w:t xml:space="preserve">nsure </w:t>
            </w:r>
            <w:r>
              <w:rPr>
                <w:rFonts w:cstheme="minorHAnsi"/>
                <w:color w:val="000000" w:themeColor="text1"/>
                <w:sz w:val="22"/>
                <w:szCs w:val="22"/>
              </w:rPr>
              <w:t>all print digital material</w:t>
            </w:r>
            <w:r w:rsidR="0052128E">
              <w:rPr>
                <w:rFonts w:cstheme="minorHAnsi"/>
                <w:color w:val="000000" w:themeColor="text1"/>
                <w:sz w:val="22"/>
                <w:szCs w:val="22"/>
              </w:rPr>
              <w:t xml:space="preserve">, social media and communications </w:t>
            </w:r>
            <w:r w:rsidRPr="009B465D">
              <w:rPr>
                <w:rFonts w:cstheme="minorHAnsi"/>
                <w:color w:val="000000" w:themeColor="text1"/>
                <w:sz w:val="22"/>
                <w:szCs w:val="22"/>
              </w:rPr>
              <w:t>contain</w:t>
            </w:r>
            <w:r w:rsidR="0052128E">
              <w:rPr>
                <w:rFonts w:cstheme="minorHAnsi"/>
                <w:color w:val="000000" w:themeColor="text1"/>
                <w:sz w:val="22"/>
                <w:szCs w:val="22"/>
              </w:rPr>
              <w:t xml:space="preserve"> </w:t>
            </w:r>
            <w:r w:rsidRPr="009B465D">
              <w:rPr>
                <w:rFonts w:cstheme="minorHAnsi"/>
                <w:color w:val="000000" w:themeColor="text1"/>
                <w:sz w:val="22"/>
                <w:szCs w:val="22"/>
              </w:rPr>
              <w:t>relevant up-to-date toolkits for local organisations to develop policies and procedures</w:t>
            </w:r>
            <w:r w:rsidR="0052128E">
              <w:rPr>
                <w:rFonts w:cstheme="minorHAnsi"/>
                <w:color w:val="000000" w:themeColor="text1"/>
                <w:sz w:val="22"/>
                <w:szCs w:val="22"/>
              </w:rPr>
              <w:t xml:space="preserve"> </w:t>
            </w:r>
            <w:r w:rsidRPr="009B465D">
              <w:rPr>
                <w:rFonts w:cstheme="minorHAnsi"/>
                <w:color w:val="000000" w:themeColor="text1"/>
                <w:sz w:val="22"/>
                <w:szCs w:val="22"/>
              </w:rPr>
              <w:t>and</w:t>
            </w:r>
            <w:r w:rsidR="0052128E">
              <w:rPr>
                <w:rFonts w:cstheme="minorHAnsi"/>
                <w:color w:val="000000" w:themeColor="text1"/>
                <w:sz w:val="22"/>
                <w:szCs w:val="22"/>
              </w:rPr>
              <w:t xml:space="preserve"> decide on</w:t>
            </w:r>
            <w:r w:rsidRPr="009B465D">
              <w:rPr>
                <w:rFonts w:cstheme="minorHAnsi"/>
                <w:color w:val="000000" w:themeColor="text1"/>
                <w:sz w:val="22"/>
                <w:szCs w:val="22"/>
              </w:rPr>
              <w:t xml:space="preserve"> legal structures</w:t>
            </w:r>
            <w:r w:rsidR="0052128E">
              <w:rPr>
                <w:rFonts w:cstheme="minorHAnsi"/>
                <w:color w:val="000000" w:themeColor="text1"/>
                <w:sz w:val="22"/>
                <w:szCs w:val="22"/>
              </w:rPr>
              <w:t xml:space="preserve">, organisational policies and practices. </w:t>
            </w:r>
          </w:p>
          <w:p w14:paraId="00365685" w14:textId="77777777" w:rsidR="009B465D" w:rsidRDefault="009B465D" w:rsidP="009B465D">
            <w:pPr>
              <w:rPr>
                <w:rFonts w:cstheme="minorHAnsi"/>
                <w:color w:val="000000" w:themeColor="text1"/>
                <w:sz w:val="22"/>
                <w:szCs w:val="22"/>
              </w:rPr>
            </w:pPr>
            <w:r w:rsidRPr="009B465D">
              <w:rPr>
                <w:rFonts w:cstheme="minorHAnsi"/>
                <w:color w:val="000000" w:themeColor="text1"/>
                <w:sz w:val="22"/>
                <w:szCs w:val="22"/>
              </w:rPr>
              <w:t xml:space="preserve">Monitor the external strategic landscape (political, social, </w:t>
            </w:r>
            <w:r w:rsidR="0052128E" w:rsidRPr="009B465D">
              <w:rPr>
                <w:rFonts w:cstheme="minorHAnsi"/>
                <w:color w:val="000000" w:themeColor="text1"/>
                <w:sz w:val="22"/>
                <w:szCs w:val="22"/>
              </w:rPr>
              <w:t>environmental, technological</w:t>
            </w:r>
            <w:r w:rsidRPr="009B465D">
              <w:rPr>
                <w:rFonts w:cstheme="minorHAnsi"/>
                <w:color w:val="000000" w:themeColor="text1"/>
                <w:sz w:val="22"/>
                <w:szCs w:val="22"/>
              </w:rPr>
              <w:t xml:space="preserve">) in which </w:t>
            </w:r>
            <w:r w:rsidR="0052128E">
              <w:rPr>
                <w:rFonts w:cstheme="minorHAnsi"/>
                <w:color w:val="000000" w:themeColor="text1"/>
                <w:sz w:val="22"/>
                <w:szCs w:val="22"/>
              </w:rPr>
              <w:t xml:space="preserve">Cara-Friend </w:t>
            </w:r>
            <w:r w:rsidRPr="009B465D">
              <w:rPr>
                <w:rFonts w:cstheme="minorHAnsi"/>
                <w:color w:val="000000" w:themeColor="text1"/>
                <w:sz w:val="22"/>
                <w:szCs w:val="22"/>
              </w:rPr>
              <w:t>operates to ensure we are aware of central and</w:t>
            </w:r>
            <w:r w:rsidR="0052128E">
              <w:rPr>
                <w:rFonts w:cstheme="minorHAnsi"/>
                <w:color w:val="000000" w:themeColor="text1"/>
                <w:sz w:val="22"/>
                <w:szCs w:val="22"/>
              </w:rPr>
              <w:t xml:space="preserve"> </w:t>
            </w:r>
            <w:r w:rsidRPr="009B465D">
              <w:rPr>
                <w:rFonts w:cstheme="minorHAnsi"/>
                <w:color w:val="000000" w:themeColor="text1"/>
                <w:sz w:val="22"/>
                <w:szCs w:val="22"/>
              </w:rPr>
              <w:t xml:space="preserve">local government policies which impact on </w:t>
            </w:r>
            <w:r w:rsidR="0052128E">
              <w:rPr>
                <w:rFonts w:cstheme="minorHAnsi"/>
                <w:color w:val="000000" w:themeColor="text1"/>
                <w:sz w:val="22"/>
                <w:szCs w:val="22"/>
              </w:rPr>
              <w:t>our services and the wider LGBTQIA+ sector.</w:t>
            </w:r>
          </w:p>
          <w:p w14:paraId="3E2D7647" w14:textId="58452777" w:rsidR="0052128E" w:rsidRPr="00BC29FF" w:rsidRDefault="0052128E" w:rsidP="0052128E">
            <w:pPr>
              <w:rPr>
                <w:rFonts w:cstheme="minorHAnsi"/>
                <w:color w:val="000000" w:themeColor="text1"/>
                <w:sz w:val="22"/>
                <w:szCs w:val="22"/>
              </w:rPr>
            </w:pPr>
            <w:r w:rsidRPr="00BC29FF">
              <w:rPr>
                <w:rFonts w:cstheme="minorHAnsi"/>
                <w:color w:val="000000" w:themeColor="text1"/>
                <w:sz w:val="22"/>
                <w:szCs w:val="22"/>
              </w:rPr>
              <w:t>Lead on building and maintaining relationships with key individuals and groups to build a network of regional partners and allies.</w:t>
            </w:r>
          </w:p>
          <w:p w14:paraId="711F491F" w14:textId="77777777" w:rsidR="0052128E" w:rsidRDefault="0052128E" w:rsidP="0052128E">
            <w:pPr>
              <w:rPr>
                <w:rFonts w:cstheme="minorHAnsi"/>
                <w:color w:val="000000" w:themeColor="text1"/>
                <w:sz w:val="22"/>
                <w:szCs w:val="22"/>
              </w:rPr>
            </w:pPr>
            <w:r w:rsidRPr="00BC29FF">
              <w:rPr>
                <w:rFonts w:cstheme="minorHAnsi"/>
                <w:color w:val="000000" w:themeColor="text1"/>
                <w:sz w:val="22"/>
                <w:szCs w:val="22"/>
              </w:rPr>
              <w:t xml:space="preserve">Identify opportunities to develop partnerships and expand the reach of the programme. </w:t>
            </w:r>
          </w:p>
          <w:p w14:paraId="308211AB" w14:textId="7E58D025" w:rsidR="0052128E" w:rsidRPr="00BC29FF" w:rsidRDefault="0052128E" w:rsidP="0052128E">
            <w:pPr>
              <w:rPr>
                <w:rFonts w:cstheme="minorHAnsi"/>
                <w:color w:val="000000" w:themeColor="text1"/>
                <w:sz w:val="22"/>
                <w:szCs w:val="22"/>
              </w:rPr>
            </w:pPr>
            <w:r w:rsidRPr="00BC29FF">
              <w:rPr>
                <w:rFonts w:cstheme="minorHAnsi"/>
                <w:color w:val="000000" w:themeColor="text1"/>
                <w:sz w:val="22"/>
                <w:szCs w:val="22"/>
              </w:rPr>
              <w:t>Monitor progress and effectiveness of work against the objectives of the Capacity Building Programme.</w:t>
            </w:r>
          </w:p>
          <w:p w14:paraId="75C60B77" w14:textId="73CB9986" w:rsidR="0052128E" w:rsidRPr="00BC29FF" w:rsidRDefault="0052128E" w:rsidP="0052128E">
            <w:pPr>
              <w:rPr>
                <w:rFonts w:cstheme="minorHAnsi"/>
                <w:color w:val="000000" w:themeColor="text1"/>
                <w:sz w:val="22"/>
                <w:szCs w:val="22"/>
              </w:rPr>
            </w:pPr>
            <w:r w:rsidRPr="00BC29FF">
              <w:rPr>
                <w:rFonts w:cstheme="minorHAnsi"/>
                <w:color w:val="000000" w:themeColor="text1"/>
                <w:sz w:val="22"/>
                <w:szCs w:val="22"/>
              </w:rPr>
              <w:t>Provide regular updates and reports to the Director and Board of Cara-Friend on progress of programme.</w:t>
            </w:r>
          </w:p>
          <w:p w14:paraId="69FA35C2" w14:textId="64CDAC6D" w:rsidR="0052128E" w:rsidRDefault="0052128E" w:rsidP="0052128E">
            <w:pPr>
              <w:rPr>
                <w:rFonts w:cstheme="minorHAnsi"/>
                <w:color w:val="000000" w:themeColor="text1"/>
                <w:sz w:val="22"/>
                <w:szCs w:val="22"/>
              </w:rPr>
            </w:pPr>
            <w:r w:rsidRPr="00BC29FF">
              <w:rPr>
                <w:rFonts w:cstheme="minorHAnsi"/>
                <w:color w:val="000000" w:themeColor="text1"/>
                <w:sz w:val="22"/>
                <w:szCs w:val="22"/>
              </w:rPr>
              <w:t>Produce regular monitoring and evaluation reports in line with funder requirements.</w:t>
            </w:r>
          </w:p>
          <w:p w14:paraId="31682F1E" w14:textId="415CD074" w:rsidR="0052128E" w:rsidRPr="00BC29FF" w:rsidRDefault="0052128E" w:rsidP="0052128E">
            <w:pPr>
              <w:rPr>
                <w:rFonts w:cstheme="minorHAnsi"/>
                <w:color w:val="000000" w:themeColor="text1"/>
                <w:sz w:val="22"/>
                <w:szCs w:val="22"/>
              </w:rPr>
            </w:pPr>
            <w:r w:rsidRPr="00BC29FF">
              <w:rPr>
                <w:rFonts w:cstheme="minorHAnsi"/>
                <w:color w:val="000000" w:themeColor="text1"/>
                <w:sz w:val="22"/>
                <w:szCs w:val="22"/>
              </w:rPr>
              <w:t>In conjunction with Finance Officer, financial management and responsibility for all elements of the programme.</w:t>
            </w:r>
          </w:p>
          <w:p w14:paraId="04E45F3A" w14:textId="516A86F0" w:rsidR="0052128E" w:rsidRPr="00BC29FF" w:rsidRDefault="0052128E" w:rsidP="0052128E">
            <w:pPr>
              <w:rPr>
                <w:rFonts w:cstheme="minorHAnsi"/>
                <w:color w:val="000000" w:themeColor="text1"/>
                <w:sz w:val="22"/>
                <w:szCs w:val="22"/>
              </w:rPr>
            </w:pPr>
            <w:r w:rsidRPr="00BC29FF">
              <w:rPr>
                <w:rFonts w:cstheme="minorHAnsi"/>
                <w:color w:val="000000" w:themeColor="text1"/>
                <w:sz w:val="22"/>
                <w:szCs w:val="22"/>
              </w:rPr>
              <w:t xml:space="preserve">Deliver on targets as set out in our funding application, as well as </w:t>
            </w:r>
            <w:r>
              <w:rPr>
                <w:rFonts w:cstheme="minorHAnsi"/>
                <w:color w:val="000000" w:themeColor="text1"/>
                <w:sz w:val="22"/>
                <w:szCs w:val="22"/>
              </w:rPr>
              <w:t xml:space="preserve">those outlined </w:t>
            </w:r>
            <w:r w:rsidRPr="00BC29FF">
              <w:rPr>
                <w:rFonts w:cstheme="minorHAnsi"/>
                <w:color w:val="000000" w:themeColor="text1"/>
                <w:sz w:val="22"/>
                <w:szCs w:val="22"/>
              </w:rPr>
              <w:t>in work</w:t>
            </w:r>
            <w:r>
              <w:rPr>
                <w:rFonts w:cstheme="minorHAnsi"/>
                <w:color w:val="000000" w:themeColor="text1"/>
                <w:sz w:val="22"/>
                <w:szCs w:val="22"/>
              </w:rPr>
              <w:t>.</w:t>
            </w:r>
          </w:p>
          <w:p w14:paraId="4825F8EE" w14:textId="77777777" w:rsidR="0052128E" w:rsidRDefault="0052128E" w:rsidP="0052128E">
            <w:pPr>
              <w:rPr>
                <w:rFonts w:cstheme="minorHAnsi"/>
                <w:color w:val="000000" w:themeColor="text1"/>
                <w:sz w:val="22"/>
                <w:szCs w:val="22"/>
              </w:rPr>
            </w:pPr>
            <w:r w:rsidRPr="00BC29FF">
              <w:rPr>
                <w:rFonts w:cstheme="minorHAnsi"/>
                <w:color w:val="000000" w:themeColor="text1"/>
                <w:sz w:val="22"/>
                <w:szCs w:val="22"/>
              </w:rPr>
              <w:t>plan agreed with organisation Director.</w:t>
            </w:r>
          </w:p>
          <w:p w14:paraId="642BAF11" w14:textId="25809896" w:rsidR="0052128E" w:rsidRDefault="0052128E" w:rsidP="0052128E">
            <w:pPr>
              <w:rPr>
                <w:rFonts w:cstheme="minorHAnsi"/>
                <w:color w:val="000000" w:themeColor="text1"/>
                <w:sz w:val="22"/>
                <w:szCs w:val="22"/>
              </w:rPr>
            </w:pPr>
            <w:r>
              <w:rPr>
                <w:rFonts w:cstheme="minorHAnsi"/>
                <w:color w:val="000000" w:themeColor="text1"/>
                <w:sz w:val="22"/>
                <w:szCs w:val="22"/>
              </w:rPr>
              <w:t>Identify and recruit groups to ensure ongoing participation in the programme.</w:t>
            </w:r>
          </w:p>
          <w:p w14:paraId="49387654" w14:textId="77777777" w:rsidR="008E1DD2" w:rsidRDefault="008E1DD2" w:rsidP="0052128E">
            <w:pPr>
              <w:rPr>
                <w:rFonts w:cstheme="minorHAnsi"/>
                <w:color w:val="000000" w:themeColor="text1"/>
                <w:sz w:val="22"/>
                <w:szCs w:val="22"/>
              </w:rPr>
            </w:pPr>
          </w:p>
          <w:p w14:paraId="6F93346D" w14:textId="77777777" w:rsidR="008E1DD2" w:rsidRDefault="008E1DD2" w:rsidP="0052128E">
            <w:pPr>
              <w:rPr>
                <w:rFonts w:cstheme="minorHAnsi"/>
                <w:color w:val="000000" w:themeColor="text1"/>
                <w:sz w:val="22"/>
                <w:szCs w:val="22"/>
              </w:rPr>
            </w:pPr>
          </w:p>
          <w:p w14:paraId="63AB5C51" w14:textId="77777777" w:rsidR="008E1DD2" w:rsidRDefault="008E1DD2" w:rsidP="0052128E">
            <w:pPr>
              <w:rPr>
                <w:rFonts w:cstheme="minorHAnsi"/>
                <w:color w:val="000000" w:themeColor="text1"/>
                <w:sz w:val="22"/>
                <w:szCs w:val="22"/>
              </w:rPr>
            </w:pPr>
          </w:p>
          <w:p w14:paraId="16436CEC" w14:textId="77777777" w:rsidR="008E1DD2" w:rsidRDefault="008E1DD2" w:rsidP="0052128E">
            <w:pPr>
              <w:rPr>
                <w:rFonts w:cstheme="minorHAnsi"/>
                <w:color w:val="000000" w:themeColor="text1"/>
                <w:sz w:val="22"/>
                <w:szCs w:val="22"/>
              </w:rPr>
            </w:pPr>
          </w:p>
          <w:p w14:paraId="763B0593" w14:textId="77777777" w:rsidR="008E1DD2" w:rsidRDefault="008E1DD2" w:rsidP="0052128E">
            <w:pPr>
              <w:rPr>
                <w:rFonts w:cstheme="minorHAnsi"/>
                <w:color w:val="000000" w:themeColor="text1"/>
                <w:sz w:val="22"/>
                <w:szCs w:val="22"/>
              </w:rPr>
            </w:pPr>
          </w:p>
          <w:p w14:paraId="4CBE7ABE" w14:textId="77777777" w:rsidR="008E1DD2" w:rsidRDefault="008E1DD2" w:rsidP="0052128E">
            <w:pPr>
              <w:rPr>
                <w:rFonts w:cstheme="minorHAnsi"/>
                <w:color w:val="000000" w:themeColor="text1"/>
                <w:sz w:val="22"/>
                <w:szCs w:val="22"/>
              </w:rPr>
            </w:pPr>
          </w:p>
          <w:p w14:paraId="057D871F" w14:textId="77777777" w:rsidR="008E1DD2" w:rsidRDefault="008E1DD2" w:rsidP="0052128E">
            <w:pPr>
              <w:rPr>
                <w:rFonts w:cstheme="minorHAnsi"/>
                <w:color w:val="000000" w:themeColor="text1"/>
                <w:sz w:val="22"/>
                <w:szCs w:val="22"/>
              </w:rPr>
            </w:pPr>
          </w:p>
          <w:p w14:paraId="38F0F922" w14:textId="77777777" w:rsidR="008E1DD2" w:rsidRDefault="008E1DD2" w:rsidP="0052128E">
            <w:pPr>
              <w:rPr>
                <w:rFonts w:cstheme="minorHAnsi"/>
                <w:color w:val="000000" w:themeColor="text1"/>
                <w:sz w:val="22"/>
                <w:szCs w:val="22"/>
              </w:rPr>
            </w:pPr>
          </w:p>
          <w:p w14:paraId="7F7C29BC" w14:textId="77777777" w:rsidR="008E1DD2" w:rsidRDefault="008E1DD2" w:rsidP="0052128E">
            <w:pPr>
              <w:rPr>
                <w:rFonts w:cstheme="minorHAnsi"/>
                <w:color w:val="000000" w:themeColor="text1"/>
                <w:sz w:val="22"/>
                <w:szCs w:val="22"/>
              </w:rPr>
            </w:pPr>
          </w:p>
          <w:p w14:paraId="6FC88862" w14:textId="77777777" w:rsidR="008E1DD2" w:rsidRDefault="008E1DD2" w:rsidP="0052128E">
            <w:pPr>
              <w:rPr>
                <w:rFonts w:cstheme="minorHAnsi"/>
                <w:color w:val="000000" w:themeColor="text1"/>
                <w:sz w:val="22"/>
                <w:szCs w:val="22"/>
              </w:rPr>
            </w:pPr>
          </w:p>
          <w:p w14:paraId="59232AC0" w14:textId="77777777" w:rsidR="008E1DD2" w:rsidRDefault="008E1DD2" w:rsidP="0052128E">
            <w:pPr>
              <w:rPr>
                <w:rFonts w:cstheme="minorHAnsi"/>
                <w:color w:val="000000" w:themeColor="text1"/>
                <w:sz w:val="22"/>
                <w:szCs w:val="22"/>
              </w:rPr>
            </w:pPr>
          </w:p>
          <w:p w14:paraId="25ADFD23" w14:textId="081C2323" w:rsidR="0052128E" w:rsidRDefault="0052128E" w:rsidP="009B465D">
            <w:pPr>
              <w:rPr>
                <w:rFonts w:cstheme="minorHAnsi"/>
                <w:color w:val="000000" w:themeColor="text1"/>
                <w:sz w:val="22"/>
                <w:szCs w:val="22"/>
              </w:rPr>
            </w:pPr>
          </w:p>
        </w:tc>
      </w:tr>
    </w:tbl>
    <w:p w14:paraId="17019795" w14:textId="210733C8" w:rsidR="005B36BC" w:rsidRPr="00BC29FF" w:rsidRDefault="005B36BC" w:rsidP="00BC29FF">
      <w:pPr>
        <w:rPr>
          <w:rFonts w:cstheme="minorHAnsi"/>
          <w:color w:val="000000" w:themeColor="text1"/>
          <w:sz w:val="22"/>
          <w:szCs w:val="22"/>
        </w:rPr>
      </w:pPr>
    </w:p>
    <w:tbl>
      <w:tblPr>
        <w:tblStyle w:val="TableGrid"/>
        <w:tblW w:w="0" w:type="auto"/>
        <w:tblLook w:val="04A0" w:firstRow="1" w:lastRow="0" w:firstColumn="1" w:lastColumn="0" w:noHBand="0" w:noVBand="1"/>
      </w:tblPr>
      <w:tblGrid>
        <w:gridCol w:w="9016"/>
      </w:tblGrid>
      <w:tr w:rsidR="003D65A6" w:rsidRPr="00BC29FF" w14:paraId="72A11A44" w14:textId="77777777" w:rsidTr="003D65A6">
        <w:tc>
          <w:tcPr>
            <w:tcW w:w="9016" w:type="dxa"/>
          </w:tcPr>
          <w:p w14:paraId="00DD7D1E" w14:textId="77777777" w:rsidR="003D65A6" w:rsidRPr="00BC29FF" w:rsidRDefault="003D65A6" w:rsidP="00BC29FF">
            <w:pPr>
              <w:rPr>
                <w:rFonts w:cstheme="minorHAnsi"/>
                <w:color w:val="000000" w:themeColor="text1"/>
                <w:sz w:val="22"/>
                <w:szCs w:val="22"/>
              </w:rPr>
            </w:pPr>
            <w:r w:rsidRPr="00BC29FF">
              <w:rPr>
                <w:rFonts w:cstheme="minorHAnsi"/>
                <w:color w:val="000000" w:themeColor="text1"/>
                <w:sz w:val="22"/>
                <w:szCs w:val="22"/>
              </w:rPr>
              <w:t>Key Priorities:</w:t>
            </w:r>
            <w:r w:rsidRPr="00BC29FF">
              <w:rPr>
                <w:rFonts w:cstheme="minorHAnsi"/>
                <w:color w:val="000000" w:themeColor="text1"/>
                <w:sz w:val="22"/>
                <w:szCs w:val="22"/>
              </w:rPr>
              <w:t xml:space="preserve"> </w:t>
            </w:r>
          </w:p>
          <w:p w14:paraId="29B728B3" w14:textId="73E412E3" w:rsidR="003D65A6" w:rsidRPr="00BC29FF" w:rsidRDefault="003D65A6" w:rsidP="008E1DD2">
            <w:pPr>
              <w:rPr>
                <w:rFonts w:cstheme="minorHAnsi"/>
                <w:color w:val="000000" w:themeColor="text1"/>
                <w:sz w:val="22"/>
                <w:szCs w:val="22"/>
              </w:rPr>
            </w:pPr>
          </w:p>
        </w:tc>
      </w:tr>
      <w:tr w:rsidR="008E1DD2" w:rsidRPr="00BC29FF" w14:paraId="50D1397F" w14:textId="77777777" w:rsidTr="003D65A6">
        <w:tc>
          <w:tcPr>
            <w:tcW w:w="9016" w:type="dxa"/>
          </w:tcPr>
          <w:p w14:paraId="318E52C6" w14:textId="77777777" w:rsidR="008E1DD2" w:rsidRDefault="008E1DD2" w:rsidP="008E1DD2">
            <w:pPr>
              <w:rPr>
                <w:rFonts w:cstheme="minorHAnsi"/>
                <w:color w:val="000000" w:themeColor="text1"/>
                <w:sz w:val="22"/>
                <w:szCs w:val="22"/>
              </w:rPr>
            </w:pPr>
          </w:p>
          <w:p w14:paraId="61F1B701" w14:textId="5CE0A7B3" w:rsidR="008E1DD2" w:rsidRPr="00BC29FF" w:rsidRDefault="008E1DD2" w:rsidP="008E1DD2">
            <w:pPr>
              <w:rPr>
                <w:rFonts w:cstheme="minorHAnsi"/>
                <w:color w:val="000000" w:themeColor="text1"/>
                <w:sz w:val="22"/>
                <w:szCs w:val="22"/>
              </w:rPr>
            </w:pPr>
            <w:r w:rsidRPr="00BC29FF">
              <w:rPr>
                <w:rFonts w:cstheme="minorHAnsi"/>
                <w:color w:val="000000" w:themeColor="text1"/>
                <w:sz w:val="22"/>
                <w:szCs w:val="22"/>
              </w:rPr>
              <w:t>Build the profile and reputation of the Capacity Resilience and Building Programme for LGBTQIA+ groups</w:t>
            </w:r>
            <w:r>
              <w:rPr>
                <w:rFonts w:cstheme="minorHAnsi"/>
                <w:color w:val="000000" w:themeColor="text1"/>
                <w:sz w:val="22"/>
                <w:szCs w:val="22"/>
              </w:rPr>
              <w:t>.</w:t>
            </w:r>
          </w:p>
          <w:p w14:paraId="1106997A" w14:textId="77777777" w:rsidR="008E1DD2" w:rsidRPr="00BC29FF" w:rsidRDefault="008E1DD2" w:rsidP="008E1DD2">
            <w:pPr>
              <w:rPr>
                <w:rFonts w:cstheme="minorHAnsi"/>
                <w:color w:val="000000" w:themeColor="text1"/>
                <w:sz w:val="22"/>
                <w:szCs w:val="22"/>
              </w:rPr>
            </w:pPr>
            <w:r w:rsidRPr="00BC29FF">
              <w:rPr>
                <w:rFonts w:cstheme="minorHAnsi"/>
                <w:color w:val="000000" w:themeColor="text1"/>
                <w:sz w:val="22"/>
                <w:szCs w:val="22"/>
              </w:rPr>
              <w:t>Secur</w:t>
            </w:r>
            <w:r>
              <w:rPr>
                <w:rFonts w:cstheme="minorHAnsi"/>
                <w:color w:val="000000" w:themeColor="text1"/>
                <w:sz w:val="22"/>
                <w:szCs w:val="22"/>
              </w:rPr>
              <w:t xml:space="preserve">e </w:t>
            </w:r>
            <w:r w:rsidRPr="00BC29FF">
              <w:rPr>
                <w:rFonts w:cstheme="minorHAnsi"/>
                <w:color w:val="000000" w:themeColor="text1"/>
                <w:sz w:val="22"/>
                <w:szCs w:val="22"/>
              </w:rPr>
              <w:t>the year</w:t>
            </w:r>
            <w:r>
              <w:rPr>
                <w:rFonts w:cstheme="minorHAnsi"/>
                <w:color w:val="000000" w:themeColor="text1"/>
                <w:sz w:val="22"/>
                <w:szCs w:val="22"/>
              </w:rPr>
              <w:t>-</w:t>
            </w:r>
            <w:r w:rsidRPr="00BC29FF">
              <w:rPr>
                <w:rFonts w:cstheme="minorHAnsi"/>
                <w:color w:val="000000" w:themeColor="text1"/>
                <w:sz w:val="22"/>
                <w:szCs w:val="22"/>
              </w:rPr>
              <w:t>on</w:t>
            </w:r>
            <w:r>
              <w:rPr>
                <w:rFonts w:cstheme="minorHAnsi"/>
                <w:color w:val="000000" w:themeColor="text1"/>
                <w:sz w:val="22"/>
                <w:szCs w:val="22"/>
              </w:rPr>
              <w:t>-year</w:t>
            </w:r>
            <w:r w:rsidRPr="00BC29FF">
              <w:rPr>
                <w:rFonts w:cstheme="minorHAnsi"/>
                <w:color w:val="000000" w:themeColor="text1"/>
                <w:sz w:val="22"/>
                <w:szCs w:val="22"/>
              </w:rPr>
              <w:t xml:space="preserve"> targets and building a strong pipeline for growth</w:t>
            </w:r>
            <w:r>
              <w:rPr>
                <w:rFonts w:cstheme="minorHAnsi"/>
                <w:color w:val="000000" w:themeColor="text1"/>
                <w:sz w:val="22"/>
                <w:szCs w:val="22"/>
              </w:rPr>
              <w:t>.</w:t>
            </w:r>
          </w:p>
          <w:p w14:paraId="453A9751" w14:textId="77777777" w:rsidR="008E1DD2" w:rsidRPr="00BC29FF" w:rsidRDefault="008E1DD2" w:rsidP="008E1DD2">
            <w:pPr>
              <w:rPr>
                <w:rFonts w:cstheme="minorHAnsi"/>
                <w:color w:val="000000" w:themeColor="text1"/>
                <w:sz w:val="22"/>
                <w:szCs w:val="22"/>
              </w:rPr>
            </w:pPr>
            <w:r w:rsidRPr="00BC29FF">
              <w:rPr>
                <w:rFonts w:cstheme="minorHAnsi"/>
                <w:color w:val="000000" w:themeColor="text1"/>
                <w:sz w:val="22"/>
                <w:szCs w:val="22"/>
              </w:rPr>
              <w:t>Support development of an ambitious but achievable programme for growth of the programme</w:t>
            </w:r>
          </w:p>
          <w:p w14:paraId="73CBC887" w14:textId="77777777" w:rsidR="008E1DD2" w:rsidRDefault="008E1DD2" w:rsidP="008E1DD2">
            <w:pPr>
              <w:rPr>
                <w:rFonts w:cstheme="minorHAnsi"/>
                <w:color w:val="000000" w:themeColor="text1"/>
                <w:sz w:val="22"/>
                <w:szCs w:val="22"/>
              </w:rPr>
            </w:pPr>
            <w:r w:rsidRPr="00BC29FF">
              <w:rPr>
                <w:rFonts w:cstheme="minorHAnsi"/>
                <w:color w:val="000000" w:themeColor="text1"/>
                <w:sz w:val="22"/>
                <w:szCs w:val="22"/>
              </w:rPr>
              <w:t>Ensure robust financial management of all project income and expenditure</w:t>
            </w:r>
            <w:r>
              <w:rPr>
                <w:rFonts w:cstheme="minorHAnsi"/>
                <w:color w:val="000000" w:themeColor="text1"/>
                <w:sz w:val="22"/>
                <w:szCs w:val="22"/>
              </w:rPr>
              <w:t>.</w:t>
            </w:r>
          </w:p>
          <w:p w14:paraId="72D0CC4D" w14:textId="77777777" w:rsidR="008E1DD2" w:rsidRDefault="008E1DD2" w:rsidP="008E1DD2">
            <w:pPr>
              <w:rPr>
                <w:rFonts w:cstheme="minorHAnsi"/>
                <w:color w:val="000000" w:themeColor="text1"/>
                <w:sz w:val="22"/>
                <w:szCs w:val="22"/>
              </w:rPr>
            </w:pPr>
          </w:p>
          <w:p w14:paraId="1393914F" w14:textId="77777777" w:rsidR="008E1DD2" w:rsidRDefault="008E1DD2" w:rsidP="008E1DD2">
            <w:pPr>
              <w:rPr>
                <w:rFonts w:cstheme="minorHAnsi"/>
                <w:color w:val="000000" w:themeColor="text1"/>
                <w:sz w:val="22"/>
                <w:szCs w:val="22"/>
              </w:rPr>
            </w:pPr>
          </w:p>
          <w:p w14:paraId="1B76FC14" w14:textId="77777777" w:rsidR="008E1DD2" w:rsidRDefault="008E1DD2" w:rsidP="008E1DD2">
            <w:pPr>
              <w:rPr>
                <w:rFonts w:cstheme="minorHAnsi"/>
                <w:color w:val="000000" w:themeColor="text1"/>
                <w:sz w:val="22"/>
                <w:szCs w:val="22"/>
              </w:rPr>
            </w:pPr>
          </w:p>
          <w:p w14:paraId="30B83116" w14:textId="77777777" w:rsidR="008E1DD2" w:rsidRDefault="008E1DD2" w:rsidP="008E1DD2">
            <w:pPr>
              <w:rPr>
                <w:rFonts w:cstheme="minorHAnsi"/>
                <w:color w:val="000000" w:themeColor="text1"/>
                <w:sz w:val="22"/>
                <w:szCs w:val="22"/>
              </w:rPr>
            </w:pPr>
          </w:p>
          <w:p w14:paraId="1D5CF4B5" w14:textId="77777777" w:rsidR="008E1DD2" w:rsidRDefault="008E1DD2" w:rsidP="008E1DD2">
            <w:pPr>
              <w:rPr>
                <w:rFonts w:cstheme="minorHAnsi"/>
                <w:color w:val="000000" w:themeColor="text1"/>
                <w:sz w:val="22"/>
                <w:szCs w:val="22"/>
              </w:rPr>
            </w:pPr>
          </w:p>
          <w:p w14:paraId="77446C3C" w14:textId="77777777" w:rsidR="008E1DD2" w:rsidRDefault="008E1DD2" w:rsidP="008E1DD2">
            <w:pPr>
              <w:rPr>
                <w:rFonts w:cstheme="minorHAnsi"/>
                <w:color w:val="000000" w:themeColor="text1"/>
                <w:sz w:val="22"/>
                <w:szCs w:val="22"/>
              </w:rPr>
            </w:pPr>
          </w:p>
          <w:p w14:paraId="7038FA81" w14:textId="77777777" w:rsidR="008E1DD2" w:rsidRDefault="008E1DD2" w:rsidP="008E1DD2">
            <w:pPr>
              <w:rPr>
                <w:rFonts w:cstheme="minorHAnsi"/>
                <w:color w:val="000000" w:themeColor="text1"/>
                <w:sz w:val="22"/>
                <w:szCs w:val="22"/>
              </w:rPr>
            </w:pPr>
          </w:p>
          <w:p w14:paraId="762AA3F3" w14:textId="77777777" w:rsidR="008E1DD2" w:rsidRPr="00BC29FF" w:rsidRDefault="008E1DD2" w:rsidP="008E1DD2">
            <w:pPr>
              <w:rPr>
                <w:rFonts w:cstheme="minorHAnsi"/>
                <w:color w:val="000000" w:themeColor="text1"/>
                <w:sz w:val="22"/>
                <w:szCs w:val="22"/>
              </w:rPr>
            </w:pPr>
          </w:p>
          <w:p w14:paraId="238C1A14" w14:textId="77777777" w:rsidR="008E1DD2" w:rsidRPr="00BC29FF" w:rsidRDefault="008E1DD2" w:rsidP="00BC29FF">
            <w:pPr>
              <w:rPr>
                <w:rFonts w:cstheme="minorHAnsi"/>
                <w:color w:val="000000" w:themeColor="text1"/>
                <w:sz w:val="22"/>
                <w:szCs w:val="22"/>
              </w:rPr>
            </w:pPr>
          </w:p>
        </w:tc>
      </w:tr>
      <w:tr w:rsidR="003D65A6" w:rsidRPr="00BC29FF" w14:paraId="75E11B53" w14:textId="77777777" w:rsidTr="003D65A6">
        <w:tc>
          <w:tcPr>
            <w:tcW w:w="9016" w:type="dxa"/>
          </w:tcPr>
          <w:p w14:paraId="2A2C182A" w14:textId="77777777" w:rsidR="003D65A6" w:rsidRPr="00BC29FF" w:rsidRDefault="003D65A6" w:rsidP="00BC29FF">
            <w:pPr>
              <w:rPr>
                <w:rFonts w:cstheme="minorHAnsi"/>
                <w:color w:val="000000" w:themeColor="text1"/>
                <w:sz w:val="22"/>
                <w:szCs w:val="22"/>
              </w:rPr>
            </w:pPr>
            <w:r w:rsidRPr="00BC29FF">
              <w:rPr>
                <w:rFonts w:cstheme="minorHAnsi"/>
                <w:color w:val="000000" w:themeColor="text1"/>
                <w:sz w:val="22"/>
                <w:szCs w:val="22"/>
              </w:rPr>
              <w:t>Responsible Standards:</w:t>
            </w:r>
          </w:p>
          <w:p w14:paraId="4129A664" w14:textId="2394AAEC" w:rsidR="003D65A6" w:rsidRPr="00BC29FF" w:rsidRDefault="003D65A6" w:rsidP="008E1DD2">
            <w:pPr>
              <w:rPr>
                <w:rFonts w:cstheme="minorHAnsi"/>
                <w:color w:val="000000" w:themeColor="text1"/>
                <w:sz w:val="22"/>
                <w:szCs w:val="22"/>
              </w:rPr>
            </w:pPr>
          </w:p>
        </w:tc>
      </w:tr>
      <w:tr w:rsidR="008E1DD2" w:rsidRPr="00BC29FF" w14:paraId="158FCA6D" w14:textId="77777777" w:rsidTr="003D65A6">
        <w:tc>
          <w:tcPr>
            <w:tcW w:w="9016" w:type="dxa"/>
          </w:tcPr>
          <w:p w14:paraId="6F644F9C" w14:textId="77777777" w:rsidR="008E1DD2" w:rsidRDefault="008E1DD2" w:rsidP="008E1DD2">
            <w:pPr>
              <w:rPr>
                <w:rFonts w:cstheme="minorHAnsi"/>
                <w:color w:val="000000" w:themeColor="text1"/>
                <w:sz w:val="22"/>
                <w:szCs w:val="22"/>
              </w:rPr>
            </w:pPr>
          </w:p>
          <w:p w14:paraId="2BB273EB" w14:textId="3C0A3A1D" w:rsidR="008E1DD2" w:rsidRPr="00BC29FF" w:rsidRDefault="008E1DD2" w:rsidP="008E1DD2">
            <w:pPr>
              <w:rPr>
                <w:rFonts w:cstheme="minorHAnsi"/>
                <w:color w:val="000000" w:themeColor="text1"/>
                <w:sz w:val="22"/>
                <w:szCs w:val="22"/>
              </w:rPr>
            </w:pPr>
            <w:r w:rsidRPr="00BC29FF">
              <w:rPr>
                <w:rFonts w:cstheme="minorHAnsi"/>
                <w:color w:val="000000" w:themeColor="text1"/>
                <w:sz w:val="22"/>
                <w:szCs w:val="22"/>
              </w:rPr>
              <w:t xml:space="preserve">To ensure that our work is of the highest possible quality and that it impacts positively on LGBTQIA+ groups and individuals. </w:t>
            </w:r>
          </w:p>
          <w:p w14:paraId="7815DA01" w14:textId="77777777" w:rsidR="008E1DD2" w:rsidRPr="00BC29FF" w:rsidRDefault="008E1DD2" w:rsidP="008E1DD2">
            <w:pPr>
              <w:rPr>
                <w:rFonts w:cstheme="minorHAnsi"/>
                <w:color w:val="000000" w:themeColor="text1"/>
                <w:sz w:val="22"/>
                <w:szCs w:val="22"/>
              </w:rPr>
            </w:pPr>
            <w:r w:rsidRPr="00BC29FF">
              <w:rPr>
                <w:rFonts w:cstheme="minorHAnsi"/>
                <w:color w:val="000000" w:themeColor="text1"/>
                <w:sz w:val="22"/>
                <w:szCs w:val="22"/>
              </w:rPr>
              <w:t>To demonstrate strong management and leadership internally and be recognised as good ambassador externally.</w:t>
            </w:r>
          </w:p>
          <w:p w14:paraId="79595E2F" w14:textId="77777777" w:rsidR="008E1DD2" w:rsidRPr="00BC29FF" w:rsidRDefault="008E1DD2" w:rsidP="008E1DD2">
            <w:pPr>
              <w:rPr>
                <w:rFonts w:cstheme="minorHAnsi"/>
                <w:color w:val="000000" w:themeColor="text1"/>
                <w:sz w:val="22"/>
                <w:szCs w:val="22"/>
              </w:rPr>
            </w:pPr>
            <w:r w:rsidRPr="00BC29FF">
              <w:rPr>
                <w:rFonts w:cstheme="minorHAnsi"/>
                <w:color w:val="000000" w:themeColor="text1"/>
                <w:sz w:val="22"/>
                <w:szCs w:val="22"/>
              </w:rPr>
              <w:t xml:space="preserve">To work in line with the principles, values and standards in community learning and development. </w:t>
            </w:r>
          </w:p>
          <w:p w14:paraId="747F1ACC" w14:textId="77777777" w:rsidR="008E1DD2" w:rsidRPr="00BC29FF" w:rsidRDefault="008E1DD2" w:rsidP="008E1DD2">
            <w:pPr>
              <w:rPr>
                <w:rFonts w:cstheme="minorHAnsi"/>
                <w:color w:val="000000" w:themeColor="text1"/>
                <w:sz w:val="22"/>
                <w:szCs w:val="22"/>
              </w:rPr>
            </w:pPr>
            <w:r w:rsidRPr="00BC29FF">
              <w:rPr>
                <w:rFonts w:cstheme="minorHAnsi"/>
                <w:color w:val="000000" w:themeColor="text1"/>
                <w:sz w:val="22"/>
                <w:szCs w:val="22"/>
              </w:rPr>
              <w:t xml:space="preserve">To ensure that all staff, partners, volunteers and stakeholders of Cara-Friend are respected, valued and safe. </w:t>
            </w:r>
          </w:p>
          <w:p w14:paraId="4B33E956" w14:textId="77777777" w:rsidR="008E1DD2" w:rsidRPr="00BC29FF" w:rsidRDefault="008E1DD2" w:rsidP="008E1DD2">
            <w:pPr>
              <w:rPr>
                <w:rFonts w:cstheme="minorHAnsi"/>
                <w:color w:val="000000" w:themeColor="text1"/>
                <w:sz w:val="22"/>
                <w:szCs w:val="22"/>
              </w:rPr>
            </w:pPr>
            <w:r w:rsidRPr="00BC29FF">
              <w:rPr>
                <w:rFonts w:cstheme="minorHAnsi"/>
                <w:color w:val="000000" w:themeColor="text1"/>
                <w:sz w:val="22"/>
                <w:szCs w:val="22"/>
              </w:rPr>
              <w:t xml:space="preserve">To understand and abide by the policies of Cara-Friend including Health and Safety, Equality, Diversity and Inclusion, Human Rights, Confidentiality, and GDPR. </w:t>
            </w:r>
          </w:p>
          <w:p w14:paraId="218B715E" w14:textId="77777777" w:rsidR="008E1DD2" w:rsidRDefault="008E1DD2" w:rsidP="008E1DD2">
            <w:pPr>
              <w:rPr>
                <w:rFonts w:cstheme="minorHAnsi"/>
                <w:color w:val="000000" w:themeColor="text1"/>
                <w:sz w:val="22"/>
                <w:szCs w:val="22"/>
              </w:rPr>
            </w:pPr>
            <w:r w:rsidRPr="00BC29FF">
              <w:rPr>
                <w:rFonts w:cstheme="minorHAnsi"/>
                <w:color w:val="000000" w:themeColor="text1"/>
                <w:sz w:val="22"/>
                <w:szCs w:val="22"/>
              </w:rPr>
              <w:t xml:space="preserve">To carry out such other duties as agreed with the </w:t>
            </w:r>
            <w:proofErr w:type="gramStart"/>
            <w:r w:rsidRPr="00BC29FF">
              <w:rPr>
                <w:rFonts w:cstheme="minorHAnsi"/>
                <w:color w:val="000000" w:themeColor="text1"/>
                <w:sz w:val="22"/>
                <w:szCs w:val="22"/>
              </w:rPr>
              <w:t>Director</w:t>
            </w:r>
            <w:proofErr w:type="gramEnd"/>
          </w:p>
          <w:p w14:paraId="1B77CA30" w14:textId="77777777" w:rsidR="008E1DD2" w:rsidRDefault="008E1DD2" w:rsidP="008E1DD2">
            <w:pPr>
              <w:rPr>
                <w:rFonts w:cstheme="minorHAnsi"/>
                <w:color w:val="000000" w:themeColor="text1"/>
                <w:sz w:val="22"/>
                <w:szCs w:val="22"/>
              </w:rPr>
            </w:pPr>
          </w:p>
          <w:p w14:paraId="1CA7EE3A" w14:textId="77777777" w:rsidR="008E1DD2" w:rsidRDefault="008E1DD2" w:rsidP="008E1DD2">
            <w:pPr>
              <w:rPr>
                <w:rFonts w:cstheme="minorHAnsi"/>
                <w:color w:val="000000" w:themeColor="text1"/>
                <w:sz w:val="22"/>
                <w:szCs w:val="22"/>
              </w:rPr>
            </w:pPr>
          </w:p>
          <w:p w14:paraId="2B016206" w14:textId="77777777" w:rsidR="008E1DD2" w:rsidRDefault="008E1DD2" w:rsidP="008E1DD2">
            <w:pPr>
              <w:rPr>
                <w:rFonts w:cstheme="minorHAnsi"/>
                <w:color w:val="000000" w:themeColor="text1"/>
                <w:sz w:val="22"/>
                <w:szCs w:val="22"/>
              </w:rPr>
            </w:pPr>
          </w:p>
          <w:p w14:paraId="605B4ABB" w14:textId="77777777" w:rsidR="008E1DD2" w:rsidRDefault="008E1DD2" w:rsidP="008E1DD2">
            <w:pPr>
              <w:rPr>
                <w:rFonts w:cstheme="minorHAnsi"/>
                <w:color w:val="000000" w:themeColor="text1"/>
                <w:sz w:val="22"/>
                <w:szCs w:val="22"/>
              </w:rPr>
            </w:pPr>
          </w:p>
          <w:p w14:paraId="4D781A15" w14:textId="77777777" w:rsidR="008E1DD2" w:rsidRPr="00BC29FF" w:rsidRDefault="008E1DD2" w:rsidP="008E1DD2">
            <w:pPr>
              <w:rPr>
                <w:rFonts w:cstheme="minorHAnsi"/>
                <w:color w:val="000000" w:themeColor="text1"/>
                <w:sz w:val="22"/>
                <w:szCs w:val="22"/>
              </w:rPr>
            </w:pPr>
          </w:p>
          <w:p w14:paraId="7884B139" w14:textId="77777777" w:rsidR="008E1DD2" w:rsidRPr="00BC29FF" w:rsidRDefault="008E1DD2" w:rsidP="00BC29FF">
            <w:pPr>
              <w:rPr>
                <w:rFonts w:cstheme="minorHAnsi"/>
                <w:color w:val="000000" w:themeColor="text1"/>
                <w:sz w:val="22"/>
                <w:szCs w:val="22"/>
              </w:rPr>
            </w:pPr>
          </w:p>
        </w:tc>
      </w:tr>
    </w:tbl>
    <w:p w14:paraId="58282716" w14:textId="13169F0E" w:rsidR="00480A66" w:rsidRDefault="00480A66" w:rsidP="00BC29FF">
      <w:pPr>
        <w:rPr>
          <w:rFonts w:cstheme="minorHAnsi"/>
          <w:color w:val="000000" w:themeColor="text1"/>
          <w:sz w:val="22"/>
          <w:szCs w:val="22"/>
        </w:rPr>
      </w:pPr>
    </w:p>
    <w:p w14:paraId="0A757210" w14:textId="77777777" w:rsidR="008E1DD2" w:rsidRDefault="008E1DD2" w:rsidP="00BC29FF">
      <w:pPr>
        <w:rPr>
          <w:rFonts w:cstheme="minorHAnsi"/>
          <w:color w:val="000000" w:themeColor="text1"/>
          <w:sz w:val="22"/>
          <w:szCs w:val="22"/>
        </w:rPr>
      </w:pPr>
    </w:p>
    <w:p w14:paraId="24E453FD" w14:textId="77777777" w:rsidR="008E1DD2" w:rsidRDefault="008E1DD2" w:rsidP="00BC29FF">
      <w:pPr>
        <w:rPr>
          <w:rFonts w:cstheme="minorHAnsi"/>
          <w:color w:val="000000" w:themeColor="text1"/>
          <w:sz w:val="22"/>
          <w:szCs w:val="22"/>
        </w:rPr>
      </w:pPr>
    </w:p>
    <w:p w14:paraId="7ADF1C01" w14:textId="77777777" w:rsidR="008E1DD2" w:rsidRDefault="008E1DD2" w:rsidP="00BC29FF">
      <w:pPr>
        <w:rPr>
          <w:rFonts w:cstheme="minorHAnsi"/>
          <w:color w:val="000000" w:themeColor="text1"/>
          <w:sz w:val="22"/>
          <w:szCs w:val="22"/>
        </w:rPr>
      </w:pPr>
    </w:p>
    <w:p w14:paraId="782F8D5E" w14:textId="77777777" w:rsidR="008E1DD2" w:rsidRDefault="008E1DD2" w:rsidP="00BC29FF">
      <w:pPr>
        <w:rPr>
          <w:rFonts w:cstheme="minorHAnsi"/>
          <w:color w:val="000000" w:themeColor="text1"/>
          <w:sz w:val="22"/>
          <w:szCs w:val="22"/>
        </w:rPr>
      </w:pPr>
    </w:p>
    <w:p w14:paraId="22A17885" w14:textId="77777777" w:rsidR="008E1DD2" w:rsidRDefault="008E1DD2" w:rsidP="00BC29FF">
      <w:pPr>
        <w:rPr>
          <w:rFonts w:cstheme="minorHAnsi"/>
          <w:color w:val="000000" w:themeColor="text1"/>
          <w:sz w:val="22"/>
          <w:szCs w:val="22"/>
        </w:rPr>
      </w:pPr>
    </w:p>
    <w:p w14:paraId="3D8A0410" w14:textId="77777777" w:rsidR="008E1DD2" w:rsidRDefault="008E1DD2" w:rsidP="00BC29FF">
      <w:pPr>
        <w:rPr>
          <w:rFonts w:cstheme="minorHAnsi"/>
          <w:color w:val="000000" w:themeColor="text1"/>
          <w:sz w:val="22"/>
          <w:szCs w:val="22"/>
        </w:rPr>
      </w:pPr>
    </w:p>
    <w:p w14:paraId="65B9BB12" w14:textId="77777777" w:rsidR="008E1DD2" w:rsidRDefault="008E1DD2" w:rsidP="00BC29FF">
      <w:pPr>
        <w:rPr>
          <w:rFonts w:cstheme="minorHAnsi"/>
          <w:color w:val="000000" w:themeColor="text1"/>
          <w:sz w:val="22"/>
          <w:szCs w:val="22"/>
        </w:rPr>
      </w:pPr>
    </w:p>
    <w:p w14:paraId="43FB6C6D" w14:textId="77777777" w:rsidR="008E1DD2" w:rsidRDefault="008E1DD2" w:rsidP="00BC29FF">
      <w:pPr>
        <w:rPr>
          <w:rFonts w:cstheme="minorHAnsi"/>
          <w:color w:val="000000" w:themeColor="text1"/>
          <w:sz w:val="22"/>
          <w:szCs w:val="22"/>
        </w:rPr>
      </w:pPr>
    </w:p>
    <w:p w14:paraId="59EFDAB9" w14:textId="77777777" w:rsidR="008E1DD2" w:rsidRDefault="008E1DD2" w:rsidP="00BC29FF">
      <w:pPr>
        <w:rPr>
          <w:rFonts w:cstheme="minorHAnsi"/>
          <w:color w:val="000000" w:themeColor="text1"/>
          <w:sz w:val="22"/>
          <w:szCs w:val="22"/>
        </w:rPr>
      </w:pPr>
    </w:p>
    <w:p w14:paraId="59ED0079" w14:textId="77777777" w:rsidR="008E1DD2" w:rsidRDefault="008E1DD2" w:rsidP="00BC29FF">
      <w:pPr>
        <w:rPr>
          <w:rFonts w:cstheme="minorHAnsi"/>
          <w:color w:val="000000" w:themeColor="text1"/>
          <w:sz w:val="22"/>
          <w:szCs w:val="22"/>
        </w:rPr>
      </w:pPr>
    </w:p>
    <w:p w14:paraId="24953DD5" w14:textId="77777777" w:rsidR="008E1DD2" w:rsidRDefault="008E1DD2" w:rsidP="00BC29FF">
      <w:pPr>
        <w:rPr>
          <w:rFonts w:cstheme="minorHAnsi"/>
          <w:color w:val="000000" w:themeColor="text1"/>
          <w:sz w:val="22"/>
          <w:szCs w:val="22"/>
        </w:rPr>
      </w:pPr>
    </w:p>
    <w:p w14:paraId="076B4770" w14:textId="77777777" w:rsidR="008E1DD2" w:rsidRDefault="008E1DD2" w:rsidP="00BC29FF">
      <w:pPr>
        <w:rPr>
          <w:rFonts w:cstheme="minorHAnsi"/>
          <w:color w:val="000000" w:themeColor="text1"/>
          <w:sz w:val="22"/>
          <w:szCs w:val="22"/>
        </w:rPr>
      </w:pPr>
    </w:p>
    <w:p w14:paraId="3B2736AF" w14:textId="77777777" w:rsidR="008E1DD2" w:rsidRPr="00BC29FF" w:rsidRDefault="008E1DD2" w:rsidP="00BC29FF">
      <w:pPr>
        <w:rPr>
          <w:rFonts w:cstheme="minorHAnsi"/>
          <w:color w:val="000000" w:themeColor="text1"/>
          <w:sz w:val="22"/>
          <w:szCs w:val="22"/>
        </w:rPr>
      </w:pPr>
    </w:p>
    <w:tbl>
      <w:tblPr>
        <w:tblStyle w:val="TableGrid"/>
        <w:tblW w:w="0" w:type="auto"/>
        <w:tblLook w:val="04A0" w:firstRow="1" w:lastRow="0" w:firstColumn="1" w:lastColumn="0" w:noHBand="0" w:noVBand="1"/>
      </w:tblPr>
      <w:tblGrid>
        <w:gridCol w:w="1980"/>
        <w:gridCol w:w="3260"/>
        <w:gridCol w:w="3776"/>
      </w:tblGrid>
      <w:tr w:rsidR="003D65A6" w:rsidRPr="00BC29FF" w14:paraId="1341CFD4" w14:textId="77777777" w:rsidTr="003D65A6">
        <w:tc>
          <w:tcPr>
            <w:tcW w:w="1980" w:type="dxa"/>
            <w:tcBorders>
              <w:top w:val="single" w:sz="4" w:space="0" w:color="auto"/>
              <w:left w:val="single" w:sz="4" w:space="0" w:color="auto"/>
              <w:bottom w:val="single" w:sz="4" w:space="0" w:color="auto"/>
              <w:right w:val="nil"/>
            </w:tcBorders>
            <w:shd w:val="clear" w:color="auto" w:fill="BFBFBF" w:themeFill="background1" w:themeFillShade="BF"/>
          </w:tcPr>
          <w:p w14:paraId="21E16562" w14:textId="2B506FEE" w:rsidR="00480A66" w:rsidRPr="00BC29FF" w:rsidRDefault="00480A66" w:rsidP="00BC29FF">
            <w:pPr>
              <w:jc w:val="right"/>
              <w:rPr>
                <w:rFonts w:cstheme="minorHAnsi"/>
                <w:color w:val="000000" w:themeColor="text1"/>
                <w:sz w:val="22"/>
                <w:szCs w:val="22"/>
              </w:rPr>
            </w:pPr>
          </w:p>
        </w:tc>
        <w:tc>
          <w:tcPr>
            <w:tcW w:w="3260" w:type="dxa"/>
            <w:tcBorders>
              <w:top w:val="single" w:sz="4" w:space="0" w:color="auto"/>
              <w:left w:val="nil"/>
              <w:bottom w:val="single" w:sz="4" w:space="0" w:color="auto"/>
              <w:right w:val="nil"/>
            </w:tcBorders>
            <w:shd w:val="clear" w:color="auto" w:fill="BFBFBF" w:themeFill="background1" w:themeFillShade="BF"/>
          </w:tcPr>
          <w:p w14:paraId="472C9E95" w14:textId="77777777" w:rsidR="00480A66" w:rsidRPr="008E1DD2" w:rsidRDefault="003D65A6" w:rsidP="00BC29FF">
            <w:pPr>
              <w:rPr>
                <w:rFonts w:cstheme="minorHAnsi"/>
                <w:b/>
                <w:bCs/>
                <w:color w:val="000000" w:themeColor="text1"/>
                <w:sz w:val="22"/>
                <w:szCs w:val="22"/>
              </w:rPr>
            </w:pPr>
            <w:r w:rsidRPr="008E1DD2">
              <w:rPr>
                <w:rFonts w:cstheme="minorHAnsi"/>
                <w:b/>
                <w:bCs/>
                <w:color w:val="000000" w:themeColor="text1"/>
                <w:sz w:val="22"/>
                <w:szCs w:val="22"/>
              </w:rPr>
              <w:t>Candidate Specification</w:t>
            </w:r>
          </w:p>
          <w:p w14:paraId="5EFB315F" w14:textId="5FFDD5EB" w:rsidR="003D65A6" w:rsidRPr="00BC29FF" w:rsidRDefault="003D65A6" w:rsidP="00BC29FF">
            <w:pPr>
              <w:rPr>
                <w:rFonts w:cstheme="minorHAnsi"/>
                <w:color w:val="000000" w:themeColor="text1"/>
                <w:sz w:val="22"/>
                <w:szCs w:val="22"/>
              </w:rPr>
            </w:pPr>
          </w:p>
        </w:tc>
        <w:tc>
          <w:tcPr>
            <w:tcW w:w="3776" w:type="dxa"/>
            <w:tcBorders>
              <w:top w:val="single" w:sz="4" w:space="0" w:color="auto"/>
              <w:left w:val="nil"/>
              <w:bottom w:val="single" w:sz="4" w:space="0" w:color="auto"/>
              <w:right w:val="single" w:sz="4" w:space="0" w:color="auto"/>
            </w:tcBorders>
            <w:shd w:val="clear" w:color="auto" w:fill="BFBFBF" w:themeFill="background1" w:themeFillShade="BF"/>
          </w:tcPr>
          <w:p w14:paraId="65A2025E" w14:textId="77777777" w:rsidR="00480A66" w:rsidRPr="00BC29FF" w:rsidRDefault="00480A66" w:rsidP="00BC29FF">
            <w:pPr>
              <w:rPr>
                <w:rFonts w:cstheme="minorHAnsi"/>
                <w:color w:val="000000" w:themeColor="text1"/>
                <w:sz w:val="22"/>
                <w:szCs w:val="22"/>
              </w:rPr>
            </w:pPr>
          </w:p>
        </w:tc>
      </w:tr>
      <w:tr w:rsidR="003D65A6" w:rsidRPr="00BC29FF" w14:paraId="5DCD3969" w14:textId="77777777" w:rsidTr="001905E1">
        <w:tc>
          <w:tcPr>
            <w:tcW w:w="1980" w:type="dxa"/>
            <w:tcBorders>
              <w:top w:val="single" w:sz="4" w:space="0" w:color="auto"/>
            </w:tcBorders>
          </w:tcPr>
          <w:p w14:paraId="764B1BB7" w14:textId="77777777" w:rsidR="001905E1" w:rsidRPr="00BC29FF" w:rsidRDefault="001905E1" w:rsidP="00BC29FF">
            <w:pPr>
              <w:rPr>
                <w:rFonts w:cstheme="minorHAnsi"/>
                <w:color w:val="000000" w:themeColor="text1"/>
                <w:sz w:val="22"/>
                <w:szCs w:val="22"/>
              </w:rPr>
            </w:pPr>
          </w:p>
        </w:tc>
        <w:tc>
          <w:tcPr>
            <w:tcW w:w="3260" w:type="dxa"/>
            <w:tcBorders>
              <w:top w:val="single" w:sz="4" w:space="0" w:color="auto"/>
            </w:tcBorders>
          </w:tcPr>
          <w:p w14:paraId="3A732E92" w14:textId="124E23B5" w:rsidR="001905E1" w:rsidRPr="00BC29FF" w:rsidRDefault="001905E1" w:rsidP="00BC29FF">
            <w:pPr>
              <w:rPr>
                <w:rFonts w:cstheme="minorHAnsi"/>
                <w:b/>
                <w:bCs/>
                <w:color w:val="000000" w:themeColor="text1"/>
                <w:sz w:val="22"/>
                <w:szCs w:val="22"/>
              </w:rPr>
            </w:pPr>
            <w:r w:rsidRPr="00BC29FF">
              <w:rPr>
                <w:rFonts w:cstheme="minorHAnsi"/>
                <w:b/>
                <w:bCs/>
                <w:color w:val="000000" w:themeColor="text1"/>
                <w:sz w:val="22"/>
                <w:szCs w:val="22"/>
              </w:rPr>
              <w:t>Essential</w:t>
            </w:r>
          </w:p>
        </w:tc>
        <w:tc>
          <w:tcPr>
            <w:tcW w:w="3776" w:type="dxa"/>
            <w:tcBorders>
              <w:top w:val="single" w:sz="4" w:space="0" w:color="auto"/>
            </w:tcBorders>
          </w:tcPr>
          <w:p w14:paraId="5ABC9684" w14:textId="77777777" w:rsidR="001905E1" w:rsidRPr="00BC29FF" w:rsidRDefault="001905E1" w:rsidP="00BC29FF">
            <w:pPr>
              <w:rPr>
                <w:rFonts w:cstheme="minorHAnsi"/>
                <w:b/>
                <w:bCs/>
                <w:color w:val="000000" w:themeColor="text1"/>
                <w:sz w:val="22"/>
                <w:szCs w:val="22"/>
              </w:rPr>
            </w:pPr>
            <w:r w:rsidRPr="00BC29FF">
              <w:rPr>
                <w:rFonts w:cstheme="minorHAnsi"/>
                <w:b/>
                <w:bCs/>
                <w:color w:val="000000" w:themeColor="text1"/>
                <w:sz w:val="22"/>
                <w:szCs w:val="22"/>
              </w:rPr>
              <w:t>Desirable</w:t>
            </w:r>
          </w:p>
          <w:p w14:paraId="6FCE70E0" w14:textId="77777777" w:rsidR="001905E1" w:rsidRPr="00BC29FF" w:rsidRDefault="001905E1" w:rsidP="00BC29FF">
            <w:pPr>
              <w:rPr>
                <w:rFonts w:cstheme="minorHAnsi"/>
                <w:b/>
                <w:bCs/>
                <w:color w:val="000000" w:themeColor="text1"/>
                <w:sz w:val="22"/>
                <w:szCs w:val="22"/>
              </w:rPr>
            </w:pPr>
          </w:p>
        </w:tc>
      </w:tr>
      <w:tr w:rsidR="003D65A6" w:rsidRPr="00BC29FF" w14:paraId="4DBDBA97" w14:textId="77777777" w:rsidTr="001905E1">
        <w:tc>
          <w:tcPr>
            <w:tcW w:w="1980" w:type="dxa"/>
            <w:tcBorders>
              <w:bottom w:val="single" w:sz="4" w:space="0" w:color="auto"/>
            </w:tcBorders>
          </w:tcPr>
          <w:p w14:paraId="74E63432" w14:textId="77777777" w:rsidR="001905E1" w:rsidRPr="00BC29FF" w:rsidRDefault="001905E1" w:rsidP="00BC29FF">
            <w:pPr>
              <w:rPr>
                <w:rFonts w:cstheme="minorHAnsi"/>
                <w:b/>
                <w:bCs/>
                <w:color w:val="000000" w:themeColor="text1"/>
                <w:sz w:val="22"/>
                <w:szCs w:val="22"/>
              </w:rPr>
            </w:pPr>
            <w:r w:rsidRPr="00BC29FF">
              <w:rPr>
                <w:rFonts w:cstheme="minorHAnsi"/>
                <w:b/>
                <w:bCs/>
                <w:color w:val="000000" w:themeColor="text1"/>
                <w:sz w:val="22"/>
                <w:szCs w:val="22"/>
              </w:rPr>
              <w:t>Experience,</w:t>
            </w:r>
          </w:p>
          <w:p w14:paraId="3E6D4F1C" w14:textId="77777777" w:rsidR="001905E1" w:rsidRPr="00BC29FF" w:rsidRDefault="001905E1" w:rsidP="00BC29FF">
            <w:pPr>
              <w:rPr>
                <w:rFonts w:cstheme="minorHAnsi"/>
                <w:b/>
                <w:bCs/>
                <w:color w:val="000000" w:themeColor="text1"/>
                <w:sz w:val="22"/>
                <w:szCs w:val="22"/>
              </w:rPr>
            </w:pPr>
            <w:r w:rsidRPr="00BC29FF">
              <w:rPr>
                <w:rFonts w:cstheme="minorHAnsi"/>
                <w:b/>
                <w:bCs/>
                <w:color w:val="000000" w:themeColor="text1"/>
                <w:sz w:val="22"/>
                <w:szCs w:val="22"/>
              </w:rPr>
              <w:t>Knowledge and</w:t>
            </w:r>
          </w:p>
          <w:p w14:paraId="0280C336" w14:textId="77777777" w:rsidR="001905E1" w:rsidRPr="00BC29FF" w:rsidRDefault="001905E1" w:rsidP="00BC29FF">
            <w:pPr>
              <w:rPr>
                <w:rFonts w:cstheme="minorHAnsi"/>
                <w:b/>
                <w:bCs/>
                <w:color w:val="000000" w:themeColor="text1"/>
                <w:sz w:val="22"/>
                <w:szCs w:val="22"/>
              </w:rPr>
            </w:pPr>
            <w:r w:rsidRPr="00BC29FF">
              <w:rPr>
                <w:rFonts w:cstheme="minorHAnsi"/>
                <w:b/>
                <w:bCs/>
                <w:color w:val="000000" w:themeColor="text1"/>
                <w:sz w:val="22"/>
                <w:szCs w:val="22"/>
              </w:rPr>
              <w:t>Expertise</w:t>
            </w:r>
          </w:p>
          <w:p w14:paraId="5ECEBF45" w14:textId="77777777" w:rsidR="001905E1" w:rsidRPr="00BC29FF" w:rsidRDefault="001905E1" w:rsidP="00BC29FF">
            <w:pPr>
              <w:rPr>
                <w:rFonts w:cstheme="minorHAnsi"/>
                <w:color w:val="000000" w:themeColor="text1"/>
                <w:sz w:val="22"/>
                <w:szCs w:val="22"/>
              </w:rPr>
            </w:pPr>
          </w:p>
        </w:tc>
        <w:tc>
          <w:tcPr>
            <w:tcW w:w="3260" w:type="dxa"/>
            <w:tcBorders>
              <w:bottom w:val="single" w:sz="4" w:space="0" w:color="auto"/>
            </w:tcBorders>
          </w:tcPr>
          <w:p w14:paraId="5CC819D9" w14:textId="77777777"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Experience of project management</w:t>
            </w:r>
          </w:p>
          <w:p w14:paraId="039481FD" w14:textId="77777777"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Experience of effective people management</w:t>
            </w:r>
          </w:p>
          <w:p w14:paraId="734B6674" w14:textId="77777777"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Experience of project planning, development, management</w:t>
            </w:r>
          </w:p>
          <w:p w14:paraId="2EA65C0A" w14:textId="77777777"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and evaluation</w:t>
            </w:r>
          </w:p>
          <w:p w14:paraId="3F25B4B0" w14:textId="77777777"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Experience of managing effective teams</w:t>
            </w:r>
          </w:p>
          <w:p w14:paraId="2491A19A" w14:textId="77777777"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Engaging presentation and public speaking skills for events</w:t>
            </w:r>
          </w:p>
          <w:p w14:paraId="01F14660" w14:textId="77777777"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and training</w:t>
            </w:r>
          </w:p>
          <w:p w14:paraId="2025718C" w14:textId="77777777"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Experience of project planning, evaluation and gathering and</w:t>
            </w:r>
          </w:p>
          <w:p w14:paraId="5781C2D4" w14:textId="77777777"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evidencing impact</w:t>
            </w:r>
          </w:p>
          <w:p w14:paraId="281C2DFC" w14:textId="77777777"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Financial management and budgetary control</w:t>
            </w:r>
          </w:p>
          <w:p w14:paraId="3C8CB04E" w14:textId="68415281"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Experience of delivering training</w:t>
            </w:r>
          </w:p>
        </w:tc>
        <w:tc>
          <w:tcPr>
            <w:tcW w:w="3776" w:type="dxa"/>
            <w:tcBorders>
              <w:bottom w:val="single" w:sz="4" w:space="0" w:color="auto"/>
            </w:tcBorders>
          </w:tcPr>
          <w:p w14:paraId="35D91BA0" w14:textId="77777777"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 xml:space="preserve">Experience of developing business models </w:t>
            </w:r>
          </w:p>
          <w:p w14:paraId="6308D7D3" w14:textId="77777777"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 xml:space="preserve">Third sector experience </w:t>
            </w:r>
          </w:p>
          <w:p w14:paraId="0337F5E5" w14:textId="77777777" w:rsidR="00DB02F4" w:rsidRDefault="001905E1" w:rsidP="00BC29FF">
            <w:pPr>
              <w:rPr>
                <w:rFonts w:cstheme="minorHAnsi"/>
                <w:color w:val="000000" w:themeColor="text1"/>
                <w:sz w:val="22"/>
                <w:szCs w:val="22"/>
              </w:rPr>
            </w:pPr>
            <w:r w:rsidRPr="00BC29FF">
              <w:rPr>
                <w:rFonts w:cstheme="minorHAnsi"/>
                <w:color w:val="000000" w:themeColor="text1"/>
                <w:sz w:val="22"/>
                <w:szCs w:val="22"/>
              </w:rPr>
              <w:t>Professional qualification in leadership and/or social business development</w:t>
            </w:r>
            <w:r w:rsidR="00DB02F4">
              <w:rPr>
                <w:rFonts w:cstheme="minorHAnsi"/>
                <w:color w:val="000000" w:themeColor="text1"/>
                <w:sz w:val="22"/>
                <w:szCs w:val="22"/>
              </w:rPr>
              <w:t>.</w:t>
            </w:r>
          </w:p>
          <w:p w14:paraId="38541C5F" w14:textId="60A8331D"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Knowledge and understanding of human rights approaches Experience of working in diversity &amp; equality or human rights</w:t>
            </w:r>
            <w:r w:rsidR="0052128E">
              <w:rPr>
                <w:rFonts w:cstheme="minorHAnsi"/>
                <w:color w:val="000000" w:themeColor="text1"/>
                <w:sz w:val="22"/>
                <w:szCs w:val="22"/>
              </w:rPr>
              <w:t>.</w:t>
            </w:r>
            <w:r w:rsidRPr="00BC29FF">
              <w:rPr>
                <w:rFonts w:cstheme="minorHAnsi"/>
                <w:color w:val="000000" w:themeColor="text1"/>
                <w:sz w:val="22"/>
                <w:szCs w:val="22"/>
              </w:rPr>
              <w:t xml:space="preserve"> </w:t>
            </w:r>
          </w:p>
          <w:p w14:paraId="70E7EC06" w14:textId="2FBDCEA8"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Experience of generating income through a social enterprise/business</w:t>
            </w:r>
            <w:r w:rsidR="0052128E">
              <w:rPr>
                <w:rFonts w:cstheme="minorHAnsi"/>
                <w:color w:val="000000" w:themeColor="text1"/>
                <w:sz w:val="22"/>
                <w:szCs w:val="22"/>
              </w:rPr>
              <w:t>.</w:t>
            </w:r>
            <w:r w:rsidRPr="00BC29FF">
              <w:rPr>
                <w:rFonts w:cstheme="minorHAnsi"/>
                <w:color w:val="000000" w:themeColor="text1"/>
                <w:sz w:val="22"/>
                <w:szCs w:val="22"/>
              </w:rPr>
              <w:t xml:space="preserve">  Experience of developing </w:t>
            </w:r>
            <w:r w:rsidRPr="00BC29FF">
              <w:rPr>
                <w:rFonts w:cstheme="minorHAnsi"/>
                <w:color w:val="000000" w:themeColor="text1"/>
                <w:sz w:val="22"/>
                <w:szCs w:val="22"/>
              </w:rPr>
              <w:t>similar programmes</w:t>
            </w:r>
            <w:r w:rsidR="0052128E">
              <w:rPr>
                <w:rFonts w:cstheme="minorHAnsi"/>
                <w:color w:val="000000" w:themeColor="text1"/>
                <w:sz w:val="22"/>
                <w:szCs w:val="22"/>
              </w:rPr>
              <w:t>.</w:t>
            </w:r>
          </w:p>
          <w:p w14:paraId="7C546BEF" w14:textId="7FFFEE42"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Knowledge of the LGBT</w:t>
            </w:r>
            <w:r w:rsidRPr="00BC29FF">
              <w:rPr>
                <w:rFonts w:cstheme="minorHAnsi"/>
                <w:color w:val="000000" w:themeColor="text1"/>
                <w:sz w:val="22"/>
                <w:szCs w:val="22"/>
              </w:rPr>
              <w:t xml:space="preserve">QIA+ sector locally </w:t>
            </w:r>
          </w:p>
        </w:tc>
      </w:tr>
    </w:tbl>
    <w:p w14:paraId="11800842" w14:textId="77777777" w:rsidR="00480A66" w:rsidRPr="00BC29FF" w:rsidRDefault="00480A66" w:rsidP="00BC29FF">
      <w:pPr>
        <w:rPr>
          <w:rFonts w:cstheme="minorHAnsi"/>
          <w:color w:val="000000" w:themeColor="text1"/>
          <w:sz w:val="22"/>
          <w:szCs w:val="22"/>
        </w:rPr>
      </w:pPr>
    </w:p>
    <w:p w14:paraId="10C6A1F9" w14:textId="77777777" w:rsidR="00480A66" w:rsidRPr="00BC29FF" w:rsidRDefault="00480A66" w:rsidP="00BC29FF">
      <w:pPr>
        <w:rPr>
          <w:rFonts w:cstheme="minorHAnsi"/>
          <w:color w:val="000000" w:themeColor="text1"/>
          <w:sz w:val="22"/>
          <w:szCs w:val="22"/>
        </w:rPr>
      </w:pPr>
    </w:p>
    <w:tbl>
      <w:tblPr>
        <w:tblStyle w:val="TableGrid"/>
        <w:tblW w:w="0" w:type="auto"/>
        <w:tblLook w:val="04A0" w:firstRow="1" w:lastRow="0" w:firstColumn="1" w:lastColumn="0" w:noHBand="0" w:noVBand="1"/>
      </w:tblPr>
      <w:tblGrid>
        <w:gridCol w:w="1838"/>
        <w:gridCol w:w="142"/>
        <w:gridCol w:w="7036"/>
      </w:tblGrid>
      <w:tr w:rsidR="003D65A6" w:rsidRPr="00BC29FF" w14:paraId="315E20B6" w14:textId="77777777" w:rsidTr="003D65A6">
        <w:trPr>
          <w:trHeight w:val="314"/>
        </w:trPr>
        <w:tc>
          <w:tcPr>
            <w:tcW w:w="1838" w:type="dxa"/>
            <w:tcBorders>
              <w:top w:val="single" w:sz="4" w:space="0" w:color="auto"/>
              <w:left w:val="single" w:sz="4" w:space="0" w:color="auto"/>
              <w:bottom w:val="single" w:sz="4" w:space="0" w:color="auto"/>
              <w:right w:val="nil"/>
            </w:tcBorders>
            <w:shd w:val="clear" w:color="auto" w:fill="BFBFBF" w:themeFill="background1" w:themeFillShade="BF"/>
          </w:tcPr>
          <w:p w14:paraId="3D622AD8" w14:textId="509CBB6E" w:rsidR="003D65A6" w:rsidRPr="00BC29FF" w:rsidRDefault="003D65A6" w:rsidP="00BC29FF">
            <w:pPr>
              <w:jc w:val="center"/>
              <w:rPr>
                <w:rFonts w:cstheme="minorHAnsi"/>
                <w:color w:val="000000" w:themeColor="text1"/>
                <w:sz w:val="22"/>
                <w:szCs w:val="22"/>
              </w:rPr>
            </w:pPr>
          </w:p>
        </w:tc>
        <w:tc>
          <w:tcPr>
            <w:tcW w:w="7178" w:type="dxa"/>
            <w:gridSpan w:val="2"/>
            <w:tcBorders>
              <w:top w:val="single" w:sz="4" w:space="0" w:color="auto"/>
              <w:left w:val="nil"/>
              <w:bottom w:val="single" w:sz="4" w:space="0" w:color="auto"/>
              <w:right w:val="single" w:sz="4" w:space="0" w:color="auto"/>
            </w:tcBorders>
            <w:shd w:val="clear" w:color="auto" w:fill="BFBFBF" w:themeFill="background1" w:themeFillShade="BF"/>
          </w:tcPr>
          <w:p w14:paraId="178A4BB3" w14:textId="77777777" w:rsidR="003D65A6" w:rsidRPr="008E1DD2" w:rsidRDefault="003D65A6" w:rsidP="00BC29FF">
            <w:pPr>
              <w:rPr>
                <w:rFonts w:cstheme="minorHAnsi"/>
                <w:b/>
                <w:bCs/>
                <w:color w:val="000000" w:themeColor="text1"/>
                <w:sz w:val="22"/>
                <w:szCs w:val="22"/>
              </w:rPr>
            </w:pPr>
            <w:r w:rsidRPr="008E1DD2">
              <w:rPr>
                <w:rFonts w:cstheme="minorHAnsi"/>
                <w:b/>
                <w:bCs/>
                <w:color w:val="000000" w:themeColor="text1"/>
                <w:sz w:val="22"/>
                <w:szCs w:val="22"/>
              </w:rPr>
              <w:t>Critical Personal Attributes</w:t>
            </w:r>
          </w:p>
          <w:p w14:paraId="7A1276A2" w14:textId="77777777" w:rsidR="001905E1" w:rsidRPr="008E1DD2" w:rsidRDefault="001905E1" w:rsidP="00BC29FF">
            <w:pPr>
              <w:rPr>
                <w:rFonts w:cstheme="minorHAnsi"/>
                <w:b/>
                <w:bCs/>
                <w:color w:val="000000" w:themeColor="text1"/>
                <w:sz w:val="22"/>
                <w:szCs w:val="22"/>
              </w:rPr>
            </w:pPr>
          </w:p>
        </w:tc>
      </w:tr>
      <w:tr w:rsidR="003D65A6" w:rsidRPr="00BC29FF" w14:paraId="06BAA926" w14:textId="77777777" w:rsidTr="003D65A6">
        <w:tc>
          <w:tcPr>
            <w:tcW w:w="1980" w:type="dxa"/>
            <w:gridSpan w:val="2"/>
          </w:tcPr>
          <w:p w14:paraId="2AD80A55" w14:textId="77777777" w:rsidR="001905E1" w:rsidRPr="00BC29FF" w:rsidRDefault="001905E1" w:rsidP="00BC29FF">
            <w:pPr>
              <w:rPr>
                <w:rFonts w:cstheme="minorHAnsi"/>
                <w:b/>
                <w:bCs/>
                <w:color w:val="000000" w:themeColor="text1"/>
                <w:sz w:val="22"/>
                <w:szCs w:val="22"/>
              </w:rPr>
            </w:pPr>
            <w:r w:rsidRPr="00BC29FF">
              <w:rPr>
                <w:rFonts w:cstheme="minorHAnsi"/>
                <w:b/>
                <w:bCs/>
                <w:color w:val="000000" w:themeColor="text1"/>
                <w:sz w:val="22"/>
                <w:szCs w:val="22"/>
              </w:rPr>
              <w:t xml:space="preserve">Delivering results </w:t>
            </w:r>
          </w:p>
          <w:p w14:paraId="2E7FA7D8" w14:textId="77777777" w:rsidR="001905E1" w:rsidRPr="00BC29FF" w:rsidRDefault="001905E1" w:rsidP="00BC29FF">
            <w:pPr>
              <w:rPr>
                <w:rFonts w:cstheme="minorHAnsi"/>
                <w:color w:val="000000" w:themeColor="text1"/>
                <w:sz w:val="22"/>
                <w:szCs w:val="22"/>
              </w:rPr>
            </w:pPr>
          </w:p>
        </w:tc>
        <w:tc>
          <w:tcPr>
            <w:tcW w:w="7036" w:type="dxa"/>
          </w:tcPr>
          <w:p w14:paraId="0801EE4B" w14:textId="77777777"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Works in a values-led way</w:t>
            </w:r>
          </w:p>
          <w:p w14:paraId="4D1F6CB7" w14:textId="1E6A0197"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 xml:space="preserve">Maintains the highest personal and professional </w:t>
            </w:r>
            <w:r w:rsidR="00DB02F4" w:rsidRPr="00BC29FF">
              <w:rPr>
                <w:rFonts w:cstheme="minorHAnsi"/>
                <w:color w:val="000000" w:themeColor="text1"/>
                <w:sz w:val="22"/>
                <w:szCs w:val="22"/>
              </w:rPr>
              <w:t>standards.</w:t>
            </w:r>
          </w:p>
          <w:p w14:paraId="499A8E88" w14:textId="0B64DC25"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 xml:space="preserve">Ability to focus staff and resources on the delivery of objectives and key </w:t>
            </w:r>
            <w:r w:rsidR="00DB02F4" w:rsidRPr="00BC29FF">
              <w:rPr>
                <w:rFonts w:cstheme="minorHAnsi"/>
                <w:color w:val="000000" w:themeColor="text1"/>
                <w:sz w:val="22"/>
                <w:szCs w:val="22"/>
              </w:rPr>
              <w:t>outcomes.</w:t>
            </w:r>
          </w:p>
          <w:p w14:paraId="495AE061" w14:textId="62847DDC"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 xml:space="preserve">Excellent project management skills, including the ability to work with </w:t>
            </w:r>
            <w:r w:rsidR="00DB02F4" w:rsidRPr="00BC29FF">
              <w:rPr>
                <w:rFonts w:cstheme="minorHAnsi"/>
                <w:color w:val="000000" w:themeColor="text1"/>
                <w:sz w:val="22"/>
                <w:szCs w:val="22"/>
              </w:rPr>
              <w:t>several</w:t>
            </w:r>
            <w:r w:rsidRPr="00BC29FF">
              <w:rPr>
                <w:rFonts w:cstheme="minorHAnsi"/>
                <w:color w:val="000000" w:themeColor="text1"/>
                <w:sz w:val="22"/>
                <w:szCs w:val="22"/>
              </w:rPr>
              <w:t xml:space="preserve"> outcomes and </w:t>
            </w:r>
            <w:r w:rsidR="00DB02F4" w:rsidRPr="00BC29FF">
              <w:rPr>
                <w:rFonts w:cstheme="minorHAnsi"/>
                <w:color w:val="000000" w:themeColor="text1"/>
                <w:sz w:val="22"/>
                <w:szCs w:val="22"/>
              </w:rPr>
              <w:t>stakeholders.</w:t>
            </w:r>
          </w:p>
          <w:p w14:paraId="3E5ED56F" w14:textId="5B520FE5"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 xml:space="preserve">Conscientious approach to meeting deadlines and delivery of work to meet the needs of supporters and other </w:t>
            </w:r>
            <w:r w:rsidR="00DB02F4" w:rsidRPr="00BC29FF">
              <w:rPr>
                <w:rFonts w:cstheme="minorHAnsi"/>
                <w:color w:val="000000" w:themeColor="text1"/>
                <w:sz w:val="22"/>
                <w:szCs w:val="22"/>
              </w:rPr>
              <w:t>stakeholders.</w:t>
            </w:r>
            <w:r w:rsidRPr="00BC29FF">
              <w:rPr>
                <w:rFonts w:cstheme="minorHAnsi"/>
                <w:color w:val="000000" w:themeColor="text1"/>
                <w:sz w:val="22"/>
                <w:szCs w:val="22"/>
              </w:rPr>
              <w:t xml:space="preserve"> </w:t>
            </w:r>
          </w:p>
          <w:p w14:paraId="572EE840" w14:textId="40DA8CED"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 xml:space="preserve">Effectively working with the wider organisational team Ability to adapt positively to change, solve problems and take on new </w:t>
            </w:r>
            <w:r w:rsidR="00DB02F4" w:rsidRPr="00BC29FF">
              <w:rPr>
                <w:rFonts w:cstheme="minorHAnsi"/>
                <w:color w:val="000000" w:themeColor="text1"/>
                <w:sz w:val="22"/>
                <w:szCs w:val="22"/>
              </w:rPr>
              <w:t>challenges.</w:t>
            </w:r>
          </w:p>
          <w:p w14:paraId="7256CB1A" w14:textId="77777777" w:rsidR="001905E1" w:rsidRPr="00BC29FF" w:rsidRDefault="001905E1" w:rsidP="00BC29FF">
            <w:pPr>
              <w:rPr>
                <w:rFonts w:cstheme="minorHAnsi"/>
                <w:color w:val="000000" w:themeColor="text1"/>
                <w:sz w:val="22"/>
                <w:szCs w:val="22"/>
              </w:rPr>
            </w:pPr>
          </w:p>
        </w:tc>
      </w:tr>
      <w:tr w:rsidR="003D65A6" w:rsidRPr="00BC29FF" w14:paraId="796F58E5" w14:textId="77777777" w:rsidTr="003D65A6">
        <w:tc>
          <w:tcPr>
            <w:tcW w:w="1980" w:type="dxa"/>
            <w:gridSpan w:val="2"/>
          </w:tcPr>
          <w:p w14:paraId="41F7BE4B" w14:textId="751FD87F" w:rsidR="001905E1" w:rsidRPr="00BC29FF" w:rsidRDefault="001905E1" w:rsidP="00BC29FF">
            <w:pPr>
              <w:rPr>
                <w:rFonts w:cstheme="minorHAnsi"/>
                <w:b/>
                <w:bCs/>
                <w:color w:val="000000" w:themeColor="text1"/>
                <w:sz w:val="22"/>
                <w:szCs w:val="22"/>
              </w:rPr>
            </w:pPr>
            <w:r w:rsidRPr="00BC29FF">
              <w:rPr>
                <w:rFonts w:cstheme="minorHAnsi"/>
                <w:b/>
                <w:bCs/>
                <w:color w:val="000000" w:themeColor="text1"/>
                <w:sz w:val="22"/>
                <w:szCs w:val="22"/>
              </w:rPr>
              <w:t>Personal effectiveness</w:t>
            </w:r>
          </w:p>
        </w:tc>
        <w:tc>
          <w:tcPr>
            <w:tcW w:w="7036" w:type="dxa"/>
          </w:tcPr>
          <w:p w14:paraId="7A146007" w14:textId="6E8B5F51"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 xml:space="preserve">Excellent interpersonal skills including written and presentation </w:t>
            </w:r>
            <w:r w:rsidR="00DB02F4" w:rsidRPr="00BC29FF">
              <w:rPr>
                <w:rFonts w:cstheme="minorHAnsi"/>
                <w:color w:val="000000" w:themeColor="text1"/>
                <w:sz w:val="22"/>
                <w:szCs w:val="22"/>
              </w:rPr>
              <w:t>skills.</w:t>
            </w:r>
            <w:r w:rsidRPr="00BC29FF">
              <w:rPr>
                <w:rFonts w:cstheme="minorHAnsi"/>
                <w:color w:val="000000" w:themeColor="text1"/>
                <w:sz w:val="22"/>
                <w:szCs w:val="22"/>
              </w:rPr>
              <w:t xml:space="preserve"> </w:t>
            </w:r>
          </w:p>
          <w:p w14:paraId="1AB31173" w14:textId="77777777"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 xml:space="preserve">Excellent organisation skills with a keen eye for detail </w:t>
            </w:r>
          </w:p>
          <w:p w14:paraId="635376FD" w14:textId="638A68B9"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 xml:space="preserve">Ability to articulately and confidently communicate with others to convey key </w:t>
            </w:r>
            <w:r w:rsidR="00DB02F4" w:rsidRPr="00BC29FF">
              <w:rPr>
                <w:rFonts w:cstheme="minorHAnsi"/>
                <w:color w:val="000000" w:themeColor="text1"/>
                <w:sz w:val="22"/>
                <w:szCs w:val="22"/>
              </w:rPr>
              <w:t>messages.</w:t>
            </w:r>
            <w:r w:rsidRPr="00BC29FF">
              <w:rPr>
                <w:rFonts w:cstheme="minorHAnsi"/>
                <w:color w:val="000000" w:themeColor="text1"/>
                <w:sz w:val="22"/>
                <w:szCs w:val="22"/>
              </w:rPr>
              <w:t xml:space="preserve"> </w:t>
            </w:r>
          </w:p>
          <w:p w14:paraId="43328B48" w14:textId="18248FF6"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Ability to build effective relationships with colleagues, fund</w:t>
            </w:r>
            <w:r w:rsidR="00DB02F4">
              <w:rPr>
                <w:rFonts w:cstheme="minorHAnsi"/>
                <w:color w:val="000000" w:themeColor="text1"/>
                <w:sz w:val="22"/>
                <w:szCs w:val="22"/>
              </w:rPr>
              <w:t xml:space="preserve">ers </w:t>
            </w:r>
            <w:r w:rsidRPr="00BC29FF">
              <w:rPr>
                <w:rFonts w:cstheme="minorHAnsi"/>
                <w:color w:val="000000" w:themeColor="text1"/>
                <w:sz w:val="22"/>
                <w:szCs w:val="22"/>
              </w:rPr>
              <w:t xml:space="preserve">and external </w:t>
            </w:r>
            <w:r w:rsidR="00DB02F4" w:rsidRPr="00BC29FF">
              <w:rPr>
                <w:rFonts w:cstheme="minorHAnsi"/>
                <w:color w:val="000000" w:themeColor="text1"/>
                <w:sz w:val="22"/>
                <w:szCs w:val="22"/>
              </w:rPr>
              <w:t>stakeholders.</w:t>
            </w:r>
            <w:r w:rsidRPr="00BC29FF">
              <w:rPr>
                <w:rFonts w:cstheme="minorHAnsi"/>
                <w:color w:val="000000" w:themeColor="text1"/>
                <w:sz w:val="22"/>
                <w:szCs w:val="22"/>
              </w:rPr>
              <w:t xml:space="preserve"> </w:t>
            </w:r>
          </w:p>
          <w:p w14:paraId="14516365" w14:textId="43A6A82A"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 xml:space="preserve">Comfortable and able to deal with challenging situations in a professional and positive </w:t>
            </w:r>
            <w:r w:rsidR="00DB02F4" w:rsidRPr="00BC29FF">
              <w:rPr>
                <w:rFonts w:cstheme="minorHAnsi"/>
                <w:color w:val="000000" w:themeColor="text1"/>
                <w:sz w:val="22"/>
                <w:szCs w:val="22"/>
              </w:rPr>
              <w:t>manner.</w:t>
            </w:r>
            <w:r w:rsidRPr="00BC29FF">
              <w:rPr>
                <w:rFonts w:cstheme="minorHAnsi"/>
                <w:color w:val="000000" w:themeColor="text1"/>
                <w:sz w:val="22"/>
                <w:szCs w:val="22"/>
              </w:rPr>
              <w:t xml:space="preserve"> </w:t>
            </w:r>
          </w:p>
          <w:p w14:paraId="1C4C7118" w14:textId="499A849C"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 xml:space="preserve">Ability to reflect on own practice and learn from own experiences and those of </w:t>
            </w:r>
            <w:r w:rsidR="00DB02F4" w:rsidRPr="00BC29FF">
              <w:rPr>
                <w:rFonts w:cstheme="minorHAnsi"/>
                <w:color w:val="000000" w:themeColor="text1"/>
                <w:sz w:val="22"/>
                <w:szCs w:val="22"/>
              </w:rPr>
              <w:t>others.</w:t>
            </w:r>
          </w:p>
          <w:p w14:paraId="213BD842" w14:textId="558315D5"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Ability to motivate and empower others</w:t>
            </w:r>
            <w:r w:rsidR="00DB02F4">
              <w:rPr>
                <w:rFonts w:cstheme="minorHAnsi"/>
                <w:color w:val="000000" w:themeColor="text1"/>
                <w:sz w:val="22"/>
                <w:szCs w:val="22"/>
              </w:rPr>
              <w:t>.</w:t>
            </w:r>
            <w:r w:rsidRPr="00BC29FF">
              <w:rPr>
                <w:rFonts w:cstheme="minorHAnsi"/>
                <w:color w:val="000000" w:themeColor="text1"/>
                <w:sz w:val="22"/>
                <w:szCs w:val="22"/>
              </w:rPr>
              <w:t xml:space="preserve"> </w:t>
            </w:r>
          </w:p>
          <w:p w14:paraId="584C1285" w14:textId="0792AE78" w:rsidR="001905E1" w:rsidRPr="00BC29FF" w:rsidRDefault="001905E1" w:rsidP="00BC29FF">
            <w:pPr>
              <w:rPr>
                <w:rFonts w:cstheme="minorHAnsi"/>
                <w:color w:val="000000" w:themeColor="text1"/>
                <w:sz w:val="22"/>
                <w:szCs w:val="22"/>
              </w:rPr>
            </w:pPr>
            <w:r w:rsidRPr="00BC29FF">
              <w:rPr>
                <w:rFonts w:cstheme="minorHAnsi"/>
                <w:color w:val="000000" w:themeColor="text1"/>
                <w:sz w:val="22"/>
                <w:szCs w:val="22"/>
              </w:rPr>
              <w:t>Ability and resilience to deal with high pressured workload and competing demands</w:t>
            </w:r>
          </w:p>
        </w:tc>
      </w:tr>
      <w:tr w:rsidR="003D65A6" w:rsidRPr="00BC29FF" w14:paraId="3848AC98" w14:textId="77777777" w:rsidTr="003D65A6">
        <w:tc>
          <w:tcPr>
            <w:tcW w:w="1980" w:type="dxa"/>
            <w:gridSpan w:val="2"/>
          </w:tcPr>
          <w:p w14:paraId="4934B44B" w14:textId="135472D5" w:rsidR="001905E1" w:rsidRPr="00BC29FF" w:rsidRDefault="001905E1" w:rsidP="00BC29FF">
            <w:pPr>
              <w:rPr>
                <w:rFonts w:cstheme="minorHAnsi"/>
                <w:b/>
                <w:bCs/>
                <w:color w:val="000000" w:themeColor="text1"/>
                <w:sz w:val="22"/>
                <w:szCs w:val="22"/>
              </w:rPr>
            </w:pPr>
            <w:r w:rsidRPr="00BC29FF">
              <w:rPr>
                <w:rFonts w:cstheme="minorHAnsi"/>
                <w:b/>
                <w:bCs/>
                <w:color w:val="000000" w:themeColor="text1"/>
                <w:sz w:val="22"/>
                <w:szCs w:val="22"/>
              </w:rPr>
              <w:lastRenderedPageBreak/>
              <w:t>LGBTQIA+ Focussed</w:t>
            </w:r>
          </w:p>
        </w:tc>
        <w:tc>
          <w:tcPr>
            <w:tcW w:w="7036" w:type="dxa"/>
          </w:tcPr>
          <w:p w14:paraId="64F89624" w14:textId="2AA925B1" w:rsidR="003D65A6" w:rsidRPr="00BC29FF" w:rsidRDefault="003D65A6" w:rsidP="00BC29FF">
            <w:pPr>
              <w:rPr>
                <w:rFonts w:cstheme="minorHAnsi"/>
                <w:color w:val="000000" w:themeColor="text1"/>
                <w:sz w:val="22"/>
                <w:szCs w:val="22"/>
              </w:rPr>
            </w:pPr>
            <w:r w:rsidRPr="00BC29FF">
              <w:rPr>
                <w:rFonts w:cstheme="minorHAnsi"/>
                <w:color w:val="000000" w:themeColor="text1"/>
                <w:sz w:val="22"/>
                <w:szCs w:val="22"/>
              </w:rPr>
              <w:t>A respect for LGBTQ</w:t>
            </w:r>
            <w:r w:rsidRPr="00BC29FF">
              <w:rPr>
                <w:rFonts w:cstheme="minorHAnsi"/>
                <w:color w:val="000000" w:themeColor="text1"/>
                <w:sz w:val="22"/>
                <w:szCs w:val="22"/>
              </w:rPr>
              <w:t>IA</w:t>
            </w:r>
            <w:r w:rsidRPr="00BC29FF">
              <w:rPr>
                <w:rFonts w:cstheme="minorHAnsi"/>
                <w:color w:val="000000" w:themeColor="text1"/>
                <w:sz w:val="22"/>
                <w:szCs w:val="22"/>
              </w:rPr>
              <w:t>+ people</w:t>
            </w:r>
            <w:r w:rsidRPr="00BC29FF">
              <w:rPr>
                <w:rFonts w:cstheme="minorHAnsi"/>
                <w:color w:val="000000" w:themeColor="text1"/>
                <w:sz w:val="22"/>
                <w:szCs w:val="22"/>
              </w:rPr>
              <w:t xml:space="preserve"> and concerns/issues</w:t>
            </w:r>
          </w:p>
          <w:p w14:paraId="6F6F7E79" w14:textId="365674C2" w:rsidR="003D65A6" w:rsidRPr="00BC29FF" w:rsidRDefault="003D65A6" w:rsidP="00BC29FF">
            <w:pPr>
              <w:rPr>
                <w:rFonts w:cstheme="minorHAnsi"/>
                <w:color w:val="000000" w:themeColor="text1"/>
                <w:sz w:val="22"/>
                <w:szCs w:val="22"/>
              </w:rPr>
            </w:pPr>
            <w:r w:rsidRPr="00BC29FF">
              <w:rPr>
                <w:rFonts w:cstheme="minorHAnsi"/>
                <w:color w:val="000000" w:themeColor="text1"/>
                <w:sz w:val="22"/>
                <w:szCs w:val="22"/>
              </w:rPr>
              <w:t>Awareness of the issues which can affect LGBTQIA+ peoples’ lives</w:t>
            </w:r>
            <w:r w:rsidR="00DB02F4">
              <w:rPr>
                <w:rFonts w:cstheme="minorHAnsi"/>
                <w:color w:val="000000" w:themeColor="text1"/>
                <w:sz w:val="22"/>
                <w:szCs w:val="22"/>
              </w:rPr>
              <w:t>.</w:t>
            </w:r>
          </w:p>
          <w:p w14:paraId="4DC59F8B" w14:textId="3617C8AD" w:rsidR="003D65A6" w:rsidRPr="00BC29FF" w:rsidRDefault="003D65A6" w:rsidP="00BC29FF">
            <w:pPr>
              <w:rPr>
                <w:rFonts w:cstheme="minorHAnsi"/>
                <w:color w:val="000000" w:themeColor="text1"/>
                <w:sz w:val="22"/>
                <w:szCs w:val="22"/>
              </w:rPr>
            </w:pPr>
            <w:r w:rsidRPr="00BC29FF">
              <w:rPr>
                <w:rFonts w:cstheme="minorHAnsi"/>
                <w:color w:val="000000" w:themeColor="text1"/>
                <w:sz w:val="22"/>
                <w:szCs w:val="22"/>
              </w:rPr>
              <w:t>Awareness and commitment to the inclusion of</w:t>
            </w:r>
            <w:r w:rsidRPr="00BC29FF">
              <w:rPr>
                <w:rFonts w:cstheme="minorHAnsi"/>
                <w:color w:val="000000" w:themeColor="text1"/>
                <w:sz w:val="22"/>
                <w:szCs w:val="22"/>
              </w:rPr>
              <w:t xml:space="preserve"> </w:t>
            </w:r>
            <w:r w:rsidRPr="00BC29FF">
              <w:rPr>
                <w:rFonts w:cstheme="minorHAnsi"/>
                <w:color w:val="000000" w:themeColor="text1"/>
                <w:sz w:val="22"/>
                <w:szCs w:val="22"/>
              </w:rPr>
              <w:t>LGBTQIA+ peopl</w:t>
            </w:r>
            <w:r w:rsidRPr="00BC29FF">
              <w:rPr>
                <w:rFonts w:cstheme="minorHAnsi"/>
                <w:color w:val="000000" w:themeColor="text1"/>
                <w:sz w:val="22"/>
                <w:szCs w:val="22"/>
              </w:rPr>
              <w:t>e</w:t>
            </w:r>
            <w:r w:rsidRPr="00BC29FF">
              <w:rPr>
                <w:rFonts w:cstheme="minorHAnsi"/>
                <w:color w:val="000000" w:themeColor="text1"/>
                <w:sz w:val="22"/>
                <w:szCs w:val="22"/>
              </w:rPr>
              <w:t>s</w:t>
            </w:r>
            <w:r w:rsidRPr="00BC29FF">
              <w:rPr>
                <w:rFonts w:cstheme="minorHAnsi"/>
                <w:color w:val="000000" w:themeColor="text1"/>
                <w:sz w:val="22"/>
                <w:szCs w:val="22"/>
              </w:rPr>
              <w:t>’</w:t>
            </w:r>
            <w:r w:rsidRPr="00BC29FF">
              <w:rPr>
                <w:rFonts w:cstheme="minorHAnsi"/>
                <w:color w:val="000000" w:themeColor="text1"/>
                <w:sz w:val="22"/>
                <w:szCs w:val="22"/>
              </w:rPr>
              <w:t xml:space="preserve"> voices </w:t>
            </w:r>
          </w:p>
          <w:p w14:paraId="05F58DAC" w14:textId="102C4598" w:rsidR="001905E1" w:rsidRPr="00BC29FF" w:rsidRDefault="003D65A6" w:rsidP="00BC29FF">
            <w:pPr>
              <w:rPr>
                <w:rFonts w:cstheme="minorHAnsi"/>
                <w:color w:val="000000" w:themeColor="text1"/>
                <w:sz w:val="22"/>
                <w:szCs w:val="22"/>
              </w:rPr>
            </w:pPr>
            <w:r w:rsidRPr="00BC29FF">
              <w:rPr>
                <w:rFonts w:cstheme="minorHAnsi"/>
                <w:color w:val="000000" w:themeColor="text1"/>
                <w:sz w:val="22"/>
                <w:szCs w:val="22"/>
              </w:rPr>
              <w:t>A</w:t>
            </w:r>
            <w:r w:rsidRPr="00BC29FF">
              <w:rPr>
                <w:rFonts w:cstheme="minorHAnsi"/>
                <w:color w:val="000000" w:themeColor="text1"/>
                <w:sz w:val="22"/>
                <w:szCs w:val="22"/>
              </w:rPr>
              <w:t>bility to work with supporters to match their needs to the needs of the organisation</w:t>
            </w:r>
          </w:p>
        </w:tc>
      </w:tr>
      <w:tr w:rsidR="003D65A6" w:rsidRPr="00BC29FF" w14:paraId="44565AC7" w14:textId="77777777" w:rsidTr="003D65A6">
        <w:tc>
          <w:tcPr>
            <w:tcW w:w="1980" w:type="dxa"/>
            <w:gridSpan w:val="2"/>
          </w:tcPr>
          <w:p w14:paraId="1C050A65" w14:textId="1D0D36A9" w:rsidR="003D65A6" w:rsidRPr="00BC29FF" w:rsidRDefault="003D65A6" w:rsidP="00BC29FF">
            <w:pPr>
              <w:rPr>
                <w:rFonts w:cstheme="minorHAnsi"/>
                <w:b/>
                <w:bCs/>
                <w:color w:val="000000" w:themeColor="text1"/>
                <w:sz w:val="22"/>
                <w:szCs w:val="22"/>
              </w:rPr>
            </w:pPr>
            <w:r w:rsidRPr="00BC29FF">
              <w:rPr>
                <w:rFonts w:cstheme="minorHAnsi"/>
                <w:b/>
                <w:bCs/>
                <w:color w:val="000000" w:themeColor="text1"/>
                <w:sz w:val="22"/>
                <w:szCs w:val="22"/>
              </w:rPr>
              <w:t>Working Practices</w:t>
            </w:r>
          </w:p>
        </w:tc>
        <w:tc>
          <w:tcPr>
            <w:tcW w:w="7036" w:type="dxa"/>
          </w:tcPr>
          <w:p w14:paraId="61F823AE" w14:textId="5B336496" w:rsidR="003D65A6" w:rsidRPr="00BC29FF" w:rsidRDefault="003D65A6" w:rsidP="00BC29FF">
            <w:pPr>
              <w:rPr>
                <w:rFonts w:cstheme="minorHAnsi"/>
                <w:color w:val="000000" w:themeColor="text1"/>
                <w:sz w:val="22"/>
                <w:szCs w:val="22"/>
              </w:rPr>
            </w:pPr>
            <w:r w:rsidRPr="00BC29FF">
              <w:rPr>
                <w:rFonts w:cstheme="minorHAnsi"/>
                <w:color w:val="000000" w:themeColor="text1"/>
                <w:sz w:val="22"/>
                <w:szCs w:val="22"/>
              </w:rPr>
              <w:t xml:space="preserve">Able and willing to travel across </w:t>
            </w:r>
            <w:r w:rsidRPr="00BC29FF">
              <w:rPr>
                <w:rFonts w:cstheme="minorHAnsi"/>
                <w:color w:val="000000" w:themeColor="text1"/>
                <w:sz w:val="22"/>
                <w:szCs w:val="22"/>
              </w:rPr>
              <w:t xml:space="preserve">Northern Ireland </w:t>
            </w:r>
            <w:r w:rsidRPr="00BC29FF">
              <w:rPr>
                <w:rFonts w:cstheme="minorHAnsi"/>
                <w:color w:val="000000" w:themeColor="text1"/>
                <w:sz w:val="22"/>
                <w:szCs w:val="22"/>
              </w:rPr>
              <w:t>to deliver work</w:t>
            </w:r>
            <w:r w:rsidR="0052128E">
              <w:rPr>
                <w:rFonts w:cstheme="minorHAnsi"/>
                <w:color w:val="000000" w:themeColor="text1"/>
                <w:sz w:val="22"/>
                <w:szCs w:val="22"/>
              </w:rPr>
              <w:t>.</w:t>
            </w:r>
            <w:r w:rsidRPr="00BC29FF">
              <w:rPr>
                <w:rFonts w:cstheme="minorHAnsi"/>
                <w:color w:val="000000" w:themeColor="text1"/>
                <w:sz w:val="22"/>
                <w:szCs w:val="22"/>
              </w:rPr>
              <w:t xml:space="preserve"> </w:t>
            </w:r>
          </w:p>
          <w:p w14:paraId="37174157" w14:textId="25482154" w:rsidR="003D65A6" w:rsidRPr="00BC29FF" w:rsidRDefault="003D65A6" w:rsidP="00BC29FF">
            <w:pPr>
              <w:rPr>
                <w:rFonts w:cstheme="minorHAnsi"/>
                <w:color w:val="000000" w:themeColor="text1"/>
                <w:sz w:val="22"/>
                <w:szCs w:val="22"/>
              </w:rPr>
            </w:pPr>
            <w:r w:rsidRPr="00BC29FF">
              <w:rPr>
                <w:rFonts w:cstheme="minorHAnsi"/>
                <w:color w:val="000000" w:themeColor="text1"/>
                <w:sz w:val="22"/>
                <w:szCs w:val="22"/>
              </w:rPr>
              <w:t>Ability to work digitally and run training in a digital format. Ability to work flexible hours (including evenings), with a time off in lieu (TOIL) system</w:t>
            </w:r>
            <w:r w:rsidR="0052128E">
              <w:rPr>
                <w:rFonts w:cstheme="minorHAnsi"/>
                <w:color w:val="000000" w:themeColor="text1"/>
                <w:sz w:val="22"/>
                <w:szCs w:val="22"/>
              </w:rPr>
              <w:t>.</w:t>
            </w:r>
          </w:p>
          <w:p w14:paraId="20E2C01D" w14:textId="77777777" w:rsidR="003D65A6" w:rsidRPr="00BC29FF" w:rsidRDefault="003D65A6" w:rsidP="00BC29FF">
            <w:pPr>
              <w:rPr>
                <w:rFonts w:cstheme="minorHAnsi"/>
                <w:color w:val="000000" w:themeColor="text1"/>
                <w:sz w:val="22"/>
                <w:szCs w:val="22"/>
              </w:rPr>
            </w:pPr>
            <w:r w:rsidRPr="00BC29FF">
              <w:rPr>
                <w:rFonts w:cstheme="minorHAnsi"/>
                <w:color w:val="000000" w:themeColor="text1"/>
                <w:sz w:val="22"/>
                <w:szCs w:val="22"/>
              </w:rPr>
              <w:t xml:space="preserve">Actively seeks out opportunities to continually improve performance. </w:t>
            </w:r>
          </w:p>
          <w:p w14:paraId="086C7878" w14:textId="35F0EBC8" w:rsidR="003D65A6" w:rsidRPr="00BC29FF" w:rsidRDefault="003D65A6" w:rsidP="00BC29FF">
            <w:pPr>
              <w:rPr>
                <w:rFonts w:cstheme="minorHAnsi"/>
                <w:color w:val="000000" w:themeColor="text1"/>
                <w:sz w:val="22"/>
                <w:szCs w:val="22"/>
              </w:rPr>
            </w:pPr>
            <w:r w:rsidRPr="00BC29FF">
              <w:rPr>
                <w:rFonts w:cstheme="minorHAnsi"/>
                <w:color w:val="000000" w:themeColor="text1"/>
                <w:sz w:val="22"/>
                <w:szCs w:val="22"/>
              </w:rPr>
              <w:t>Commitment to individual rights, equality, and anti-discriminatory practice</w:t>
            </w:r>
          </w:p>
        </w:tc>
      </w:tr>
    </w:tbl>
    <w:p w14:paraId="489B7411" w14:textId="39DB5916" w:rsidR="00935647" w:rsidRDefault="00935647" w:rsidP="00BC29FF">
      <w:pPr>
        <w:rPr>
          <w:rFonts w:cstheme="minorHAnsi"/>
          <w:color w:val="000000" w:themeColor="text1"/>
          <w:sz w:val="22"/>
          <w:szCs w:val="22"/>
        </w:rPr>
      </w:pPr>
    </w:p>
    <w:p w14:paraId="09B1B20C" w14:textId="77777777" w:rsidR="0052128E" w:rsidRDefault="0052128E" w:rsidP="00BC29FF">
      <w:pPr>
        <w:rPr>
          <w:rFonts w:cstheme="minorHAnsi"/>
          <w:color w:val="000000" w:themeColor="text1"/>
          <w:sz w:val="22"/>
          <w:szCs w:val="22"/>
        </w:rPr>
      </w:pPr>
    </w:p>
    <w:p w14:paraId="3195C447" w14:textId="77777777" w:rsidR="0052128E" w:rsidRDefault="0052128E" w:rsidP="00BC29FF">
      <w:pPr>
        <w:rPr>
          <w:rFonts w:cstheme="minorHAnsi"/>
          <w:color w:val="000000" w:themeColor="text1"/>
          <w:sz w:val="22"/>
          <w:szCs w:val="22"/>
        </w:rPr>
      </w:pPr>
    </w:p>
    <w:p w14:paraId="28F14EC6" w14:textId="77777777" w:rsidR="0052128E" w:rsidRDefault="0052128E" w:rsidP="00BC29FF">
      <w:pPr>
        <w:rPr>
          <w:rFonts w:cstheme="minorHAnsi"/>
          <w:color w:val="000000" w:themeColor="text1"/>
          <w:sz w:val="22"/>
          <w:szCs w:val="22"/>
        </w:rPr>
      </w:pPr>
    </w:p>
    <w:p w14:paraId="42174369" w14:textId="77777777" w:rsidR="0052128E" w:rsidRDefault="0052128E" w:rsidP="00BC29FF">
      <w:pPr>
        <w:rPr>
          <w:rFonts w:cstheme="minorHAnsi"/>
          <w:color w:val="000000" w:themeColor="text1"/>
          <w:sz w:val="22"/>
          <w:szCs w:val="22"/>
        </w:rPr>
      </w:pPr>
    </w:p>
    <w:p w14:paraId="3F453E8A" w14:textId="77777777" w:rsidR="0052128E" w:rsidRDefault="0052128E" w:rsidP="00BC29FF">
      <w:pPr>
        <w:rPr>
          <w:rFonts w:cstheme="minorHAnsi"/>
          <w:color w:val="000000" w:themeColor="text1"/>
          <w:sz w:val="22"/>
          <w:szCs w:val="22"/>
        </w:rPr>
      </w:pPr>
    </w:p>
    <w:p w14:paraId="7EDB77A2" w14:textId="77777777" w:rsidR="0052128E" w:rsidRDefault="0052128E" w:rsidP="00BC29FF">
      <w:pPr>
        <w:rPr>
          <w:rFonts w:cstheme="minorHAnsi"/>
          <w:color w:val="000000" w:themeColor="text1"/>
          <w:sz w:val="22"/>
          <w:szCs w:val="22"/>
        </w:rPr>
      </w:pPr>
    </w:p>
    <w:p w14:paraId="6AD07EF0" w14:textId="77777777" w:rsidR="0052128E" w:rsidRDefault="0052128E" w:rsidP="00BC29FF">
      <w:pPr>
        <w:rPr>
          <w:rFonts w:cstheme="minorHAnsi"/>
          <w:color w:val="000000" w:themeColor="text1"/>
          <w:sz w:val="22"/>
          <w:szCs w:val="22"/>
        </w:rPr>
      </w:pPr>
    </w:p>
    <w:p w14:paraId="086BCF27" w14:textId="77777777" w:rsidR="0052128E" w:rsidRDefault="0052128E" w:rsidP="00BC29FF">
      <w:pPr>
        <w:rPr>
          <w:rFonts w:cstheme="minorHAnsi"/>
          <w:color w:val="000000" w:themeColor="text1"/>
          <w:sz w:val="22"/>
          <w:szCs w:val="22"/>
        </w:rPr>
      </w:pPr>
    </w:p>
    <w:p w14:paraId="56363A89" w14:textId="77777777" w:rsidR="0052128E" w:rsidRDefault="0052128E" w:rsidP="00BC29FF">
      <w:pPr>
        <w:rPr>
          <w:rFonts w:cstheme="minorHAnsi"/>
          <w:color w:val="000000" w:themeColor="text1"/>
          <w:sz w:val="22"/>
          <w:szCs w:val="22"/>
        </w:rPr>
      </w:pPr>
    </w:p>
    <w:p w14:paraId="6C5D3ED4" w14:textId="77777777" w:rsidR="0052128E" w:rsidRDefault="0052128E" w:rsidP="00BC29FF">
      <w:pPr>
        <w:rPr>
          <w:rFonts w:cstheme="minorHAnsi"/>
          <w:color w:val="000000" w:themeColor="text1"/>
          <w:sz w:val="22"/>
          <w:szCs w:val="22"/>
        </w:rPr>
      </w:pPr>
    </w:p>
    <w:p w14:paraId="4D647729" w14:textId="77777777" w:rsidR="0052128E" w:rsidRDefault="0052128E" w:rsidP="00BC29FF">
      <w:pPr>
        <w:rPr>
          <w:rFonts w:cstheme="minorHAnsi"/>
          <w:color w:val="000000" w:themeColor="text1"/>
          <w:sz w:val="22"/>
          <w:szCs w:val="22"/>
        </w:rPr>
      </w:pPr>
    </w:p>
    <w:p w14:paraId="7ADBDA56" w14:textId="77777777" w:rsidR="0052128E" w:rsidRDefault="0052128E" w:rsidP="00BC29FF">
      <w:pPr>
        <w:rPr>
          <w:rFonts w:cstheme="minorHAnsi"/>
          <w:color w:val="000000" w:themeColor="text1"/>
          <w:sz w:val="22"/>
          <w:szCs w:val="22"/>
        </w:rPr>
      </w:pPr>
    </w:p>
    <w:p w14:paraId="386B60B7" w14:textId="77777777" w:rsidR="0052128E" w:rsidRDefault="0052128E" w:rsidP="00BC29FF">
      <w:pPr>
        <w:rPr>
          <w:rFonts w:cstheme="minorHAnsi"/>
          <w:color w:val="000000" w:themeColor="text1"/>
          <w:sz w:val="22"/>
          <w:szCs w:val="22"/>
        </w:rPr>
      </w:pPr>
    </w:p>
    <w:p w14:paraId="24869263" w14:textId="77777777" w:rsidR="0052128E" w:rsidRDefault="0052128E" w:rsidP="00BC29FF">
      <w:pPr>
        <w:rPr>
          <w:rFonts w:cstheme="minorHAnsi"/>
          <w:color w:val="000000" w:themeColor="text1"/>
          <w:sz w:val="22"/>
          <w:szCs w:val="22"/>
        </w:rPr>
      </w:pPr>
    </w:p>
    <w:p w14:paraId="52EB27D9" w14:textId="77777777" w:rsidR="008E1DD2" w:rsidRDefault="008E1DD2" w:rsidP="00BC29FF">
      <w:pPr>
        <w:rPr>
          <w:rFonts w:cstheme="minorHAnsi"/>
          <w:color w:val="000000" w:themeColor="text1"/>
          <w:sz w:val="22"/>
          <w:szCs w:val="22"/>
        </w:rPr>
      </w:pPr>
    </w:p>
    <w:p w14:paraId="06F3D24C" w14:textId="77777777" w:rsidR="008E1DD2" w:rsidRDefault="008E1DD2" w:rsidP="00BC29FF">
      <w:pPr>
        <w:rPr>
          <w:rFonts w:cstheme="minorHAnsi"/>
          <w:color w:val="000000" w:themeColor="text1"/>
          <w:sz w:val="22"/>
          <w:szCs w:val="22"/>
        </w:rPr>
      </w:pPr>
    </w:p>
    <w:p w14:paraId="2B809CFE" w14:textId="77777777" w:rsidR="008E1DD2" w:rsidRDefault="008E1DD2" w:rsidP="00BC29FF">
      <w:pPr>
        <w:rPr>
          <w:rFonts w:cstheme="minorHAnsi"/>
          <w:color w:val="000000" w:themeColor="text1"/>
          <w:sz w:val="22"/>
          <w:szCs w:val="22"/>
        </w:rPr>
      </w:pPr>
    </w:p>
    <w:p w14:paraId="09FFAD62" w14:textId="77777777" w:rsidR="008E1DD2" w:rsidRDefault="008E1DD2" w:rsidP="00BC29FF">
      <w:pPr>
        <w:rPr>
          <w:rFonts w:cstheme="minorHAnsi"/>
          <w:color w:val="000000" w:themeColor="text1"/>
          <w:sz w:val="22"/>
          <w:szCs w:val="22"/>
        </w:rPr>
      </w:pPr>
    </w:p>
    <w:p w14:paraId="35D057B6" w14:textId="77777777" w:rsidR="008E1DD2" w:rsidRDefault="008E1DD2" w:rsidP="00BC29FF">
      <w:pPr>
        <w:rPr>
          <w:rFonts w:cstheme="minorHAnsi"/>
          <w:color w:val="000000" w:themeColor="text1"/>
          <w:sz w:val="22"/>
          <w:szCs w:val="22"/>
        </w:rPr>
      </w:pPr>
    </w:p>
    <w:p w14:paraId="6816F033" w14:textId="77777777" w:rsidR="008E1DD2" w:rsidRDefault="008E1DD2" w:rsidP="00BC29FF">
      <w:pPr>
        <w:rPr>
          <w:rFonts w:cstheme="minorHAnsi"/>
          <w:color w:val="000000" w:themeColor="text1"/>
          <w:sz w:val="22"/>
          <w:szCs w:val="22"/>
        </w:rPr>
      </w:pPr>
    </w:p>
    <w:p w14:paraId="3719AACF" w14:textId="77777777" w:rsidR="008E1DD2" w:rsidRDefault="008E1DD2" w:rsidP="00BC29FF">
      <w:pPr>
        <w:rPr>
          <w:rFonts w:cstheme="minorHAnsi"/>
          <w:color w:val="000000" w:themeColor="text1"/>
          <w:sz w:val="22"/>
          <w:szCs w:val="22"/>
        </w:rPr>
      </w:pPr>
    </w:p>
    <w:p w14:paraId="09E3213F" w14:textId="77777777" w:rsidR="008E1DD2" w:rsidRDefault="008E1DD2" w:rsidP="00BC29FF">
      <w:pPr>
        <w:rPr>
          <w:rFonts w:cstheme="minorHAnsi"/>
          <w:color w:val="000000" w:themeColor="text1"/>
          <w:sz w:val="22"/>
          <w:szCs w:val="22"/>
        </w:rPr>
      </w:pPr>
    </w:p>
    <w:p w14:paraId="4DFEB525" w14:textId="77777777" w:rsidR="008E1DD2" w:rsidRDefault="008E1DD2" w:rsidP="00BC29FF">
      <w:pPr>
        <w:rPr>
          <w:rFonts w:cstheme="minorHAnsi"/>
          <w:color w:val="000000" w:themeColor="text1"/>
          <w:sz w:val="22"/>
          <w:szCs w:val="22"/>
        </w:rPr>
      </w:pPr>
    </w:p>
    <w:p w14:paraId="00D71905" w14:textId="77777777" w:rsidR="008E1DD2" w:rsidRDefault="008E1DD2" w:rsidP="00BC29FF">
      <w:pPr>
        <w:rPr>
          <w:rFonts w:cstheme="minorHAnsi"/>
          <w:color w:val="000000" w:themeColor="text1"/>
          <w:sz w:val="22"/>
          <w:szCs w:val="22"/>
        </w:rPr>
      </w:pPr>
    </w:p>
    <w:p w14:paraId="0B86F55F" w14:textId="77777777" w:rsidR="008E1DD2" w:rsidRDefault="008E1DD2" w:rsidP="00BC29FF">
      <w:pPr>
        <w:rPr>
          <w:rFonts w:cstheme="minorHAnsi"/>
          <w:color w:val="000000" w:themeColor="text1"/>
          <w:sz w:val="22"/>
          <w:szCs w:val="22"/>
        </w:rPr>
      </w:pPr>
    </w:p>
    <w:p w14:paraId="6E4A0BB5" w14:textId="77777777" w:rsidR="008E1DD2" w:rsidRDefault="008E1DD2" w:rsidP="00BC29FF">
      <w:pPr>
        <w:rPr>
          <w:rFonts w:cstheme="minorHAnsi"/>
          <w:color w:val="000000" w:themeColor="text1"/>
          <w:sz w:val="22"/>
          <w:szCs w:val="22"/>
        </w:rPr>
      </w:pPr>
    </w:p>
    <w:p w14:paraId="652D4856" w14:textId="77777777" w:rsidR="008E1DD2" w:rsidRDefault="008E1DD2" w:rsidP="00BC29FF">
      <w:pPr>
        <w:rPr>
          <w:rFonts w:cstheme="minorHAnsi"/>
          <w:color w:val="000000" w:themeColor="text1"/>
          <w:sz w:val="22"/>
          <w:szCs w:val="22"/>
        </w:rPr>
      </w:pPr>
    </w:p>
    <w:p w14:paraId="60579852" w14:textId="77777777" w:rsidR="008E1DD2" w:rsidRDefault="008E1DD2" w:rsidP="00BC29FF">
      <w:pPr>
        <w:rPr>
          <w:rFonts w:cstheme="minorHAnsi"/>
          <w:color w:val="000000" w:themeColor="text1"/>
          <w:sz w:val="22"/>
          <w:szCs w:val="22"/>
        </w:rPr>
      </w:pPr>
    </w:p>
    <w:p w14:paraId="673D583C" w14:textId="77777777" w:rsidR="008E1DD2" w:rsidRDefault="008E1DD2" w:rsidP="00BC29FF">
      <w:pPr>
        <w:rPr>
          <w:rFonts w:cstheme="minorHAnsi"/>
          <w:color w:val="000000" w:themeColor="text1"/>
          <w:sz w:val="22"/>
          <w:szCs w:val="22"/>
        </w:rPr>
      </w:pPr>
    </w:p>
    <w:p w14:paraId="34706BBD" w14:textId="77777777" w:rsidR="008E1DD2" w:rsidRDefault="008E1DD2" w:rsidP="00BC29FF">
      <w:pPr>
        <w:rPr>
          <w:rFonts w:cstheme="minorHAnsi"/>
          <w:color w:val="000000" w:themeColor="text1"/>
          <w:sz w:val="22"/>
          <w:szCs w:val="22"/>
        </w:rPr>
      </w:pPr>
    </w:p>
    <w:p w14:paraId="11D80D9A" w14:textId="77777777" w:rsidR="008E1DD2" w:rsidRDefault="008E1DD2" w:rsidP="00BC29FF">
      <w:pPr>
        <w:rPr>
          <w:rFonts w:cstheme="minorHAnsi"/>
          <w:color w:val="000000" w:themeColor="text1"/>
          <w:sz w:val="22"/>
          <w:szCs w:val="22"/>
        </w:rPr>
      </w:pPr>
    </w:p>
    <w:p w14:paraId="010EFC50" w14:textId="77777777" w:rsidR="008E1DD2" w:rsidRDefault="008E1DD2" w:rsidP="00BC29FF">
      <w:pPr>
        <w:rPr>
          <w:rFonts w:cstheme="minorHAnsi"/>
          <w:color w:val="000000" w:themeColor="text1"/>
          <w:sz w:val="22"/>
          <w:szCs w:val="22"/>
        </w:rPr>
      </w:pPr>
    </w:p>
    <w:p w14:paraId="03AAC719" w14:textId="77777777" w:rsidR="008E1DD2" w:rsidRDefault="008E1DD2" w:rsidP="00BC29FF">
      <w:pPr>
        <w:rPr>
          <w:rFonts w:cstheme="minorHAnsi"/>
          <w:color w:val="000000" w:themeColor="text1"/>
          <w:sz w:val="22"/>
          <w:szCs w:val="22"/>
        </w:rPr>
      </w:pPr>
    </w:p>
    <w:p w14:paraId="4FC3EBB9" w14:textId="77777777" w:rsidR="008E1DD2" w:rsidRDefault="008E1DD2" w:rsidP="00BC29FF">
      <w:pPr>
        <w:rPr>
          <w:rFonts w:cstheme="minorHAnsi"/>
          <w:color w:val="000000" w:themeColor="text1"/>
          <w:sz w:val="22"/>
          <w:szCs w:val="22"/>
        </w:rPr>
      </w:pPr>
    </w:p>
    <w:p w14:paraId="1C322287" w14:textId="77777777" w:rsidR="008E1DD2" w:rsidRDefault="008E1DD2" w:rsidP="00BC29FF">
      <w:pPr>
        <w:rPr>
          <w:rFonts w:cstheme="minorHAnsi"/>
          <w:color w:val="000000" w:themeColor="text1"/>
          <w:sz w:val="22"/>
          <w:szCs w:val="22"/>
        </w:rPr>
      </w:pPr>
    </w:p>
    <w:p w14:paraId="5FFAA4FB" w14:textId="77777777" w:rsidR="008E1DD2" w:rsidRDefault="008E1DD2" w:rsidP="00BC29FF">
      <w:pPr>
        <w:rPr>
          <w:rFonts w:cstheme="minorHAnsi"/>
          <w:color w:val="000000" w:themeColor="text1"/>
          <w:sz w:val="22"/>
          <w:szCs w:val="22"/>
        </w:rPr>
      </w:pPr>
    </w:p>
    <w:p w14:paraId="02346D37" w14:textId="77777777" w:rsidR="0052128E" w:rsidRDefault="0052128E" w:rsidP="00BC29FF">
      <w:pPr>
        <w:rPr>
          <w:rFonts w:cstheme="minorHAnsi"/>
          <w:color w:val="000000" w:themeColor="text1"/>
          <w:sz w:val="22"/>
          <w:szCs w:val="22"/>
        </w:rPr>
      </w:pPr>
    </w:p>
    <w:p w14:paraId="4FF19E60" w14:textId="77777777" w:rsidR="0052128E" w:rsidRDefault="0052128E" w:rsidP="00BC29FF">
      <w:pPr>
        <w:rPr>
          <w:rFonts w:cstheme="minorHAnsi"/>
          <w:color w:val="000000" w:themeColor="text1"/>
          <w:sz w:val="22"/>
          <w:szCs w:val="22"/>
        </w:rPr>
      </w:pPr>
    </w:p>
    <w:p w14:paraId="09B17CBD" w14:textId="77777777" w:rsidR="0052128E" w:rsidRDefault="0052128E" w:rsidP="00BC29FF">
      <w:pPr>
        <w:rPr>
          <w:rFonts w:cstheme="minorHAnsi"/>
          <w:color w:val="000000" w:themeColor="text1"/>
          <w:sz w:val="22"/>
          <w:szCs w:val="22"/>
        </w:rPr>
      </w:pPr>
    </w:p>
    <w:p w14:paraId="39FFCC29" w14:textId="77777777" w:rsidR="0052128E" w:rsidRDefault="0052128E" w:rsidP="00BC29FF">
      <w:pPr>
        <w:rPr>
          <w:rFonts w:cstheme="minorHAnsi"/>
          <w:color w:val="000000" w:themeColor="text1"/>
          <w:sz w:val="22"/>
          <w:szCs w:val="22"/>
        </w:rPr>
      </w:pPr>
    </w:p>
    <w:tbl>
      <w:tblPr>
        <w:tblStyle w:val="TableGrid"/>
        <w:tblW w:w="0" w:type="auto"/>
        <w:tblLook w:val="04A0" w:firstRow="1" w:lastRow="0" w:firstColumn="1" w:lastColumn="0" w:noHBand="0" w:noVBand="1"/>
      </w:tblPr>
      <w:tblGrid>
        <w:gridCol w:w="7508"/>
        <w:gridCol w:w="1508"/>
      </w:tblGrid>
      <w:tr w:rsidR="00935647" w:rsidRPr="00DB02F4" w14:paraId="431CED2B" w14:textId="77777777" w:rsidTr="008E1DD2">
        <w:tc>
          <w:tcPr>
            <w:tcW w:w="7508" w:type="dxa"/>
            <w:tcBorders>
              <w:top w:val="single" w:sz="4" w:space="0" w:color="auto"/>
              <w:left w:val="single" w:sz="4" w:space="0" w:color="auto"/>
              <w:bottom w:val="single" w:sz="4" w:space="0" w:color="auto"/>
              <w:right w:val="nil"/>
            </w:tcBorders>
            <w:shd w:val="clear" w:color="auto" w:fill="BFBFBF" w:themeFill="background1" w:themeFillShade="BF"/>
          </w:tcPr>
          <w:p w14:paraId="43D18C86" w14:textId="2EF566FA" w:rsidR="00935647" w:rsidRPr="00DB02F4" w:rsidRDefault="00935647" w:rsidP="00935647">
            <w:pPr>
              <w:jc w:val="center"/>
              <w:rPr>
                <w:rFonts w:cstheme="minorHAnsi"/>
                <w:b/>
                <w:bCs/>
                <w:color w:val="000000" w:themeColor="text1"/>
                <w:sz w:val="22"/>
                <w:szCs w:val="22"/>
              </w:rPr>
            </w:pPr>
            <w:r w:rsidRPr="00DB02F4">
              <w:rPr>
                <w:rFonts w:cstheme="minorHAnsi"/>
                <w:b/>
                <w:bCs/>
                <w:color w:val="000000" w:themeColor="text1"/>
                <w:sz w:val="22"/>
                <w:szCs w:val="22"/>
              </w:rPr>
              <w:lastRenderedPageBreak/>
              <w:t>Person Specification</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tcPr>
          <w:p w14:paraId="5908D695" w14:textId="77777777" w:rsidR="00935647" w:rsidRPr="00DB02F4" w:rsidRDefault="00935647" w:rsidP="00BC29FF">
            <w:pPr>
              <w:rPr>
                <w:rFonts w:cstheme="minorHAnsi"/>
                <w:color w:val="000000" w:themeColor="text1"/>
                <w:sz w:val="22"/>
                <w:szCs w:val="22"/>
              </w:rPr>
            </w:pPr>
          </w:p>
        </w:tc>
      </w:tr>
      <w:tr w:rsidR="00935647" w:rsidRPr="00DB02F4" w14:paraId="6E34E87A" w14:textId="77777777" w:rsidTr="00935647">
        <w:tc>
          <w:tcPr>
            <w:tcW w:w="7508" w:type="dxa"/>
            <w:tcBorders>
              <w:top w:val="single" w:sz="4" w:space="0" w:color="auto"/>
              <w:left w:val="single" w:sz="4" w:space="0" w:color="auto"/>
              <w:bottom w:val="single" w:sz="4" w:space="0" w:color="auto"/>
              <w:right w:val="nil"/>
            </w:tcBorders>
          </w:tcPr>
          <w:p w14:paraId="54D7AC3E" w14:textId="77777777" w:rsidR="00935647" w:rsidRPr="00DB02F4" w:rsidRDefault="00935647" w:rsidP="00BC29FF">
            <w:pPr>
              <w:rPr>
                <w:rFonts w:cstheme="minorHAnsi"/>
                <w:b/>
                <w:bCs/>
                <w:sz w:val="22"/>
                <w:szCs w:val="22"/>
              </w:rPr>
            </w:pPr>
            <w:r w:rsidRPr="00DB02F4">
              <w:rPr>
                <w:rFonts w:cstheme="minorHAnsi"/>
                <w:b/>
                <w:bCs/>
                <w:sz w:val="22"/>
                <w:szCs w:val="22"/>
              </w:rPr>
              <w:t>Code:</w:t>
            </w:r>
          </w:p>
          <w:p w14:paraId="657E9A08" w14:textId="77777777" w:rsidR="00DB02F4" w:rsidRDefault="00935647" w:rsidP="00BC29FF">
            <w:pPr>
              <w:rPr>
                <w:rFonts w:cstheme="minorHAnsi"/>
                <w:sz w:val="22"/>
                <w:szCs w:val="22"/>
              </w:rPr>
            </w:pPr>
            <w:r w:rsidRPr="00DB02F4">
              <w:rPr>
                <w:rFonts w:cstheme="minorHAnsi"/>
                <w:sz w:val="22"/>
                <w:szCs w:val="22"/>
              </w:rPr>
              <w:t xml:space="preserve">S – Assessed as part of application shortlisting </w:t>
            </w:r>
          </w:p>
          <w:p w14:paraId="27ED0BF9" w14:textId="44E80052" w:rsidR="00935647" w:rsidRPr="00DB02F4" w:rsidRDefault="00935647" w:rsidP="00BC29FF">
            <w:pPr>
              <w:rPr>
                <w:rFonts w:cstheme="minorHAnsi"/>
                <w:sz w:val="22"/>
                <w:szCs w:val="22"/>
              </w:rPr>
            </w:pPr>
            <w:r w:rsidRPr="00DB02F4">
              <w:rPr>
                <w:rFonts w:cstheme="minorHAnsi"/>
                <w:sz w:val="22"/>
                <w:szCs w:val="22"/>
              </w:rPr>
              <w:t xml:space="preserve">A – Assessed at interview </w:t>
            </w:r>
          </w:p>
          <w:p w14:paraId="0E0CCD0A" w14:textId="0FDD3A51" w:rsidR="00935647" w:rsidRPr="00DB02F4" w:rsidRDefault="00935647" w:rsidP="00BC29FF">
            <w:pPr>
              <w:rPr>
                <w:rFonts w:cstheme="minorHAnsi"/>
                <w:sz w:val="22"/>
                <w:szCs w:val="22"/>
              </w:rPr>
            </w:pPr>
            <w:r w:rsidRPr="00DB02F4">
              <w:rPr>
                <w:rFonts w:cstheme="minorHAnsi"/>
                <w:sz w:val="22"/>
                <w:szCs w:val="22"/>
              </w:rPr>
              <w:t>I – Assessed as part of interview questions</w:t>
            </w:r>
            <w:r w:rsidR="00DB02F4">
              <w:rPr>
                <w:rFonts w:cstheme="minorHAnsi"/>
                <w:sz w:val="22"/>
                <w:szCs w:val="22"/>
              </w:rPr>
              <w:t>.</w:t>
            </w:r>
          </w:p>
          <w:p w14:paraId="7CAE3D87" w14:textId="766F53C1" w:rsidR="00935647" w:rsidRPr="008E1DD2" w:rsidRDefault="00935647" w:rsidP="00BC29FF">
            <w:pPr>
              <w:rPr>
                <w:rFonts w:cstheme="minorHAnsi"/>
                <w:color w:val="000000" w:themeColor="text1"/>
                <w:sz w:val="10"/>
                <w:szCs w:val="10"/>
              </w:rPr>
            </w:pPr>
          </w:p>
        </w:tc>
        <w:tc>
          <w:tcPr>
            <w:tcW w:w="1508" w:type="dxa"/>
            <w:tcBorders>
              <w:top w:val="single" w:sz="4" w:space="0" w:color="auto"/>
              <w:left w:val="nil"/>
              <w:bottom w:val="single" w:sz="4" w:space="0" w:color="auto"/>
              <w:right w:val="single" w:sz="4" w:space="0" w:color="auto"/>
            </w:tcBorders>
          </w:tcPr>
          <w:p w14:paraId="437B59E8" w14:textId="77777777" w:rsidR="00935647" w:rsidRPr="00DB02F4" w:rsidRDefault="00935647" w:rsidP="00935647">
            <w:pPr>
              <w:rPr>
                <w:rFonts w:cstheme="minorHAnsi"/>
                <w:color w:val="000000" w:themeColor="text1"/>
                <w:sz w:val="22"/>
                <w:szCs w:val="22"/>
              </w:rPr>
            </w:pPr>
          </w:p>
        </w:tc>
      </w:tr>
      <w:tr w:rsidR="00935647" w:rsidRPr="00DB02F4" w14:paraId="64DF7E91" w14:textId="77777777" w:rsidTr="00935647">
        <w:tc>
          <w:tcPr>
            <w:tcW w:w="7508" w:type="dxa"/>
            <w:tcBorders>
              <w:top w:val="single" w:sz="4" w:space="0" w:color="auto"/>
            </w:tcBorders>
          </w:tcPr>
          <w:p w14:paraId="653B5D52" w14:textId="7C25CF45" w:rsidR="00935647" w:rsidRPr="00DB02F4" w:rsidRDefault="00935647" w:rsidP="00935647">
            <w:pPr>
              <w:rPr>
                <w:rFonts w:cstheme="minorHAnsi"/>
                <w:sz w:val="22"/>
                <w:szCs w:val="22"/>
              </w:rPr>
            </w:pPr>
          </w:p>
        </w:tc>
        <w:tc>
          <w:tcPr>
            <w:tcW w:w="1508" w:type="dxa"/>
            <w:tcBorders>
              <w:top w:val="single" w:sz="4" w:space="0" w:color="auto"/>
            </w:tcBorders>
          </w:tcPr>
          <w:p w14:paraId="31780834" w14:textId="1EEA80A3" w:rsidR="00935647" w:rsidRPr="00DB02F4" w:rsidRDefault="00935647" w:rsidP="00BC29FF">
            <w:pPr>
              <w:rPr>
                <w:rFonts w:cstheme="minorHAnsi"/>
                <w:color w:val="000000" w:themeColor="text1"/>
                <w:sz w:val="22"/>
                <w:szCs w:val="22"/>
              </w:rPr>
            </w:pPr>
            <w:r w:rsidRPr="00DB02F4">
              <w:rPr>
                <w:rFonts w:cstheme="minorHAnsi"/>
                <w:color w:val="000000" w:themeColor="text1"/>
                <w:sz w:val="22"/>
                <w:szCs w:val="22"/>
              </w:rPr>
              <w:t>Code</w:t>
            </w:r>
          </w:p>
        </w:tc>
      </w:tr>
      <w:tr w:rsidR="00DB02F4" w:rsidRPr="00DB02F4" w14:paraId="5623D634" w14:textId="77777777" w:rsidTr="00935647">
        <w:tc>
          <w:tcPr>
            <w:tcW w:w="7508" w:type="dxa"/>
            <w:tcBorders>
              <w:top w:val="single" w:sz="4" w:space="0" w:color="auto"/>
            </w:tcBorders>
          </w:tcPr>
          <w:p w14:paraId="518D8E04" w14:textId="77777777" w:rsidR="00DB02F4" w:rsidRPr="00DB02F4" w:rsidRDefault="00DB02F4" w:rsidP="00DB02F4">
            <w:pPr>
              <w:rPr>
                <w:rFonts w:cstheme="minorHAnsi"/>
                <w:b/>
                <w:bCs/>
                <w:sz w:val="22"/>
                <w:szCs w:val="22"/>
              </w:rPr>
            </w:pPr>
            <w:r w:rsidRPr="00DB02F4">
              <w:rPr>
                <w:rFonts w:cstheme="minorHAnsi"/>
                <w:b/>
                <w:bCs/>
                <w:sz w:val="22"/>
                <w:szCs w:val="22"/>
              </w:rPr>
              <w:t>Qualifications &amp; experience</w:t>
            </w:r>
          </w:p>
          <w:p w14:paraId="3E8E0459" w14:textId="77777777" w:rsidR="00DB02F4" w:rsidRPr="008E1DD2" w:rsidRDefault="00DB02F4" w:rsidP="00DB02F4">
            <w:pPr>
              <w:rPr>
                <w:rFonts w:cstheme="minorHAnsi"/>
                <w:sz w:val="10"/>
                <w:szCs w:val="10"/>
              </w:rPr>
            </w:pPr>
          </w:p>
          <w:p w14:paraId="69499C74" w14:textId="77777777" w:rsidR="00DB02F4" w:rsidRPr="00DB02F4" w:rsidRDefault="00DB02F4" w:rsidP="00DB02F4">
            <w:pPr>
              <w:rPr>
                <w:rFonts w:cstheme="minorHAnsi"/>
                <w:sz w:val="22"/>
                <w:szCs w:val="22"/>
              </w:rPr>
            </w:pPr>
            <w:r w:rsidRPr="00DB02F4">
              <w:rPr>
                <w:rFonts w:cstheme="minorHAnsi"/>
                <w:sz w:val="22"/>
                <w:szCs w:val="22"/>
              </w:rPr>
              <w:t>3 years+ experience of delivering development work in the voluntary, community or statutory sector.</w:t>
            </w:r>
          </w:p>
          <w:p w14:paraId="4803EAFA" w14:textId="70B0B0AE" w:rsidR="00DB02F4" w:rsidRPr="00DB02F4" w:rsidRDefault="00DB02F4" w:rsidP="00DB02F4">
            <w:pPr>
              <w:rPr>
                <w:rFonts w:cstheme="minorHAnsi"/>
                <w:sz w:val="22"/>
                <w:szCs w:val="22"/>
              </w:rPr>
            </w:pPr>
            <w:r w:rsidRPr="00DB02F4">
              <w:rPr>
                <w:rFonts w:cstheme="minorHAnsi"/>
                <w:sz w:val="22"/>
                <w:szCs w:val="22"/>
              </w:rPr>
              <w:t>Strong track record of bidding for VCS-led contracts including to public bodies or developing business plans</w:t>
            </w:r>
            <w:r>
              <w:rPr>
                <w:rFonts w:cstheme="minorHAnsi"/>
                <w:sz w:val="22"/>
                <w:szCs w:val="22"/>
              </w:rPr>
              <w:t>.</w:t>
            </w:r>
          </w:p>
          <w:p w14:paraId="595A54AE" w14:textId="77777777" w:rsidR="00DB02F4" w:rsidRPr="00DB02F4" w:rsidRDefault="00DB02F4" w:rsidP="00DB02F4">
            <w:pPr>
              <w:rPr>
                <w:rFonts w:cstheme="minorHAnsi"/>
                <w:sz w:val="22"/>
                <w:szCs w:val="22"/>
              </w:rPr>
            </w:pPr>
            <w:r w:rsidRPr="00DB02F4">
              <w:rPr>
                <w:rFonts w:cstheme="minorHAnsi"/>
                <w:sz w:val="22"/>
                <w:szCs w:val="22"/>
              </w:rPr>
              <w:t xml:space="preserve">Experience of co-production and/or the co-design of services. </w:t>
            </w:r>
          </w:p>
          <w:p w14:paraId="796F8B92" w14:textId="77777777" w:rsidR="00DB02F4" w:rsidRPr="00DB02F4" w:rsidRDefault="00DB02F4" w:rsidP="00DB02F4">
            <w:pPr>
              <w:rPr>
                <w:rFonts w:cstheme="minorHAnsi"/>
                <w:sz w:val="22"/>
                <w:szCs w:val="22"/>
              </w:rPr>
            </w:pPr>
            <w:r w:rsidRPr="00DB02F4">
              <w:rPr>
                <w:rFonts w:cstheme="minorHAnsi"/>
                <w:sz w:val="22"/>
                <w:szCs w:val="22"/>
              </w:rPr>
              <w:t xml:space="preserve">Experience of developing partnerships in the VCSE </w:t>
            </w:r>
          </w:p>
          <w:p w14:paraId="474A639D" w14:textId="77777777" w:rsidR="00DB02F4" w:rsidRPr="00DB02F4" w:rsidRDefault="00DB02F4" w:rsidP="00DB02F4">
            <w:pPr>
              <w:rPr>
                <w:rFonts w:cstheme="minorHAnsi"/>
                <w:sz w:val="22"/>
                <w:szCs w:val="22"/>
              </w:rPr>
            </w:pPr>
            <w:r w:rsidRPr="00DB02F4">
              <w:rPr>
                <w:rFonts w:cstheme="minorHAnsi"/>
                <w:sz w:val="22"/>
                <w:szCs w:val="22"/>
              </w:rPr>
              <w:t xml:space="preserve">Experience of working with both large VCSE and small community organisations. </w:t>
            </w:r>
          </w:p>
          <w:p w14:paraId="17D28C3F" w14:textId="0BDC5661" w:rsidR="00DB02F4" w:rsidRPr="00DB02F4" w:rsidRDefault="00DB02F4" w:rsidP="00DB02F4">
            <w:pPr>
              <w:rPr>
                <w:rFonts w:cstheme="minorHAnsi"/>
                <w:b/>
                <w:bCs/>
                <w:sz w:val="22"/>
                <w:szCs w:val="22"/>
              </w:rPr>
            </w:pPr>
            <w:r w:rsidRPr="00DB02F4">
              <w:rPr>
                <w:rFonts w:cstheme="minorHAnsi"/>
                <w:sz w:val="22"/>
                <w:szCs w:val="22"/>
              </w:rPr>
              <w:t>Experience of delivering training</w:t>
            </w:r>
          </w:p>
        </w:tc>
        <w:tc>
          <w:tcPr>
            <w:tcW w:w="1508" w:type="dxa"/>
            <w:tcBorders>
              <w:top w:val="single" w:sz="4" w:space="0" w:color="auto"/>
            </w:tcBorders>
          </w:tcPr>
          <w:p w14:paraId="722420A9" w14:textId="77777777" w:rsidR="00DB02F4" w:rsidRPr="00DB02F4" w:rsidRDefault="00DB02F4" w:rsidP="00DB02F4">
            <w:pPr>
              <w:rPr>
                <w:rFonts w:cstheme="minorHAnsi"/>
                <w:color w:val="000000" w:themeColor="text1"/>
                <w:sz w:val="22"/>
                <w:szCs w:val="22"/>
              </w:rPr>
            </w:pPr>
            <w:r w:rsidRPr="00DB02F4">
              <w:rPr>
                <w:rFonts w:cstheme="minorHAnsi"/>
                <w:sz w:val="22"/>
                <w:szCs w:val="22"/>
              </w:rPr>
              <w:t>S/I</w:t>
            </w:r>
          </w:p>
          <w:p w14:paraId="6F05F372" w14:textId="77777777" w:rsidR="00DB02F4" w:rsidRPr="00DB02F4" w:rsidRDefault="00DB02F4" w:rsidP="00DB02F4">
            <w:pPr>
              <w:rPr>
                <w:rFonts w:cstheme="minorHAnsi"/>
                <w:color w:val="000000" w:themeColor="text1"/>
                <w:sz w:val="22"/>
                <w:szCs w:val="22"/>
              </w:rPr>
            </w:pPr>
          </w:p>
          <w:p w14:paraId="52594696" w14:textId="77777777" w:rsidR="00DB02F4" w:rsidRPr="00DB02F4" w:rsidRDefault="00DB02F4" w:rsidP="00DB02F4">
            <w:pPr>
              <w:rPr>
                <w:rFonts w:cstheme="minorHAnsi"/>
                <w:sz w:val="22"/>
                <w:szCs w:val="22"/>
              </w:rPr>
            </w:pPr>
            <w:r w:rsidRPr="00DB02F4">
              <w:rPr>
                <w:rFonts w:cstheme="minorHAnsi"/>
                <w:sz w:val="22"/>
                <w:szCs w:val="22"/>
              </w:rPr>
              <w:t>S/I</w:t>
            </w:r>
          </w:p>
          <w:p w14:paraId="45F5D12B" w14:textId="77777777" w:rsidR="00DB02F4" w:rsidRPr="00DB02F4" w:rsidRDefault="00DB02F4" w:rsidP="00DB02F4">
            <w:pPr>
              <w:rPr>
                <w:rFonts w:cstheme="minorHAnsi"/>
                <w:sz w:val="22"/>
                <w:szCs w:val="22"/>
              </w:rPr>
            </w:pPr>
          </w:p>
          <w:p w14:paraId="02662EF3" w14:textId="77777777" w:rsidR="00DB02F4" w:rsidRPr="00DB02F4" w:rsidRDefault="00DB02F4" w:rsidP="00DB02F4">
            <w:pPr>
              <w:rPr>
                <w:rFonts w:cstheme="minorHAnsi"/>
                <w:sz w:val="22"/>
                <w:szCs w:val="22"/>
              </w:rPr>
            </w:pPr>
            <w:r w:rsidRPr="00DB02F4">
              <w:rPr>
                <w:rFonts w:cstheme="minorHAnsi"/>
                <w:sz w:val="22"/>
                <w:szCs w:val="22"/>
              </w:rPr>
              <w:t>S</w:t>
            </w:r>
          </w:p>
          <w:p w14:paraId="2523C8F7" w14:textId="77777777" w:rsidR="00DB02F4" w:rsidRPr="00DB02F4" w:rsidRDefault="00DB02F4" w:rsidP="00DB02F4">
            <w:pPr>
              <w:rPr>
                <w:rFonts w:cstheme="minorHAnsi"/>
                <w:sz w:val="22"/>
                <w:szCs w:val="22"/>
              </w:rPr>
            </w:pPr>
            <w:r w:rsidRPr="00DB02F4">
              <w:rPr>
                <w:rFonts w:cstheme="minorHAnsi"/>
                <w:sz w:val="22"/>
                <w:szCs w:val="22"/>
              </w:rPr>
              <w:t>S/I</w:t>
            </w:r>
          </w:p>
          <w:p w14:paraId="68E17769" w14:textId="77777777" w:rsidR="00DB02F4" w:rsidRPr="00DB02F4" w:rsidRDefault="00DB02F4" w:rsidP="00DB02F4">
            <w:pPr>
              <w:rPr>
                <w:rFonts w:cstheme="minorHAnsi"/>
                <w:sz w:val="22"/>
                <w:szCs w:val="22"/>
              </w:rPr>
            </w:pPr>
            <w:r w:rsidRPr="00DB02F4">
              <w:rPr>
                <w:rFonts w:cstheme="minorHAnsi"/>
                <w:sz w:val="22"/>
                <w:szCs w:val="22"/>
              </w:rPr>
              <w:t>S/I</w:t>
            </w:r>
          </w:p>
          <w:p w14:paraId="2CAED328" w14:textId="77777777" w:rsidR="00DB02F4" w:rsidRPr="00DB02F4" w:rsidRDefault="00DB02F4" w:rsidP="00DB02F4">
            <w:pPr>
              <w:rPr>
                <w:rFonts w:cstheme="minorHAnsi"/>
                <w:color w:val="000000" w:themeColor="text1"/>
                <w:sz w:val="22"/>
                <w:szCs w:val="22"/>
              </w:rPr>
            </w:pPr>
          </w:p>
          <w:p w14:paraId="035B06E3" w14:textId="49E78178" w:rsidR="00DB02F4" w:rsidRPr="00DB02F4" w:rsidRDefault="00DB02F4" w:rsidP="00DB02F4">
            <w:pPr>
              <w:rPr>
                <w:rFonts w:cstheme="minorHAnsi"/>
                <w:color w:val="000000" w:themeColor="text1"/>
                <w:sz w:val="22"/>
                <w:szCs w:val="22"/>
              </w:rPr>
            </w:pPr>
            <w:r w:rsidRPr="00DB02F4">
              <w:rPr>
                <w:rFonts w:cstheme="minorHAnsi"/>
                <w:sz w:val="22"/>
                <w:szCs w:val="22"/>
              </w:rPr>
              <w:t>S/I</w:t>
            </w:r>
          </w:p>
        </w:tc>
      </w:tr>
      <w:tr w:rsidR="00935647" w:rsidRPr="00DB02F4" w14:paraId="228395F0" w14:textId="77777777" w:rsidTr="00935647">
        <w:tc>
          <w:tcPr>
            <w:tcW w:w="7508" w:type="dxa"/>
          </w:tcPr>
          <w:p w14:paraId="6557C8A1" w14:textId="77777777" w:rsidR="00935647" w:rsidRPr="00DB02F4" w:rsidRDefault="00935647" w:rsidP="00BC29FF">
            <w:pPr>
              <w:rPr>
                <w:rFonts w:cstheme="minorHAnsi"/>
                <w:b/>
                <w:bCs/>
                <w:sz w:val="22"/>
                <w:szCs w:val="22"/>
              </w:rPr>
            </w:pPr>
            <w:r w:rsidRPr="00DB02F4">
              <w:rPr>
                <w:rFonts w:cstheme="minorHAnsi"/>
                <w:b/>
                <w:bCs/>
                <w:sz w:val="22"/>
                <w:szCs w:val="22"/>
              </w:rPr>
              <w:t>Knowledge</w:t>
            </w:r>
            <w:r w:rsidRPr="00DB02F4">
              <w:rPr>
                <w:rFonts w:cstheme="minorHAnsi"/>
                <w:b/>
                <w:bCs/>
                <w:sz w:val="22"/>
                <w:szCs w:val="22"/>
              </w:rPr>
              <w:t xml:space="preserve"> </w:t>
            </w:r>
          </w:p>
          <w:p w14:paraId="0DAB3D05" w14:textId="77777777" w:rsidR="00935647" w:rsidRPr="008E1DD2" w:rsidRDefault="00935647" w:rsidP="00BC29FF">
            <w:pPr>
              <w:rPr>
                <w:rFonts w:cstheme="minorHAnsi"/>
                <w:sz w:val="10"/>
                <w:szCs w:val="10"/>
              </w:rPr>
            </w:pPr>
          </w:p>
          <w:p w14:paraId="1D8F1BF8" w14:textId="77777777" w:rsidR="00935647" w:rsidRPr="00DB02F4" w:rsidRDefault="00935647" w:rsidP="00BC29FF">
            <w:pPr>
              <w:rPr>
                <w:rFonts w:cstheme="minorHAnsi"/>
                <w:sz w:val="22"/>
                <w:szCs w:val="22"/>
              </w:rPr>
            </w:pPr>
            <w:r w:rsidRPr="00DB02F4">
              <w:rPr>
                <w:rFonts w:cstheme="minorHAnsi"/>
                <w:sz w:val="22"/>
                <w:szCs w:val="22"/>
              </w:rPr>
              <w:t xml:space="preserve">An understanding of the issues faced by small voluntary sector organisations, including those led by volunteers. </w:t>
            </w:r>
          </w:p>
          <w:p w14:paraId="42059570" w14:textId="4DCA17AE" w:rsidR="00935647" w:rsidRPr="00DB02F4" w:rsidRDefault="00935647" w:rsidP="00BC29FF">
            <w:pPr>
              <w:rPr>
                <w:rFonts w:cstheme="minorHAnsi"/>
                <w:sz w:val="22"/>
                <w:szCs w:val="22"/>
              </w:rPr>
            </w:pPr>
            <w:r w:rsidRPr="00DB02F4">
              <w:rPr>
                <w:rFonts w:cstheme="minorHAnsi"/>
                <w:sz w:val="22"/>
                <w:szCs w:val="22"/>
              </w:rPr>
              <w:t xml:space="preserve">A good understanding of health inequalities and their impact, including the wider determinants of </w:t>
            </w:r>
            <w:r w:rsidRPr="00DB02F4">
              <w:rPr>
                <w:rFonts w:cstheme="minorHAnsi"/>
                <w:sz w:val="22"/>
                <w:szCs w:val="22"/>
              </w:rPr>
              <w:t>health.</w:t>
            </w:r>
            <w:r w:rsidRPr="00DB02F4">
              <w:rPr>
                <w:rFonts w:cstheme="minorHAnsi"/>
                <w:sz w:val="22"/>
                <w:szCs w:val="22"/>
              </w:rPr>
              <w:t xml:space="preserve"> </w:t>
            </w:r>
          </w:p>
          <w:p w14:paraId="19F4ACCC" w14:textId="77777777" w:rsidR="00935647" w:rsidRPr="00DB02F4" w:rsidRDefault="00935647" w:rsidP="00BC29FF">
            <w:pPr>
              <w:rPr>
                <w:rFonts w:cstheme="minorHAnsi"/>
                <w:sz w:val="22"/>
                <w:szCs w:val="22"/>
              </w:rPr>
            </w:pPr>
            <w:r w:rsidRPr="00DB02F4">
              <w:rPr>
                <w:rFonts w:cstheme="minorHAnsi"/>
                <w:sz w:val="22"/>
                <w:szCs w:val="22"/>
              </w:rPr>
              <w:t xml:space="preserve">Knowledge of best practice and approaches to capacity building and organisational development within the voluntary and community sector (desirable). </w:t>
            </w:r>
          </w:p>
          <w:p w14:paraId="32AEA297" w14:textId="77777777" w:rsidR="00935647" w:rsidRPr="00DB02F4" w:rsidRDefault="00935647" w:rsidP="00BC29FF">
            <w:pPr>
              <w:rPr>
                <w:rFonts w:cstheme="minorHAnsi"/>
                <w:sz w:val="22"/>
                <w:szCs w:val="22"/>
              </w:rPr>
            </w:pPr>
            <w:r w:rsidRPr="00DB02F4">
              <w:rPr>
                <w:rFonts w:cstheme="minorHAnsi"/>
                <w:sz w:val="22"/>
                <w:szCs w:val="22"/>
              </w:rPr>
              <w:t xml:space="preserve">Understanding of the Health and Social Care strategic landscape and the pressures facing the Health and Social Care system </w:t>
            </w:r>
          </w:p>
          <w:p w14:paraId="4F72A2F9" w14:textId="09AF0618" w:rsidR="00935647" w:rsidRPr="00DB02F4" w:rsidRDefault="00935647" w:rsidP="00BC29FF">
            <w:pPr>
              <w:rPr>
                <w:rFonts w:cstheme="minorHAnsi"/>
                <w:sz w:val="22"/>
                <w:szCs w:val="22"/>
              </w:rPr>
            </w:pPr>
            <w:r w:rsidRPr="00DB02F4">
              <w:rPr>
                <w:rFonts w:cstheme="minorHAnsi"/>
                <w:sz w:val="22"/>
                <w:szCs w:val="22"/>
              </w:rPr>
              <w:t xml:space="preserve">Knowledge of the range of services provided by the voluntary and community </w:t>
            </w:r>
            <w:r w:rsidRPr="00DB02F4">
              <w:rPr>
                <w:rFonts w:cstheme="minorHAnsi"/>
                <w:sz w:val="22"/>
                <w:szCs w:val="22"/>
              </w:rPr>
              <w:t>sector.</w:t>
            </w:r>
            <w:r w:rsidRPr="00DB02F4">
              <w:rPr>
                <w:rFonts w:cstheme="minorHAnsi"/>
                <w:sz w:val="22"/>
                <w:szCs w:val="22"/>
              </w:rPr>
              <w:t xml:space="preserve"> </w:t>
            </w:r>
          </w:p>
          <w:p w14:paraId="32EF3212" w14:textId="3FD7A8C7" w:rsidR="00935647" w:rsidRPr="00DB02F4" w:rsidRDefault="00935647" w:rsidP="00BC29FF">
            <w:pPr>
              <w:rPr>
                <w:rFonts w:cstheme="minorHAnsi"/>
                <w:color w:val="000000" w:themeColor="text1"/>
                <w:sz w:val="22"/>
                <w:szCs w:val="22"/>
              </w:rPr>
            </w:pPr>
            <w:r w:rsidRPr="00DB02F4">
              <w:rPr>
                <w:rFonts w:cstheme="minorHAnsi"/>
                <w:sz w:val="22"/>
                <w:szCs w:val="22"/>
              </w:rPr>
              <w:t>An understanding of contract management and approaches to managing performance (desirable).</w:t>
            </w:r>
          </w:p>
        </w:tc>
        <w:tc>
          <w:tcPr>
            <w:tcW w:w="1508" w:type="dxa"/>
          </w:tcPr>
          <w:p w14:paraId="39D34540" w14:textId="77777777" w:rsidR="00935647" w:rsidRPr="00DB02F4" w:rsidRDefault="00935647" w:rsidP="00BC29FF">
            <w:pPr>
              <w:rPr>
                <w:rFonts w:cstheme="minorHAnsi"/>
                <w:color w:val="000000" w:themeColor="text1"/>
                <w:sz w:val="22"/>
                <w:szCs w:val="22"/>
              </w:rPr>
            </w:pPr>
          </w:p>
          <w:p w14:paraId="22008757" w14:textId="77777777" w:rsidR="00935647" w:rsidRPr="00DB02F4" w:rsidRDefault="00935647" w:rsidP="00BC29FF">
            <w:pPr>
              <w:rPr>
                <w:rFonts w:cstheme="minorHAnsi"/>
                <w:color w:val="000000" w:themeColor="text1"/>
                <w:sz w:val="22"/>
                <w:szCs w:val="22"/>
              </w:rPr>
            </w:pPr>
          </w:p>
          <w:p w14:paraId="301A05B1" w14:textId="77777777" w:rsidR="00935647" w:rsidRPr="00DB02F4" w:rsidRDefault="00935647" w:rsidP="00BC29FF">
            <w:pPr>
              <w:rPr>
                <w:rFonts w:cstheme="minorHAnsi"/>
                <w:sz w:val="22"/>
                <w:szCs w:val="22"/>
              </w:rPr>
            </w:pPr>
            <w:r w:rsidRPr="00DB02F4">
              <w:rPr>
                <w:rFonts w:cstheme="minorHAnsi"/>
                <w:sz w:val="22"/>
                <w:szCs w:val="22"/>
              </w:rPr>
              <w:t xml:space="preserve">S/I </w:t>
            </w:r>
          </w:p>
          <w:p w14:paraId="01E5101D" w14:textId="77777777" w:rsidR="00935647" w:rsidRPr="00DB02F4" w:rsidRDefault="00935647" w:rsidP="00BC29FF">
            <w:pPr>
              <w:rPr>
                <w:rFonts w:cstheme="minorHAnsi"/>
                <w:sz w:val="22"/>
                <w:szCs w:val="22"/>
              </w:rPr>
            </w:pPr>
          </w:p>
          <w:p w14:paraId="00BEBBA2" w14:textId="77777777" w:rsidR="00935647" w:rsidRPr="00DB02F4" w:rsidRDefault="00935647" w:rsidP="00BC29FF">
            <w:pPr>
              <w:rPr>
                <w:rFonts w:cstheme="minorHAnsi"/>
                <w:sz w:val="22"/>
                <w:szCs w:val="22"/>
              </w:rPr>
            </w:pPr>
            <w:r w:rsidRPr="00DB02F4">
              <w:rPr>
                <w:rFonts w:cstheme="minorHAnsi"/>
                <w:sz w:val="22"/>
                <w:szCs w:val="22"/>
              </w:rPr>
              <w:t xml:space="preserve">S/I </w:t>
            </w:r>
          </w:p>
          <w:p w14:paraId="5D3806EC" w14:textId="77777777" w:rsidR="00935647" w:rsidRPr="00DB02F4" w:rsidRDefault="00935647" w:rsidP="00BC29FF">
            <w:pPr>
              <w:rPr>
                <w:rFonts w:cstheme="minorHAnsi"/>
                <w:sz w:val="22"/>
                <w:szCs w:val="22"/>
              </w:rPr>
            </w:pPr>
          </w:p>
          <w:p w14:paraId="2F0E4E01" w14:textId="77777777" w:rsidR="00935647" w:rsidRPr="00DB02F4" w:rsidRDefault="00935647" w:rsidP="00BC29FF">
            <w:pPr>
              <w:rPr>
                <w:rFonts w:cstheme="minorHAnsi"/>
                <w:sz w:val="22"/>
                <w:szCs w:val="22"/>
              </w:rPr>
            </w:pPr>
            <w:r w:rsidRPr="00DB02F4">
              <w:rPr>
                <w:rFonts w:cstheme="minorHAnsi"/>
                <w:sz w:val="22"/>
                <w:szCs w:val="22"/>
              </w:rPr>
              <w:t xml:space="preserve">S </w:t>
            </w:r>
          </w:p>
          <w:p w14:paraId="0CB68792" w14:textId="77777777" w:rsidR="00935647" w:rsidRPr="00DB02F4" w:rsidRDefault="00935647" w:rsidP="00BC29FF">
            <w:pPr>
              <w:rPr>
                <w:rFonts w:cstheme="minorHAnsi"/>
                <w:sz w:val="22"/>
                <w:szCs w:val="22"/>
              </w:rPr>
            </w:pPr>
          </w:p>
          <w:p w14:paraId="10C5840E" w14:textId="77777777" w:rsidR="00935647" w:rsidRPr="00DB02F4" w:rsidRDefault="00935647" w:rsidP="00BC29FF">
            <w:pPr>
              <w:rPr>
                <w:rFonts w:cstheme="minorHAnsi"/>
                <w:sz w:val="22"/>
                <w:szCs w:val="22"/>
              </w:rPr>
            </w:pPr>
          </w:p>
          <w:p w14:paraId="1EA5FFB5" w14:textId="77777777" w:rsidR="00935647" w:rsidRPr="00DB02F4" w:rsidRDefault="00935647" w:rsidP="00BC29FF">
            <w:pPr>
              <w:rPr>
                <w:rFonts w:cstheme="minorHAnsi"/>
                <w:sz w:val="22"/>
                <w:szCs w:val="22"/>
              </w:rPr>
            </w:pPr>
            <w:r w:rsidRPr="00DB02F4">
              <w:rPr>
                <w:rFonts w:cstheme="minorHAnsi"/>
                <w:sz w:val="22"/>
                <w:szCs w:val="22"/>
              </w:rPr>
              <w:t xml:space="preserve">S </w:t>
            </w:r>
          </w:p>
          <w:p w14:paraId="41913A6F" w14:textId="77777777" w:rsidR="00935647" w:rsidRPr="00DB02F4" w:rsidRDefault="00935647" w:rsidP="00BC29FF">
            <w:pPr>
              <w:rPr>
                <w:rFonts w:cstheme="minorHAnsi"/>
                <w:sz w:val="22"/>
                <w:szCs w:val="22"/>
              </w:rPr>
            </w:pPr>
          </w:p>
          <w:p w14:paraId="4AF056A0" w14:textId="77777777" w:rsidR="00935647" w:rsidRPr="00DB02F4" w:rsidRDefault="00935647" w:rsidP="00BC29FF">
            <w:pPr>
              <w:rPr>
                <w:rFonts w:cstheme="minorHAnsi"/>
                <w:sz w:val="22"/>
                <w:szCs w:val="22"/>
              </w:rPr>
            </w:pPr>
            <w:r w:rsidRPr="00DB02F4">
              <w:rPr>
                <w:rFonts w:cstheme="minorHAnsi"/>
                <w:sz w:val="22"/>
                <w:szCs w:val="22"/>
              </w:rPr>
              <w:t xml:space="preserve">S </w:t>
            </w:r>
          </w:p>
          <w:p w14:paraId="5D051A32" w14:textId="77777777" w:rsidR="00935647" w:rsidRPr="00DB02F4" w:rsidRDefault="00935647" w:rsidP="00BC29FF">
            <w:pPr>
              <w:rPr>
                <w:rFonts w:cstheme="minorHAnsi"/>
                <w:sz w:val="22"/>
                <w:szCs w:val="22"/>
              </w:rPr>
            </w:pPr>
          </w:p>
          <w:p w14:paraId="1D60B81B" w14:textId="0138042E" w:rsidR="00935647" w:rsidRPr="00DB02F4" w:rsidRDefault="00935647" w:rsidP="00BC29FF">
            <w:pPr>
              <w:rPr>
                <w:rFonts w:cstheme="minorHAnsi"/>
                <w:color w:val="000000" w:themeColor="text1"/>
                <w:sz w:val="22"/>
                <w:szCs w:val="22"/>
              </w:rPr>
            </w:pPr>
            <w:r w:rsidRPr="00DB02F4">
              <w:rPr>
                <w:rFonts w:cstheme="minorHAnsi"/>
                <w:sz w:val="22"/>
                <w:szCs w:val="22"/>
              </w:rPr>
              <w:t>S/I</w:t>
            </w:r>
          </w:p>
        </w:tc>
      </w:tr>
      <w:tr w:rsidR="00935647" w:rsidRPr="00DB02F4" w14:paraId="74FF7637" w14:textId="77777777" w:rsidTr="00935647">
        <w:tc>
          <w:tcPr>
            <w:tcW w:w="7508" w:type="dxa"/>
          </w:tcPr>
          <w:p w14:paraId="0074179A" w14:textId="77777777" w:rsidR="00935647" w:rsidRPr="00DB02F4" w:rsidRDefault="00935647" w:rsidP="00BC29FF">
            <w:pPr>
              <w:rPr>
                <w:rFonts w:cstheme="minorHAnsi"/>
                <w:b/>
                <w:bCs/>
                <w:sz w:val="22"/>
                <w:szCs w:val="22"/>
              </w:rPr>
            </w:pPr>
            <w:r w:rsidRPr="00DB02F4">
              <w:rPr>
                <w:rFonts w:cstheme="minorHAnsi"/>
                <w:b/>
                <w:bCs/>
                <w:sz w:val="22"/>
                <w:szCs w:val="22"/>
              </w:rPr>
              <w:t>Skills</w:t>
            </w:r>
          </w:p>
          <w:p w14:paraId="1B48521F" w14:textId="77777777" w:rsidR="00935647" w:rsidRPr="008E1DD2" w:rsidRDefault="00935647" w:rsidP="00BC29FF">
            <w:pPr>
              <w:rPr>
                <w:rFonts w:cstheme="minorHAnsi"/>
                <w:sz w:val="10"/>
                <w:szCs w:val="10"/>
              </w:rPr>
            </w:pPr>
          </w:p>
          <w:p w14:paraId="2D2392F4" w14:textId="77777777" w:rsidR="00935647" w:rsidRPr="00DB02F4" w:rsidRDefault="00935647" w:rsidP="00BC29FF">
            <w:pPr>
              <w:rPr>
                <w:rFonts w:cstheme="minorHAnsi"/>
                <w:sz w:val="22"/>
                <w:szCs w:val="22"/>
              </w:rPr>
            </w:pPr>
            <w:r w:rsidRPr="00DB02F4">
              <w:rPr>
                <w:rFonts w:cstheme="minorHAnsi"/>
                <w:sz w:val="22"/>
                <w:szCs w:val="22"/>
              </w:rPr>
              <w:t>Excellent interpersonal and communication skills, with the ability to communicate (using different methods) confidently and effectively with people from a wide range of backgrounds and sectors.</w:t>
            </w:r>
          </w:p>
          <w:p w14:paraId="7609A655" w14:textId="7BF1985E" w:rsidR="00935647" w:rsidRPr="00DB02F4" w:rsidRDefault="00935647" w:rsidP="00BC29FF">
            <w:pPr>
              <w:rPr>
                <w:rFonts w:cstheme="minorHAnsi"/>
                <w:sz w:val="22"/>
                <w:szCs w:val="22"/>
              </w:rPr>
            </w:pPr>
            <w:r w:rsidRPr="00DB02F4">
              <w:rPr>
                <w:rFonts w:cstheme="minorHAnsi"/>
                <w:sz w:val="22"/>
                <w:szCs w:val="22"/>
              </w:rPr>
              <w:t>Excellent skills in business planning or bid writing</w:t>
            </w:r>
            <w:r w:rsidR="00DB02F4">
              <w:rPr>
                <w:rFonts w:cstheme="minorHAnsi"/>
                <w:sz w:val="22"/>
                <w:szCs w:val="22"/>
              </w:rPr>
              <w:t>.</w:t>
            </w:r>
          </w:p>
          <w:p w14:paraId="79B2E0CA" w14:textId="77777777" w:rsidR="00935647" w:rsidRPr="00DB02F4" w:rsidRDefault="00935647" w:rsidP="00BC29FF">
            <w:pPr>
              <w:rPr>
                <w:rFonts w:cstheme="minorHAnsi"/>
                <w:sz w:val="22"/>
                <w:szCs w:val="22"/>
              </w:rPr>
            </w:pPr>
            <w:r w:rsidRPr="00DB02F4">
              <w:rPr>
                <w:rFonts w:cstheme="minorHAnsi"/>
                <w:sz w:val="22"/>
                <w:szCs w:val="22"/>
              </w:rPr>
              <w:t xml:space="preserve">Excellent IT skills with experience of using databases. </w:t>
            </w:r>
          </w:p>
          <w:p w14:paraId="4B76BCE1" w14:textId="77777777" w:rsidR="00935647" w:rsidRPr="00DB02F4" w:rsidRDefault="00935647" w:rsidP="00BC29FF">
            <w:pPr>
              <w:rPr>
                <w:rFonts w:cstheme="minorHAnsi"/>
                <w:sz w:val="22"/>
                <w:szCs w:val="22"/>
              </w:rPr>
            </w:pPr>
            <w:r w:rsidRPr="00DB02F4">
              <w:rPr>
                <w:rFonts w:cstheme="minorHAnsi"/>
                <w:sz w:val="22"/>
                <w:szCs w:val="22"/>
              </w:rPr>
              <w:t xml:space="preserve">Excellent organisation skills with the ability to prioritise and manage a varied programme of work. </w:t>
            </w:r>
          </w:p>
          <w:p w14:paraId="6798DDA0" w14:textId="7E6F361C" w:rsidR="00935647" w:rsidRPr="00DB02F4" w:rsidRDefault="00935647" w:rsidP="00BC29FF">
            <w:pPr>
              <w:rPr>
                <w:rFonts w:cstheme="minorHAnsi"/>
                <w:sz w:val="22"/>
                <w:szCs w:val="22"/>
              </w:rPr>
            </w:pPr>
            <w:r w:rsidRPr="00DB02F4">
              <w:rPr>
                <w:rFonts w:cstheme="minorHAnsi"/>
                <w:sz w:val="22"/>
                <w:szCs w:val="22"/>
              </w:rPr>
              <w:t>Strong interpersonal skills, ability to work collaboratively and resolve differences in partnership working</w:t>
            </w:r>
            <w:r w:rsidR="00DB02F4">
              <w:rPr>
                <w:rFonts w:cstheme="minorHAnsi"/>
                <w:sz w:val="22"/>
                <w:szCs w:val="22"/>
              </w:rPr>
              <w:t>.</w:t>
            </w:r>
            <w:r w:rsidRPr="00DB02F4">
              <w:rPr>
                <w:rFonts w:cstheme="minorHAnsi"/>
                <w:sz w:val="22"/>
                <w:szCs w:val="22"/>
              </w:rPr>
              <w:t xml:space="preserve"> </w:t>
            </w:r>
          </w:p>
          <w:p w14:paraId="7AC41841" w14:textId="77777777" w:rsidR="00935647" w:rsidRPr="00DB02F4" w:rsidRDefault="00935647" w:rsidP="00BC29FF">
            <w:pPr>
              <w:rPr>
                <w:rFonts w:cstheme="minorHAnsi"/>
                <w:sz w:val="22"/>
                <w:szCs w:val="22"/>
              </w:rPr>
            </w:pPr>
            <w:r w:rsidRPr="00DB02F4">
              <w:rPr>
                <w:rFonts w:cstheme="minorHAnsi"/>
                <w:sz w:val="22"/>
                <w:szCs w:val="22"/>
              </w:rPr>
              <w:t xml:space="preserve">Ability to communicate potentially complex information in an effective and clear style. </w:t>
            </w:r>
          </w:p>
          <w:p w14:paraId="4E714D6C" w14:textId="0A3B6F58" w:rsidR="00935647" w:rsidRPr="00DB02F4" w:rsidRDefault="00935647" w:rsidP="00BC29FF">
            <w:pPr>
              <w:rPr>
                <w:rFonts w:cstheme="minorHAnsi"/>
                <w:b/>
                <w:bCs/>
                <w:sz w:val="22"/>
                <w:szCs w:val="22"/>
              </w:rPr>
            </w:pPr>
            <w:r w:rsidRPr="00DB02F4">
              <w:rPr>
                <w:rFonts w:cstheme="minorHAnsi"/>
                <w:sz w:val="22"/>
                <w:szCs w:val="22"/>
              </w:rPr>
              <w:t>Problem-solving skills, with the ability to think creatively to identify solutions</w:t>
            </w:r>
            <w:r w:rsidR="00DB02F4">
              <w:rPr>
                <w:rFonts w:cstheme="minorHAnsi"/>
                <w:sz w:val="22"/>
                <w:szCs w:val="22"/>
              </w:rPr>
              <w:t>.</w:t>
            </w:r>
          </w:p>
        </w:tc>
        <w:tc>
          <w:tcPr>
            <w:tcW w:w="1508" w:type="dxa"/>
          </w:tcPr>
          <w:p w14:paraId="3656768E" w14:textId="77777777" w:rsidR="00935647" w:rsidRPr="00DB02F4" w:rsidRDefault="00935647" w:rsidP="00BC29FF">
            <w:pPr>
              <w:rPr>
                <w:rFonts w:cstheme="minorHAnsi"/>
                <w:color w:val="000000" w:themeColor="text1"/>
                <w:sz w:val="22"/>
                <w:szCs w:val="22"/>
              </w:rPr>
            </w:pPr>
          </w:p>
          <w:p w14:paraId="10474BD3" w14:textId="77777777" w:rsidR="00935647" w:rsidRPr="00DB02F4" w:rsidRDefault="00935647" w:rsidP="00BC29FF">
            <w:pPr>
              <w:rPr>
                <w:rFonts w:cstheme="minorHAnsi"/>
                <w:color w:val="000000" w:themeColor="text1"/>
                <w:sz w:val="22"/>
                <w:szCs w:val="22"/>
              </w:rPr>
            </w:pPr>
          </w:p>
          <w:p w14:paraId="4FED9942" w14:textId="77777777" w:rsidR="00935647" w:rsidRPr="00DB02F4" w:rsidRDefault="00935647" w:rsidP="00BC29FF">
            <w:pPr>
              <w:rPr>
                <w:rFonts w:cstheme="minorHAnsi"/>
                <w:sz w:val="22"/>
                <w:szCs w:val="22"/>
              </w:rPr>
            </w:pPr>
            <w:r w:rsidRPr="00DB02F4">
              <w:rPr>
                <w:rFonts w:cstheme="minorHAnsi"/>
                <w:sz w:val="22"/>
                <w:szCs w:val="22"/>
              </w:rPr>
              <w:t xml:space="preserve">S/I </w:t>
            </w:r>
          </w:p>
          <w:p w14:paraId="257D67E9" w14:textId="77777777" w:rsidR="00935647" w:rsidRPr="00DB02F4" w:rsidRDefault="00935647" w:rsidP="00BC29FF">
            <w:pPr>
              <w:rPr>
                <w:rFonts w:cstheme="minorHAnsi"/>
                <w:sz w:val="22"/>
                <w:szCs w:val="22"/>
              </w:rPr>
            </w:pPr>
          </w:p>
          <w:p w14:paraId="3C5E9A0F" w14:textId="77777777" w:rsidR="00DB02F4" w:rsidRPr="00DB02F4" w:rsidRDefault="00DB02F4" w:rsidP="00BC29FF">
            <w:pPr>
              <w:rPr>
                <w:rFonts w:cstheme="minorHAnsi"/>
                <w:sz w:val="22"/>
                <w:szCs w:val="22"/>
              </w:rPr>
            </w:pPr>
          </w:p>
          <w:p w14:paraId="5331514F" w14:textId="77777777" w:rsidR="00DB02F4" w:rsidRPr="00DB02F4" w:rsidRDefault="00935647" w:rsidP="00BC29FF">
            <w:pPr>
              <w:rPr>
                <w:rFonts w:cstheme="minorHAnsi"/>
                <w:sz w:val="22"/>
                <w:szCs w:val="22"/>
              </w:rPr>
            </w:pPr>
            <w:r w:rsidRPr="00DB02F4">
              <w:rPr>
                <w:rFonts w:cstheme="minorHAnsi"/>
                <w:sz w:val="22"/>
                <w:szCs w:val="22"/>
              </w:rPr>
              <w:t xml:space="preserve">S/A </w:t>
            </w:r>
          </w:p>
          <w:p w14:paraId="49B026EC" w14:textId="77777777" w:rsidR="00DB02F4" w:rsidRPr="00DB02F4" w:rsidRDefault="00935647" w:rsidP="00BC29FF">
            <w:pPr>
              <w:rPr>
                <w:rFonts w:cstheme="minorHAnsi"/>
                <w:sz w:val="22"/>
                <w:szCs w:val="22"/>
              </w:rPr>
            </w:pPr>
            <w:r w:rsidRPr="00DB02F4">
              <w:rPr>
                <w:rFonts w:cstheme="minorHAnsi"/>
                <w:sz w:val="22"/>
                <w:szCs w:val="22"/>
              </w:rPr>
              <w:t xml:space="preserve">S </w:t>
            </w:r>
          </w:p>
          <w:p w14:paraId="6446B46B" w14:textId="77777777" w:rsidR="00DB02F4" w:rsidRPr="00DB02F4" w:rsidRDefault="00935647" w:rsidP="00BC29FF">
            <w:pPr>
              <w:rPr>
                <w:rFonts w:cstheme="minorHAnsi"/>
                <w:sz w:val="22"/>
                <w:szCs w:val="22"/>
              </w:rPr>
            </w:pPr>
            <w:r w:rsidRPr="00DB02F4">
              <w:rPr>
                <w:rFonts w:cstheme="minorHAnsi"/>
                <w:sz w:val="22"/>
                <w:szCs w:val="22"/>
              </w:rPr>
              <w:t xml:space="preserve">S/I </w:t>
            </w:r>
          </w:p>
          <w:p w14:paraId="7BF21F3F" w14:textId="77777777" w:rsidR="00DB02F4" w:rsidRPr="00DB02F4" w:rsidRDefault="00DB02F4" w:rsidP="00BC29FF">
            <w:pPr>
              <w:rPr>
                <w:rFonts w:cstheme="minorHAnsi"/>
                <w:sz w:val="22"/>
                <w:szCs w:val="22"/>
              </w:rPr>
            </w:pPr>
          </w:p>
          <w:p w14:paraId="79D829A7" w14:textId="77777777" w:rsidR="00DB02F4" w:rsidRPr="00DB02F4" w:rsidRDefault="00935647" w:rsidP="00BC29FF">
            <w:pPr>
              <w:rPr>
                <w:rFonts w:cstheme="minorHAnsi"/>
                <w:sz w:val="22"/>
                <w:szCs w:val="22"/>
              </w:rPr>
            </w:pPr>
            <w:r w:rsidRPr="00DB02F4">
              <w:rPr>
                <w:rFonts w:cstheme="minorHAnsi"/>
                <w:sz w:val="22"/>
                <w:szCs w:val="22"/>
              </w:rPr>
              <w:t xml:space="preserve">S/I </w:t>
            </w:r>
          </w:p>
          <w:p w14:paraId="71C35FA7" w14:textId="77777777" w:rsidR="00DB02F4" w:rsidRPr="00DB02F4" w:rsidRDefault="00DB02F4" w:rsidP="00BC29FF">
            <w:pPr>
              <w:rPr>
                <w:rFonts w:cstheme="minorHAnsi"/>
                <w:sz w:val="22"/>
                <w:szCs w:val="22"/>
              </w:rPr>
            </w:pPr>
          </w:p>
          <w:p w14:paraId="33CAFA13" w14:textId="252B4668" w:rsidR="00DB02F4" w:rsidRPr="00DB02F4" w:rsidRDefault="00935647" w:rsidP="00BC29FF">
            <w:pPr>
              <w:rPr>
                <w:rFonts w:cstheme="minorHAnsi"/>
                <w:sz w:val="22"/>
                <w:szCs w:val="22"/>
              </w:rPr>
            </w:pPr>
            <w:r w:rsidRPr="00DB02F4">
              <w:rPr>
                <w:rFonts w:cstheme="minorHAnsi"/>
                <w:sz w:val="22"/>
                <w:szCs w:val="22"/>
              </w:rPr>
              <w:t>I</w:t>
            </w:r>
          </w:p>
          <w:p w14:paraId="4BC3E687" w14:textId="77777777" w:rsidR="00DB02F4" w:rsidRPr="00DB02F4" w:rsidRDefault="00DB02F4" w:rsidP="00BC29FF">
            <w:pPr>
              <w:rPr>
                <w:rFonts w:cstheme="minorHAnsi"/>
                <w:sz w:val="22"/>
                <w:szCs w:val="22"/>
              </w:rPr>
            </w:pPr>
          </w:p>
          <w:p w14:paraId="6BB40A63" w14:textId="356FA5BB" w:rsidR="00935647" w:rsidRPr="00DB02F4" w:rsidRDefault="00935647" w:rsidP="00BC29FF">
            <w:pPr>
              <w:rPr>
                <w:rFonts w:cstheme="minorHAnsi"/>
                <w:color w:val="000000" w:themeColor="text1"/>
                <w:sz w:val="22"/>
                <w:szCs w:val="22"/>
              </w:rPr>
            </w:pPr>
            <w:r w:rsidRPr="00DB02F4">
              <w:rPr>
                <w:rFonts w:cstheme="minorHAnsi"/>
                <w:sz w:val="22"/>
                <w:szCs w:val="22"/>
              </w:rPr>
              <w:t>I</w:t>
            </w:r>
          </w:p>
        </w:tc>
      </w:tr>
      <w:tr w:rsidR="00DB02F4" w:rsidRPr="00DB02F4" w14:paraId="1492F60F" w14:textId="77777777" w:rsidTr="00935647">
        <w:tc>
          <w:tcPr>
            <w:tcW w:w="7508" w:type="dxa"/>
          </w:tcPr>
          <w:p w14:paraId="6524A42E" w14:textId="77777777" w:rsidR="00DB02F4" w:rsidRPr="00DB02F4" w:rsidRDefault="00DB02F4" w:rsidP="00BC29FF">
            <w:pPr>
              <w:rPr>
                <w:rFonts w:cstheme="minorHAnsi"/>
                <w:b/>
                <w:bCs/>
                <w:sz w:val="22"/>
                <w:szCs w:val="22"/>
              </w:rPr>
            </w:pPr>
            <w:r w:rsidRPr="00DB02F4">
              <w:rPr>
                <w:rFonts w:cstheme="minorHAnsi"/>
                <w:b/>
                <w:bCs/>
                <w:sz w:val="22"/>
                <w:szCs w:val="22"/>
              </w:rPr>
              <w:t>General requirements</w:t>
            </w:r>
          </w:p>
          <w:p w14:paraId="789A8027" w14:textId="77777777" w:rsidR="00DB02F4" w:rsidRPr="008E1DD2" w:rsidRDefault="00DB02F4" w:rsidP="00DB02F4">
            <w:pPr>
              <w:rPr>
                <w:rFonts w:cstheme="minorHAnsi"/>
                <w:sz w:val="10"/>
                <w:szCs w:val="10"/>
              </w:rPr>
            </w:pPr>
          </w:p>
          <w:p w14:paraId="75B464C9" w14:textId="77777777" w:rsidR="00DB02F4" w:rsidRPr="00DB02F4" w:rsidRDefault="00DB02F4" w:rsidP="00DB02F4">
            <w:pPr>
              <w:rPr>
                <w:rFonts w:cstheme="minorHAnsi"/>
                <w:sz w:val="22"/>
                <w:szCs w:val="22"/>
              </w:rPr>
            </w:pPr>
            <w:r w:rsidRPr="00DB02F4">
              <w:rPr>
                <w:rFonts w:cstheme="minorHAnsi"/>
                <w:sz w:val="22"/>
                <w:szCs w:val="22"/>
              </w:rPr>
              <w:t xml:space="preserve">Able to work independently with minimal supervision. </w:t>
            </w:r>
          </w:p>
          <w:p w14:paraId="3ECE0165" w14:textId="060129FC" w:rsidR="00DB02F4" w:rsidRPr="00DB02F4" w:rsidRDefault="00DB02F4" w:rsidP="00DB02F4">
            <w:pPr>
              <w:rPr>
                <w:rFonts w:cstheme="minorHAnsi"/>
                <w:sz w:val="22"/>
                <w:szCs w:val="22"/>
              </w:rPr>
            </w:pPr>
            <w:r w:rsidRPr="00DB02F4">
              <w:rPr>
                <w:rFonts w:cstheme="minorHAnsi"/>
                <w:sz w:val="22"/>
                <w:szCs w:val="22"/>
              </w:rPr>
              <w:t>Be pro-active in their approach and deliver work to a high standard.</w:t>
            </w:r>
          </w:p>
          <w:p w14:paraId="0018453B" w14:textId="77777777" w:rsidR="00DB02F4" w:rsidRPr="00DB02F4" w:rsidRDefault="00DB02F4" w:rsidP="00DB02F4">
            <w:pPr>
              <w:rPr>
                <w:rFonts w:cstheme="minorHAnsi"/>
                <w:color w:val="000000" w:themeColor="text1"/>
                <w:sz w:val="22"/>
                <w:szCs w:val="22"/>
              </w:rPr>
            </w:pPr>
            <w:r w:rsidRPr="00DB02F4">
              <w:rPr>
                <w:rFonts w:cstheme="minorHAnsi"/>
                <w:sz w:val="22"/>
                <w:szCs w:val="22"/>
              </w:rPr>
              <w:t>Operate in accordance with the strategic aims, mission and core values of Cara-Friend.</w:t>
            </w:r>
          </w:p>
          <w:p w14:paraId="24212F3B" w14:textId="44897715" w:rsidR="00DB02F4" w:rsidRPr="008E1DD2" w:rsidRDefault="00DB02F4" w:rsidP="00BC29FF">
            <w:pPr>
              <w:rPr>
                <w:rFonts w:cstheme="minorHAnsi"/>
                <w:b/>
                <w:bCs/>
                <w:sz w:val="10"/>
                <w:szCs w:val="10"/>
              </w:rPr>
            </w:pPr>
          </w:p>
        </w:tc>
        <w:tc>
          <w:tcPr>
            <w:tcW w:w="1508" w:type="dxa"/>
          </w:tcPr>
          <w:p w14:paraId="1509A0DF" w14:textId="77777777" w:rsidR="00DB02F4" w:rsidRPr="00DB02F4" w:rsidRDefault="00DB02F4" w:rsidP="00BC29FF">
            <w:pPr>
              <w:rPr>
                <w:rFonts w:cstheme="minorHAnsi"/>
                <w:color w:val="000000" w:themeColor="text1"/>
                <w:sz w:val="22"/>
                <w:szCs w:val="22"/>
              </w:rPr>
            </w:pPr>
          </w:p>
          <w:p w14:paraId="5322B1A9" w14:textId="77777777" w:rsidR="00DB02F4" w:rsidRPr="00DB02F4" w:rsidRDefault="00DB02F4" w:rsidP="00BC29FF">
            <w:pPr>
              <w:rPr>
                <w:rFonts w:cstheme="minorHAnsi"/>
                <w:color w:val="000000" w:themeColor="text1"/>
                <w:sz w:val="22"/>
                <w:szCs w:val="22"/>
              </w:rPr>
            </w:pPr>
          </w:p>
          <w:p w14:paraId="136F8E46" w14:textId="1B8F200E" w:rsidR="00DB02F4" w:rsidRPr="00DB02F4" w:rsidRDefault="00DB02F4" w:rsidP="00DB02F4">
            <w:pPr>
              <w:rPr>
                <w:rFonts w:cstheme="minorHAnsi"/>
                <w:sz w:val="22"/>
                <w:szCs w:val="22"/>
              </w:rPr>
            </w:pPr>
            <w:r w:rsidRPr="00DB02F4">
              <w:rPr>
                <w:rFonts w:cstheme="minorHAnsi"/>
                <w:sz w:val="22"/>
                <w:szCs w:val="22"/>
              </w:rPr>
              <w:t xml:space="preserve">S/I </w:t>
            </w:r>
          </w:p>
          <w:p w14:paraId="295F5E0B" w14:textId="53907688" w:rsidR="00DB02F4" w:rsidRPr="00DB02F4" w:rsidRDefault="00DB02F4" w:rsidP="00DB02F4">
            <w:pPr>
              <w:rPr>
                <w:rFonts w:cstheme="minorHAnsi"/>
                <w:sz w:val="22"/>
                <w:szCs w:val="22"/>
              </w:rPr>
            </w:pPr>
            <w:r w:rsidRPr="00DB02F4">
              <w:rPr>
                <w:rFonts w:cstheme="minorHAnsi"/>
                <w:sz w:val="22"/>
                <w:szCs w:val="22"/>
              </w:rPr>
              <w:t>I</w:t>
            </w:r>
          </w:p>
          <w:p w14:paraId="281DA6C1" w14:textId="4AA79F17" w:rsidR="00DB02F4" w:rsidRPr="00DB02F4" w:rsidRDefault="00DB02F4" w:rsidP="00DB02F4">
            <w:pPr>
              <w:rPr>
                <w:rFonts w:cstheme="minorHAnsi"/>
                <w:color w:val="000000" w:themeColor="text1"/>
                <w:sz w:val="22"/>
                <w:szCs w:val="22"/>
              </w:rPr>
            </w:pPr>
            <w:r w:rsidRPr="00DB02F4">
              <w:rPr>
                <w:rFonts w:cstheme="minorHAnsi"/>
                <w:sz w:val="22"/>
                <w:szCs w:val="22"/>
              </w:rPr>
              <w:t>I</w:t>
            </w:r>
          </w:p>
        </w:tc>
      </w:tr>
    </w:tbl>
    <w:p w14:paraId="5B7A59A5" w14:textId="77777777" w:rsidR="00DB02F4" w:rsidRPr="00BC29FF" w:rsidRDefault="00DB02F4">
      <w:pPr>
        <w:rPr>
          <w:rFonts w:cstheme="minorHAnsi"/>
          <w:color w:val="000000" w:themeColor="text1"/>
          <w:sz w:val="22"/>
          <w:szCs w:val="22"/>
        </w:rPr>
      </w:pPr>
    </w:p>
    <w:sectPr w:rsidR="00DB02F4" w:rsidRPr="00BC29F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1B62" w14:textId="77777777" w:rsidR="000B07E0" w:rsidRDefault="000B07E0" w:rsidP="008E1DD2">
      <w:r>
        <w:separator/>
      </w:r>
    </w:p>
  </w:endnote>
  <w:endnote w:type="continuationSeparator" w:id="0">
    <w:p w14:paraId="478B172C" w14:textId="77777777" w:rsidR="000B07E0" w:rsidRDefault="000B07E0" w:rsidP="008E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11D6" w14:textId="77777777" w:rsidR="008E1DD2" w:rsidRDefault="008E1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6783" w14:textId="77777777" w:rsidR="008E1DD2" w:rsidRDefault="008E1D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B00C" w14:textId="77777777" w:rsidR="008E1DD2" w:rsidRDefault="008E1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BBFE" w14:textId="77777777" w:rsidR="000B07E0" w:rsidRDefault="000B07E0" w:rsidP="008E1DD2">
      <w:r>
        <w:separator/>
      </w:r>
    </w:p>
  </w:footnote>
  <w:footnote w:type="continuationSeparator" w:id="0">
    <w:p w14:paraId="3603861E" w14:textId="77777777" w:rsidR="000B07E0" w:rsidRDefault="000B07E0" w:rsidP="008E1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6E25" w14:textId="7412ABDC" w:rsidR="008E1DD2" w:rsidRDefault="008E1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4D99" w14:textId="0B580346" w:rsidR="008E1DD2" w:rsidRDefault="008E1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98CD" w14:textId="54985C1D" w:rsidR="008E1DD2" w:rsidRDefault="008E1D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6D"/>
    <w:rsid w:val="0003152A"/>
    <w:rsid w:val="000B07E0"/>
    <w:rsid w:val="00135BAF"/>
    <w:rsid w:val="00136B82"/>
    <w:rsid w:val="001555CF"/>
    <w:rsid w:val="001905E1"/>
    <w:rsid w:val="001E4E53"/>
    <w:rsid w:val="003D65A6"/>
    <w:rsid w:val="00466330"/>
    <w:rsid w:val="00480A66"/>
    <w:rsid w:val="00501605"/>
    <w:rsid w:val="0052128E"/>
    <w:rsid w:val="005A0A37"/>
    <w:rsid w:val="005B36BC"/>
    <w:rsid w:val="008E1DD2"/>
    <w:rsid w:val="00935647"/>
    <w:rsid w:val="009B465D"/>
    <w:rsid w:val="00A20CF8"/>
    <w:rsid w:val="00BC29FF"/>
    <w:rsid w:val="00C328D5"/>
    <w:rsid w:val="00CF6249"/>
    <w:rsid w:val="00DB02F4"/>
    <w:rsid w:val="00EA1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43CDC"/>
  <w15:chartTrackingRefBased/>
  <w15:docId w15:val="{20727879-0245-E04A-84F9-466D9854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20CF8"/>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20CF8"/>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A20CF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20CF8"/>
    <w:rPr>
      <w:color w:val="0000FF"/>
      <w:u w:val="single"/>
    </w:rPr>
  </w:style>
  <w:style w:type="character" w:styleId="UnresolvedMention">
    <w:name w:val="Unresolved Mention"/>
    <w:basedOn w:val="DefaultParagraphFont"/>
    <w:uiPriority w:val="99"/>
    <w:semiHidden/>
    <w:unhideWhenUsed/>
    <w:rsid w:val="00480A66"/>
    <w:rPr>
      <w:color w:val="605E5C"/>
      <w:shd w:val="clear" w:color="auto" w:fill="E1DFDD"/>
    </w:rPr>
  </w:style>
  <w:style w:type="table" w:styleId="TableGrid">
    <w:name w:val="Table Grid"/>
    <w:basedOn w:val="TableNormal"/>
    <w:uiPriority w:val="39"/>
    <w:rsid w:val="00480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29FF"/>
    <w:rPr>
      <w:color w:val="954F72" w:themeColor="followedHyperlink"/>
      <w:u w:val="single"/>
    </w:rPr>
  </w:style>
  <w:style w:type="paragraph" w:styleId="Header">
    <w:name w:val="header"/>
    <w:basedOn w:val="Normal"/>
    <w:link w:val="HeaderChar"/>
    <w:uiPriority w:val="99"/>
    <w:unhideWhenUsed/>
    <w:rsid w:val="008E1DD2"/>
    <w:pPr>
      <w:tabs>
        <w:tab w:val="center" w:pos="4513"/>
        <w:tab w:val="right" w:pos="9026"/>
      </w:tabs>
    </w:pPr>
  </w:style>
  <w:style w:type="character" w:customStyle="1" w:styleId="HeaderChar">
    <w:name w:val="Header Char"/>
    <w:basedOn w:val="DefaultParagraphFont"/>
    <w:link w:val="Header"/>
    <w:uiPriority w:val="99"/>
    <w:rsid w:val="008E1DD2"/>
  </w:style>
  <w:style w:type="paragraph" w:styleId="Footer">
    <w:name w:val="footer"/>
    <w:basedOn w:val="Normal"/>
    <w:link w:val="FooterChar"/>
    <w:uiPriority w:val="99"/>
    <w:unhideWhenUsed/>
    <w:rsid w:val="008E1DD2"/>
    <w:pPr>
      <w:tabs>
        <w:tab w:val="center" w:pos="4513"/>
        <w:tab w:val="right" w:pos="9026"/>
      </w:tabs>
    </w:pPr>
  </w:style>
  <w:style w:type="character" w:customStyle="1" w:styleId="FooterChar">
    <w:name w:val="Footer Char"/>
    <w:basedOn w:val="DefaultParagraphFont"/>
    <w:link w:val="Footer"/>
    <w:uiPriority w:val="99"/>
    <w:rsid w:val="008E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43706">
      <w:bodyDiv w:val="1"/>
      <w:marLeft w:val="0"/>
      <w:marRight w:val="0"/>
      <w:marTop w:val="0"/>
      <w:marBottom w:val="0"/>
      <w:divBdr>
        <w:top w:val="none" w:sz="0" w:space="0" w:color="auto"/>
        <w:left w:val="none" w:sz="0" w:space="0" w:color="auto"/>
        <w:bottom w:val="none" w:sz="0" w:space="0" w:color="auto"/>
        <w:right w:val="none" w:sz="0" w:space="0" w:color="auto"/>
      </w:divBdr>
      <w:divsChild>
        <w:div w:id="7740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ara-friend.org.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Kivlahan</dc:creator>
  <cp:keywords/>
  <dc:description/>
  <cp:lastModifiedBy>John Kivlahan</cp:lastModifiedBy>
  <cp:revision>2</cp:revision>
  <cp:lastPrinted>2024-10-09T09:59:00Z</cp:lastPrinted>
  <dcterms:created xsi:type="dcterms:W3CDTF">2024-10-09T10:00:00Z</dcterms:created>
  <dcterms:modified xsi:type="dcterms:W3CDTF">2024-10-09T10:00:00Z</dcterms:modified>
</cp:coreProperties>
</file>