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54731EFD" w:rsidR="000740BA" w:rsidRPr="00F87104" w:rsidRDefault="00024A65">
            <w:pPr>
              <w:rPr>
                <w:rFonts w:asciiTheme="minorHAnsi" w:hAnsiTheme="minorHAnsi" w:cstheme="minorHAnsi"/>
                <w:sz w:val="22"/>
                <w:szCs w:val="22"/>
              </w:rPr>
            </w:pPr>
            <w:r w:rsidRPr="00F87104">
              <w:rPr>
                <w:rFonts w:asciiTheme="minorHAnsi" w:hAnsiTheme="minorHAnsi" w:cstheme="minorHAnsi"/>
                <w:sz w:val="22"/>
                <w:szCs w:val="22"/>
              </w:rPr>
              <w:t>Team Leader</w:t>
            </w:r>
            <w:r w:rsidR="00FC7C6A">
              <w:rPr>
                <w:rFonts w:asciiTheme="minorHAnsi" w:hAnsiTheme="minorHAnsi" w:cstheme="minorHAnsi"/>
                <w:sz w:val="22"/>
                <w:szCs w:val="22"/>
              </w:rPr>
              <w:t xml:space="preserve"> (Nights)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2736"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Supported Living Services -Belfast Living Options</w:t>
            </w:r>
          </w:p>
          <w:p w14:paraId="595DEFA6"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Mourneview Court</w:t>
            </w:r>
          </w:p>
          <w:p w14:paraId="03BF9384"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 xml:space="preserve">151 Glen Road, </w:t>
            </w:r>
          </w:p>
          <w:p w14:paraId="678AEB1E"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 xml:space="preserve">Belfast, </w:t>
            </w:r>
          </w:p>
          <w:p w14:paraId="3A484D87" w14:textId="77777777" w:rsidR="000740BA"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BT11 8BS</w:t>
            </w:r>
          </w:p>
          <w:p w14:paraId="4E19D2E8" w14:textId="77777777" w:rsidR="00C860E8" w:rsidRDefault="00C860E8" w:rsidP="00A1077C">
            <w:pPr>
              <w:rPr>
                <w:rFonts w:asciiTheme="minorHAnsi" w:hAnsiTheme="minorHAnsi" w:cstheme="minorHAnsi"/>
                <w:sz w:val="22"/>
                <w:szCs w:val="22"/>
              </w:rPr>
            </w:pPr>
          </w:p>
          <w:p w14:paraId="1C80C62E" w14:textId="3768FAF2" w:rsidR="00C860E8" w:rsidRDefault="00C860E8" w:rsidP="00A1077C">
            <w:pPr>
              <w:rPr>
                <w:rFonts w:asciiTheme="minorHAnsi" w:hAnsiTheme="minorHAnsi" w:cstheme="minorHAnsi"/>
                <w:sz w:val="22"/>
                <w:szCs w:val="22"/>
              </w:rPr>
            </w:pPr>
            <w:r>
              <w:rPr>
                <w:rFonts w:asciiTheme="minorHAnsi" w:hAnsiTheme="minorHAnsi" w:cstheme="minorHAnsi"/>
                <w:sz w:val="22"/>
                <w:szCs w:val="22"/>
              </w:rPr>
              <w:t>OR</w:t>
            </w:r>
          </w:p>
          <w:p w14:paraId="74417A5C" w14:textId="77777777" w:rsidR="00C860E8" w:rsidRDefault="00C860E8" w:rsidP="00A1077C">
            <w:pPr>
              <w:rPr>
                <w:sz w:val="22"/>
                <w:szCs w:val="22"/>
              </w:rPr>
            </w:pPr>
          </w:p>
          <w:p w14:paraId="4B22F541" w14:textId="77777777" w:rsidR="00C860E8" w:rsidRDefault="00C860E8" w:rsidP="00C860E8">
            <w:pPr>
              <w:rPr>
                <w:rFonts w:asciiTheme="minorHAnsi" w:hAnsiTheme="minorHAnsi" w:cstheme="minorHAnsi"/>
              </w:rPr>
            </w:pPr>
            <w:r w:rsidRPr="00C860E8">
              <w:rPr>
                <w:rFonts w:asciiTheme="minorHAnsi" w:hAnsiTheme="minorHAnsi" w:cstheme="minorHAnsi"/>
              </w:rPr>
              <w:t>Lanthorn Mews,</w:t>
            </w:r>
          </w:p>
          <w:p w14:paraId="66AE5930" w14:textId="49A07435" w:rsidR="00C860E8" w:rsidRDefault="00C860E8" w:rsidP="00C860E8">
            <w:pPr>
              <w:rPr>
                <w:rFonts w:asciiTheme="minorHAnsi" w:hAnsiTheme="minorHAnsi" w:cstheme="minorHAnsi"/>
              </w:rPr>
            </w:pPr>
            <w:r w:rsidRPr="00C860E8">
              <w:rPr>
                <w:rFonts w:asciiTheme="minorHAnsi" w:hAnsiTheme="minorHAnsi" w:cstheme="minorHAnsi"/>
              </w:rPr>
              <w:t xml:space="preserve">157-161 Falls Road, </w:t>
            </w:r>
          </w:p>
          <w:p w14:paraId="47D61395" w14:textId="1727A33F" w:rsidR="00C860E8" w:rsidRPr="00C860E8" w:rsidRDefault="00C860E8" w:rsidP="00C860E8">
            <w:pPr>
              <w:rPr>
                <w:rFonts w:asciiTheme="minorHAnsi" w:hAnsiTheme="minorHAnsi" w:cstheme="minorHAnsi"/>
              </w:rPr>
            </w:pPr>
            <w:r w:rsidRPr="00C860E8">
              <w:rPr>
                <w:rFonts w:asciiTheme="minorHAnsi" w:hAnsiTheme="minorHAnsi" w:cstheme="minorHAnsi"/>
              </w:rPr>
              <w:t>Belfast, BT12 7AU</w:t>
            </w:r>
          </w:p>
          <w:p w14:paraId="6718E16F" w14:textId="55A370BA" w:rsidR="00C860E8" w:rsidRDefault="00C860E8" w:rsidP="00A1077C"/>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A836" w14:textId="77777777" w:rsidR="00024A65" w:rsidRDefault="00024A65" w:rsidP="00B0310D">
            <w:pPr>
              <w:jc w:val="both"/>
              <w:rPr>
                <w:rFonts w:asciiTheme="minorHAnsi" w:hAnsiTheme="minorHAnsi" w:cstheme="minorHAnsi"/>
                <w:sz w:val="22"/>
                <w:szCs w:val="18"/>
              </w:rPr>
            </w:pPr>
            <w:r w:rsidRPr="00024A65">
              <w:rPr>
                <w:rFonts w:asciiTheme="minorHAnsi" w:hAnsiTheme="minorHAnsi" w:cstheme="minorHAnsi"/>
                <w:sz w:val="22"/>
                <w:szCs w:val="18"/>
              </w:rPr>
              <w:t>West Belfast Living Options provides supported living accommodation for adults over the age of 18 with a Learning Disability, complex needs or Autism Spectrum Disorder. There are a range of sites including bungalows and apartments across West Belfast. The support provided ranges from 1hr to 24 hrs per day. Support and guidance includes all daily living tasks, personal care and support, leisure, social skills and household management.</w:t>
            </w:r>
          </w:p>
          <w:p w14:paraId="3F6DFC6F" w14:textId="05E237F7" w:rsidR="00443393" w:rsidRDefault="00443393" w:rsidP="00024A65"/>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DEA2" w14:textId="77777777" w:rsidR="00024A65" w:rsidRDefault="00024A65" w:rsidP="002466B9">
            <w:pPr>
              <w:rPr>
                <w:rFonts w:ascii="Calibri" w:hAnsi="Calibri" w:cs="Calibri"/>
                <w:color w:val="000000"/>
                <w:sz w:val="22"/>
                <w:szCs w:val="18"/>
              </w:rPr>
            </w:pPr>
            <w:r w:rsidRPr="00024A65">
              <w:rPr>
                <w:rFonts w:ascii="Calibri" w:hAnsi="Calibri" w:cs="Calibri"/>
                <w:color w:val="000000"/>
                <w:sz w:val="22"/>
                <w:szCs w:val="18"/>
              </w:rPr>
              <w:t>As part of the Living Options services, the Team Leader will be a part of the management team and will support the Registered Manager to meet the Domiciliary Care Agencies Regulations (Northern Ireland) 2007 and the DHSS&amp;PS Domiciliary Care Agency Minimum Standards. They will</w:t>
            </w:r>
            <w:r>
              <w:rPr>
                <w:rFonts w:ascii="Calibri" w:hAnsi="Calibri" w:cs="Calibri"/>
                <w:color w:val="000000"/>
                <w:sz w:val="22"/>
                <w:szCs w:val="18"/>
              </w:rPr>
              <w:t>:</w:t>
            </w:r>
          </w:p>
          <w:p w14:paraId="6B438247" w14:textId="7FF6DB5B"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E</w:t>
            </w:r>
            <w:r w:rsidRPr="00024A65">
              <w:rPr>
                <w:rFonts w:ascii="Calibri" w:hAnsi="Calibri" w:cs="Calibri"/>
                <w:color w:val="000000"/>
                <w:sz w:val="22"/>
                <w:szCs w:val="18"/>
              </w:rPr>
              <w:t xml:space="preserve">nsure that NIHE "Supporting People" contractual requirements and standards are met and maintained. </w:t>
            </w:r>
          </w:p>
          <w:p w14:paraId="67053670" w14:textId="77777777"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 xml:space="preserve">upport the Registered Manager to develop and implement personalised care/support plans and individual risk assessments to meet individual needs.  </w:t>
            </w:r>
          </w:p>
          <w:p w14:paraId="092A3F81" w14:textId="77777777"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upport the Registered Manager to ensure the delivery of quality care and support.</w:t>
            </w:r>
          </w:p>
          <w:p w14:paraId="5A0094CA" w14:textId="77777777"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Su</w:t>
            </w:r>
            <w:r w:rsidRPr="00024A65">
              <w:rPr>
                <w:rFonts w:ascii="Calibri" w:hAnsi="Calibri" w:cs="Calibri"/>
                <w:color w:val="000000"/>
                <w:sz w:val="22"/>
                <w:szCs w:val="18"/>
              </w:rPr>
              <w:t>pport with the management budgets and resources.</w:t>
            </w:r>
          </w:p>
          <w:p w14:paraId="31357ABA" w14:textId="5FE67E00" w:rsidR="00024A65" w:rsidRP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M</w:t>
            </w:r>
            <w:r w:rsidRPr="00024A65">
              <w:rPr>
                <w:rFonts w:ascii="Calibri" w:hAnsi="Calibri" w:cs="Calibri"/>
                <w:color w:val="000000"/>
                <w:sz w:val="22"/>
                <w:szCs w:val="18"/>
              </w:rPr>
              <w:t xml:space="preserve">entor and supervise the Support Team. </w:t>
            </w: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4270" w14:textId="69BC836C" w:rsidR="00603EB3" w:rsidRDefault="00603EB3" w:rsidP="00603EB3">
            <w:pPr>
              <w:suppressAutoHyphens w:val="0"/>
              <w:rPr>
                <w:rFonts w:ascii="Calibri" w:hAnsi="Calibri" w:cs="Calibri"/>
                <w:color w:val="000000"/>
                <w:sz w:val="22"/>
                <w:szCs w:val="22"/>
              </w:rPr>
            </w:pPr>
            <w:r>
              <w:rPr>
                <w:rFonts w:ascii="Calibri" w:hAnsi="Calibri" w:cs="Calibri"/>
                <w:color w:val="000000"/>
                <w:sz w:val="22"/>
                <w:szCs w:val="22"/>
              </w:rPr>
              <w:t>£13.</w:t>
            </w:r>
            <w:r w:rsidR="00FC7C6A">
              <w:rPr>
                <w:rFonts w:ascii="Calibri" w:hAnsi="Calibri" w:cs="Calibri"/>
                <w:color w:val="000000"/>
                <w:sz w:val="22"/>
                <w:szCs w:val="22"/>
              </w:rPr>
              <w:t>74</w:t>
            </w:r>
            <w:r>
              <w:rPr>
                <w:rFonts w:ascii="Calibri" w:hAnsi="Calibri" w:cs="Calibri"/>
                <w:color w:val="000000"/>
                <w:sz w:val="22"/>
                <w:szCs w:val="22"/>
              </w:rPr>
              <w:t xml:space="preserve"> Per hour</w:t>
            </w:r>
          </w:p>
          <w:p w14:paraId="4CEE44B4" w14:textId="39A7D19B" w:rsidR="000740BA" w:rsidRPr="00F367A8" w:rsidRDefault="000740BA" w:rsidP="007136D7">
            <w:pPr>
              <w:rPr>
                <w:rFonts w:asciiTheme="minorHAnsi" w:hAnsiTheme="minorHAnsi" w:cstheme="minorHAnsi"/>
                <w:sz w:val="22"/>
                <w:szCs w:val="18"/>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0E33" w14:textId="17F7B608" w:rsidR="00F87104" w:rsidRPr="00F87104" w:rsidRDefault="00F87104" w:rsidP="002466B9">
            <w:pPr>
              <w:pStyle w:val="BodyText"/>
              <w:jc w:val="both"/>
              <w:rPr>
                <w:rFonts w:ascii="Calibri" w:hAnsi="Calibri" w:cs="Calibri"/>
                <w:b w:val="0"/>
                <w:bCs w:val="0"/>
                <w:color w:val="000000"/>
                <w:sz w:val="20"/>
                <w:szCs w:val="16"/>
              </w:rPr>
            </w:pPr>
            <w:r w:rsidRPr="004862B7">
              <w:rPr>
                <w:rFonts w:ascii="Calibri" w:hAnsi="Calibri" w:cs="Calibri"/>
                <w:color w:val="000000"/>
                <w:sz w:val="20"/>
                <w:szCs w:val="16"/>
              </w:rPr>
              <w:t>35</w:t>
            </w:r>
          </w:p>
          <w:p w14:paraId="0697146F" w14:textId="77777777" w:rsidR="00F87104" w:rsidRDefault="00F87104" w:rsidP="002466B9">
            <w:pPr>
              <w:pStyle w:val="BodyText"/>
              <w:jc w:val="both"/>
              <w:rPr>
                <w:rFonts w:ascii="Calibri" w:hAnsi="Calibri" w:cs="Calibri"/>
                <w:color w:val="000000"/>
                <w:sz w:val="20"/>
                <w:szCs w:val="16"/>
              </w:rPr>
            </w:pPr>
          </w:p>
          <w:p w14:paraId="0D08F6A7" w14:textId="64D97CD6" w:rsidR="000740BA" w:rsidRPr="002466B9" w:rsidRDefault="00024A65" w:rsidP="002466B9">
            <w:pPr>
              <w:pStyle w:val="BodyText"/>
              <w:jc w:val="both"/>
              <w:rPr>
                <w:rFonts w:ascii="Calibri" w:hAnsi="Calibri" w:cs="Calibri"/>
                <w:b w:val="0"/>
                <w:bCs w:val="0"/>
                <w:sz w:val="20"/>
                <w:szCs w:val="20"/>
              </w:rPr>
            </w:pPr>
            <w:r w:rsidRPr="00024A65">
              <w:rPr>
                <w:rFonts w:ascii="Calibri" w:hAnsi="Calibri" w:cs="Calibri"/>
                <w:color w:val="000000"/>
                <w:sz w:val="20"/>
                <w:szCs w:val="16"/>
              </w:rPr>
              <w:t xml:space="preserve">Team Leaders must be available to work flexibly and be available to work unsociable hours and public holidays on a rotational basis. </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46E1233" w:rsidR="000740BA" w:rsidRPr="00D8612E" w:rsidRDefault="00FC7C6A">
            <w:pPr>
              <w:rPr>
                <w:rFonts w:asciiTheme="minorHAnsi" w:hAnsiTheme="minorHAnsi" w:cstheme="minorHAnsi"/>
                <w:bCs/>
                <w:sz w:val="22"/>
                <w:szCs w:val="18"/>
              </w:rPr>
            </w:pPr>
            <w:r>
              <w:rPr>
                <w:rFonts w:ascii="Calibri" w:hAnsi="Calibri" w:cs="Calibri"/>
                <w:bCs/>
                <w:sz w:val="22"/>
                <w:szCs w:val="22"/>
              </w:rPr>
              <w:t>6</w:t>
            </w:r>
            <w:r w:rsidRPr="00FC7C6A">
              <w:rPr>
                <w:rFonts w:ascii="Calibri" w:hAnsi="Calibri" w:cs="Calibri"/>
                <w:bCs/>
                <w:sz w:val="22"/>
                <w:szCs w:val="22"/>
                <w:vertAlign w:val="superscript"/>
              </w:rPr>
              <w:t>th</w:t>
            </w:r>
            <w:r>
              <w:rPr>
                <w:rFonts w:ascii="Calibri" w:hAnsi="Calibri" w:cs="Calibri"/>
                <w:bCs/>
                <w:sz w:val="22"/>
                <w:szCs w:val="22"/>
              </w:rPr>
              <w:t xml:space="preserve"> January 2025</w:t>
            </w:r>
            <w:r w:rsidR="00D8612E" w:rsidRPr="00D8612E">
              <w:rPr>
                <w:rFonts w:ascii="Calibri" w:hAnsi="Calibri" w:cs="Calibri"/>
                <w:bCs/>
                <w:sz w:val="22"/>
                <w:szCs w:val="22"/>
              </w:rPr>
              <w:t xml:space="preserve"> at 10</w:t>
            </w:r>
            <w:r w:rsidR="004862B7">
              <w:rPr>
                <w:rFonts w:ascii="Calibri" w:hAnsi="Calibri" w:cs="Calibri"/>
                <w:bCs/>
                <w:sz w:val="22"/>
                <w:szCs w:val="22"/>
              </w:rPr>
              <w:t xml:space="preserve">:00 </w:t>
            </w:r>
            <w:r w:rsidR="00D8612E" w:rsidRPr="00D8612E">
              <w:rPr>
                <w:rFonts w:ascii="Calibri" w:hAnsi="Calibri" w:cs="Calibri"/>
                <w:bCs/>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p w14:paraId="19BDD745" w14:textId="77777777" w:rsidR="000740BA" w:rsidRDefault="006A039E">
      <w:pPr>
        <w:pStyle w:val="Subtitle"/>
        <w:rPr>
          <w:rFonts w:cs="Calibri"/>
          <w:b/>
          <w:color w:val="auto"/>
        </w:rPr>
      </w:pPr>
      <w:r>
        <w:rPr>
          <w:rFonts w:cs="Calibri"/>
          <w:b/>
          <w:color w:val="auto"/>
        </w:rPr>
        <w:t xml:space="preserve"> </w:t>
      </w:r>
    </w:p>
    <w:p w14:paraId="39CE1FB1" w14:textId="77777777" w:rsidR="005A21DE" w:rsidRDefault="005A21DE" w:rsidP="005A21DE"/>
    <w:p w14:paraId="7F14C7DF" w14:textId="77777777" w:rsidR="005A21DE" w:rsidRDefault="005A21DE" w:rsidP="005A21DE"/>
    <w:p w14:paraId="7443426B" w14:textId="77777777" w:rsidR="005A21DE" w:rsidRPr="005A21DE" w:rsidRDefault="005A21DE" w:rsidP="005A21DE"/>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lastRenderedPageBreak/>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6E6F" w14:textId="1FEC6A4C" w:rsidR="005A21DE" w:rsidRPr="00097206" w:rsidRDefault="005A21DE" w:rsidP="008C25B2">
            <w:pPr>
              <w:pStyle w:val="NormalWeb"/>
              <w:spacing w:before="0" w:after="0"/>
              <w:rPr>
                <w:rFonts w:ascii="Calibri" w:hAnsi="Calibri" w:cs="Calibri"/>
                <w:b/>
                <w:bCs/>
                <w:color w:val="FF0000"/>
                <w:sz w:val="22"/>
                <w:szCs w:val="22"/>
                <w:lang w:eastAsia="en-US"/>
              </w:rPr>
            </w:pPr>
            <w:bookmarkStart w:id="0" w:name="_Hlk106635349"/>
            <w:r w:rsidRPr="005A21DE">
              <w:rPr>
                <w:rFonts w:ascii="Calibri" w:hAnsi="Calibri" w:cs="Calibri"/>
                <w:b/>
                <w:bCs/>
                <w:color w:val="FF0000"/>
                <w:sz w:val="22"/>
                <w:szCs w:val="22"/>
                <w:lang w:eastAsia="en-US"/>
              </w:rPr>
              <w:t>We are currently offering a Welcome Bonus up to £250 (pro rata): The bonus will be £100 on successful completion of 6 months’ service and a further £150 on the first anniversary totalling £250.</w:t>
            </w:r>
          </w:p>
          <w:p w14:paraId="11B119E7" w14:textId="077840C3" w:rsidR="008C6BF5" w:rsidRPr="002466B9" w:rsidRDefault="008C6BF5" w:rsidP="00693900">
            <w:pPr>
              <w:pStyle w:val="NormalWeb"/>
              <w:numPr>
                <w:ilvl w:val="0"/>
                <w:numId w:val="8"/>
              </w:numPr>
              <w:spacing w:before="0" w:after="0"/>
            </w:pPr>
            <w:r>
              <w:rPr>
                <w:rFonts w:ascii="Calibri" w:hAnsi="Calibri" w:cs="Calibri"/>
                <w:color w:val="000000"/>
                <w:sz w:val="22"/>
                <w:szCs w:val="22"/>
              </w:rPr>
              <w:t xml:space="preserve">Annual Leave </w:t>
            </w:r>
            <w:r w:rsidR="002466B9">
              <w:rPr>
                <w:rFonts w:ascii="Calibri" w:hAnsi="Calibri" w:cs="Calibri"/>
                <w:color w:val="000000"/>
                <w:sz w:val="22"/>
                <w:szCs w:val="22"/>
              </w:rPr>
              <w:t>6.4</w:t>
            </w:r>
            <w:r w:rsidR="00FE7AC6">
              <w:rPr>
                <w:rFonts w:ascii="Calibri" w:hAnsi="Calibri" w:cs="Calibri"/>
                <w:color w:val="000000"/>
                <w:sz w:val="22"/>
                <w:szCs w:val="22"/>
              </w:rPr>
              <w:t xml:space="preserve">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w:t>
            </w:r>
            <w:r w:rsidR="002466B9">
              <w:rPr>
                <w:rFonts w:ascii="Calibri" w:hAnsi="Calibri" w:cs="Calibri"/>
                <w:color w:val="000000"/>
                <w:sz w:val="22"/>
                <w:szCs w:val="22"/>
              </w:rPr>
              <w:t>7.4</w:t>
            </w:r>
            <w:r w:rsidR="00FE7AC6">
              <w:rPr>
                <w:rFonts w:ascii="Calibri" w:hAnsi="Calibri" w:cs="Calibri"/>
                <w:color w:val="000000"/>
                <w:sz w:val="22"/>
                <w:szCs w:val="22"/>
              </w:rPr>
              <w:t xml:space="preserve"> weeks after 5 years’ service and 7</w:t>
            </w:r>
            <w:r w:rsidR="002466B9">
              <w:rPr>
                <w:rFonts w:ascii="Calibri" w:hAnsi="Calibri" w:cs="Calibri"/>
                <w:color w:val="000000"/>
                <w:sz w:val="22"/>
                <w:szCs w:val="22"/>
              </w:rPr>
              <w:t>.8</w:t>
            </w:r>
            <w:r w:rsidR="00FE7AC6">
              <w:rPr>
                <w:rFonts w:ascii="Calibri" w:hAnsi="Calibri" w:cs="Calibri"/>
                <w:color w:val="000000"/>
                <w:sz w:val="22"/>
                <w:szCs w:val="22"/>
              </w:rPr>
              <w:t xml:space="preserve"> weeks after 10 years’ service. </w:t>
            </w:r>
          </w:p>
          <w:p w14:paraId="24139EDD" w14:textId="06510E2E" w:rsidR="002466B9" w:rsidRDefault="002466B9" w:rsidP="00693900">
            <w:pPr>
              <w:pStyle w:val="BodyText"/>
              <w:numPr>
                <w:ilvl w:val="0"/>
                <w:numId w:val="8"/>
              </w:numPr>
              <w:tabs>
                <w:tab w:val="left" w:pos="-5476"/>
              </w:tabs>
              <w:jc w:val="both"/>
              <w:textAlignment w:val="auto"/>
              <w:rPr>
                <w:rFonts w:asciiTheme="minorHAnsi" w:hAnsiTheme="minorHAnsi" w:cstheme="minorHAnsi"/>
                <w:b w:val="0"/>
                <w:bCs w:val="0"/>
                <w:szCs w:val="22"/>
              </w:rPr>
            </w:pPr>
            <w:r>
              <w:rPr>
                <w:rFonts w:asciiTheme="minorHAnsi" w:hAnsiTheme="minorHAnsi" w:cstheme="minorHAnsi"/>
                <w:b w:val="0"/>
                <w:bCs w:val="0"/>
                <w:szCs w:val="22"/>
              </w:rPr>
              <w:t xml:space="preserve">Annual incremental pay increases on agreed salary scale. </w:t>
            </w:r>
          </w:p>
          <w:p w14:paraId="16E4CE52" w14:textId="77777777" w:rsidR="002466B9" w:rsidRDefault="002466B9" w:rsidP="00693900">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Auto-enrolment pension scheme, 5% employee contribution and 4% employer contribution.</w:t>
            </w:r>
          </w:p>
          <w:p w14:paraId="6E99A1E5" w14:textId="1AD5DC18" w:rsidR="002466B9" w:rsidRPr="002466B9" w:rsidRDefault="002466B9" w:rsidP="00693900">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 xml:space="preserve">Occupational Sick Pay </w:t>
            </w:r>
            <w:r w:rsidR="007136D7">
              <w:rPr>
                <w:rFonts w:ascii="Calibri" w:hAnsi="Calibri" w:cs="Calibri"/>
                <w:b w:val="0"/>
                <w:bCs w:val="0"/>
                <w:iCs/>
                <w:szCs w:val="22"/>
                <w:lang w:eastAsia="ja-JP"/>
              </w:rPr>
              <w:t>that increases with service, up to 6 months full pay and 6 months half pay after 5 years’.</w:t>
            </w:r>
          </w:p>
          <w:p w14:paraId="4F51FA24" w14:textId="699AB7FE" w:rsidR="008C6BF5" w:rsidRDefault="008C6BF5" w:rsidP="00693900">
            <w:pPr>
              <w:pStyle w:val="NormalWeb"/>
              <w:numPr>
                <w:ilvl w:val="0"/>
                <w:numId w:val="8"/>
              </w:numPr>
              <w:spacing w:before="0" w:after="0"/>
            </w:pPr>
            <w:r>
              <w:rPr>
                <w:rFonts w:ascii="Calibri" w:hAnsi="Calibri" w:cs="Calibri"/>
                <w:sz w:val="22"/>
                <w:szCs w:val="22"/>
              </w:rPr>
              <w:t>Free car parking as well as tea and coffee.</w:t>
            </w:r>
          </w:p>
          <w:p w14:paraId="7C4992A1" w14:textId="744A4B95" w:rsidR="008C6BF5" w:rsidRDefault="008C6BF5" w:rsidP="00693900">
            <w:pPr>
              <w:pStyle w:val="NormalWeb"/>
              <w:numPr>
                <w:ilvl w:val="0"/>
                <w:numId w:val="8"/>
              </w:numPr>
              <w:spacing w:before="0" w:after="0"/>
            </w:pPr>
            <w:r>
              <w:rPr>
                <w:rFonts w:ascii="Calibri" w:hAnsi="Calibri" w:cs="Calibri"/>
                <w:sz w:val="22"/>
                <w:szCs w:val="22"/>
              </w:rPr>
              <w:t>Paid annual NISCC registration fees</w:t>
            </w:r>
            <w:r w:rsidR="003F43D6">
              <w:rPr>
                <w:rFonts w:ascii="Calibri" w:hAnsi="Calibri" w:cs="Calibri"/>
                <w:sz w:val="22"/>
                <w:szCs w:val="22"/>
              </w:rPr>
              <w:t xml:space="preserve"> (Cost reimbursed by Cedar)</w:t>
            </w:r>
            <w:r w:rsidR="007136D7">
              <w:rPr>
                <w:rFonts w:ascii="Calibri" w:hAnsi="Calibri" w:cs="Calibri"/>
                <w:sz w:val="22"/>
                <w:szCs w:val="22"/>
              </w:rPr>
              <w:t>.</w:t>
            </w:r>
          </w:p>
          <w:p w14:paraId="4E441F87" w14:textId="77777777" w:rsidR="009A4A37" w:rsidRDefault="009A4A37" w:rsidP="00693900">
            <w:pPr>
              <w:pStyle w:val="BodyText"/>
              <w:numPr>
                <w:ilvl w:val="0"/>
                <w:numId w:val="8"/>
              </w:numPr>
              <w:tabs>
                <w:tab w:val="left" w:pos="-5476"/>
              </w:tabs>
              <w:jc w:val="both"/>
              <w:textAlignment w:val="auto"/>
              <w:rPr>
                <w:rFonts w:asciiTheme="minorHAnsi" w:hAnsiTheme="minorHAnsi" w:cstheme="minorHAnsi"/>
                <w:b w:val="0"/>
                <w:bCs w:val="0"/>
              </w:rPr>
            </w:pPr>
            <w:r>
              <w:rPr>
                <w:rFonts w:asciiTheme="minorHAnsi" w:hAnsiTheme="minorHAnsi" w:cstheme="minorHAnsi"/>
                <w:b w:val="0"/>
                <w:bCs w:val="0"/>
              </w:rPr>
              <w:t>Investor in People Platinum accredited organisation with commitment to development of the staff team through training and learning opportunities.</w:t>
            </w:r>
          </w:p>
          <w:p w14:paraId="4F6D3490" w14:textId="77777777" w:rsidR="008C6BF5" w:rsidRDefault="008C6BF5" w:rsidP="00693900">
            <w:pPr>
              <w:pStyle w:val="NormalWeb"/>
              <w:numPr>
                <w:ilvl w:val="0"/>
                <w:numId w:val="8"/>
              </w:numPr>
              <w:spacing w:before="0" w:after="0"/>
            </w:pPr>
            <w:r>
              <w:rPr>
                <w:rFonts w:ascii="Calibri" w:hAnsi="Calibri" w:cs="Calibri"/>
                <w:sz w:val="22"/>
                <w:szCs w:val="22"/>
              </w:rPr>
              <w:t xml:space="preserve">Enhanced rate of pay for working on statutory days. </w:t>
            </w:r>
          </w:p>
          <w:p w14:paraId="66496295" w14:textId="77777777" w:rsidR="008C6BF5" w:rsidRDefault="008C6BF5" w:rsidP="00693900">
            <w:pPr>
              <w:pStyle w:val="BodyText"/>
              <w:numPr>
                <w:ilvl w:val="0"/>
                <w:numId w:val="8"/>
              </w:numPr>
              <w:tabs>
                <w:tab w:val="left" w:pos="-5476"/>
              </w:tabs>
              <w:jc w:val="both"/>
              <w:rPr>
                <w:rFonts w:ascii="Calibri" w:hAnsi="Calibri" w:cs="Calibri"/>
                <w:b w:val="0"/>
                <w:bCs w:val="0"/>
                <w:iCs/>
                <w:szCs w:val="22"/>
                <w:lang w:eastAsia="ja-JP"/>
              </w:rPr>
            </w:pPr>
            <w:bookmarkStart w:id="1" w:name="_Hlk38030872"/>
            <w:r>
              <w:rPr>
                <w:rFonts w:ascii="Calibri" w:hAnsi="Calibri" w:cs="Calibri"/>
                <w:b w:val="0"/>
                <w:bCs w:val="0"/>
                <w:iCs/>
                <w:szCs w:val="22"/>
                <w:lang w:eastAsia="ja-JP"/>
              </w:rPr>
              <w:t>Employee Assistance Programme including access to 24/7 Doctors support.</w:t>
            </w:r>
          </w:p>
          <w:p w14:paraId="7AD62924" w14:textId="77777777" w:rsidR="009A4A37" w:rsidRDefault="009A4A37" w:rsidP="00693900">
            <w:pPr>
              <w:pStyle w:val="BodyText"/>
              <w:numPr>
                <w:ilvl w:val="0"/>
                <w:numId w:val="8"/>
              </w:numPr>
              <w:tabs>
                <w:tab w:val="left" w:pos="-5476"/>
              </w:tabs>
              <w:jc w:val="both"/>
              <w:textAlignment w:val="auto"/>
              <w:rPr>
                <w:rFonts w:asciiTheme="minorHAnsi" w:hAnsiTheme="minorHAnsi" w:cstheme="minorHAnsi"/>
                <w:b w:val="0"/>
                <w:bCs w:val="0"/>
                <w:szCs w:val="22"/>
              </w:rPr>
            </w:pPr>
            <w:r>
              <w:rPr>
                <w:rFonts w:asciiTheme="minorHAnsi" w:hAnsiTheme="minorHAnsi" w:cstheme="minorHAnsi"/>
                <w:b w:val="0"/>
                <w:bCs w:val="0"/>
                <w:szCs w:val="22"/>
              </w:rPr>
              <w:t>Westfield Healthcare cashback scheme.</w:t>
            </w:r>
          </w:p>
          <w:p w14:paraId="0C63BD86" w14:textId="77777777" w:rsidR="003326B6" w:rsidRDefault="008C6BF5" w:rsidP="00693900">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1"/>
            <w:r w:rsidRPr="008C6BF5">
              <w:rPr>
                <w:rFonts w:ascii="Calibri" w:hAnsi="Calibri" w:cs="Calibri"/>
                <w:b w:val="0"/>
                <w:bCs w:val="0"/>
                <w:iCs/>
                <w:szCs w:val="22"/>
                <w:lang w:eastAsia="ja-JP"/>
              </w:rPr>
              <w:t>.</w:t>
            </w:r>
            <w:bookmarkEnd w:id="0"/>
          </w:p>
          <w:p w14:paraId="3D94578A" w14:textId="6A5855BD" w:rsidR="0000298A" w:rsidRDefault="0000298A" w:rsidP="00693900">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Cycle to work scheme</w:t>
            </w:r>
          </w:p>
          <w:p w14:paraId="6BD460C4" w14:textId="1F8D5788" w:rsidR="002466B9" w:rsidRPr="008C6BF5" w:rsidRDefault="002466B9" w:rsidP="00693900">
            <w:pPr>
              <w:pStyle w:val="BodyText"/>
              <w:tabs>
                <w:tab w:val="left" w:pos="-5476"/>
              </w:tabs>
              <w:ind w:left="360"/>
              <w:jc w:val="both"/>
              <w:textAlignment w:val="auto"/>
              <w:rPr>
                <w:rFonts w:ascii="Calibri" w:hAnsi="Calibri" w:cs="Calibri"/>
                <w:b w:val="0"/>
                <w:bCs w:val="0"/>
                <w:iCs/>
                <w:szCs w:val="22"/>
                <w:lang w:eastAsia="ja-JP"/>
              </w:rPr>
            </w:pPr>
          </w:p>
        </w:tc>
      </w:tr>
    </w:tbl>
    <w:p w14:paraId="6AC1622C" w14:textId="77777777" w:rsidR="000740BA" w:rsidRDefault="000740BA" w:rsidP="00693900">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693900">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693900">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693900">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693900">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rsidP="00693900">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8C776C">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693900">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825C" w14:textId="7C110794" w:rsidR="008C776C" w:rsidRDefault="008C776C" w:rsidP="00693900">
            <w:pPr>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color w:val="auto"/>
                <w:szCs w:val="24"/>
              </w:rPr>
              <w:t>Customer</w:t>
            </w:r>
          </w:p>
          <w:p w14:paraId="5804EF05" w14:textId="77777777" w:rsidR="008C776C" w:rsidRPr="008C776C" w:rsidRDefault="008C776C" w:rsidP="00693900">
            <w:pPr>
              <w:rPr>
                <w:rFonts w:asciiTheme="minorHAnsi" w:hAnsiTheme="minorHAnsi" w:cstheme="minorHAnsi"/>
                <w:b/>
                <w:szCs w:val="24"/>
              </w:rPr>
            </w:pPr>
            <w:r w:rsidRPr="00695AB2">
              <w:rPr>
                <w:rFonts w:asciiTheme="minorHAnsi" w:hAnsiTheme="minorHAnsi" w:cstheme="minorHAnsi"/>
                <w:b/>
                <w:sz w:val="22"/>
                <w:szCs w:val="22"/>
              </w:rPr>
              <w:t xml:space="preserve">To contribute to service provision and development </w:t>
            </w:r>
          </w:p>
          <w:p w14:paraId="5052665C"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through their process of transition.   </w:t>
            </w:r>
          </w:p>
          <w:p w14:paraId="042DC592"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with regards to decision making and lifestyle choices enabling them to take control of their own lives and increasing independence.   </w:t>
            </w:r>
          </w:p>
          <w:p w14:paraId="6B0125F6"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Ensure all personal care tasks are carried out in line with the needs, wishes and preferences of the individual informed by the care/support plan.    </w:t>
            </w:r>
          </w:p>
          <w:p w14:paraId="261A49DA"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to take an active role in the community by accessing local facilities and wider community resources to enable social inclusion.  </w:t>
            </w:r>
          </w:p>
          <w:p w14:paraId="598FF0DB"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the development of person-centred planning, ensuring each individual’s plan has meaningful and achievable goals.   </w:t>
            </w:r>
          </w:p>
          <w:p w14:paraId="0217F866"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Provide direct support for service users in line with their person-centred plans whilst supporting team members to become competent in supporting this function</w:t>
            </w:r>
            <w:r>
              <w:rPr>
                <w:rFonts w:asciiTheme="minorHAnsi" w:hAnsiTheme="minorHAnsi" w:cstheme="minorHAnsi"/>
                <w:sz w:val="22"/>
                <w:szCs w:val="22"/>
              </w:rPr>
              <w:t>.</w:t>
            </w:r>
            <w:r w:rsidRPr="002418E3">
              <w:rPr>
                <w:rFonts w:asciiTheme="minorHAnsi" w:hAnsiTheme="minorHAnsi" w:cstheme="minorHAnsi"/>
                <w:sz w:val="22"/>
                <w:szCs w:val="22"/>
              </w:rPr>
              <w:t xml:space="preserve"> </w:t>
            </w:r>
          </w:p>
          <w:p w14:paraId="6CA117AD"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to develop and expand social networks and friendships.   </w:t>
            </w:r>
          </w:p>
          <w:p w14:paraId="7B1631A5"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Contribute to / attend reviews and inter partnership meetings.   </w:t>
            </w:r>
          </w:p>
          <w:p w14:paraId="1D7B8A25"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Promote a healthy lifestyle for service users by liaising with local health care professionals.   </w:t>
            </w:r>
          </w:p>
          <w:p w14:paraId="276F6304"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Work in partnership with care managers and other professionals to maximize quality of life for individuals.    </w:t>
            </w:r>
          </w:p>
          <w:p w14:paraId="7736656B"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Develop positive relationships with family and carers. </w:t>
            </w:r>
          </w:p>
          <w:p w14:paraId="7CDDB952"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lastRenderedPageBreak/>
              <w:t xml:space="preserve">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 </w:t>
            </w:r>
          </w:p>
          <w:p w14:paraId="611B7DF1"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Provide support to staff teams to meet individual care needs and recognise when a service user could potentially be ‘at risk’ if these are not maintained.</w:t>
            </w:r>
          </w:p>
          <w:p w14:paraId="76BB69D4"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At all times ensure that the person’s rights to privacy, and dignity are respected.</w:t>
            </w:r>
          </w:p>
          <w:p w14:paraId="0ED7DDB5"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Support and advocate for service users to maintain their wellbeing which includes signposting to services appropriate to that individual.</w:t>
            </w:r>
          </w:p>
          <w:p w14:paraId="0A612D9E"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Ensure that medication is ordered, stored, administered and audited in accordance with The Cedar Foundation’s Medication Policies and Procedures.</w:t>
            </w:r>
          </w:p>
          <w:p w14:paraId="4D1FB71A"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Record and report any Adverse Incidents/Accidents and potential or actual safeguarding concerns immediately.</w:t>
            </w:r>
          </w:p>
          <w:p w14:paraId="54C03CD5"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Ensure unusual, complex or difficult situations are addressed and reported, referring to Manager/Deputy Manager as appropriate.</w:t>
            </w:r>
          </w:p>
          <w:p w14:paraId="6DEA8FCB" w14:textId="77777777" w:rsidR="008C776C" w:rsidRPr="002418E3"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Delegating personal care and housing support tasks as per service user requirements and ensuring that these are carried out to the acceptable standards.</w:t>
            </w:r>
          </w:p>
          <w:p w14:paraId="5A9B4579" w14:textId="77777777" w:rsidR="008C776C" w:rsidRDefault="008C776C" w:rsidP="00693900">
            <w:pPr>
              <w:pStyle w:val="ListParagraph"/>
              <w:numPr>
                <w:ilvl w:val="0"/>
                <w:numId w:val="26"/>
              </w:numPr>
              <w:autoSpaceDN/>
              <w:ind w:right="709"/>
              <w:jc w:val="both"/>
              <w:textAlignment w:val="auto"/>
              <w:rPr>
                <w:rStyle w:val="Strong"/>
                <w:rFonts w:asciiTheme="minorHAnsi" w:hAnsiTheme="minorHAnsi" w:cstheme="minorHAnsi"/>
                <w:b w:val="0"/>
                <w:bCs w:val="0"/>
                <w:sz w:val="22"/>
                <w:szCs w:val="22"/>
              </w:rPr>
            </w:pPr>
            <w:r w:rsidRPr="002418E3">
              <w:rPr>
                <w:rFonts w:asciiTheme="minorHAnsi" w:hAnsiTheme="minorHAnsi" w:cstheme="minorHAnsi"/>
                <w:sz w:val="22"/>
                <w:szCs w:val="22"/>
              </w:rPr>
              <w:t xml:space="preserve">Ensure full adherence and compliance with the </w:t>
            </w:r>
            <w:r w:rsidRPr="002418E3">
              <w:rPr>
                <w:rStyle w:val="Strong"/>
                <w:rFonts w:asciiTheme="minorHAnsi" w:hAnsiTheme="minorHAnsi" w:cstheme="minorHAnsi"/>
                <w:b w:val="0"/>
                <w:bCs w:val="0"/>
                <w:sz w:val="22"/>
                <w:szCs w:val="22"/>
              </w:rPr>
              <w:t>Domiciliary Care</w:t>
            </w:r>
            <w:r w:rsidRPr="002418E3">
              <w:rPr>
                <w:rFonts w:asciiTheme="minorHAnsi" w:hAnsiTheme="minorHAnsi" w:cstheme="minorHAnsi"/>
                <w:sz w:val="22"/>
                <w:szCs w:val="22"/>
                <w:shd w:val="clear" w:color="auto" w:fill="FFFFFF"/>
              </w:rPr>
              <w:t xml:space="preserve"> National Minimum </w:t>
            </w:r>
            <w:r w:rsidRPr="002418E3">
              <w:rPr>
                <w:rStyle w:val="Strong"/>
                <w:rFonts w:asciiTheme="minorHAnsi" w:hAnsiTheme="minorHAnsi" w:cstheme="minorHAnsi"/>
                <w:b w:val="0"/>
                <w:bCs w:val="0"/>
                <w:sz w:val="22"/>
                <w:szCs w:val="22"/>
              </w:rPr>
              <w:t>Standards</w:t>
            </w:r>
            <w:r>
              <w:rPr>
                <w:rStyle w:val="Strong"/>
                <w:rFonts w:asciiTheme="minorHAnsi" w:hAnsiTheme="minorHAnsi" w:cstheme="minorHAnsi"/>
                <w:b w:val="0"/>
                <w:bCs w:val="0"/>
                <w:sz w:val="22"/>
                <w:szCs w:val="22"/>
              </w:rPr>
              <w:t>.</w:t>
            </w:r>
          </w:p>
          <w:p w14:paraId="11C50E00"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the team provide support that follows service user’ care plans and support plans.</w:t>
            </w:r>
          </w:p>
          <w:p w14:paraId="4FB6BDB6"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that all service users are supported as individuals.</w:t>
            </w:r>
          </w:p>
          <w:p w14:paraId="3098D34C"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that service user person-centred plans are maintained and guide support staff on how to maintain a high standard of such</w:t>
            </w:r>
            <w:r>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71EEDED3"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Act as an advocate for service users’ putting their best interests first and foremost whilst ensuring the health and safety of all who receive and deliver services</w:t>
            </w:r>
            <w:r>
              <w:rPr>
                <w:rFonts w:asciiTheme="minorHAnsi" w:hAnsiTheme="minorHAnsi" w:cstheme="minorHAnsi"/>
                <w:sz w:val="22"/>
                <w:szCs w:val="22"/>
              </w:rPr>
              <w:t>.</w:t>
            </w:r>
          </w:p>
          <w:p w14:paraId="73E74B25" w14:textId="77777777" w:rsidR="008C776C" w:rsidRPr="00906907"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Demonstrate a caring attitude always for both service users and colleagues</w:t>
            </w:r>
            <w:r>
              <w:rPr>
                <w:rFonts w:asciiTheme="minorHAnsi" w:hAnsiTheme="minorHAnsi" w:cstheme="minorHAnsi"/>
                <w:sz w:val="22"/>
                <w:szCs w:val="22"/>
              </w:rPr>
              <w:t>.</w:t>
            </w:r>
          </w:p>
          <w:p w14:paraId="0B3ACC72" w14:textId="77777777" w:rsidR="008C776C" w:rsidRPr="00695AB2" w:rsidRDefault="008C776C" w:rsidP="00693900">
            <w:pPr>
              <w:spacing w:after="4"/>
              <w:ind w:left="-5" w:right="1"/>
              <w:rPr>
                <w:rStyle w:val="SubtleEmphasis"/>
                <w:rFonts w:asciiTheme="minorHAnsi" w:hAnsiTheme="minorHAnsi" w:cstheme="minorHAnsi"/>
                <w:b/>
                <w:i w:val="0"/>
                <w:iCs w:val="0"/>
                <w:sz w:val="22"/>
                <w:szCs w:val="22"/>
              </w:rPr>
            </w:pPr>
          </w:p>
          <w:p w14:paraId="423D6C13" w14:textId="4F5146AC" w:rsidR="00695AB2" w:rsidRPr="002418E3" w:rsidRDefault="00695AB2" w:rsidP="00693900">
            <w:pPr>
              <w:ind w:right="711"/>
              <w:rPr>
                <w:rFonts w:asciiTheme="minorHAnsi" w:hAnsiTheme="minorHAnsi" w:cstheme="minorHAnsi"/>
                <w:b/>
                <w:bCs/>
                <w:szCs w:val="24"/>
              </w:rPr>
            </w:pPr>
            <w:r w:rsidRPr="002418E3">
              <w:rPr>
                <w:rFonts w:asciiTheme="minorHAnsi" w:hAnsiTheme="minorHAnsi" w:cstheme="minorHAnsi"/>
                <w:b/>
                <w:bCs/>
                <w:szCs w:val="24"/>
              </w:rPr>
              <w:t>Internal Processes</w:t>
            </w:r>
          </w:p>
          <w:p w14:paraId="3547094A" w14:textId="4925E968" w:rsidR="00695AB2" w:rsidRPr="008C776C" w:rsidRDefault="00695AB2" w:rsidP="00693900">
            <w:pPr>
              <w:pStyle w:val="ListParagraph"/>
              <w:numPr>
                <w:ilvl w:val="0"/>
                <w:numId w:val="30"/>
              </w:numPr>
              <w:jc w:val="both"/>
              <w:rPr>
                <w:rFonts w:asciiTheme="minorHAnsi" w:hAnsiTheme="minorHAnsi" w:cstheme="minorHAnsi"/>
                <w:bCs/>
                <w:sz w:val="22"/>
                <w:szCs w:val="22"/>
              </w:rPr>
            </w:pPr>
            <w:r w:rsidRPr="008C776C">
              <w:rPr>
                <w:rFonts w:asciiTheme="minorHAnsi" w:hAnsiTheme="minorHAnsi" w:cstheme="minorHAnsi"/>
                <w:bCs/>
                <w:sz w:val="22"/>
                <w:szCs w:val="22"/>
              </w:rPr>
              <w:t xml:space="preserve">To take daily direction from line manager ensuring that the operational management of the service is continuous and reflects the needs of service users. </w:t>
            </w:r>
          </w:p>
          <w:p w14:paraId="05079500" w14:textId="0C05FD94" w:rsidR="00695AB2" w:rsidRPr="00753365" w:rsidRDefault="00695AB2" w:rsidP="00693900">
            <w:pPr>
              <w:pStyle w:val="ListParagraph"/>
              <w:numPr>
                <w:ilvl w:val="0"/>
                <w:numId w:val="26"/>
              </w:numPr>
              <w:suppressAutoHyphens w:val="0"/>
              <w:autoSpaceDN/>
              <w:jc w:val="both"/>
              <w:textAlignment w:val="auto"/>
              <w:rPr>
                <w:rFonts w:asciiTheme="minorHAnsi" w:hAnsiTheme="minorHAnsi" w:cstheme="minorHAnsi"/>
                <w:sz w:val="22"/>
                <w:szCs w:val="22"/>
              </w:rPr>
            </w:pPr>
            <w:r w:rsidRPr="00753365">
              <w:rPr>
                <w:rFonts w:asciiTheme="minorHAnsi" w:hAnsiTheme="minorHAnsi" w:cstheme="minorHAnsi"/>
                <w:sz w:val="22"/>
                <w:szCs w:val="22"/>
              </w:rPr>
              <w:t>Fulfilling the role of the person in charge of a shift in the absence of registered manager or deputy manager</w:t>
            </w:r>
          </w:p>
          <w:p w14:paraId="41D892E3" w14:textId="77777777" w:rsidR="00906907" w:rsidRPr="00753365" w:rsidRDefault="00906907" w:rsidP="00693900">
            <w:pPr>
              <w:pStyle w:val="ListParagraph"/>
              <w:numPr>
                <w:ilvl w:val="0"/>
                <w:numId w:val="26"/>
              </w:numPr>
              <w:ind w:right="711"/>
              <w:jc w:val="both"/>
              <w:rPr>
                <w:rFonts w:asciiTheme="minorHAnsi" w:hAnsiTheme="minorHAnsi" w:cstheme="minorHAnsi"/>
                <w:sz w:val="22"/>
                <w:szCs w:val="22"/>
              </w:rPr>
            </w:pPr>
            <w:r w:rsidRPr="00753365">
              <w:rPr>
                <w:rFonts w:asciiTheme="minorHAnsi" w:hAnsiTheme="minorHAnsi" w:cstheme="minorHAnsi"/>
                <w:sz w:val="22"/>
                <w:szCs w:val="22"/>
              </w:rPr>
              <w:t>Managing staff team to ensure the health safety and wellbeing of service users, staff and others.</w:t>
            </w:r>
          </w:p>
          <w:p w14:paraId="7B480A02" w14:textId="4A939DF1"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Lead the shift, ensuring staff give support that follows individuals’ care and personal support plans.   Ensure cohesive team working.   </w:t>
            </w:r>
          </w:p>
          <w:p w14:paraId="15B4EF9B"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Motivate, support and mentor the staff when needed.  </w:t>
            </w:r>
          </w:p>
          <w:p w14:paraId="5958DC82"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Effectively report on any deficits within rotas that could impact negatively on service user support </w:t>
            </w:r>
          </w:p>
          <w:p w14:paraId="411040D7"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Ensure work is recorded accurately and appropriately in compliance with Cedar requirements and that records made, and personal information used are in compliance with the Data Protection Act and the standards of information governance.    </w:t>
            </w:r>
          </w:p>
          <w:p w14:paraId="27945B3D"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Ensure records of service delivery are accurately maintained. </w:t>
            </w:r>
          </w:p>
          <w:p w14:paraId="017CF28E"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Apply quality management systems according to policy and procedure.  </w:t>
            </w:r>
          </w:p>
          <w:p w14:paraId="3171D853"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Develop the staff team in contributing to the writing, implementing and reviewing of support plans which reflect the interests and wishes of the individual service user. </w:t>
            </w:r>
          </w:p>
          <w:p w14:paraId="7784BE78"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Conduct all activities in a manner which is safe to themselves and others.  </w:t>
            </w:r>
          </w:p>
          <w:p w14:paraId="3A8BF087" w14:textId="77777777" w:rsidR="00695AB2" w:rsidRPr="00753365" w:rsidRDefault="00695AB2" w:rsidP="00693900">
            <w:pPr>
              <w:pStyle w:val="ListParagraph"/>
              <w:numPr>
                <w:ilvl w:val="0"/>
                <w:numId w:val="26"/>
              </w:numPr>
              <w:suppressAutoHyphens w:val="0"/>
              <w:autoSpaceDN/>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Report the need for repairs or maintenance in the accommodation to the appropriate agency/individual.  </w:t>
            </w:r>
          </w:p>
          <w:p w14:paraId="25972EB5" w14:textId="161EE613" w:rsidR="00695AB2" w:rsidRPr="00753365" w:rsidRDefault="00695AB2" w:rsidP="00693900">
            <w:pPr>
              <w:pStyle w:val="ListParagraph"/>
              <w:numPr>
                <w:ilvl w:val="0"/>
                <w:numId w:val="26"/>
              </w:numPr>
              <w:suppressAutoHyphens w:val="0"/>
              <w:autoSpaceDN/>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Work collaboratively with Team Leaders on day shift to ensure all KPIs are met</w:t>
            </w:r>
            <w:r w:rsidR="00753365" w:rsidRPr="00753365">
              <w:rPr>
                <w:rFonts w:asciiTheme="minorHAnsi" w:hAnsiTheme="minorHAnsi" w:cstheme="minorHAnsi"/>
                <w:sz w:val="22"/>
                <w:szCs w:val="22"/>
              </w:rPr>
              <w:t>.</w:t>
            </w:r>
          </w:p>
          <w:p w14:paraId="33E78A0E" w14:textId="77777777" w:rsidR="00695AB2" w:rsidRPr="00695AB2" w:rsidRDefault="00695AB2" w:rsidP="00693900">
            <w:pPr>
              <w:ind w:left="720"/>
              <w:rPr>
                <w:rFonts w:asciiTheme="minorHAnsi" w:hAnsiTheme="minorHAnsi" w:cstheme="minorHAnsi"/>
                <w:sz w:val="22"/>
                <w:szCs w:val="22"/>
              </w:rPr>
            </w:pPr>
            <w:r w:rsidRPr="00695AB2">
              <w:rPr>
                <w:rFonts w:asciiTheme="minorHAnsi" w:hAnsiTheme="minorHAnsi" w:cstheme="minorHAnsi"/>
                <w:sz w:val="22"/>
                <w:szCs w:val="22"/>
              </w:rPr>
              <w:lastRenderedPageBreak/>
              <w:t xml:space="preserve"> </w:t>
            </w:r>
          </w:p>
          <w:p w14:paraId="45A754E8" w14:textId="69C1EA95" w:rsidR="00695AB2" w:rsidRPr="00906907" w:rsidRDefault="00695AB2" w:rsidP="00693900">
            <w:pPr>
              <w:spacing w:after="4"/>
              <w:ind w:left="-5" w:right="1"/>
              <w:rPr>
                <w:rStyle w:val="SubtleEmphasis"/>
                <w:rFonts w:asciiTheme="minorHAnsi" w:hAnsiTheme="minorHAnsi" w:cstheme="minorHAnsi"/>
                <w:b/>
                <w:i w:val="0"/>
                <w:iCs w:val="0"/>
                <w:color w:val="auto"/>
                <w:szCs w:val="24"/>
              </w:rPr>
            </w:pPr>
            <w:r w:rsidRPr="00906907">
              <w:rPr>
                <w:rStyle w:val="SubtleEmphasis"/>
                <w:rFonts w:asciiTheme="minorHAnsi" w:hAnsiTheme="minorHAnsi" w:cstheme="minorHAnsi"/>
                <w:b/>
                <w:i w:val="0"/>
                <w:iCs w:val="0"/>
                <w:color w:val="auto"/>
                <w:szCs w:val="24"/>
              </w:rPr>
              <w:t xml:space="preserve">Organisational </w:t>
            </w:r>
            <w:r w:rsidR="002418E3" w:rsidRPr="00906907">
              <w:rPr>
                <w:rStyle w:val="SubtleEmphasis"/>
                <w:rFonts w:asciiTheme="minorHAnsi" w:hAnsiTheme="minorHAnsi" w:cstheme="minorHAnsi"/>
                <w:b/>
                <w:i w:val="0"/>
                <w:iCs w:val="0"/>
                <w:color w:val="auto"/>
                <w:szCs w:val="24"/>
              </w:rPr>
              <w:t>Capacity</w:t>
            </w:r>
          </w:p>
          <w:p w14:paraId="72704E58" w14:textId="112EFFB3" w:rsidR="00695AB2" w:rsidRPr="00906907" w:rsidRDefault="00695AB2" w:rsidP="00693900">
            <w:pPr>
              <w:rPr>
                <w:rFonts w:asciiTheme="minorHAnsi" w:hAnsiTheme="minorHAnsi" w:cstheme="minorHAnsi"/>
                <w:sz w:val="22"/>
                <w:szCs w:val="22"/>
              </w:rPr>
            </w:pPr>
            <w:r w:rsidRPr="00906907">
              <w:rPr>
                <w:rFonts w:asciiTheme="minorHAnsi" w:hAnsiTheme="minorHAnsi" w:cstheme="minorHAnsi"/>
                <w:b/>
                <w:sz w:val="22"/>
                <w:szCs w:val="22"/>
              </w:rPr>
              <w:t xml:space="preserve">To support staff in the delivery of service </w:t>
            </w:r>
          </w:p>
          <w:p w14:paraId="1EB0ACAB" w14:textId="7F789FEF" w:rsidR="00906907" w:rsidRPr="00906907" w:rsidRDefault="002418E3"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Provide </w:t>
            </w:r>
            <w:r w:rsidR="00693900">
              <w:rPr>
                <w:rFonts w:asciiTheme="minorHAnsi" w:hAnsiTheme="minorHAnsi" w:cstheme="minorHAnsi"/>
                <w:sz w:val="22"/>
                <w:szCs w:val="22"/>
              </w:rPr>
              <w:t xml:space="preserve">leadership, </w:t>
            </w:r>
            <w:r w:rsidRPr="00906907">
              <w:rPr>
                <w:rFonts w:asciiTheme="minorHAnsi" w:hAnsiTheme="minorHAnsi" w:cstheme="minorHAnsi"/>
                <w:sz w:val="22"/>
                <w:szCs w:val="22"/>
              </w:rPr>
              <w:t>support, direction and supervision to the support staff and act as a role model at all time</w:t>
            </w:r>
            <w:r w:rsidR="00693900">
              <w:rPr>
                <w:rFonts w:asciiTheme="minorHAnsi" w:hAnsiTheme="minorHAnsi" w:cstheme="minorHAnsi"/>
                <w:sz w:val="22"/>
                <w:szCs w:val="22"/>
              </w:rPr>
              <w:t>s</w:t>
            </w:r>
            <w:r w:rsidR="00906907" w:rsidRPr="00906907">
              <w:rPr>
                <w:rFonts w:asciiTheme="minorHAnsi" w:hAnsiTheme="minorHAnsi" w:cstheme="minorHAnsi"/>
                <w:sz w:val="22"/>
                <w:szCs w:val="22"/>
              </w:rPr>
              <w:t>.</w:t>
            </w:r>
          </w:p>
          <w:p w14:paraId="0A28AFD4" w14:textId="77777777" w:rsidR="00906907" w:rsidRPr="00906907" w:rsidRDefault="002418E3"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Take the lead on ensuring all support staff are competent and report any concerns to line manager</w:t>
            </w:r>
            <w:r w:rsidR="00906907" w:rsidRPr="00906907">
              <w:rPr>
                <w:rFonts w:asciiTheme="minorHAnsi" w:hAnsiTheme="minorHAnsi" w:cstheme="minorHAnsi"/>
                <w:sz w:val="22"/>
                <w:szCs w:val="22"/>
              </w:rPr>
              <w:t>.</w:t>
            </w:r>
          </w:p>
          <w:p w14:paraId="1D865D1C" w14:textId="77777777" w:rsidR="00906907" w:rsidRPr="00906907" w:rsidRDefault="002418E3"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To be competent in all areas of practice and ensure that knowledge is current, and evidence based</w:t>
            </w:r>
            <w:r w:rsidR="00906907" w:rsidRPr="00906907">
              <w:rPr>
                <w:rFonts w:asciiTheme="minorHAnsi" w:hAnsiTheme="minorHAnsi" w:cstheme="minorHAnsi"/>
                <w:sz w:val="22"/>
                <w:szCs w:val="22"/>
              </w:rPr>
              <w:t>.</w:t>
            </w:r>
          </w:p>
          <w:p w14:paraId="50F3B71B" w14:textId="63372A1F" w:rsidR="00906907" w:rsidRP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Provide </w:t>
            </w:r>
            <w:r w:rsidR="00693900">
              <w:rPr>
                <w:rFonts w:asciiTheme="minorHAnsi" w:hAnsiTheme="minorHAnsi" w:cstheme="minorHAnsi"/>
                <w:sz w:val="22"/>
                <w:szCs w:val="22"/>
              </w:rPr>
              <w:t xml:space="preserve">direct supervision as well as </w:t>
            </w:r>
            <w:r w:rsidRPr="00906907">
              <w:rPr>
                <w:rFonts w:asciiTheme="minorHAnsi" w:hAnsiTheme="minorHAnsi" w:cstheme="minorHAnsi"/>
                <w:sz w:val="22"/>
                <w:szCs w:val="22"/>
              </w:rPr>
              <w:t>in-service coaching and mentoring for support staff</w:t>
            </w:r>
            <w:r w:rsidR="00906907" w:rsidRPr="00906907">
              <w:rPr>
                <w:rFonts w:asciiTheme="minorHAnsi" w:hAnsiTheme="minorHAnsi" w:cstheme="minorHAnsi"/>
                <w:sz w:val="22"/>
                <w:szCs w:val="22"/>
              </w:rPr>
              <w:t>.</w:t>
            </w:r>
          </w:p>
          <w:p w14:paraId="1EAD673B" w14:textId="77777777" w:rsidR="00906907" w:rsidRP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Identify staff learning and development requirements based upon supervision and direct observation of individual staff members</w:t>
            </w:r>
            <w:r w:rsidR="00906907" w:rsidRPr="00906907">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4DFE3753" w14:textId="77777777" w:rsidR="00906907" w:rsidRPr="00906907" w:rsidRDefault="00695AB2" w:rsidP="00693900">
            <w:pPr>
              <w:pStyle w:val="ListParagraph"/>
              <w:numPr>
                <w:ilvl w:val="0"/>
                <w:numId w:val="26"/>
              </w:numPr>
              <w:spacing w:after="14"/>
              <w:jc w:val="both"/>
              <w:rPr>
                <w:rStyle w:val="Strong"/>
                <w:rFonts w:asciiTheme="minorHAnsi" w:hAnsiTheme="minorHAnsi" w:cstheme="minorHAnsi"/>
                <w:b w:val="0"/>
                <w:bCs w:val="0"/>
                <w:sz w:val="22"/>
                <w:szCs w:val="22"/>
              </w:rPr>
            </w:pPr>
            <w:r w:rsidRPr="00906907">
              <w:rPr>
                <w:rFonts w:asciiTheme="minorHAnsi" w:hAnsiTheme="minorHAnsi" w:cstheme="minorHAnsi"/>
                <w:sz w:val="22"/>
                <w:szCs w:val="22"/>
              </w:rPr>
              <w:t>Ensure full adherence and compliance with the</w:t>
            </w:r>
            <w:r w:rsidRPr="00906907">
              <w:rPr>
                <w:rFonts w:asciiTheme="minorHAnsi" w:hAnsiTheme="minorHAnsi" w:cstheme="minorHAnsi"/>
                <w:color w:val="666666"/>
                <w:sz w:val="22"/>
                <w:szCs w:val="22"/>
                <w:shd w:val="clear" w:color="auto" w:fill="FFFFFF"/>
              </w:rPr>
              <w:t xml:space="preserve"> </w:t>
            </w:r>
            <w:r w:rsidRPr="00906907">
              <w:rPr>
                <w:rFonts w:asciiTheme="minorHAnsi" w:hAnsiTheme="minorHAnsi" w:cstheme="minorHAnsi"/>
                <w:sz w:val="22"/>
                <w:szCs w:val="22"/>
                <w:shd w:val="clear" w:color="auto" w:fill="FFFFFF"/>
              </w:rPr>
              <w:t xml:space="preserve">NI Social Care </w:t>
            </w:r>
            <w:r w:rsidRPr="00906907">
              <w:rPr>
                <w:rStyle w:val="Strong"/>
                <w:rFonts w:asciiTheme="minorHAnsi" w:hAnsiTheme="minorHAnsi" w:cstheme="minorHAnsi"/>
                <w:b w:val="0"/>
                <w:bCs w:val="0"/>
                <w:sz w:val="22"/>
                <w:szCs w:val="22"/>
              </w:rPr>
              <w:t>Council's Standards</w:t>
            </w:r>
            <w:r w:rsidRPr="00906907">
              <w:rPr>
                <w:rFonts w:asciiTheme="minorHAnsi" w:hAnsiTheme="minorHAnsi" w:cstheme="minorHAnsi"/>
                <w:sz w:val="22"/>
                <w:szCs w:val="22"/>
                <w:shd w:val="clear" w:color="auto" w:fill="FFFFFF"/>
              </w:rPr>
              <w:t xml:space="preserve"> of Conduct and </w:t>
            </w:r>
            <w:r w:rsidRPr="00906907">
              <w:rPr>
                <w:rStyle w:val="Strong"/>
                <w:rFonts w:asciiTheme="minorHAnsi" w:hAnsiTheme="minorHAnsi" w:cstheme="minorHAnsi"/>
                <w:b w:val="0"/>
                <w:bCs w:val="0"/>
                <w:sz w:val="22"/>
                <w:szCs w:val="22"/>
              </w:rPr>
              <w:t>Practice for self and support worker team</w:t>
            </w:r>
            <w:r w:rsidR="00906907">
              <w:rPr>
                <w:rStyle w:val="Strong"/>
                <w:rFonts w:asciiTheme="minorHAnsi" w:hAnsiTheme="minorHAnsi" w:cstheme="minorHAnsi"/>
                <w:b w:val="0"/>
                <w:bCs w:val="0"/>
                <w:sz w:val="22"/>
                <w:szCs w:val="22"/>
              </w:rPr>
              <w:t>.</w:t>
            </w:r>
          </w:p>
          <w:p w14:paraId="0A2BD8A4" w14:textId="77777777" w:rsid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Develop and maintain effective communication systems within the service</w:t>
            </w:r>
            <w:r w:rsidR="00906907">
              <w:rPr>
                <w:rFonts w:asciiTheme="minorHAnsi" w:hAnsiTheme="minorHAnsi" w:cstheme="minorHAnsi"/>
                <w:sz w:val="22"/>
                <w:szCs w:val="22"/>
              </w:rPr>
              <w:t>.</w:t>
            </w:r>
          </w:p>
          <w:p w14:paraId="0980FCB6" w14:textId="77777777" w:rsid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906907">
              <w:rPr>
                <w:rFonts w:asciiTheme="minorHAnsi" w:hAnsiTheme="minorHAnsi" w:cstheme="minorHAnsi"/>
                <w:sz w:val="22"/>
                <w:szCs w:val="22"/>
              </w:rPr>
              <w:t>.</w:t>
            </w:r>
          </w:p>
          <w:p w14:paraId="189588B4" w14:textId="346B9448" w:rsidR="00695AB2" w:rsidRP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Establish and maintain effective communication with families and relevant others</w:t>
            </w:r>
            <w:r w:rsidR="00906907">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3BAA1E62" w14:textId="77777777" w:rsidR="00695AB2" w:rsidRPr="00695AB2" w:rsidRDefault="00695AB2" w:rsidP="00693900">
            <w:pPr>
              <w:rPr>
                <w:rFonts w:asciiTheme="minorHAnsi" w:hAnsiTheme="minorHAnsi" w:cstheme="minorHAnsi"/>
                <w:sz w:val="22"/>
                <w:szCs w:val="22"/>
              </w:rPr>
            </w:pPr>
            <w:r w:rsidRPr="00695AB2">
              <w:rPr>
                <w:rFonts w:asciiTheme="minorHAnsi" w:hAnsiTheme="minorHAnsi" w:cstheme="minorHAnsi"/>
                <w:sz w:val="22"/>
                <w:szCs w:val="22"/>
              </w:rPr>
              <w:t xml:space="preserve"> </w:t>
            </w:r>
          </w:p>
          <w:p w14:paraId="085C69E6" w14:textId="77777777" w:rsidR="00695AB2" w:rsidRPr="008C776C" w:rsidRDefault="00695AB2" w:rsidP="00693900">
            <w:pPr>
              <w:spacing w:after="4"/>
              <w:ind w:left="-5" w:right="1"/>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color w:val="auto"/>
                <w:szCs w:val="24"/>
              </w:rPr>
              <w:t xml:space="preserve">Finance </w:t>
            </w:r>
          </w:p>
          <w:p w14:paraId="0C3ED60E" w14:textId="701C71EB" w:rsidR="00906907"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Follow the Cedar Foundation Service User Finance Policy and Procedure at all times</w:t>
            </w:r>
            <w:r w:rsidR="00753365">
              <w:rPr>
                <w:rFonts w:asciiTheme="minorHAnsi" w:hAnsiTheme="minorHAnsi" w:cstheme="minorHAnsi"/>
                <w:sz w:val="22"/>
                <w:szCs w:val="22"/>
              </w:rPr>
              <w:t>.</w:t>
            </w:r>
          </w:p>
          <w:p w14:paraId="691F81CD" w14:textId="0E4B3C2F"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Support individual service users to manage their finances as per their finance plan</w:t>
            </w:r>
            <w:r w:rsidR="00753365">
              <w:rPr>
                <w:rFonts w:asciiTheme="minorHAnsi" w:hAnsiTheme="minorHAnsi" w:cstheme="minorHAnsi"/>
                <w:sz w:val="22"/>
                <w:szCs w:val="22"/>
              </w:rPr>
              <w:t>.</w:t>
            </w:r>
          </w:p>
          <w:p w14:paraId="78C37FA5" w14:textId="77509BA1"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Take responsibility for receiving and receipting all service user monies</w:t>
            </w:r>
            <w:r w:rsidR="00753365">
              <w:rPr>
                <w:rFonts w:asciiTheme="minorHAnsi" w:hAnsiTheme="minorHAnsi" w:cstheme="minorHAnsi"/>
                <w:sz w:val="22"/>
                <w:szCs w:val="22"/>
              </w:rPr>
              <w:t>.</w:t>
            </w:r>
          </w:p>
          <w:p w14:paraId="7F04C58A" w14:textId="6A6F7768"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Take responsibility for receiving and receipting any allocated petty cash expenditure</w:t>
            </w:r>
            <w:r w:rsidR="00753365">
              <w:rPr>
                <w:rFonts w:asciiTheme="minorHAnsi" w:hAnsiTheme="minorHAnsi" w:cstheme="minorHAnsi"/>
                <w:sz w:val="22"/>
                <w:szCs w:val="22"/>
              </w:rPr>
              <w:t>.</w:t>
            </w:r>
          </w:p>
          <w:p w14:paraId="751B2ED9" w14:textId="55324653"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Understand and have an awareness of all Cedar Foundation’s Policies and Procedures and work within these</w:t>
            </w:r>
            <w:r w:rsidR="00753365">
              <w:rPr>
                <w:rFonts w:asciiTheme="minorHAnsi" w:hAnsiTheme="minorHAnsi" w:cstheme="minorHAnsi"/>
                <w:sz w:val="22"/>
                <w:szCs w:val="22"/>
              </w:rPr>
              <w:t>.</w:t>
            </w:r>
          </w:p>
          <w:p w14:paraId="2EE13471" w14:textId="77777777" w:rsidR="00695AB2" w:rsidRPr="00695AB2" w:rsidRDefault="00695AB2" w:rsidP="00693900">
            <w:pPr>
              <w:spacing w:after="14"/>
              <w:rPr>
                <w:rFonts w:asciiTheme="minorHAnsi" w:hAnsiTheme="minorHAnsi" w:cstheme="minorHAnsi"/>
                <w:sz w:val="22"/>
                <w:szCs w:val="22"/>
              </w:rPr>
            </w:pPr>
          </w:p>
          <w:p w14:paraId="3F169839" w14:textId="77777777" w:rsidR="00753365" w:rsidRPr="008C776C" w:rsidRDefault="00695AB2" w:rsidP="00693900">
            <w:pPr>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szCs w:val="24"/>
              </w:rPr>
              <w:t>General</w:t>
            </w:r>
          </w:p>
          <w:p w14:paraId="3C0EE0F6" w14:textId="77777777" w:rsidR="00753365" w:rsidRDefault="00753365" w:rsidP="00693900">
            <w:pPr>
              <w:pStyle w:val="ListParagraph"/>
              <w:numPr>
                <w:ilvl w:val="0"/>
                <w:numId w:val="26"/>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21D909F2" w14:textId="77777777" w:rsidR="00753365" w:rsidRPr="00663874" w:rsidRDefault="00753365" w:rsidP="00693900">
            <w:pPr>
              <w:pStyle w:val="ListParagraph"/>
              <w:numPr>
                <w:ilvl w:val="0"/>
                <w:numId w:val="26"/>
              </w:numPr>
              <w:suppressAutoHyphens w:val="0"/>
              <w:autoSpaceDN/>
              <w:spacing w:after="160"/>
              <w:contextualSpacing/>
              <w:jc w:val="both"/>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Pr="003A37F0">
              <w:rPr>
                <w:rFonts w:ascii="Calibri" w:eastAsia="Calibri" w:hAnsi="Calibri"/>
                <w:sz w:val="22"/>
                <w:szCs w:val="18"/>
                <w:lang w:eastAsia="en-GB"/>
              </w:rPr>
              <w:t>nfidentiality.</w:t>
            </w:r>
          </w:p>
          <w:p w14:paraId="1E5F54D2" w14:textId="77777777" w:rsidR="00753365" w:rsidRDefault="00753365" w:rsidP="00693900">
            <w:pPr>
              <w:pStyle w:val="ListParagraph"/>
              <w:numPr>
                <w:ilvl w:val="0"/>
                <w:numId w:val="26"/>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4A45AFD7" w14:textId="77777777" w:rsidR="00753365" w:rsidRPr="00C15758"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7ED1ABA7" w14:textId="00FC48F3" w:rsidR="00753365" w:rsidRPr="007136D7" w:rsidRDefault="00753365" w:rsidP="00693900">
            <w:pPr>
              <w:pStyle w:val="ListParagraph"/>
              <w:numPr>
                <w:ilvl w:val="0"/>
                <w:numId w:val="26"/>
              </w:numPr>
              <w:autoSpaceDN/>
              <w:spacing w:after="24"/>
              <w:ind w:right="37"/>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r w:rsidRPr="007136D7">
              <w:rPr>
                <w:rFonts w:asciiTheme="minorHAnsi" w:hAnsiTheme="minorHAnsi" w:cstheme="minorHAnsi"/>
                <w:sz w:val="22"/>
                <w:szCs w:val="22"/>
              </w:rPr>
              <w:t>Safety at Work.</w:t>
            </w:r>
          </w:p>
          <w:p w14:paraId="4CB31AC8" w14:textId="52B34EB2" w:rsidR="00753365" w:rsidRPr="00C15758" w:rsidRDefault="00753365" w:rsidP="00693900">
            <w:pPr>
              <w:pStyle w:val="ListParagraph"/>
              <w:numPr>
                <w:ilvl w:val="0"/>
                <w:numId w:val="26"/>
              </w:numPr>
              <w:autoSpaceDN/>
              <w:spacing w:after="24"/>
              <w:jc w:val="both"/>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Pr>
                <w:rFonts w:asciiTheme="minorHAnsi" w:hAnsiTheme="minorHAnsi" w:cstheme="minorHAnsi"/>
                <w:sz w:val="22"/>
                <w:szCs w:val="22"/>
              </w:rPr>
              <w:t>The Cedar Foundations’ policies and procedures, where</w:t>
            </w:r>
            <w:r w:rsidR="007136D7">
              <w:rPr>
                <w:rFonts w:asciiTheme="minorHAnsi" w:hAnsiTheme="minorHAnsi" w:cstheme="minorHAnsi"/>
                <w:sz w:val="22"/>
                <w:szCs w:val="22"/>
              </w:rPr>
              <w:t xml:space="preserve"> </w:t>
            </w:r>
            <w:r>
              <w:rPr>
                <w:rFonts w:asciiTheme="minorHAnsi" w:hAnsiTheme="minorHAnsi" w:cstheme="minorHAnsi"/>
                <w:sz w:val="22"/>
                <w:szCs w:val="22"/>
              </w:rPr>
              <w:t>applicable.</w:t>
            </w:r>
            <w:r w:rsidRPr="00C15758">
              <w:rPr>
                <w:rFonts w:asciiTheme="minorHAnsi" w:hAnsiTheme="minorHAnsi" w:cstheme="minorHAnsi"/>
                <w:sz w:val="22"/>
                <w:szCs w:val="22"/>
              </w:rPr>
              <w:t xml:space="preserve"> </w:t>
            </w:r>
          </w:p>
          <w:p w14:paraId="0E1740E7" w14:textId="77777777" w:rsidR="00753365" w:rsidRPr="00C15758"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Pr>
                <w:rFonts w:asciiTheme="minorHAnsi" w:hAnsiTheme="minorHAnsi" w:cstheme="minorHAnsi"/>
                <w:sz w:val="22"/>
                <w:szCs w:val="22"/>
              </w:rPr>
              <w:t xml:space="preserve"> and maintain confidentiality.</w:t>
            </w:r>
          </w:p>
          <w:p w14:paraId="2D219405" w14:textId="77777777" w:rsidR="00753365" w:rsidRPr="00C15758"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Pr>
                <w:rFonts w:asciiTheme="minorHAnsi" w:hAnsiTheme="minorHAnsi" w:cstheme="minorHAnsi"/>
                <w:sz w:val="22"/>
                <w:szCs w:val="22"/>
              </w:rPr>
              <w:t>es.</w:t>
            </w:r>
          </w:p>
          <w:p w14:paraId="7C383CD5" w14:textId="77777777" w:rsidR="00753365" w:rsidRPr="00C15758" w:rsidRDefault="00753365" w:rsidP="00693900">
            <w:pPr>
              <w:pStyle w:val="ListParagraph"/>
              <w:numPr>
                <w:ilvl w:val="0"/>
                <w:numId w:val="26"/>
              </w:numPr>
              <w:autoSpaceDN/>
              <w:spacing w:after="24"/>
              <w:ind w:right="37"/>
              <w:jc w:val="both"/>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Pr>
                <w:rFonts w:asciiTheme="minorHAnsi" w:hAnsiTheme="minorHAnsi" w:cstheme="minorHAnsi"/>
                <w:sz w:val="22"/>
                <w:szCs w:val="22"/>
              </w:rPr>
              <w:t>.</w:t>
            </w:r>
          </w:p>
          <w:p w14:paraId="62A02A71" w14:textId="06BE2F36" w:rsidR="003326B6" w:rsidRPr="00753365"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Pr="00C15758">
              <w:rPr>
                <w:rFonts w:asciiTheme="minorHAnsi" w:hAnsiTheme="minorHAnsi" w:cstheme="minorHAnsi"/>
                <w:sz w:val="22"/>
                <w:szCs w:val="22"/>
              </w:rPr>
              <w:t>with the team for the ultimate benefit of the people receiving service</w:t>
            </w:r>
            <w:r>
              <w:rPr>
                <w:rFonts w:asciiTheme="minorHAnsi" w:hAnsiTheme="minorHAnsi" w:cstheme="minorHAnsi"/>
                <w:sz w:val="22"/>
                <w:szCs w:val="22"/>
              </w:rPr>
              <w:t>.</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740FB6C2" w:rsidR="008707FE" w:rsidRDefault="008707FE">
      <w:pPr>
        <w:jc w:val="both"/>
        <w:rPr>
          <w:rFonts w:ascii="Calibri" w:hAnsi="Calibri" w:cs="Calibri"/>
          <w:i/>
          <w:iCs/>
          <w:sz w:val="22"/>
          <w:szCs w:val="22"/>
        </w:rPr>
      </w:pPr>
    </w:p>
    <w:p w14:paraId="66CD1F54" w14:textId="6637B9DF" w:rsidR="00693900" w:rsidRDefault="00693900">
      <w:pPr>
        <w:jc w:val="both"/>
        <w:rPr>
          <w:rFonts w:ascii="Calibri" w:hAnsi="Calibri" w:cs="Calibri"/>
          <w:i/>
          <w:iCs/>
          <w:sz w:val="22"/>
          <w:szCs w:val="22"/>
        </w:rPr>
      </w:pPr>
    </w:p>
    <w:p w14:paraId="02E29BF2" w14:textId="4FD68C83" w:rsidR="00693900" w:rsidRDefault="00492883">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0517727">
            <wp:simplePos x="0" y="0"/>
            <wp:positionH relativeFrom="margin">
              <wp:posOffset>4496198</wp:posOffset>
            </wp:positionH>
            <wp:positionV relativeFrom="paragraph">
              <wp:posOffset>-710461</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8685F4A" w14:textId="571C901E" w:rsidR="00693900" w:rsidRDefault="00693900">
      <w:pPr>
        <w:jc w:val="both"/>
        <w:rPr>
          <w:rFonts w:ascii="Calibri" w:hAnsi="Calibri" w:cs="Calibri"/>
          <w:i/>
          <w:iCs/>
          <w:sz w:val="22"/>
          <w:szCs w:val="22"/>
        </w:rPr>
      </w:pPr>
    </w:p>
    <w:p w14:paraId="71B8D45A" w14:textId="5AB77FB3" w:rsidR="00895C7A" w:rsidRPr="00895C7A" w:rsidRDefault="006A039E" w:rsidP="00940C86">
      <w:pPr>
        <w:rPr>
          <w:rFonts w:ascii="Calibri" w:hAnsi="Calibri" w:cs="Calibri"/>
          <w:b/>
          <w:bCs/>
          <w:spacing w:val="-10"/>
          <w:kern w:val="3"/>
          <w:sz w:val="32"/>
          <w:szCs w:val="32"/>
          <w:lang w:val="en-US"/>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F48D114" w14:textId="77777777" w:rsidR="00895C7A" w:rsidRPr="00895C7A" w:rsidRDefault="00895C7A">
      <w:pPr>
        <w:autoSpaceDE w:val="0"/>
        <w:jc w:val="both"/>
        <w:rPr>
          <w:rFonts w:ascii="Calibri" w:hAnsi="Calibri" w:cs="Calibri"/>
          <w:b/>
          <w:bCs/>
          <w:i/>
          <w:color w:val="FF0000"/>
          <w:sz w:val="22"/>
          <w:szCs w:val="22"/>
          <w:lang w:eastAsia="en-GB"/>
        </w:rPr>
      </w:pPr>
    </w:p>
    <w:p w14:paraId="3DFFEEC5" w14:textId="6CCE161A" w:rsidR="00895C7A" w:rsidRPr="00895C7A" w:rsidRDefault="00895C7A">
      <w:pPr>
        <w:autoSpaceDE w:val="0"/>
        <w:jc w:val="both"/>
        <w:rPr>
          <w:b/>
          <w:bCs/>
          <w:color w:val="FF0000"/>
        </w:rPr>
      </w:pPr>
      <w:r w:rsidRPr="00895C7A">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7F74AA0" w:rsidR="000740BA" w:rsidRPr="00443393" w:rsidRDefault="00543DB9" w:rsidP="008C6BF5">
            <w:pPr>
              <w:rPr>
                <w:rFonts w:ascii="Calibri" w:hAnsi="Calibri" w:cs="Calibri"/>
                <w:color w:val="000000"/>
                <w:sz w:val="22"/>
                <w:szCs w:val="18"/>
              </w:rPr>
            </w:pPr>
            <w:r w:rsidRPr="00543DB9">
              <w:rPr>
                <w:rFonts w:ascii="Calibri" w:hAnsi="Calibri" w:cs="Calibri"/>
                <w:color w:val="000000"/>
                <w:sz w:val="22"/>
                <w:szCs w:val="18"/>
              </w:rPr>
              <w:t>GCSE Maths and English A*-C or equivalent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725931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sidR="00543DB9">
              <w:rPr>
                <w:rFonts w:asciiTheme="minorHAnsi" w:hAnsiTheme="minorHAnsi" w:cstheme="minorHAnsi"/>
                <w:sz w:val="22"/>
                <w:szCs w:val="18"/>
              </w:rPr>
              <w:t>Pre-employment checks</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5BEF39AE" w:rsidR="000740BA" w:rsidRPr="00443393" w:rsidRDefault="00543DB9" w:rsidP="008C6BF5">
            <w:pPr>
              <w:rPr>
                <w:sz w:val="22"/>
                <w:szCs w:val="18"/>
              </w:rPr>
            </w:pPr>
            <w:r w:rsidRPr="00543DB9">
              <w:rPr>
                <w:rFonts w:ascii="Calibri" w:hAnsi="Calibri" w:cs="Calibri"/>
                <w:color w:val="000000"/>
                <w:sz w:val="22"/>
                <w:szCs w:val="18"/>
              </w:rPr>
              <w:t>Level 3 Diploma in Health and Social Care or relevant equivalent</w:t>
            </w:r>
            <w:r>
              <w:rPr>
                <w:rFonts w:ascii="Calibri" w:hAnsi="Calibri" w:cs="Calibri"/>
                <w:color w:val="000000"/>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5DD7722B"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sidR="00543DB9">
              <w:rPr>
                <w:rFonts w:asciiTheme="minorHAnsi" w:hAnsiTheme="minorHAnsi" w:cstheme="minorHAnsi"/>
                <w:sz w:val="22"/>
                <w:szCs w:val="18"/>
              </w:rPr>
              <w:t>Pre-employment checks</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45995F37" w:rsidR="000740BA" w:rsidRPr="00443393" w:rsidRDefault="00543DB9" w:rsidP="008C6BF5">
            <w:pPr>
              <w:rPr>
                <w:rFonts w:ascii="Calibri" w:hAnsi="Calibri" w:cs="Calibri"/>
                <w:color w:val="000000"/>
                <w:sz w:val="22"/>
                <w:szCs w:val="18"/>
              </w:rPr>
            </w:pPr>
            <w:r w:rsidRPr="00543DB9">
              <w:rPr>
                <w:rFonts w:ascii="Calibri" w:hAnsi="Calibri" w:cs="Calibri"/>
                <w:sz w:val="22"/>
                <w:szCs w:val="18"/>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5901A865"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r w:rsidR="00543DB9">
              <w:rPr>
                <w:rFonts w:asciiTheme="minorHAnsi" w:hAnsiTheme="minorHAnsi" w:cstheme="minorHAnsi"/>
                <w:sz w:val="22"/>
                <w:szCs w:val="18"/>
              </w:rPr>
              <w:t xml:space="preserve"> / Pre-employment checks</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75EF67E3" w:rsidR="003326B6" w:rsidRPr="00443393" w:rsidRDefault="00543DB9" w:rsidP="008C6BF5">
            <w:pPr>
              <w:rPr>
                <w:rFonts w:ascii="Calibri" w:eastAsia="Calibri" w:hAnsi="Calibri" w:cs="Calibri"/>
                <w:sz w:val="22"/>
                <w:szCs w:val="18"/>
                <w:lang w:eastAsia="en-GB"/>
              </w:rPr>
            </w:pPr>
            <w:r w:rsidRPr="00543DB9">
              <w:rPr>
                <w:rFonts w:ascii="Calibri" w:hAnsi="Calibri" w:cs="Calibri"/>
                <w:sz w:val="22"/>
                <w:szCs w:val="18"/>
              </w:rPr>
              <w:t xml:space="preserve">Working knowledge of the needs of people with learning and physical disabilities.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543DB9" w14:paraId="4277744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F114" w14:textId="5F3C7403" w:rsidR="00543DB9" w:rsidRDefault="00543DB9">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7863" w14:textId="6584EC8A" w:rsidR="00543DB9" w:rsidRPr="00543DB9" w:rsidRDefault="00543DB9" w:rsidP="008C6BF5">
            <w:pPr>
              <w:rPr>
                <w:rFonts w:ascii="Calibri" w:hAnsi="Calibri" w:cs="Calibri"/>
                <w:sz w:val="22"/>
                <w:szCs w:val="18"/>
              </w:rPr>
            </w:pPr>
            <w:r w:rsidRPr="00543DB9">
              <w:rPr>
                <w:rFonts w:ascii="Calibri" w:hAnsi="Calibri" w:cs="Calibri"/>
                <w:sz w:val="22"/>
                <w:szCs w:val="18"/>
              </w:rPr>
              <w:t>High level of competency in IT to include Microsoft Office packages.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4C00" w14:textId="07B96EE3" w:rsidR="00543DB9" w:rsidRPr="00443393" w:rsidRDefault="00543DB9">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543DB9" w14:paraId="67E1E3ED" w14:textId="77777777" w:rsidTr="00A8019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FC3749" w14:textId="34B23467" w:rsidR="00543DB9" w:rsidRDefault="00543DB9" w:rsidP="00A8019D">
            <w:pPr>
              <w:jc w:val="center"/>
            </w:pPr>
            <w:r>
              <w:rPr>
                <w:rFonts w:ascii="Calibri" w:eastAsia="Calibri" w:hAnsi="Calibri" w:cs="Calibri"/>
                <w:b/>
                <w:bCs/>
                <w:color w:val="FFFFFF"/>
                <w:sz w:val="22"/>
                <w:szCs w:val="22"/>
                <w:lang w:eastAsia="en-GB"/>
              </w:rPr>
              <w:t>Desirable Criteria</w:t>
            </w:r>
          </w:p>
        </w:tc>
      </w:tr>
      <w:tr w:rsidR="00543DB9" w14:paraId="6A803304" w14:textId="77777777" w:rsidTr="00A8019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F767" w14:textId="77777777" w:rsidR="00543DB9" w:rsidRDefault="00543DB9" w:rsidP="00A8019D">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115E" w14:textId="77777777" w:rsidR="00543DB9" w:rsidRDefault="00543DB9" w:rsidP="00A8019D">
            <w:pPr>
              <w:jc w:val="center"/>
            </w:pPr>
            <w:r>
              <w:rPr>
                <w:rFonts w:ascii="Calibri" w:eastAsia="Calibri" w:hAnsi="Calibri" w:cs="Calibri"/>
                <w:b/>
                <w:bCs/>
                <w:sz w:val="22"/>
                <w:szCs w:val="22"/>
                <w:lang w:eastAsia="en-GB"/>
              </w:rPr>
              <w:t>Assessment</w:t>
            </w:r>
          </w:p>
        </w:tc>
      </w:tr>
      <w:tr w:rsidR="00543DB9" w14:paraId="116D1ABD" w14:textId="77777777" w:rsidTr="00A8019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018F" w14:textId="77777777" w:rsidR="00543DB9" w:rsidRDefault="00543DB9" w:rsidP="00A8019D">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B460" w14:textId="2D7589F0" w:rsidR="00543DB9" w:rsidRPr="00443393" w:rsidRDefault="00543DB9" w:rsidP="00A8019D">
            <w:pPr>
              <w:rPr>
                <w:rFonts w:ascii="Calibri" w:hAnsi="Calibri" w:cs="Calibri"/>
                <w:color w:val="000000"/>
                <w:sz w:val="22"/>
                <w:szCs w:val="18"/>
              </w:rPr>
            </w:pPr>
            <w:r w:rsidRPr="00543DB9">
              <w:rPr>
                <w:rFonts w:ascii="Calibri" w:hAnsi="Calibri" w:cs="Calibri"/>
                <w:color w:val="000000"/>
                <w:sz w:val="22"/>
                <w:szCs w:val="18"/>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9029" w14:textId="77777777" w:rsidR="00543DB9" w:rsidRPr="00443393" w:rsidRDefault="00543DB9" w:rsidP="00A8019D">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Pr>
                <w:rFonts w:asciiTheme="minorHAnsi" w:hAnsiTheme="minorHAnsi" w:cstheme="minorHAnsi"/>
                <w:sz w:val="22"/>
                <w:szCs w:val="18"/>
              </w:rPr>
              <w:t>Pre-employment checks</w:t>
            </w:r>
          </w:p>
        </w:tc>
      </w:tr>
      <w:tr w:rsidR="00543DB9" w14:paraId="32B7601A" w14:textId="77777777" w:rsidTr="00A8019D">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6DB9" w14:textId="77777777" w:rsidR="00543DB9" w:rsidRDefault="00543DB9" w:rsidP="00A8019D">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91A5D" w14:textId="619BEE9F" w:rsidR="00543DB9" w:rsidRPr="00443393" w:rsidRDefault="00543DB9" w:rsidP="00A8019D">
            <w:pPr>
              <w:rPr>
                <w:sz w:val="22"/>
                <w:szCs w:val="18"/>
              </w:rPr>
            </w:pPr>
            <w:r w:rsidRPr="00543DB9">
              <w:rPr>
                <w:rFonts w:ascii="Calibri" w:hAnsi="Calibri" w:cs="Calibri"/>
                <w:color w:val="000000"/>
                <w:sz w:val="22"/>
                <w:szCs w:val="18"/>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388D" w14:textId="77777777" w:rsidR="00543DB9" w:rsidRPr="00443393" w:rsidRDefault="00543DB9" w:rsidP="00A8019D">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Pr>
                <w:rFonts w:asciiTheme="minorHAnsi" w:hAnsiTheme="minorHAnsi" w:cstheme="minorHAnsi"/>
                <w:sz w:val="22"/>
                <w:szCs w:val="18"/>
              </w:rPr>
              <w:t>Pre-employment checks</w:t>
            </w:r>
          </w:p>
        </w:tc>
      </w:tr>
      <w:tr w:rsidR="00543DB9" w14:paraId="2C75148A" w14:textId="77777777" w:rsidTr="00A8019D">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87FB" w14:textId="77777777" w:rsidR="00543DB9" w:rsidRDefault="00543DB9" w:rsidP="00A8019D">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8D6A" w14:textId="1E310F6F" w:rsidR="00543DB9" w:rsidRPr="00443393" w:rsidRDefault="00543DB9" w:rsidP="00A8019D">
            <w:pPr>
              <w:rPr>
                <w:rFonts w:ascii="Calibri" w:hAnsi="Calibri" w:cs="Calibri"/>
                <w:color w:val="000000"/>
                <w:sz w:val="22"/>
                <w:szCs w:val="18"/>
              </w:rPr>
            </w:pPr>
            <w:r w:rsidRPr="00543DB9">
              <w:rPr>
                <w:rFonts w:ascii="Calibri" w:hAnsi="Calibri" w:cs="Calibri"/>
                <w:sz w:val="22"/>
                <w:szCs w:val="18"/>
              </w:rPr>
              <w:t>Can demonstrate previous experience of working in a Supported Living context.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DE33" w14:textId="77777777" w:rsidR="00543DB9" w:rsidRPr="00443393" w:rsidRDefault="00543DB9" w:rsidP="00A8019D">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r>
              <w:rPr>
                <w:rFonts w:asciiTheme="minorHAnsi" w:hAnsiTheme="minorHAnsi" w:cstheme="minorHAnsi"/>
                <w:sz w:val="22"/>
                <w:szCs w:val="18"/>
              </w:rPr>
              <w:t xml:space="preserve"> / Pre-employment checks</w:t>
            </w:r>
          </w:p>
          <w:p w14:paraId="35BCF0F7" w14:textId="77777777" w:rsidR="00543DB9" w:rsidRPr="00443393" w:rsidRDefault="00543DB9" w:rsidP="00A8019D">
            <w:pPr>
              <w:jc w:val="center"/>
              <w:rPr>
                <w:rFonts w:asciiTheme="minorHAnsi" w:hAnsiTheme="minorHAnsi" w:cstheme="minorHAnsi"/>
                <w:sz w:val="22"/>
                <w:szCs w:val="18"/>
              </w:rPr>
            </w:pPr>
          </w:p>
        </w:tc>
      </w:tr>
    </w:tbl>
    <w:p w14:paraId="61A095D2" w14:textId="23AB57BC" w:rsidR="003326B6" w:rsidRDefault="003326B6">
      <w:pPr>
        <w:rPr>
          <w:rFonts w:ascii="Calibri" w:hAnsi="Calibri" w:cs="Calibri"/>
          <w:b/>
          <w:sz w:val="22"/>
          <w:szCs w:val="22"/>
        </w:rPr>
      </w:pPr>
    </w:p>
    <w:p w14:paraId="7F5188DB" w14:textId="77777777" w:rsidR="00543DB9" w:rsidRDefault="00543DB9">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059CC76" w14:textId="77777777" w:rsidR="00410929" w:rsidRDefault="00410929">
      <w:pPr>
        <w:rPr>
          <w:rFonts w:ascii="Calibri" w:hAnsi="Calibri" w:cs="Calibri"/>
          <w:sz w:val="22"/>
          <w:szCs w:val="22"/>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bookmarkStart w:id="2" w:name="_Hlk106894501"/>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38304CD8" w:rsidR="000740BA" w:rsidRPr="00E926C5" w:rsidRDefault="00693900" w:rsidP="00E926C5">
            <w:pPr>
              <w:rPr>
                <w:rFonts w:asciiTheme="minorHAnsi" w:hAnsiTheme="minorHAnsi" w:cstheme="minorHAnsi"/>
                <w:sz w:val="22"/>
                <w:szCs w:val="22"/>
              </w:rPr>
            </w:pPr>
            <w:r>
              <w:rPr>
                <w:rFonts w:asciiTheme="minorHAnsi" w:eastAsia="Calibri" w:hAnsiTheme="minorHAnsi" w:cstheme="minorHAnsi"/>
                <w:sz w:val="22"/>
                <w:szCs w:val="22"/>
                <w:lang w:eastAsia="en-GB"/>
              </w:rPr>
              <w:t>Two</w:t>
            </w:r>
            <w:r w:rsidR="006A039E" w:rsidRPr="00E926C5">
              <w:rPr>
                <w:rFonts w:asciiTheme="minorHAnsi" w:eastAsia="Calibri" w:hAnsiTheme="minorHAnsi" w:cstheme="minorHAnsi"/>
                <w:sz w:val="22"/>
                <w:szCs w:val="22"/>
                <w:lang w:eastAsia="en-GB"/>
              </w:rPr>
              <w:t xml:space="preserve">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31A8370C" w:rsidR="000740BA" w:rsidRPr="00E926C5" w:rsidRDefault="00693900" w:rsidP="00E926C5">
            <w:pPr>
              <w:rPr>
                <w:rFonts w:asciiTheme="minorHAnsi" w:hAnsiTheme="minorHAnsi" w:cstheme="minorHAnsi"/>
                <w:sz w:val="22"/>
                <w:szCs w:val="22"/>
              </w:rPr>
            </w:pPr>
            <w:r>
              <w:rPr>
                <w:rFonts w:asciiTheme="minorHAnsi" w:eastAsia="Calibri" w:hAnsiTheme="minorHAnsi" w:cstheme="minorHAnsi"/>
                <w:sz w:val="22"/>
                <w:szCs w:val="22"/>
                <w:lang w:eastAsia="en-GB"/>
              </w:rPr>
              <w:t>Provide</w:t>
            </w:r>
            <w:r w:rsidR="006A039E" w:rsidRPr="00E926C5">
              <w:rPr>
                <w:rFonts w:asciiTheme="minorHAnsi" w:eastAsia="Calibri" w:hAnsiTheme="minorHAnsi" w:cstheme="minorHAnsi"/>
                <w:sz w:val="22"/>
                <w:szCs w:val="22"/>
                <w:lang w:eastAsia="en-GB"/>
              </w:rPr>
              <w:t xml:space="preser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BBF1" w14:textId="77777777" w:rsidR="00F0379A" w:rsidRDefault="00F0379A" w:rsidP="00F0379A">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1F31DC0D" w14:textId="77777777" w:rsidR="00F0379A" w:rsidRDefault="00F0379A" w:rsidP="00F0379A">
            <w:pPr>
              <w:jc w:val="center"/>
            </w:pPr>
            <w:r>
              <w:rPr>
                <w:rFonts w:ascii="Calibri" w:hAnsi="Calibri" w:cs="Calibri"/>
                <w:sz w:val="22"/>
                <w:szCs w:val="22"/>
                <w:lang w:eastAsia="en-GB"/>
              </w:rPr>
              <w:t>Or</w:t>
            </w:r>
          </w:p>
          <w:p w14:paraId="0ED1A0E3" w14:textId="56D3ADD9" w:rsidR="000740BA" w:rsidRPr="00E926C5" w:rsidRDefault="00F0379A" w:rsidP="00F0379A">
            <w:pPr>
              <w:rPr>
                <w:rFonts w:asciiTheme="minorHAnsi" w:hAnsiTheme="minorHAnsi" w:cstheme="minorHAnsi"/>
                <w:sz w:val="22"/>
                <w:szCs w:val="22"/>
              </w:rPr>
            </w:pPr>
            <w:r>
              <w:rPr>
                <w:rFonts w:ascii="Calibri" w:hAnsi="Calibri" w:cs="Calibri"/>
                <w:sz w:val="22"/>
                <w:szCs w:val="22"/>
                <w:lang w:eastAsia="en-GB"/>
              </w:rPr>
              <w:t>If you are new to the care sector you must register with NISCC within 6 months of your start date.</w:t>
            </w:r>
          </w:p>
        </w:tc>
      </w:tr>
      <w:tr w:rsidR="00F0379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F0379A" w:rsidRDefault="00F0379A" w:rsidP="00F0379A">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F0379A" w:rsidRDefault="00F0379A" w:rsidP="00F0379A"/>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0C670DF5" w:rsidR="00F0379A" w:rsidRPr="00E926C5" w:rsidRDefault="00F0379A" w:rsidP="00F0379A">
            <w:pPr>
              <w:rPr>
                <w:rFonts w:asciiTheme="minorHAnsi" w:hAnsiTheme="minorHAnsi" w:cstheme="minorHAnsi"/>
                <w:sz w:val="22"/>
                <w:szCs w:val="22"/>
                <w:lang w:eastAsia="ja-JP"/>
              </w:rPr>
            </w:pPr>
            <w:r>
              <w:rPr>
                <w:rFonts w:ascii="Calibri" w:hAnsi="Calibri" w:cs="Calibri"/>
                <w:sz w:val="22"/>
                <w:szCs w:val="22"/>
                <w:lang w:eastAsia="ja-JP"/>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54F52701" w:rsidR="00F0379A" w:rsidRPr="00E926C5" w:rsidRDefault="00F0379A" w:rsidP="00F0379A">
            <w:pPr>
              <w:rPr>
                <w:rFonts w:asciiTheme="minorHAnsi" w:hAnsiTheme="minorHAnsi" w:cstheme="minorHAnsi"/>
                <w:sz w:val="22"/>
                <w:szCs w:val="22"/>
                <w:highlight w:val="yellow"/>
              </w:rPr>
            </w:pPr>
            <w:r w:rsidRPr="00E16C61">
              <w:rPr>
                <w:rFonts w:asciiTheme="minorHAnsi" w:eastAsia="Calibri" w:hAnsiTheme="minorHAnsi" w:cstheme="minorHAnsi"/>
                <w:sz w:val="22"/>
                <w:szCs w:val="22"/>
                <w:lang w:eastAsia="en-GB"/>
              </w:rPr>
              <w:t>Apply for an Access NI check online and provide the relevant ID without delay.</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28001C78" w:rsidR="00443393" w:rsidRDefault="00F0379A" w:rsidP="00443393">
            <w:pPr>
              <w:rPr>
                <w:rFonts w:ascii="Calibri" w:eastAsia="Calibri" w:hAnsi="Calibri" w:cs="Calibri"/>
                <w:sz w:val="22"/>
                <w:szCs w:val="22"/>
                <w:lang w:eastAsia="en-GB"/>
              </w:rPr>
            </w:pPr>
            <w:r>
              <w:rPr>
                <w:rFonts w:ascii="Calibri" w:eastAsia="Calibri" w:hAnsi="Calibri" w:cs="Calibri"/>
                <w:sz w:val="22"/>
                <w:szCs w:val="22"/>
                <w:lang w:eastAsia="en-GB"/>
              </w:rPr>
              <w:t>5</w:t>
            </w:r>
            <w:r w:rsidR="00443393">
              <w:rPr>
                <w:rFonts w:ascii="Calibri" w:eastAsia="Calibri" w:hAnsi="Calibri" w:cs="Calibr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8C776C" w14:paraId="666380D7"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DFEAE" w14:textId="68328232" w:rsidR="008C776C" w:rsidRDefault="00F0379A" w:rsidP="00443393">
            <w:pPr>
              <w:rPr>
                <w:rFonts w:ascii="Calibri" w:eastAsia="Calibri" w:hAnsi="Calibri" w:cs="Calibri"/>
                <w:sz w:val="22"/>
                <w:szCs w:val="22"/>
                <w:lang w:eastAsia="en-GB"/>
              </w:rPr>
            </w:pPr>
            <w:r>
              <w:rPr>
                <w:rFonts w:ascii="Calibri" w:eastAsia="Calibri" w:hAnsi="Calibri" w:cs="Calibri"/>
                <w:sz w:val="22"/>
                <w:szCs w:val="22"/>
                <w:lang w:eastAsia="en-GB"/>
              </w:rPr>
              <w:t>6</w:t>
            </w:r>
            <w:r w:rsidR="00543DB9">
              <w:rPr>
                <w:rFonts w:ascii="Calibri" w:eastAsia="Calibri" w:hAnsi="Calibri" w:cs="Calibr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7361E" w14:textId="77777777" w:rsidR="00693900" w:rsidRDefault="008C776C" w:rsidP="00E926C5">
            <w:pPr>
              <w:rPr>
                <w:rFonts w:asciiTheme="minorHAnsi" w:hAnsiTheme="minorHAnsi" w:cstheme="minorHAnsi"/>
                <w:sz w:val="22"/>
                <w:szCs w:val="22"/>
              </w:rPr>
            </w:pPr>
            <w:r w:rsidRPr="008C776C">
              <w:rPr>
                <w:rFonts w:asciiTheme="minorHAnsi" w:hAnsiTheme="minorHAnsi" w:cstheme="minorHAnsi"/>
                <w:sz w:val="22"/>
                <w:szCs w:val="22"/>
              </w:rPr>
              <w:t xml:space="preserve">Have a full current driving licence and access to a vehicle for the purposes of work. </w:t>
            </w:r>
          </w:p>
          <w:p w14:paraId="29004509" w14:textId="40DCC3FA" w:rsidR="008C776C" w:rsidRPr="00693900" w:rsidRDefault="008C776C" w:rsidP="00693900">
            <w:pPr>
              <w:rPr>
                <w:rFonts w:asciiTheme="minorHAnsi" w:hAnsiTheme="minorHAnsi" w:cstheme="minorHAnsi"/>
                <w:i/>
                <w:iCs/>
                <w:sz w:val="22"/>
                <w:szCs w:val="22"/>
              </w:rPr>
            </w:pPr>
            <w:r w:rsidRPr="00693900">
              <w:rPr>
                <w:rFonts w:asciiTheme="minorHAnsi" w:hAnsiTheme="minorHAnsi" w:cstheme="minorHAnsi"/>
                <w:i/>
                <w:iCs/>
                <w:sz w:val="20"/>
              </w:rPr>
              <w:t>This criterion will be waived in the case of a suitable applicant who has a disability, which prohibits them from driving but who is able to organise suitable alternative arrangements in order to meet the requirements of the post in full.</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2C5C" w14:textId="1C002E62" w:rsidR="008C776C" w:rsidRPr="00E926C5" w:rsidRDefault="00693900" w:rsidP="00E926C5">
            <w:pPr>
              <w:rPr>
                <w:rFonts w:asciiTheme="minorHAnsi" w:hAnsiTheme="minorHAnsi" w:cstheme="minorHAnsi"/>
                <w:sz w:val="22"/>
                <w:szCs w:val="22"/>
              </w:rPr>
            </w:pPr>
            <w:r w:rsidRPr="00693900">
              <w:rPr>
                <w:rFonts w:asciiTheme="minorHAnsi" w:hAnsiTheme="minorHAnsi" w:cstheme="minorHAnsi"/>
                <w:sz w:val="22"/>
                <w:szCs w:val="22"/>
              </w:rPr>
              <w:t xml:space="preserve">Provide a valid diving licence (both parts) and evidence of </w:t>
            </w:r>
            <w:r w:rsidR="00B44513">
              <w:rPr>
                <w:rFonts w:asciiTheme="minorHAnsi" w:hAnsiTheme="minorHAnsi" w:cstheme="minorHAnsi"/>
                <w:sz w:val="22"/>
                <w:szCs w:val="22"/>
              </w:rPr>
              <w:t xml:space="preserve">car </w:t>
            </w:r>
            <w:r w:rsidRPr="00693900">
              <w:rPr>
                <w:rFonts w:asciiTheme="minorHAnsi" w:hAnsiTheme="minorHAnsi" w:cstheme="minorHAnsi"/>
                <w:sz w:val="22"/>
                <w:szCs w:val="22"/>
              </w:rPr>
              <w:t xml:space="preserve">insurance </w:t>
            </w:r>
          </w:p>
        </w:tc>
      </w:tr>
      <w:tr w:rsidR="00F0379A" w14:paraId="6E183A2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0E8D" w14:textId="5ABB1F2F" w:rsidR="00F0379A" w:rsidRDefault="00F0379A" w:rsidP="00F0379A">
            <w:pPr>
              <w:rPr>
                <w:rFonts w:ascii="Calibri" w:eastAsia="Calibri" w:hAnsi="Calibri" w:cs="Calibri"/>
                <w:sz w:val="22"/>
                <w:szCs w:val="22"/>
                <w:lang w:eastAsia="en-GB"/>
              </w:rPr>
            </w:pPr>
            <w:r>
              <w:rPr>
                <w:rFonts w:ascii="Calibri" w:eastAsia="Calibri" w:hAnsi="Calibri" w:cs="Calibri"/>
                <w:sz w:val="22"/>
                <w:szCs w:val="22"/>
                <w:lang w:eastAsia="en-GB"/>
              </w:rPr>
              <w:t>7.</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3900" w14:textId="1907A3DE" w:rsidR="00F0379A" w:rsidRPr="008C776C" w:rsidRDefault="00F0379A" w:rsidP="00F0379A">
            <w:pPr>
              <w:rPr>
                <w:rFonts w:asciiTheme="minorHAnsi" w:hAnsiTheme="minorHAnsi" w:cstheme="minorHAnsi"/>
                <w:sz w:val="22"/>
                <w:szCs w:val="22"/>
              </w:rPr>
            </w:pPr>
            <w:r>
              <w:rPr>
                <w:rFonts w:ascii="Calibri" w:hAnsi="Calibri" w:cs="Calibri"/>
                <w:sz w:val="22"/>
                <w:szCs w:val="22"/>
              </w:rPr>
              <w:t>Team leaders are required to work on a rota basis to include unsociable hours, weekends and public 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7F8E" w14:textId="61730DCA" w:rsidR="00F0379A" w:rsidRPr="00693900" w:rsidRDefault="00F0379A" w:rsidP="00F0379A">
            <w:pPr>
              <w:rPr>
                <w:rFonts w:asciiTheme="minorHAnsi" w:hAnsiTheme="minorHAnsi" w:cstheme="minorHAnsi"/>
                <w:sz w:val="22"/>
                <w:szCs w:val="22"/>
              </w:rPr>
            </w:pPr>
            <w:r>
              <w:rPr>
                <w:rFonts w:ascii="Calibri" w:eastAsia="Calibri" w:hAnsi="Calibri" w:cs="Calibri"/>
                <w:sz w:val="22"/>
                <w:szCs w:val="22"/>
                <w:lang w:eastAsia="en-GB"/>
              </w:rPr>
              <w:t>Interview</w:t>
            </w:r>
          </w:p>
        </w:tc>
      </w:tr>
    </w:tbl>
    <w:bookmarkEnd w:id="2"/>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31323" w14:textId="77777777" w:rsidR="00AD635E" w:rsidRDefault="00AD635E">
      <w:r>
        <w:separator/>
      </w:r>
    </w:p>
  </w:endnote>
  <w:endnote w:type="continuationSeparator" w:id="0">
    <w:p w14:paraId="2289CCB3" w14:textId="77777777" w:rsidR="00AD635E" w:rsidRDefault="00A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D32FB" w14:textId="77777777" w:rsidR="00AD635E" w:rsidRDefault="00AD635E">
      <w:r>
        <w:rPr>
          <w:color w:val="000000"/>
        </w:rPr>
        <w:separator/>
      </w:r>
    </w:p>
  </w:footnote>
  <w:footnote w:type="continuationSeparator" w:id="0">
    <w:p w14:paraId="41629D84" w14:textId="77777777" w:rsidR="00AD635E" w:rsidRDefault="00AD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01701B"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01701B"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01701B"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01701B"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01701B"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769B"/>
    <w:multiLevelType w:val="hybridMultilevel"/>
    <w:tmpl w:val="F252F9CE"/>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A9A6AB7"/>
    <w:multiLevelType w:val="hybridMultilevel"/>
    <w:tmpl w:val="687CB89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E256383"/>
    <w:multiLevelType w:val="hybridMultilevel"/>
    <w:tmpl w:val="DE7E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40F7"/>
    <w:multiLevelType w:val="hybridMultilevel"/>
    <w:tmpl w:val="EFE6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98E"/>
    <w:multiLevelType w:val="hybridMultilevel"/>
    <w:tmpl w:val="E0E8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70121"/>
    <w:multiLevelType w:val="hybridMultilevel"/>
    <w:tmpl w:val="FC8A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292C49A6"/>
    <w:multiLevelType w:val="hybridMultilevel"/>
    <w:tmpl w:val="62B054A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3" w15:restartNumberingAfterBreak="0">
    <w:nsid w:val="2A413218"/>
    <w:multiLevelType w:val="hybridMultilevel"/>
    <w:tmpl w:val="E2D2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8" w15:restartNumberingAfterBreak="0">
    <w:nsid w:val="54AB6073"/>
    <w:multiLevelType w:val="hybridMultilevel"/>
    <w:tmpl w:val="E48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05CEE"/>
    <w:multiLevelType w:val="hybridMultilevel"/>
    <w:tmpl w:val="A07C1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C332D9"/>
    <w:multiLevelType w:val="hybridMultilevel"/>
    <w:tmpl w:val="CD5CD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7306C8"/>
    <w:multiLevelType w:val="hybridMultilevel"/>
    <w:tmpl w:val="D2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77363401"/>
    <w:multiLevelType w:val="hybridMultilevel"/>
    <w:tmpl w:val="AE92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046306">
    <w:abstractNumId w:val="10"/>
  </w:num>
  <w:num w:numId="2" w16cid:durableId="793716287">
    <w:abstractNumId w:val="2"/>
  </w:num>
  <w:num w:numId="3" w16cid:durableId="1351956738">
    <w:abstractNumId w:val="16"/>
  </w:num>
  <w:num w:numId="4" w16cid:durableId="179242569">
    <w:abstractNumId w:val="11"/>
  </w:num>
  <w:num w:numId="5" w16cid:durableId="241648481">
    <w:abstractNumId w:val="21"/>
  </w:num>
  <w:num w:numId="6" w16cid:durableId="273291761">
    <w:abstractNumId w:val="14"/>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5"/>
  </w:num>
  <w:num w:numId="9" w16cid:durableId="1350832604">
    <w:abstractNumId w:val="7"/>
  </w:num>
  <w:num w:numId="10" w16cid:durableId="1476147330">
    <w:abstractNumId w:val="6"/>
  </w:num>
  <w:num w:numId="11" w16cid:durableId="767778949">
    <w:abstractNumId w:val="9"/>
  </w:num>
  <w:num w:numId="12" w16cid:durableId="1940134815">
    <w:abstractNumId w:val="20"/>
  </w:num>
  <w:num w:numId="13" w16cid:durableId="1169441491">
    <w:abstractNumId w:val="19"/>
  </w:num>
  <w:num w:numId="14" w16cid:durableId="18299011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604968">
    <w:abstractNumId w:val="1"/>
  </w:num>
  <w:num w:numId="16" w16cid:durableId="748306651">
    <w:abstractNumId w:val="12"/>
  </w:num>
  <w:num w:numId="17" w16cid:durableId="1337536506">
    <w:abstractNumId w:val="17"/>
  </w:num>
  <w:num w:numId="18" w16cid:durableId="16622731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1069786">
    <w:abstractNumId w:val="21"/>
  </w:num>
  <w:num w:numId="20" w16cid:durableId="1526822034">
    <w:abstractNumId w:val="16"/>
  </w:num>
  <w:num w:numId="21" w16cid:durableId="1118833757">
    <w:abstractNumId w:val="0"/>
  </w:num>
  <w:num w:numId="22" w16cid:durableId="81537466">
    <w:abstractNumId w:val="1"/>
  </w:num>
  <w:num w:numId="23" w16cid:durableId="2015454731">
    <w:abstractNumId w:val="4"/>
  </w:num>
  <w:num w:numId="24" w16cid:durableId="1383561384">
    <w:abstractNumId w:val="8"/>
  </w:num>
  <w:num w:numId="25" w16cid:durableId="22562139">
    <w:abstractNumId w:val="24"/>
  </w:num>
  <w:num w:numId="26" w16cid:durableId="1761832758">
    <w:abstractNumId w:val="13"/>
  </w:num>
  <w:num w:numId="27" w16cid:durableId="693968072">
    <w:abstractNumId w:val="18"/>
  </w:num>
  <w:num w:numId="28" w16cid:durableId="1838692145">
    <w:abstractNumId w:val="3"/>
  </w:num>
  <w:num w:numId="29" w16cid:durableId="987978439">
    <w:abstractNumId w:val="15"/>
  </w:num>
  <w:num w:numId="30" w16cid:durableId="6349888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98A"/>
    <w:rsid w:val="00002F6C"/>
    <w:rsid w:val="00014970"/>
    <w:rsid w:val="0001701B"/>
    <w:rsid w:val="00024A65"/>
    <w:rsid w:val="000740BA"/>
    <w:rsid w:val="00084E5C"/>
    <w:rsid w:val="00097206"/>
    <w:rsid w:val="00135C49"/>
    <w:rsid w:val="00234CA3"/>
    <w:rsid w:val="002418E3"/>
    <w:rsid w:val="002466B9"/>
    <w:rsid w:val="002813AB"/>
    <w:rsid w:val="003323A1"/>
    <w:rsid w:val="003326B6"/>
    <w:rsid w:val="00394C58"/>
    <w:rsid w:val="003F43D6"/>
    <w:rsid w:val="0040736F"/>
    <w:rsid w:val="00410929"/>
    <w:rsid w:val="00437505"/>
    <w:rsid w:val="00443393"/>
    <w:rsid w:val="004862B7"/>
    <w:rsid w:val="00492883"/>
    <w:rsid w:val="004B315C"/>
    <w:rsid w:val="004D7C3C"/>
    <w:rsid w:val="004F74E8"/>
    <w:rsid w:val="00543DB9"/>
    <w:rsid w:val="00590440"/>
    <w:rsid w:val="005A21DE"/>
    <w:rsid w:val="00603EB3"/>
    <w:rsid w:val="006608BA"/>
    <w:rsid w:val="00666120"/>
    <w:rsid w:val="00693900"/>
    <w:rsid w:val="00695AB2"/>
    <w:rsid w:val="006A039E"/>
    <w:rsid w:val="007136D7"/>
    <w:rsid w:val="007204D9"/>
    <w:rsid w:val="00731073"/>
    <w:rsid w:val="0075164C"/>
    <w:rsid w:val="00753365"/>
    <w:rsid w:val="00787727"/>
    <w:rsid w:val="0079575E"/>
    <w:rsid w:val="007C5765"/>
    <w:rsid w:val="007E7F0B"/>
    <w:rsid w:val="007F5149"/>
    <w:rsid w:val="00802A6C"/>
    <w:rsid w:val="00865D81"/>
    <w:rsid w:val="008707FE"/>
    <w:rsid w:val="00870977"/>
    <w:rsid w:val="00895C7A"/>
    <w:rsid w:val="008C25B2"/>
    <w:rsid w:val="008C6BF5"/>
    <w:rsid w:val="008C7116"/>
    <w:rsid w:val="008C776C"/>
    <w:rsid w:val="008F5FBF"/>
    <w:rsid w:val="00906907"/>
    <w:rsid w:val="00940C86"/>
    <w:rsid w:val="009741D4"/>
    <w:rsid w:val="009A4A37"/>
    <w:rsid w:val="009A63F9"/>
    <w:rsid w:val="009B42EE"/>
    <w:rsid w:val="00A1077C"/>
    <w:rsid w:val="00A31FC0"/>
    <w:rsid w:val="00AA3174"/>
    <w:rsid w:val="00AB6D17"/>
    <w:rsid w:val="00AD208A"/>
    <w:rsid w:val="00AD635E"/>
    <w:rsid w:val="00AF7B6C"/>
    <w:rsid w:val="00B0310D"/>
    <w:rsid w:val="00B112C8"/>
    <w:rsid w:val="00B44513"/>
    <w:rsid w:val="00B61C40"/>
    <w:rsid w:val="00B86AE4"/>
    <w:rsid w:val="00B94D5E"/>
    <w:rsid w:val="00BA531B"/>
    <w:rsid w:val="00BD1814"/>
    <w:rsid w:val="00C611D2"/>
    <w:rsid w:val="00C803A6"/>
    <w:rsid w:val="00C860E8"/>
    <w:rsid w:val="00CC0F73"/>
    <w:rsid w:val="00D40F34"/>
    <w:rsid w:val="00D41119"/>
    <w:rsid w:val="00D8612E"/>
    <w:rsid w:val="00DD52C7"/>
    <w:rsid w:val="00DF720C"/>
    <w:rsid w:val="00E028E8"/>
    <w:rsid w:val="00E721ED"/>
    <w:rsid w:val="00E82C6C"/>
    <w:rsid w:val="00E926C5"/>
    <w:rsid w:val="00EB2686"/>
    <w:rsid w:val="00ED454C"/>
    <w:rsid w:val="00F0379A"/>
    <w:rsid w:val="00F323C5"/>
    <w:rsid w:val="00F367A8"/>
    <w:rsid w:val="00F42026"/>
    <w:rsid w:val="00F66E46"/>
    <w:rsid w:val="00F85054"/>
    <w:rsid w:val="00F87104"/>
    <w:rsid w:val="00FC1B19"/>
    <w:rsid w:val="00FC7C6A"/>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46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997424140">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23253056">
      <w:bodyDiv w:val="1"/>
      <w:marLeft w:val="0"/>
      <w:marRight w:val="0"/>
      <w:marTop w:val="0"/>
      <w:marBottom w:val="0"/>
      <w:divBdr>
        <w:top w:val="none" w:sz="0" w:space="0" w:color="auto"/>
        <w:left w:val="none" w:sz="0" w:space="0" w:color="auto"/>
        <w:bottom w:val="none" w:sz="0" w:space="0" w:color="auto"/>
        <w:right w:val="none" w:sz="0" w:space="0" w:color="auto"/>
      </w:divBdr>
    </w:div>
    <w:div w:id="1349480112">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63559898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23</cp:revision>
  <dcterms:created xsi:type="dcterms:W3CDTF">2024-01-17T15:39:00Z</dcterms:created>
  <dcterms:modified xsi:type="dcterms:W3CDTF">2024-12-13T14:28:00Z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