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AA20F" w14:textId="77777777" w:rsidR="00933E28" w:rsidRPr="00ED751A" w:rsidRDefault="00E93012">
      <w:pPr>
        <w:pStyle w:val="Heading1"/>
        <w:spacing w:before="0"/>
        <w:rPr>
          <w:rFonts w:asciiTheme="minorHAnsi" w:eastAsia="Arial" w:hAnsiTheme="minorHAnsi" w:cstheme="minorHAnsi"/>
          <w:color w:val="0070C0"/>
        </w:rPr>
      </w:pPr>
      <w:r w:rsidRPr="00ED751A">
        <w:rPr>
          <w:rFonts w:asciiTheme="minorHAnsi" w:eastAsia="Arial" w:hAnsiTheme="minorHAnsi" w:cstheme="minorHAnsi"/>
          <w:color w:val="0070C0"/>
        </w:rPr>
        <w:t>West Presbyterian Church, Bangor</w:t>
      </w:r>
    </w:p>
    <w:p w14:paraId="28880A85" w14:textId="77777777" w:rsidR="00933E28" w:rsidRPr="00ED751A" w:rsidRDefault="00933E28">
      <w:pPr>
        <w:pStyle w:val="Heading1"/>
        <w:spacing w:before="0"/>
        <w:rPr>
          <w:rFonts w:asciiTheme="minorHAnsi" w:eastAsia="Arial" w:hAnsiTheme="minorHAnsi" w:cstheme="minorHAnsi"/>
          <w:color w:val="0070C0"/>
        </w:rPr>
      </w:pPr>
    </w:p>
    <w:p w14:paraId="06084778" w14:textId="77777777" w:rsidR="00DD6D61" w:rsidRPr="00ED751A" w:rsidRDefault="00E93012">
      <w:pPr>
        <w:pStyle w:val="Heading1"/>
        <w:spacing w:before="0"/>
        <w:rPr>
          <w:rFonts w:asciiTheme="minorHAnsi" w:eastAsia="Arial" w:hAnsiTheme="minorHAnsi" w:cstheme="minorHAnsi"/>
          <w:color w:val="0070C0"/>
        </w:rPr>
      </w:pPr>
      <w:r w:rsidRPr="00ED751A">
        <w:rPr>
          <w:rFonts w:asciiTheme="minorHAnsi" w:eastAsia="Arial" w:hAnsiTheme="minorHAnsi" w:cstheme="minorHAnsi"/>
          <w:color w:val="0070C0"/>
        </w:rPr>
        <w:t>Children’s Worker</w:t>
      </w:r>
      <w:r w:rsidR="0083446D" w:rsidRPr="00ED751A">
        <w:rPr>
          <w:rFonts w:asciiTheme="minorHAnsi" w:eastAsia="Arial" w:hAnsiTheme="minorHAnsi" w:cstheme="minorHAnsi"/>
          <w:color w:val="0070C0"/>
        </w:rPr>
        <w:t xml:space="preserve"> </w:t>
      </w:r>
      <w:r w:rsidR="001F3F1D">
        <w:rPr>
          <w:rFonts w:asciiTheme="minorHAnsi" w:eastAsia="Arial" w:hAnsiTheme="minorHAnsi" w:cstheme="minorHAnsi"/>
          <w:color w:val="0070C0"/>
        </w:rPr>
        <w:t xml:space="preserve">– </w:t>
      </w:r>
      <w:r w:rsidR="009D0FF0">
        <w:rPr>
          <w:rFonts w:asciiTheme="minorHAnsi" w:eastAsia="Arial" w:hAnsiTheme="minorHAnsi" w:cstheme="minorHAnsi"/>
          <w:color w:val="0070C0"/>
        </w:rPr>
        <w:t>Personn</w:t>
      </w:r>
      <w:r w:rsidR="009D0FF0" w:rsidRPr="00ED751A">
        <w:rPr>
          <w:rFonts w:asciiTheme="minorHAnsi" w:eastAsia="Arial" w:hAnsiTheme="minorHAnsi" w:cstheme="minorHAnsi"/>
          <w:color w:val="0070C0"/>
        </w:rPr>
        <w:t>el</w:t>
      </w:r>
      <w:r w:rsidR="00185EA3" w:rsidRPr="00ED751A">
        <w:rPr>
          <w:rFonts w:asciiTheme="minorHAnsi" w:eastAsia="Arial" w:hAnsiTheme="minorHAnsi" w:cstheme="minorHAnsi"/>
          <w:color w:val="0070C0"/>
        </w:rPr>
        <w:t xml:space="preserve"> Specification</w:t>
      </w:r>
    </w:p>
    <w:p w14:paraId="06AA6E16" w14:textId="77777777" w:rsidR="00DD6D61" w:rsidRPr="00510BDC" w:rsidRDefault="00DD6D61" w:rsidP="00DD6D61">
      <w:pPr>
        <w:rPr>
          <w:rFonts w:ascii="Cambria" w:eastAsia="Arial" w:hAnsi="Cambria"/>
          <w:color w:val="0070C0"/>
        </w:rPr>
      </w:pPr>
    </w:p>
    <w:p w14:paraId="534DEAE7" w14:textId="77777777" w:rsidR="00CE4F57" w:rsidRPr="00ED751A" w:rsidRDefault="00E93012" w:rsidP="00714FBE">
      <w:pPr>
        <w:pStyle w:val="Subtitle"/>
        <w:rPr>
          <w:rFonts w:asciiTheme="minorHAnsi" w:eastAsia="Arial" w:hAnsiTheme="minorHAnsi" w:cstheme="minorHAnsi"/>
          <w:b/>
          <w:sz w:val="24"/>
          <w:szCs w:val="24"/>
        </w:rPr>
      </w:pPr>
      <w:r w:rsidRPr="00ED751A">
        <w:rPr>
          <w:rFonts w:asciiTheme="minorHAnsi" w:eastAsia="Arial" w:hAnsiTheme="minorHAnsi" w:cstheme="minorHAnsi"/>
          <w:b/>
          <w:sz w:val="24"/>
          <w:szCs w:val="24"/>
        </w:rPr>
        <w:t xml:space="preserve">Eligibility Criteria </w:t>
      </w:r>
    </w:p>
    <w:p w14:paraId="6F39807F" w14:textId="77777777" w:rsidR="00933E28" w:rsidRPr="00ED751A" w:rsidRDefault="00933E28">
      <w:pPr>
        <w:pStyle w:val="Subtitle"/>
        <w:rPr>
          <w:rFonts w:asciiTheme="minorHAnsi" w:eastAsia="Arial" w:hAnsiTheme="minorHAnsi" w:cstheme="minorHAnsi"/>
          <w:sz w:val="24"/>
          <w:szCs w:val="24"/>
        </w:rPr>
      </w:pPr>
    </w:p>
    <w:p w14:paraId="0C038D83" w14:textId="77777777" w:rsidR="009A47EE" w:rsidRPr="00ED751A" w:rsidRDefault="009A47EE" w:rsidP="009A47E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theme="minorHAnsi"/>
        </w:rPr>
      </w:pPr>
      <w:r w:rsidRPr="00ED751A">
        <w:rPr>
          <w:rFonts w:asciiTheme="minorHAnsi" w:eastAsia="Arial" w:hAnsiTheme="minorHAnsi" w:cstheme="minorHAnsi"/>
          <w:b/>
          <w:u w:val="single"/>
        </w:rPr>
        <w:t>Beliefs</w:t>
      </w:r>
      <w:r w:rsidRPr="00ED751A">
        <w:rPr>
          <w:rFonts w:asciiTheme="minorHAnsi" w:eastAsia="Arial" w:hAnsiTheme="minorHAnsi" w:cstheme="minorHAnsi"/>
          <w:b/>
          <w:u w:val="single"/>
        </w:rPr>
        <w:br/>
      </w:r>
    </w:p>
    <w:p w14:paraId="7F589A5A" w14:textId="77777777" w:rsidR="008711A2" w:rsidRDefault="009A47EE" w:rsidP="008711A2">
      <w:pPr>
        <w:autoSpaceDE w:val="0"/>
        <w:autoSpaceDN w:val="0"/>
        <w:adjustRightInd w:val="0"/>
        <w:spacing w:line="276" w:lineRule="auto"/>
        <w:jc w:val="both"/>
        <w:rPr>
          <w:rFonts w:asciiTheme="minorHAnsi" w:eastAsia="Arial" w:hAnsiTheme="minorHAnsi" w:cstheme="minorHAnsi"/>
        </w:rPr>
      </w:pPr>
      <w:r w:rsidRPr="00ED751A">
        <w:rPr>
          <w:rFonts w:asciiTheme="minorHAnsi" w:eastAsia="Arial" w:hAnsiTheme="minorHAnsi" w:cstheme="minorHAnsi"/>
        </w:rPr>
        <w:t xml:space="preserve">The successful applicant must </w:t>
      </w:r>
      <w:r w:rsidR="00F568FA">
        <w:rPr>
          <w:rFonts w:asciiTheme="minorHAnsi" w:eastAsia="Arial" w:hAnsiTheme="minorHAnsi" w:cstheme="minorHAnsi"/>
        </w:rPr>
        <w:t xml:space="preserve">show </w:t>
      </w:r>
      <w:r w:rsidRPr="00ED751A">
        <w:rPr>
          <w:rFonts w:asciiTheme="minorHAnsi" w:eastAsia="Arial" w:hAnsiTheme="minorHAnsi" w:cstheme="minorHAnsi"/>
        </w:rPr>
        <w:t>eviden</w:t>
      </w:r>
      <w:r w:rsidR="00AF0420" w:rsidRPr="00ED751A">
        <w:rPr>
          <w:rFonts w:asciiTheme="minorHAnsi" w:eastAsia="Arial" w:hAnsiTheme="minorHAnsi" w:cstheme="minorHAnsi"/>
        </w:rPr>
        <w:t>ce a strong personal Christian faith and be a member</w:t>
      </w:r>
      <w:r w:rsidRPr="00ED751A">
        <w:rPr>
          <w:rFonts w:asciiTheme="minorHAnsi" w:eastAsia="Arial" w:hAnsiTheme="minorHAnsi" w:cstheme="minorHAnsi"/>
        </w:rPr>
        <w:t xml:space="preserve"> of a Christian congregation</w:t>
      </w:r>
      <w:r w:rsidR="008711A2">
        <w:rPr>
          <w:rFonts w:asciiTheme="minorHAnsi" w:eastAsia="Arial" w:hAnsiTheme="minorHAnsi" w:cstheme="minorHAnsi"/>
        </w:rPr>
        <w:t xml:space="preserve">.  </w:t>
      </w:r>
      <w:r w:rsidR="008711A2" w:rsidRPr="00ED751A">
        <w:rPr>
          <w:rFonts w:asciiTheme="minorHAnsi" w:eastAsia="Arial" w:hAnsiTheme="minorHAnsi" w:cstheme="minorHAnsi"/>
        </w:rPr>
        <w:t>The essential nature of this post requires that the successful candidate be a Christian as provided for under excepted occupations in the Fair Employment Treatment (NI) Order 1998.</w:t>
      </w:r>
    </w:p>
    <w:p w14:paraId="05265EA4" w14:textId="77777777" w:rsidR="009A47EE" w:rsidRPr="00ED751A" w:rsidRDefault="009A47EE" w:rsidP="009A47EE">
      <w:pPr>
        <w:jc w:val="both"/>
        <w:rPr>
          <w:rFonts w:asciiTheme="minorHAnsi" w:eastAsia="Arial" w:hAnsiTheme="minorHAnsi" w:cstheme="minorHAnsi"/>
        </w:rPr>
      </w:pPr>
      <w:r w:rsidRPr="00ED751A">
        <w:rPr>
          <w:rFonts w:asciiTheme="minorHAnsi" w:eastAsia="Arial" w:hAnsiTheme="minorHAnsi" w:cstheme="minorHAnsi"/>
        </w:rPr>
        <w:t xml:space="preserve"> </w:t>
      </w:r>
    </w:p>
    <w:p w14:paraId="2C097B71" w14:textId="77777777" w:rsidR="00F141E5" w:rsidRPr="00ED751A" w:rsidRDefault="00F86E29" w:rsidP="009A47EE">
      <w:pPr>
        <w:jc w:val="both"/>
        <w:rPr>
          <w:rFonts w:asciiTheme="minorHAnsi" w:eastAsia="Arial" w:hAnsiTheme="minorHAnsi" w:cstheme="minorHAnsi"/>
          <w:b/>
          <w:u w:val="single"/>
        </w:rPr>
      </w:pPr>
      <w:r w:rsidRPr="00ED751A">
        <w:rPr>
          <w:rFonts w:asciiTheme="minorHAnsi" w:eastAsia="Arial" w:hAnsiTheme="minorHAnsi" w:cstheme="minorHAnsi"/>
          <w:b/>
          <w:u w:val="single"/>
        </w:rPr>
        <w:t>Qualification</w:t>
      </w:r>
      <w:r w:rsidR="009C58BA" w:rsidRPr="00ED751A">
        <w:rPr>
          <w:rFonts w:asciiTheme="minorHAnsi" w:eastAsia="Arial" w:hAnsiTheme="minorHAnsi" w:cstheme="minorHAnsi"/>
          <w:b/>
          <w:u w:val="single"/>
        </w:rPr>
        <w:t>s</w:t>
      </w:r>
      <w:r w:rsidRPr="00ED751A">
        <w:rPr>
          <w:rFonts w:asciiTheme="minorHAnsi" w:eastAsia="Arial" w:hAnsiTheme="minorHAnsi" w:cstheme="minorHAnsi"/>
          <w:b/>
          <w:u w:val="single"/>
        </w:rPr>
        <w:t>, experience, knowledge and s</w:t>
      </w:r>
      <w:r w:rsidR="00E93012" w:rsidRPr="00ED751A">
        <w:rPr>
          <w:rFonts w:asciiTheme="minorHAnsi" w:eastAsia="Arial" w:hAnsiTheme="minorHAnsi" w:cstheme="minorHAnsi"/>
          <w:b/>
          <w:u w:val="single"/>
        </w:rPr>
        <w:t>kills</w:t>
      </w:r>
    </w:p>
    <w:p w14:paraId="02D16AEE" w14:textId="77777777" w:rsidR="00933E28" w:rsidRPr="00ED751A" w:rsidRDefault="00933E28">
      <w:pPr>
        <w:jc w:val="both"/>
        <w:rPr>
          <w:rFonts w:asciiTheme="minorHAnsi" w:eastAsia="Arial" w:hAnsiTheme="minorHAnsi" w:cstheme="minorHAnsi"/>
          <w:b/>
          <w:u w:val="single"/>
        </w:rPr>
      </w:pPr>
    </w:p>
    <w:p w14:paraId="36FFEDE0" w14:textId="77777777" w:rsidR="00714FBE" w:rsidRPr="00ED751A" w:rsidRDefault="00714FBE" w:rsidP="00F141E5">
      <w:pPr>
        <w:jc w:val="both"/>
        <w:rPr>
          <w:rFonts w:asciiTheme="minorHAnsi" w:eastAsia="Arial" w:hAnsiTheme="minorHAnsi" w:cstheme="minorHAnsi"/>
          <w:b/>
        </w:rPr>
      </w:pPr>
    </w:p>
    <w:p w14:paraId="135573CF" w14:textId="77777777" w:rsidR="00933E28" w:rsidRPr="00ED751A" w:rsidRDefault="00E93012" w:rsidP="00F141E5">
      <w:pPr>
        <w:jc w:val="both"/>
        <w:rPr>
          <w:rFonts w:asciiTheme="minorHAnsi" w:eastAsia="Arial" w:hAnsiTheme="minorHAnsi" w:cstheme="minorHAnsi"/>
          <w:b/>
        </w:rPr>
      </w:pPr>
      <w:r w:rsidRPr="00ED751A">
        <w:rPr>
          <w:rFonts w:asciiTheme="minorHAnsi" w:eastAsia="Arial" w:hAnsiTheme="minorHAnsi" w:cstheme="minorHAnsi"/>
          <w:b/>
        </w:rPr>
        <w:t>Essential</w:t>
      </w:r>
      <w:r w:rsidR="00F141E5" w:rsidRPr="00ED751A">
        <w:rPr>
          <w:rFonts w:asciiTheme="minorHAnsi" w:eastAsia="Arial" w:hAnsiTheme="minorHAnsi" w:cstheme="minorHAnsi"/>
          <w:b/>
        </w:rPr>
        <w:t xml:space="preserve">: </w:t>
      </w:r>
      <w:r w:rsidR="00F141E5" w:rsidRPr="00ED751A">
        <w:rPr>
          <w:rFonts w:asciiTheme="minorHAnsi" w:eastAsia="Arial" w:hAnsiTheme="minorHAnsi" w:cstheme="minorHAnsi"/>
        </w:rPr>
        <w:t>t</w:t>
      </w:r>
      <w:r w:rsidRPr="00ED751A">
        <w:rPr>
          <w:rFonts w:asciiTheme="minorHAnsi" w:eastAsia="Arial" w:hAnsiTheme="minorHAnsi" w:cstheme="minorHAnsi"/>
        </w:rPr>
        <w:t>he successful applicant must demonstrate:</w:t>
      </w:r>
    </w:p>
    <w:p w14:paraId="504896FA" w14:textId="77777777" w:rsidR="00933E28" w:rsidRPr="00ED751A" w:rsidRDefault="00933E28">
      <w:pPr>
        <w:pStyle w:val="Subtitle"/>
        <w:rPr>
          <w:rFonts w:asciiTheme="minorHAnsi" w:eastAsia="Arial" w:hAnsiTheme="minorHAnsi" w:cstheme="minorHAnsi"/>
          <w:b/>
          <w:sz w:val="24"/>
          <w:szCs w:val="24"/>
        </w:rPr>
      </w:pPr>
    </w:p>
    <w:p w14:paraId="13BC706F" w14:textId="4AE42EA7" w:rsidR="009337BA" w:rsidRDefault="009337BA" w:rsidP="0079438D">
      <w:pPr>
        <w:pStyle w:val="Subtitle"/>
        <w:numPr>
          <w:ilvl w:val="0"/>
          <w:numId w:val="5"/>
        </w:numPr>
        <w:spacing w:line="276" w:lineRule="auto"/>
        <w:ind w:left="714" w:hanging="357"/>
        <w:jc w:val="both"/>
        <w:rPr>
          <w:rFonts w:asciiTheme="minorHAnsi" w:eastAsia="Arial" w:hAnsiTheme="minorHAnsi" w:cstheme="minorHAnsi"/>
          <w:sz w:val="24"/>
          <w:szCs w:val="24"/>
        </w:rPr>
      </w:pPr>
      <w:r>
        <w:rPr>
          <w:rFonts w:asciiTheme="minorHAnsi" w:eastAsia="Arial" w:hAnsiTheme="minorHAnsi" w:cstheme="minorHAnsi"/>
          <w:sz w:val="24"/>
          <w:szCs w:val="24"/>
        </w:rPr>
        <w:t>Third level Degree or equivalent. Where this level of qualification is not held, demonstrated experience in this field of activity may be deemed equivalent.</w:t>
      </w:r>
    </w:p>
    <w:p w14:paraId="0BD4D94D" w14:textId="08E9FDDB" w:rsidR="00933E28" w:rsidRPr="00ED751A" w:rsidRDefault="00E940F8" w:rsidP="0079438D">
      <w:pPr>
        <w:pStyle w:val="Subtitle"/>
        <w:numPr>
          <w:ilvl w:val="0"/>
          <w:numId w:val="5"/>
        </w:numPr>
        <w:spacing w:line="276" w:lineRule="auto"/>
        <w:ind w:left="714" w:hanging="357"/>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00AF0420" w:rsidRPr="00ED751A">
        <w:rPr>
          <w:rFonts w:asciiTheme="minorHAnsi" w:eastAsia="Arial" w:hAnsiTheme="minorHAnsi" w:cstheme="minorHAnsi"/>
          <w:sz w:val="24"/>
          <w:szCs w:val="24"/>
        </w:rPr>
        <w:t xml:space="preserve"> minimum of </w:t>
      </w:r>
      <w:r w:rsidR="004C6F22" w:rsidRPr="0068326B">
        <w:rPr>
          <w:rFonts w:asciiTheme="minorHAnsi" w:eastAsia="Arial" w:hAnsiTheme="minorHAnsi" w:cstheme="minorHAnsi"/>
          <w:sz w:val="24"/>
          <w:szCs w:val="24"/>
        </w:rPr>
        <w:t>3</w:t>
      </w:r>
      <w:r w:rsidR="00E93012" w:rsidRPr="0068326B">
        <w:rPr>
          <w:rFonts w:asciiTheme="minorHAnsi" w:eastAsia="Arial" w:hAnsiTheme="minorHAnsi" w:cstheme="minorHAnsi"/>
          <w:sz w:val="24"/>
          <w:szCs w:val="24"/>
        </w:rPr>
        <w:t xml:space="preserve"> years’</w:t>
      </w:r>
      <w:r w:rsidR="00A42A7C">
        <w:rPr>
          <w:rFonts w:asciiTheme="minorHAnsi" w:eastAsia="Arial" w:hAnsiTheme="minorHAnsi" w:cstheme="minorHAnsi"/>
          <w:sz w:val="24"/>
          <w:szCs w:val="24"/>
        </w:rPr>
        <w:t xml:space="preserve"> </w:t>
      </w:r>
      <w:r w:rsidR="00E93012" w:rsidRPr="00ED751A">
        <w:rPr>
          <w:rFonts w:asciiTheme="minorHAnsi" w:eastAsia="Arial" w:hAnsiTheme="minorHAnsi" w:cstheme="minorHAnsi"/>
          <w:sz w:val="24"/>
          <w:szCs w:val="24"/>
        </w:rPr>
        <w:t xml:space="preserve">experience in working with children and families in </w:t>
      </w:r>
      <w:r w:rsidR="003F704C">
        <w:rPr>
          <w:rFonts w:asciiTheme="minorHAnsi" w:eastAsia="Arial" w:hAnsiTheme="minorHAnsi" w:cstheme="minorHAnsi"/>
          <w:sz w:val="24"/>
          <w:szCs w:val="24"/>
        </w:rPr>
        <w:t>either a paid or volunteer role</w:t>
      </w:r>
      <w:r>
        <w:rPr>
          <w:rFonts w:asciiTheme="minorHAnsi" w:eastAsia="Arial" w:hAnsiTheme="minorHAnsi" w:cstheme="minorHAnsi"/>
          <w:sz w:val="24"/>
          <w:szCs w:val="24"/>
        </w:rPr>
        <w:t>;</w:t>
      </w:r>
    </w:p>
    <w:p w14:paraId="7FA128B3" w14:textId="77777777" w:rsidR="00933E28" w:rsidRPr="00ED751A" w:rsidRDefault="00E940F8" w:rsidP="0079438D">
      <w:pPr>
        <w:pStyle w:val="Subtitle"/>
        <w:numPr>
          <w:ilvl w:val="0"/>
          <w:numId w:val="5"/>
        </w:numPr>
        <w:spacing w:line="276" w:lineRule="auto"/>
        <w:ind w:left="714" w:hanging="357"/>
        <w:jc w:val="both"/>
        <w:rPr>
          <w:rFonts w:asciiTheme="minorHAnsi" w:eastAsia="Arial" w:hAnsiTheme="minorHAnsi" w:cstheme="minorHAnsi"/>
          <w:sz w:val="24"/>
          <w:szCs w:val="24"/>
        </w:rPr>
      </w:pPr>
      <w:r>
        <w:rPr>
          <w:rFonts w:asciiTheme="minorHAnsi" w:eastAsia="Arial" w:hAnsiTheme="minorHAnsi" w:cstheme="minorHAnsi"/>
          <w:sz w:val="24"/>
          <w:szCs w:val="24"/>
        </w:rPr>
        <w:t>e</w:t>
      </w:r>
      <w:r w:rsidR="00E93012" w:rsidRPr="00ED751A">
        <w:rPr>
          <w:rFonts w:asciiTheme="minorHAnsi" w:eastAsia="Arial" w:hAnsiTheme="minorHAnsi" w:cstheme="minorHAnsi"/>
          <w:sz w:val="24"/>
          <w:szCs w:val="24"/>
        </w:rPr>
        <w:t>xperience in coordinating</w:t>
      </w:r>
      <w:r w:rsidR="002E529B" w:rsidRPr="00ED751A">
        <w:rPr>
          <w:rFonts w:asciiTheme="minorHAnsi" w:eastAsia="Arial" w:hAnsiTheme="minorHAnsi" w:cstheme="minorHAnsi"/>
          <w:sz w:val="24"/>
          <w:szCs w:val="24"/>
        </w:rPr>
        <w:t xml:space="preserve"> and leading</w:t>
      </w:r>
      <w:r w:rsidR="00E93012" w:rsidRPr="00ED751A">
        <w:rPr>
          <w:rFonts w:asciiTheme="minorHAnsi" w:eastAsia="Arial" w:hAnsiTheme="minorHAnsi" w:cstheme="minorHAnsi"/>
          <w:sz w:val="24"/>
          <w:szCs w:val="24"/>
        </w:rPr>
        <w:t xml:space="preserve"> programmes and activities</w:t>
      </w:r>
      <w:r w:rsidR="00DF2BCA" w:rsidRPr="00ED751A">
        <w:rPr>
          <w:rFonts w:asciiTheme="minorHAnsi" w:eastAsia="Arial" w:hAnsiTheme="minorHAnsi" w:cstheme="minorHAnsi"/>
          <w:sz w:val="24"/>
          <w:szCs w:val="24"/>
        </w:rPr>
        <w:t xml:space="preserve"> for children</w:t>
      </w:r>
      <w:r>
        <w:rPr>
          <w:rFonts w:asciiTheme="minorHAnsi" w:eastAsia="Arial" w:hAnsiTheme="minorHAnsi" w:cstheme="minorHAnsi"/>
          <w:sz w:val="24"/>
          <w:szCs w:val="24"/>
        </w:rPr>
        <w:t>;</w:t>
      </w:r>
    </w:p>
    <w:p w14:paraId="64A3510A" w14:textId="77777777" w:rsidR="002E529B" w:rsidRPr="00ED751A" w:rsidRDefault="00E940F8" w:rsidP="0079438D">
      <w:pPr>
        <w:pStyle w:val="Subtitle"/>
        <w:numPr>
          <w:ilvl w:val="0"/>
          <w:numId w:val="19"/>
        </w:numPr>
        <w:spacing w:line="276" w:lineRule="auto"/>
        <w:jc w:val="both"/>
        <w:rPr>
          <w:rFonts w:asciiTheme="minorHAnsi" w:eastAsia="Arial" w:hAnsiTheme="minorHAnsi" w:cstheme="minorHAnsi"/>
          <w:sz w:val="24"/>
          <w:szCs w:val="24"/>
        </w:rPr>
      </w:pPr>
      <w:r>
        <w:rPr>
          <w:rFonts w:asciiTheme="minorHAnsi" w:eastAsia="Arial" w:hAnsiTheme="minorHAnsi" w:cstheme="minorHAnsi"/>
          <w:sz w:val="24"/>
          <w:szCs w:val="24"/>
        </w:rPr>
        <w:t>e</w:t>
      </w:r>
      <w:r w:rsidR="002E529B" w:rsidRPr="00ED751A">
        <w:rPr>
          <w:rFonts w:asciiTheme="minorHAnsi" w:eastAsia="Arial" w:hAnsiTheme="minorHAnsi" w:cstheme="minorHAnsi"/>
          <w:sz w:val="24"/>
          <w:szCs w:val="24"/>
        </w:rPr>
        <w:t>xperience</w:t>
      </w:r>
      <w:r w:rsidR="00DC08A9" w:rsidRPr="00ED751A">
        <w:rPr>
          <w:rFonts w:asciiTheme="minorHAnsi" w:eastAsia="Arial" w:hAnsiTheme="minorHAnsi" w:cstheme="minorHAnsi"/>
          <w:sz w:val="24"/>
          <w:szCs w:val="24"/>
        </w:rPr>
        <w:t xml:space="preserve"> in leading teams of volunteers</w:t>
      </w:r>
      <w:r>
        <w:rPr>
          <w:rFonts w:asciiTheme="minorHAnsi" w:eastAsia="Arial" w:hAnsiTheme="minorHAnsi" w:cstheme="minorHAnsi"/>
          <w:sz w:val="24"/>
          <w:szCs w:val="24"/>
        </w:rPr>
        <w:t>; and</w:t>
      </w:r>
    </w:p>
    <w:p w14:paraId="6868C9C4" w14:textId="77777777" w:rsidR="00185EA3" w:rsidRPr="00ED751A" w:rsidRDefault="00E940F8" w:rsidP="00185EA3">
      <w:pPr>
        <w:pStyle w:val="Subtitle"/>
        <w:numPr>
          <w:ilvl w:val="0"/>
          <w:numId w:val="19"/>
        </w:numPr>
        <w:spacing w:line="276" w:lineRule="auto"/>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00894648">
        <w:rPr>
          <w:rFonts w:asciiTheme="minorHAnsi" w:eastAsia="Arial" w:hAnsiTheme="minorHAnsi" w:cstheme="minorHAnsi"/>
          <w:sz w:val="24"/>
          <w:szCs w:val="24"/>
        </w:rPr>
        <w:t xml:space="preserve"> </w:t>
      </w:r>
      <w:r w:rsidR="00185EA3" w:rsidRPr="00ED751A">
        <w:rPr>
          <w:rFonts w:asciiTheme="minorHAnsi" w:eastAsia="Arial" w:hAnsiTheme="minorHAnsi" w:cstheme="minorHAnsi"/>
          <w:sz w:val="24"/>
          <w:szCs w:val="24"/>
        </w:rPr>
        <w:t>working knowledge of current issues that affect children and their families</w:t>
      </w:r>
      <w:r w:rsidR="00672D6B">
        <w:rPr>
          <w:rFonts w:asciiTheme="minorHAnsi" w:eastAsia="Arial" w:hAnsiTheme="minorHAnsi" w:cstheme="minorHAnsi"/>
          <w:sz w:val="24"/>
          <w:szCs w:val="24"/>
        </w:rPr>
        <w:t>.</w:t>
      </w:r>
    </w:p>
    <w:p w14:paraId="17115BF1" w14:textId="77777777" w:rsidR="00185EA3" w:rsidRPr="00ED751A" w:rsidRDefault="00185EA3" w:rsidP="00185EA3">
      <w:pPr>
        <w:rPr>
          <w:rFonts w:asciiTheme="minorHAnsi" w:eastAsia="Arial" w:hAnsiTheme="minorHAnsi" w:cstheme="minorHAnsi"/>
        </w:rPr>
      </w:pPr>
    </w:p>
    <w:p w14:paraId="1000EA12" w14:textId="77777777" w:rsidR="00933E28" w:rsidRPr="00ED751A" w:rsidRDefault="00E93012" w:rsidP="00F141E5">
      <w:pPr>
        <w:jc w:val="both"/>
        <w:rPr>
          <w:rFonts w:asciiTheme="minorHAnsi" w:eastAsia="Arial" w:hAnsiTheme="minorHAnsi" w:cstheme="minorHAnsi"/>
          <w:b/>
        </w:rPr>
      </w:pPr>
      <w:r w:rsidRPr="00ED751A">
        <w:rPr>
          <w:rFonts w:asciiTheme="minorHAnsi" w:eastAsia="Arial" w:hAnsiTheme="minorHAnsi" w:cstheme="minorHAnsi"/>
          <w:b/>
        </w:rPr>
        <w:t>Desirable</w:t>
      </w:r>
      <w:r w:rsidR="00F141E5" w:rsidRPr="00ED751A">
        <w:rPr>
          <w:rFonts w:asciiTheme="minorHAnsi" w:eastAsia="Arial" w:hAnsiTheme="minorHAnsi" w:cstheme="minorHAnsi"/>
          <w:b/>
        </w:rPr>
        <w:t xml:space="preserve">: </w:t>
      </w:r>
      <w:r w:rsidR="00F141E5" w:rsidRPr="00ED751A">
        <w:rPr>
          <w:rFonts w:asciiTheme="minorHAnsi" w:eastAsia="Arial" w:hAnsiTheme="minorHAnsi" w:cstheme="minorHAnsi"/>
        </w:rPr>
        <w:t>t</w:t>
      </w:r>
      <w:r w:rsidRPr="00ED751A">
        <w:rPr>
          <w:rFonts w:asciiTheme="minorHAnsi" w:eastAsia="Arial" w:hAnsiTheme="minorHAnsi" w:cstheme="minorHAnsi"/>
        </w:rPr>
        <w:t>he successful applicant should demonstrate:</w:t>
      </w:r>
    </w:p>
    <w:p w14:paraId="0E206CE3" w14:textId="77777777" w:rsidR="00933E28" w:rsidRPr="00ED751A" w:rsidRDefault="00933E28">
      <w:pPr>
        <w:pStyle w:val="Subtitle"/>
        <w:rPr>
          <w:rFonts w:asciiTheme="minorHAnsi" w:eastAsia="Arial" w:hAnsiTheme="minorHAnsi" w:cstheme="minorHAnsi"/>
          <w:b/>
          <w:sz w:val="24"/>
          <w:szCs w:val="24"/>
        </w:rPr>
      </w:pPr>
    </w:p>
    <w:p w14:paraId="0CFE0AB9" w14:textId="77777777" w:rsidR="00DF2BCA" w:rsidRPr="00ED751A" w:rsidRDefault="00E940F8" w:rsidP="00DF2BCA">
      <w:pPr>
        <w:pStyle w:val="Subtitle"/>
        <w:numPr>
          <w:ilvl w:val="0"/>
          <w:numId w:val="5"/>
        </w:numPr>
        <w:spacing w:line="276" w:lineRule="auto"/>
        <w:ind w:left="714" w:hanging="357"/>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006D1B1C" w:rsidRPr="00ED751A">
        <w:rPr>
          <w:rFonts w:asciiTheme="minorHAnsi" w:eastAsia="Arial" w:hAnsiTheme="minorHAnsi" w:cstheme="minorHAnsi"/>
          <w:sz w:val="24"/>
          <w:szCs w:val="24"/>
        </w:rPr>
        <w:t xml:space="preserve"> relevant qualification or training</w:t>
      </w:r>
      <w:r w:rsidR="003F704C">
        <w:rPr>
          <w:rFonts w:asciiTheme="minorHAnsi" w:eastAsia="Arial" w:hAnsiTheme="minorHAnsi" w:cstheme="minorHAnsi"/>
          <w:sz w:val="24"/>
          <w:szCs w:val="24"/>
        </w:rPr>
        <w:t xml:space="preserve"> linked to children’s work</w:t>
      </w:r>
      <w:r>
        <w:rPr>
          <w:rFonts w:asciiTheme="minorHAnsi" w:eastAsia="Arial" w:hAnsiTheme="minorHAnsi" w:cstheme="minorHAnsi"/>
          <w:sz w:val="24"/>
          <w:szCs w:val="24"/>
        </w:rPr>
        <w:t>;</w:t>
      </w:r>
    </w:p>
    <w:p w14:paraId="08EE0EE9" w14:textId="77777777" w:rsidR="00DF2BCA" w:rsidRPr="00ED751A" w:rsidRDefault="00E940F8" w:rsidP="00DF2BCA">
      <w:pPr>
        <w:pStyle w:val="ListParagraph"/>
        <w:numPr>
          <w:ilvl w:val="0"/>
          <w:numId w:val="5"/>
        </w:numPr>
        <w:rPr>
          <w:rFonts w:asciiTheme="minorHAnsi" w:eastAsia="Arial" w:hAnsiTheme="minorHAnsi" w:cstheme="minorHAnsi"/>
        </w:rPr>
      </w:pPr>
      <w:r>
        <w:rPr>
          <w:rFonts w:asciiTheme="minorHAnsi" w:eastAsia="Arial" w:hAnsiTheme="minorHAnsi" w:cstheme="minorHAnsi"/>
        </w:rPr>
        <w:t>p</w:t>
      </w:r>
      <w:r w:rsidR="00DF2BCA" w:rsidRPr="00ED751A">
        <w:rPr>
          <w:rFonts w:asciiTheme="minorHAnsi" w:eastAsia="Arial" w:hAnsiTheme="minorHAnsi" w:cstheme="minorHAnsi"/>
        </w:rPr>
        <w:t>revious paid experience in wo</w:t>
      </w:r>
      <w:r w:rsidR="006D1B1C" w:rsidRPr="00ED751A">
        <w:rPr>
          <w:rFonts w:asciiTheme="minorHAnsi" w:eastAsia="Arial" w:hAnsiTheme="minorHAnsi" w:cstheme="minorHAnsi"/>
        </w:rPr>
        <w:t>rking with children</w:t>
      </w:r>
      <w:r>
        <w:rPr>
          <w:rFonts w:asciiTheme="minorHAnsi" w:eastAsia="Arial" w:hAnsiTheme="minorHAnsi" w:cstheme="minorHAnsi"/>
        </w:rPr>
        <w:t>;</w:t>
      </w:r>
    </w:p>
    <w:p w14:paraId="2FBEC0DC" w14:textId="77777777" w:rsidR="00185EA3" w:rsidRPr="00ED751A" w:rsidRDefault="00E940F8" w:rsidP="00185EA3">
      <w:pPr>
        <w:pStyle w:val="ListParagraph"/>
        <w:numPr>
          <w:ilvl w:val="0"/>
          <w:numId w:val="5"/>
        </w:numPr>
        <w:jc w:val="both"/>
        <w:rPr>
          <w:rFonts w:asciiTheme="minorHAnsi" w:eastAsia="Arial" w:hAnsiTheme="minorHAnsi" w:cstheme="minorHAnsi"/>
        </w:rPr>
      </w:pPr>
      <w:r>
        <w:rPr>
          <w:rFonts w:asciiTheme="minorHAnsi" w:eastAsia="Arial" w:hAnsiTheme="minorHAnsi" w:cstheme="minorHAnsi"/>
        </w:rPr>
        <w:t>g</w:t>
      </w:r>
      <w:r w:rsidR="00185EA3" w:rsidRPr="00ED751A">
        <w:rPr>
          <w:rFonts w:asciiTheme="minorHAnsi" w:eastAsia="Arial" w:hAnsiTheme="minorHAnsi" w:cstheme="minorHAnsi"/>
        </w:rPr>
        <w:t>ood ICT skills and the ability to manage social media</w:t>
      </w:r>
      <w:r>
        <w:rPr>
          <w:rFonts w:asciiTheme="minorHAnsi" w:eastAsia="Arial" w:hAnsiTheme="minorHAnsi" w:cstheme="minorHAnsi"/>
        </w:rPr>
        <w:t>; and</w:t>
      </w:r>
    </w:p>
    <w:p w14:paraId="43F984F3" w14:textId="77777777" w:rsidR="00CB6308" w:rsidRPr="00ED751A" w:rsidRDefault="00E940F8" w:rsidP="00185EA3">
      <w:pPr>
        <w:pStyle w:val="ListParagraph"/>
        <w:numPr>
          <w:ilvl w:val="0"/>
          <w:numId w:val="5"/>
        </w:numPr>
        <w:jc w:val="both"/>
        <w:rPr>
          <w:rFonts w:asciiTheme="minorHAnsi" w:eastAsia="Arial" w:hAnsiTheme="minorHAnsi" w:cstheme="minorHAnsi"/>
        </w:rPr>
      </w:pPr>
      <w:r>
        <w:rPr>
          <w:rFonts w:asciiTheme="minorHAnsi" w:eastAsia="Arial" w:hAnsiTheme="minorHAnsi" w:cstheme="minorHAnsi"/>
        </w:rPr>
        <w:t>a</w:t>
      </w:r>
      <w:r w:rsidR="00CB6308" w:rsidRPr="00ED751A">
        <w:rPr>
          <w:rFonts w:asciiTheme="minorHAnsi" w:eastAsia="Arial" w:hAnsiTheme="minorHAnsi" w:cstheme="minorHAnsi"/>
        </w:rPr>
        <w:t xml:space="preserve"> working knowledge of safeguarding practices and </w:t>
      </w:r>
      <w:r w:rsidR="003561E0" w:rsidRPr="00ED751A">
        <w:rPr>
          <w:rFonts w:asciiTheme="minorHAnsi" w:eastAsia="Arial" w:hAnsiTheme="minorHAnsi" w:cstheme="minorHAnsi"/>
        </w:rPr>
        <w:t>procedures</w:t>
      </w:r>
      <w:r w:rsidR="00672D6B">
        <w:rPr>
          <w:rFonts w:asciiTheme="minorHAnsi" w:eastAsia="Arial" w:hAnsiTheme="minorHAnsi" w:cstheme="minorHAnsi"/>
        </w:rPr>
        <w:t>.</w:t>
      </w:r>
    </w:p>
    <w:p w14:paraId="566E2DA0" w14:textId="77777777" w:rsidR="00185EA3" w:rsidRPr="00ED751A" w:rsidRDefault="00185EA3" w:rsidP="00185EA3">
      <w:pPr>
        <w:rPr>
          <w:rFonts w:asciiTheme="minorHAnsi" w:eastAsia="Arial" w:hAnsiTheme="minorHAnsi" w:cstheme="minorHAnsi"/>
        </w:rPr>
      </w:pPr>
    </w:p>
    <w:p w14:paraId="5BD93AAD" w14:textId="77777777" w:rsidR="00791F1A" w:rsidRPr="00ED751A" w:rsidRDefault="00E93012">
      <w:pPr>
        <w:jc w:val="both"/>
        <w:rPr>
          <w:rFonts w:asciiTheme="minorHAnsi" w:eastAsia="Arial" w:hAnsiTheme="minorHAnsi" w:cstheme="minorHAnsi"/>
          <w:b/>
          <w:u w:val="single"/>
        </w:rPr>
      </w:pPr>
      <w:r w:rsidRPr="00ED751A">
        <w:rPr>
          <w:rFonts w:asciiTheme="minorHAnsi" w:eastAsia="Arial" w:hAnsiTheme="minorHAnsi" w:cstheme="minorHAnsi"/>
          <w:b/>
          <w:u w:val="single"/>
        </w:rPr>
        <w:t>Key Competences</w:t>
      </w:r>
    </w:p>
    <w:p w14:paraId="37ACD9BD" w14:textId="77777777" w:rsidR="00791F1A" w:rsidRPr="00ED751A" w:rsidRDefault="00791F1A">
      <w:pPr>
        <w:jc w:val="both"/>
        <w:rPr>
          <w:rFonts w:asciiTheme="minorHAnsi" w:eastAsia="Arial" w:hAnsiTheme="minorHAnsi" w:cstheme="minorHAnsi"/>
          <w:b/>
          <w:u w:val="single"/>
        </w:rPr>
      </w:pPr>
    </w:p>
    <w:p w14:paraId="7D29E7CC" w14:textId="77777777" w:rsidR="00791F1A" w:rsidRPr="00ED751A" w:rsidRDefault="00791F1A" w:rsidP="00791F1A">
      <w:pPr>
        <w:rPr>
          <w:rFonts w:asciiTheme="minorHAnsi" w:hAnsiTheme="minorHAnsi" w:cstheme="minorHAnsi"/>
          <w:b/>
          <w:szCs w:val="20"/>
        </w:rPr>
      </w:pPr>
      <w:r w:rsidRPr="00ED751A">
        <w:rPr>
          <w:rFonts w:asciiTheme="minorHAnsi" w:hAnsiTheme="minorHAnsi" w:cstheme="minorHAnsi"/>
          <w:b/>
          <w:szCs w:val="20"/>
        </w:rPr>
        <w:t>The successful candidate must demonstrate evidence of:</w:t>
      </w:r>
    </w:p>
    <w:p w14:paraId="4BAE6988" w14:textId="77777777" w:rsidR="00C560A0" w:rsidRPr="00ED751A" w:rsidRDefault="00C560A0" w:rsidP="0079438D">
      <w:pPr>
        <w:pBdr>
          <w:top w:val="nil"/>
          <w:left w:val="nil"/>
          <w:bottom w:val="nil"/>
          <w:right w:val="nil"/>
          <w:between w:val="nil"/>
        </w:pBdr>
        <w:jc w:val="both"/>
        <w:rPr>
          <w:rFonts w:asciiTheme="minorHAnsi" w:eastAsia="Arial" w:hAnsiTheme="minorHAnsi" w:cstheme="minorHAnsi"/>
        </w:rPr>
      </w:pPr>
    </w:p>
    <w:p w14:paraId="7D1359F3" w14:textId="77777777" w:rsidR="00C560A0" w:rsidRDefault="00E940F8" w:rsidP="0079438D">
      <w:pPr>
        <w:pStyle w:val="ListParagraph"/>
        <w:numPr>
          <w:ilvl w:val="0"/>
          <w:numId w:val="13"/>
        </w:numPr>
        <w:autoSpaceDE w:val="0"/>
        <w:autoSpaceDN w:val="0"/>
        <w:adjustRightInd w:val="0"/>
        <w:spacing w:line="276" w:lineRule="auto"/>
        <w:jc w:val="both"/>
        <w:rPr>
          <w:rFonts w:asciiTheme="minorHAnsi" w:hAnsiTheme="minorHAnsi" w:cstheme="minorHAnsi"/>
          <w:szCs w:val="20"/>
        </w:rPr>
      </w:pPr>
      <w:r>
        <w:rPr>
          <w:rFonts w:asciiTheme="minorHAnsi" w:hAnsiTheme="minorHAnsi" w:cstheme="minorHAnsi"/>
          <w:szCs w:val="20"/>
        </w:rPr>
        <w:t>a</w:t>
      </w:r>
      <w:r w:rsidR="00C560A0" w:rsidRPr="00ED751A">
        <w:rPr>
          <w:rFonts w:asciiTheme="minorHAnsi" w:hAnsiTheme="minorHAnsi" w:cstheme="minorHAnsi"/>
          <w:szCs w:val="20"/>
        </w:rPr>
        <w:t xml:space="preserve"> passion </w:t>
      </w:r>
      <w:r w:rsidR="00461893" w:rsidRPr="00ED751A">
        <w:rPr>
          <w:rFonts w:asciiTheme="minorHAnsi" w:hAnsiTheme="minorHAnsi" w:cstheme="minorHAnsi"/>
          <w:szCs w:val="20"/>
        </w:rPr>
        <w:t>for Children’s ministr</w:t>
      </w:r>
      <w:r>
        <w:rPr>
          <w:rFonts w:asciiTheme="minorHAnsi" w:hAnsiTheme="minorHAnsi" w:cstheme="minorHAnsi"/>
          <w:szCs w:val="20"/>
        </w:rPr>
        <w:t>y;</w:t>
      </w:r>
    </w:p>
    <w:p w14:paraId="6A6EAD6B" w14:textId="77777777" w:rsidR="00C660A5" w:rsidRPr="00F85742" w:rsidRDefault="00E940F8" w:rsidP="0079438D">
      <w:pPr>
        <w:pStyle w:val="ListParagraph"/>
        <w:numPr>
          <w:ilvl w:val="0"/>
          <w:numId w:val="13"/>
        </w:numPr>
        <w:autoSpaceDE w:val="0"/>
        <w:autoSpaceDN w:val="0"/>
        <w:adjustRightInd w:val="0"/>
        <w:spacing w:line="276" w:lineRule="auto"/>
        <w:jc w:val="both"/>
        <w:rPr>
          <w:rFonts w:asciiTheme="minorHAnsi" w:hAnsiTheme="minorHAnsi" w:cstheme="minorHAnsi"/>
          <w:szCs w:val="20"/>
        </w:rPr>
      </w:pPr>
      <w:r>
        <w:rPr>
          <w:rFonts w:asciiTheme="minorHAnsi" w:hAnsiTheme="minorHAnsi" w:cstheme="minorHAnsi"/>
          <w:szCs w:val="20"/>
        </w:rPr>
        <w:t>a</w:t>
      </w:r>
      <w:r w:rsidR="00C660A5" w:rsidRPr="00F85742">
        <w:rPr>
          <w:rFonts w:asciiTheme="minorHAnsi" w:hAnsiTheme="minorHAnsi" w:cstheme="minorHAnsi"/>
          <w:szCs w:val="20"/>
        </w:rPr>
        <w:t xml:space="preserve">n </w:t>
      </w:r>
      <w:r w:rsidR="00025114" w:rsidRPr="00F85742">
        <w:rPr>
          <w:rFonts w:asciiTheme="minorHAnsi" w:hAnsiTheme="minorHAnsi" w:cstheme="minorHAnsi"/>
          <w:szCs w:val="20"/>
        </w:rPr>
        <w:t>ability to teach and engage</w:t>
      </w:r>
      <w:r w:rsidR="00C660A5" w:rsidRPr="00F85742">
        <w:rPr>
          <w:rFonts w:asciiTheme="minorHAnsi" w:hAnsiTheme="minorHAnsi" w:cstheme="minorHAnsi"/>
          <w:szCs w:val="20"/>
        </w:rPr>
        <w:t xml:space="preserve"> children</w:t>
      </w:r>
      <w:r w:rsidR="00025114" w:rsidRPr="00F85742">
        <w:rPr>
          <w:rFonts w:asciiTheme="minorHAnsi" w:hAnsiTheme="minorHAnsi" w:cstheme="minorHAnsi"/>
          <w:szCs w:val="20"/>
        </w:rPr>
        <w:t xml:space="preserve"> (0-11s)</w:t>
      </w:r>
      <w:r>
        <w:rPr>
          <w:rFonts w:asciiTheme="minorHAnsi" w:hAnsiTheme="minorHAnsi" w:cstheme="minorHAnsi"/>
          <w:szCs w:val="20"/>
        </w:rPr>
        <w:t>;</w:t>
      </w:r>
    </w:p>
    <w:p w14:paraId="32FFE2AD" w14:textId="77777777" w:rsidR="00C660A5" w:rsidRPr="00F85742" w:rsidRDefault="00E940F8" w:rsidP="00C660A5">
      <w:pPr>
        <w:numPr>
          <w:ilvl w:val="0"/>
          <w:numId w:val="13"/>
        </w:numPr>
        <w:spacing w:line="276" w:lineRule="auto"/>
        <w:jc w:val="both"/>
        <w:rPr>
          <w:rFonts w:asciiTheme="minorHAnsi" w:hAnsiTheme="minorHAnsi" w:cstheme="minorHAnsi"/>
          <w:szCs w:val="20"/>
        </w:rPr>
      </w:pPr>
      <w:r>
        <w:rPr>
          <w:rFonts w:asciiTheme="minorHAnsi" w:hAnsiTheme="minorHAnsi" w:cstheme="minorHAnsi"/>
          <w:szCs w:val="20"/>
        </w:rPr>
        <w:t>s</w:t>
      </w:r>
      <w:r w:rsidR="00032336">
        <w:rPr>
          <w:rFonts w:asciiTheme="minorHAnsi" w:hAnsiTheme="minorHAnsi" w:cstheme="minorHAnsi"/>
          <w:szCs w:val="20"/>
        </w:rPr>
        <w:t>piritual maturity</w:t>
      </w:r>
      <w:r>
        <w:rPr>
          <w:rFonts w:asciiTheme="minorHAnsi" w:hAnsiTheme="minorHAnsi" w:cstheme="minorHAnsi"/>
          <w:szCs w:val="20"/>
        </w:rPr>
        <w:t>;</w:t>
      </w:r>
    </w:p>
    <w:p w14:paraId="1DA7C38B" w14:textId="77777777" w:rsidR="00DC08A9" w:rsidRPr="00ED751A" w:rsidRDefault="00E940F8" w:rsidP="0079438D">
      <w:pPr>
        <w:pStyle w:val="ListParagraph"/>
        <w:numPr>
          <w:ilvl w:val="0"/>
          <w:numId w:val="13"/>
        </w:numPr>
        <w:autoSpaceDE w:val="0"/>
        <w:autoSpaceDN w:val="0"/>
        <w:adjustRightInd w:val="0"/>
        <w:spacing w:line="276" w:lineRule="auto"/>
        <w:jc w:val="both"/>
        <w:rPr>
          <w:rFonts w:asciiTheme="minorHAnsi" w:hAnsiTheme="minorHAnsi" w:cstheme="minorHAnsi"/>
          <w:szCs w:val="20"/>
        </w:rPr>
      </w:pPr>
      <w:r>
        <w:rPr>
          <w:rFonts w:asciiTheme="minorHAnsi" w:hAnsiTheme="minorHAnsi" w:cstheme="minorHAnsi"/>
          <w:szCs w:val="20"/>
        </w:rPr>
        <w:t>s</w:t>
      </w:r>
      <w:r w:rsidR="00DC08A9" w:rsidRPr="00ED751A">
        <w:rPr>
          <w:rFonts w:asciiTheme="minorHAnsi" w:hAnsiTheme="minorHAnsi" w:cstheme="minorHAnsi"/>
          <w:szCs w:val="20"/>
        </w:rPr>
        <w:t>trong in</w:t>
      </w:r>
      <w:r w:rsidR="001F3F1D">
        <w:rPr>
          <w:rFonts w:asciiTheme="minorHAnsi" w:hAnsiTheme="minorHAnsi" w:cstheme="minorHAnsi"/>
          <w:szCs w:val="20"/>
        </w:rPr>
        <w:t xml:space="preserve">terpersonal, communication, </w:t>
      </w:r>
      <w:r w:rsidR="00DC08A9" w:rsidRPr="00ED751A">
        <w:rPr>
          <w:rFonts w:asciiTheme="minorHAnsi" w:hAnsiTheme="minorHAnsi" w:cstheme="minorHAnsi"/>
          <w:szCs w:val="20"/>
        </w:rPr>
        <w:t>organisational</w:t>
      </w:r>
      <w:r w:rsidR="001F3F1D">
        <w:rPr>
          <w:rFonts w:asciiTheme="minorHAnsi" w:hAnsiTheme="minorHAnsi" w:cstheme="minorHAnsi"/>
          <w:szCs w:val="20"/>
        </w:rPr>
        <w:t>, and administrative</w:t>
      </w:r>
      <w:r w:rsidR="00DC08A9" w:rsidRPr="00ED751A">
        <w:rPr>
          <w:rFonts w:asciiTheme="minorHAnsi" w:hAnsiTheme="minorHAnsi" w:cstheme="minorHAnsi"/>
          <w:szCs w:val="20"/>
        </w:rPr>
        <w:t xml:space="preserve"> skills</w:t>
      </w:r>
      <w:r>
        <w:rPr>
          <w:rFonts w:asciiTheme="minorHAnsi" w:hAnsiTheme="minorHAnsi" w:cstheme="minorHAnsi"/>
          <w:szCs w:val="20"/>
        </w:rPr>
        <w:t>;</w:t>
      </w:r>
    </w:p>
    <w:p w14:paraId="480563EB" w14:textId="5D1E5ABD" w:rsidR="00C560A0" w:rsidRPr="00ED751A" w:rsidRDefault="00E940F8" w:rsidP="0079438D">
      <w:pPr>
        <w:pStyle w:val="ListParagraph"/>
        <w:numPr>
          <w:ilvl w:val="0"/>
          <w:numId w:val="13"/>
        </w:numPr>
        <w:autoSpaceDE w:val="0"/>
        <w:autoSpaceDN w:val="0"/>
        <w:adjustRightInd w:val="0"/>
        <w:spacing w:line="276" w:lineRule="auto"/>
        <w:jc w:val="both"/>
        <w:rPr>
          <w:rFonts w:asciiTheme="minorHAnsi" w:hAnsiTheme="minorHAnsi" w:cstheme="minorHAnsi"/>
          <w:szCs w:val="20"/>
        </w:rPr>
      </w:pPr>
      <w:r>
        <w:rPr>
          <w:rFonts w:asciiTheme="minorHAnsi" w:hAnsiTheme="minorHAnsi" w:cstheme="minorHAnsi"/>
          <w:szCs w:val="20"/>
        </w:rPr>
        <w:t>t</w:t>
      </w:r>
      <w:r w:rsidR="00C560A0" w:rsidRPr="00ED751A">
        <w:rPr>
          <w:rFonts w:asciiTheme="minorHAnsi" w:hAnsiTheme="minorHAnsi" w:cstheme="minorHAnsi"/>
          <w:szCs w:val="20"/>
        </w:rPr>
        <w:t>he ability to wo</w:t>
      </w:r>
      <w:r w:rsidR="00C660A5">
        <w:rPr>
          <w:rFonts w:asciiTheme="minorHAnsi" w:hAnsiTheme="minorHAnsi" w:cstheme="minorHAnsi"/>
          <w:szCs w:val="20"/>
        </w:rPr>
        <w:t xml:space="preserve">rk on </w:t>
      </w:r>
      <w:r w:rsidR="003F36A0">
        <w:rPr>
          <w:rFonts w:asciiTheme="minorHAnsi" w:hAnsiTheme="minorHAnsi" w:cstheme="minorHAnsi"/>
          <w:szCs w:val="20"/>
        </w:rPr>
        <w:t>their</w:t>
      </w:r>
      <w:r w:rsidR="00C660A5">
        <w:rPr>
          <w:rFonts w:asciiTheme="minorHAnsi" w:hAnsiTheme="minorHAnsi" w:cstheme="minorHAnsi"/>
          <w:szCs w:val="20"/>
        </w:rPr>
        <w:t xml:space="preserve"> own initiative</w:t>
      </w:r>
      <w:r>
        <w:rPr>
          <w:rFonts w:asciiTheme="minorHAnsi" w:hAnsiTheme="minorHAnsi" w:cstheme="minorHAnsi"/>
          <w:szCs w:val="20"/>
        </w:rPr>
        <w:t>;</w:t>
      </w:r>
      <w:r w:rsidR="00C560A0" w:rsidRPr="00ED751A">
        <w:rPr>
          <w:rFonts w:asciiTheme="minorHAnsi" w:hAnsiTheme="minorHAnsi" w:cstheme="minorHAnsi"/>
          <w:szCs w:val="20"/>
        </w:rPr>
        <w:t xml:space="preserve"> </w:t>
      </w:r>
      <w:r>
        <w:rPr>
          <w:rFonts w:asciiTheme="minorHAnsi" w:hAnsiTheme="minorHAnsi" w:cstheme="minorHAnsi"/>
          <w:szCs w:val="20"/>
        </w:rPr>
        <w:t>and</w:t>
      </w:r>
    </w:p>
    <w:p w14:paraId="11D6FF99" w14:textId="77777777" w:rsidR="00C560A0" w:rsidRPr="00C660A5" w:rsidRDefault="00E940F8" w:rsidP="0079438D">
      <w:pPr>
        <w:pStyle w:val="ListParagraph"/>
        <w:numPr>
          <w:ilvl w:val="0"/>
          <w:numId w:val="13"/>
        </w:numPr>
        <w:autoSpaceDE w:val="0"/>
        <w:autoSpaceDN w:val="0"/>
        <w:adjustRightInd w:val="0"/>
        <w:spacing w:line="276" w:lineRule="auto"/>
        <w:jc w:val="both"/>
        <w:rPr>
          <w:rFonts w:asciiTheme="minorHAnsi" w:hAnsiTheme="minorHAnsi" w:cstheme="minorHAnsi"/>
          <w:szCs w:val="20"/>
          <w:u w:val="single"/>
        </w:rPr>
      </w:pPr>
      <w:r>
        <w:rPr>
          <w:rFonts w:asciiTheme="minorHAnsi" w:hAnsiTheme="minorHAnsi" w:cstheme="minorHAnsi"/>
          <w:szCs w:val="20"/>
        </w:rPr>
        <w:t>t</w:t>
      </w:r>
      <w:r w:rsidR="00C560A0" w:rsidRPr="00ED751A">
        <w:rPr>
          <w:rFonts w:asciiTheme="minorHAnsi" w:hAnsiTheme="minorHAnsi" w:cstheme="minorHAnsi"/>
          <w:szCs w:val="20"/>
        </w:rPr>
        <w:t xml:space="preserve">he </w:t>
      </w:r>
      <w:r w:rsidR="00C560A0" w:rsidRPr="00F85742">
        <w:rPr>
          <w:rFonts w:asciiTheme="minorHAnsi" w:hAnsiTheme="minorHAnsi" w:cstheme="minorHAnsi"/>
          <w:szCs w:val="20"/>
        </w:rPr>
        <w:t xml:space="preserve">ability </w:t>
      </w:r>
      <w:r w:rsidR="00C660A5" w:rsidRPr="00F85742">
        <w:rPr>
          <w:rFonts w:asciiTheme="minorHAnsi" w:hAnsiTheme="minorHAnsi" w:cstheme="minorHAnsi"/>
          <w:szCs w:val="20"/>
        </w:rPr>
        <w:t>to work as part of a leadership team to inspire, equip, and lead others</w:t>
      </w:r>
      <w:r>
        <w:rPr>
          <w:rFonts w:asciiTheme="minorHAnsi" w:hAnsiTheme="minorHAnsi" w:cstheme="minorHAnsi"/>
          <w:szCs w:val="20"/>
        </w:rPr>
        <w:t>.</w:t>
      </w:r>
    </w:p>
    <w:p w14:paraId="7F048D56" w14:textId="77777777" w:rsidR="00933E28" w:rsidRPr="008E632A" w:rsidRDefault="00E93012" w:rsidP="008E632A">
      <w:pPr>
        <w:autoSpaceDE w:val="0"/>
        <w:autoSpaceDN w:val="0"/>
        <w:adjustRightInd w:val="0"/>
        <w:spacing w:line="276" w:lineRule="auto"/>
        <w:jc w:val="both"/>
        <w:rPr>
          <w:rFonts w:asciiTheme="minorHAnsi" w:hAnsiTheme="minorHAnsi" w:cstheme="minorHAnsi"/>
          <w:szCs w:val="20"/>
        </w:rPr>
      </w:pPr>
      <w:r w:rsidRPr="008E632A">
        <w:rPr>
          <w:rFonts w:asciiTheme="minorHAnsi" w:eastAsia="Arial" w:hAnsiTheme="minorHAnsi" w:cstheme="minorHAnsi"/>
          <w:b/>
          <w:u w:val="single"/>
        </w:rPr>
        <w:lastRenderedPageBreak/>
        <w:t>Selection Process</w:t>
      </w:r>
    </w:p>
    <w:p w14:paraId="6CAF0AFC" w14:textId="77777777" w:rsidR="00933E28" w:rsidRPr="00ED751A" w:rsidRDefault="00933E28" w:rsidP="001F6CD1">
      <w:pPr>
        <w:rPr>
          <w:rFonts w:asciiTheme="minorHAnsi" w:eastAsia="Arial" w:hAnsiTheme="minorHAnsi" w:cstheme="minorHAnsi"/>
        </w:rPr>
      </w:pPr>
    </w:p>
    <w:p w14:paraId="1245515F" w14:textId="77777777" w:rsidR="00DC5AFC" w:rsidRPr="00C62CD4" w:rsidRDefault="00DC5AFC" w:rsidP="00C62CD4">
      <w:pPr>
        <w:pStyle w:val="ListParagraph"/>
        <w:numPr>
          <w:ilvl w:val="0"/>
          <w:numId w:val="21"/>
        </w:numPr>
        <w:jc w:val="both"/>
        <w:rPr>
          <w:rFonts w:asciiTheme="minorHAnsi" w:hAnsiTheme="minorHAnsi" w:cstheme="minorHAnsi"/>
          <w:lang w:eastAsia="en-GB"/>
        </w:rPr>
      </w:pPr>
      <w:r w:rsidRPr="00C62CD4">
        <w:rPr>
          <w:rFonts w:asciiTheme="minorHAnsi" w:hAnsiTheme="minorHAnsi" w:cstheme="minorHAnsi"/>
        </w:rPr>
        <w:t>Applicants should provide detailed information to show they meet the essential and, if possible, desirable criteria. If shortlisting is needed, it will be based on the quality and relevance of the evidence provided in the application form.</w:t>
      </w:r>
    </w:p>
    <w:p w14:paraId="084F6BAD" w14:textId="77777777" w:rsidR="00DC5AFC" w:rsidRPr="00C62CD4" w:rsidRDefault="00DC5AFC" w:rsidP="00C62CD4">
      <w:pPr>
        <w:pStyle w:val="ListParagraph"/>
        <w:numPr>
          <w:ilvl w:val="0"/>
          <w:numId w:val="21"/>
        </w:numPr>
        <w:jc w:val="both"/>
        <w:rPr>
          <w:rFonts w:asciiTheme="minorHAnsi" w:hAnsiTheme="minorHAnsi" w:cstheme="minorHAnsi"/>
        </w:rPr>
      </w:pPr>
      <w:r w:rsidRPr="00C62CD4">
        <w:rPr>
          <w:rFonts w:asciiTheme="minorHAnsi" w:hAnsiTheme="minorHAnsi" w:cstheme="minorHAnsi"/>
        </w:rPr>
        <w:t>During the interview, applicants must also demonstrate evidence of the Key Competencies listed above. The selection panel will ask questions to assess the applicant’s knowledge, skills, experience, and competencies, and award marks accordingly.</w:t>
      </w:r>
    </w:p>
    <w:p w14:paraId="69E28E3B" w14:textId="77777777" w:rsidR="00DC5AFC" w:rsidRPr="00C62CD4" w:rsidRDefault="00DC5AFC" w:rsidP="00C62CD4">
      <w:pPr>
        <w:pStyle w:val="ListParagraph"/>
        <w:numPr>
          <w:ilvl w:val="0"/>
          <w:numId w:val="21"/>
        </w:numPr>
        <w:jc w:val="both"/>
        <w:rPr>
          <w:rFonts w:asciiTheme="minorHAnsi" w:hAnsiTheme="minorHAnsi" w:cstheme="minorHAnsi"/>
        </w:rPr>
      </w:pPr>
      <w:r w:rsidRPr="00C62CD4">
        <w:rPr>
          <w:rFonts w:asciiTheme="minorHAnsi" w:hAnsiTheme="minorHAnsi" w:cstheme="minorHAnsi"/>
        </w:rPr>
        <w:t>Presentation: Candidates invited to interview will be required to give a 10-minute presentation to the panel before the interview begins. The subject of the presentation will be shared in the interview invitation.</w:t>
      </w:r>
      <w:bookmarkStart w:id="0" w:name="_GoBack"/>
      <w:bookmarkEnd w:id="0"/>
    </w:p>
    <w:p w14:paraId="33776B17" w14:textId="2B645364" w:rsidR="00AF0420" w:rsidRPr="00C62CD4" w:rsidRDefault="00DC5AFC" w:rsidP="00C62CD4">
      <w:pPr>
        <w:pStyle w:val="ListParagraph"/>
        <w:numPr>
          <w:ilvl w:val="0"/>
          <w:numId w:val="21"/>
        </w:numPr>
        <w:jc w:val="both"/>
        <w:rPr>
          <w:rFonts w:asciiTheme="minorHAnsi" w:hAnsiTheme="minorHAnsi" w:cstheme="minorHAnsi"/>
        </w:rPr>
      </w:pPr>
      <w:r w:rsidRPr="00C62CD4">
        <w:rPr>
          <w:rFonts w:asciiTheme="minorHAnsi" w:hAnsiTheme="minorHAnsi" w:cstheme="minorHAnsi"/>
        </w:rPr>
        <w:t xml:space="preserve">Interviews: Interviews for this position are scheduled to take place during the week commencing </w:t>
      </w:r>
      <w:r w:rsidR="00861B0E">
        <w:rPr>
          <w:rFonts w:asciiTheme="minorHAnsi" w:hAnsiTheme="minorHAnsi" w:cstheme="minorHAnsi"/>
        </w:rPr>
        <w:t>27</w:t>
      </w:r>
      <w:r w:rsidR="00861B0E" w:rsidRPr="00861B0E">
        <w:rPr>
          <w:rFonts w:asciiTheme="minorHAnsi" w:hAnsiTheme="minorHAnsi" w:cstheme="minorHAnsi"/>
          <w:vertAlign w:val="superscript"/>
        </w:rPr>
        <w:t>th</w:t>
      </w:r>
      <w:r w:rsidR="00861B0E">
        <w:rPr>
          <w:rFonts w:asciiTheme="minorHAnsi" w:hAnsiTheme="minorHAnsi" w:cstheme="minorHAnsi"/>
        </w:rPr>
        <w:t xml:space="preserve"> January 2025</w:t>
      </w:r>
    </w:p>
    <w:p w14:paraId="07541C4A" w14:textId="77777777" w:rsidR="00A42A7C" w:rsidRDefault="00A42A7C" w:rsidP="00AF0420">
      <w:pPr>
        <w:autoSpaceDE w:val="0"/>
        <w:autoSpaceDN w:val="0"/>
        <w:adjustRightInd w:val="0"/>
        <w:spacing w:line="276" w:lineRule="auto"/>
        <w:jc w:val="both"/>
        <w:rPr>
          <w:rFonts w:asciiTheme="minorHAnsi" w:eastAsia="Arial" w:hAnsiTheme="minorHAnsi" w:cstheme="minorHAnsi"/>
        </w:rPr>
      </w:pPr>
    </w:p>
    <w:p w14:paraId="40CDE892" w14:textId="77777777" w:rsidR="00025114" w:rsidRDefault="00025114" w:rsidP="00A42A7C">
      <w:pPr>
        <w:rPr>
          <w:rFonts w:asciiTheme="minorHAnsi" w:eastAsia="Arial" w:hAnsiTheme="minorHAnsi" w:cstheme="minorHAnsi"/>
          <w:b/>
          <w:u w:val="single"/>
        </w:rPr>
      </w:pPr>
    </w:p>
    <w:p w14:paraId="366010E4" w14:textId="77777777" w:rsidR="00A42A7C" w:rsidRPr="00DE06D6" w:rsidRDefault="00A42A7C" w:rsidP="00A42A7C">
      <w:pPr>
        <w:rPr>
          <w:rFonts w:asciiTheme="minorHAnsi" w:eastAsia="Arial" w:hAnsiTheme="minorHAnsi" w:cstheme="minorHAnsi"/>
          <w:b/>
        </w:rPr>
      </w:pPr>
      <w:r w:rsidRPr="00DE06D6">
        <w:rPr>
          <w:rFonts w:asciiTheme="minorHAnsi" w:eastAsia="Arial" w:hAnsiTheme="minorHAnsi" w:cstheme="minorHAnsi"/>
          <w:b/>
        </w:rPr>
        <w:t>Terms and condition of Service</w:t>
      </w:r>
    </w:p>
    <w:p w14:paraId="1E74CB3B" w14:textId="77777777" w:rsidR="00A42A7C" w:rsidRPr="007E1786" w:rsidRDefault="00A42A7C" w:rsidP="00A42A7C">
      <w:pPr>
        <w:rPr>
          <w:rFonts w:asciiTheme="minorHAnsi" w:eastAsia="Arial" w:hAnsiTheme="minorHAnsi" w:cstheme="minorHAnsi"/>
        </w:rPr>
      </w:pPr>
      <w:r w:rsidRPr="007E1786">
        <w:rPr>
          <w:rFonts w:asciiTheme="minorHAnsi" w:eastAsia="Arial" w:hAnsiTheme="minorHAnsi" w:cstheme="minorHAnsi"/>
        </w:rPr>
        <w:t xml:space="preserve"> </w:t>
      </w:r>
    </w:p>
    <w:p w14:paraId="01A54618" w14:textId="77777777" w:rsidR="00A42A7C" w:rsidRPr="00DA5E6A" w:rsidRDefault="00A42A7C" w:rsidP="00A42A7C">
      <w:pPr>
        <w:pStyle w:val="ListParagraph"/>
        <w:numPr>
          <w:ilvl w:val="0"/>
          <w:numId w:val="1"/>
        </w:numPr>
        <w:spacing w:line="276" w:lineRule="auto"/>
        <w:ind w:left="714" w:hanging="357"/>
        <w:jc w:val="both"/>
        <w:rPr>
          <w:rFonts w:asciiTheme="minorHAnsi" w:eastAsia="Arial" w:hAnsiTheme="minorHAnsi" w:cstheme="minorHAnsi"/>
        </w:rPr>
      </w:pPr>
      <w:r w:rsidRPr="00DA5E6A">
        <w:rPr>
          <w:rFonts w:asciiTheme="minorHAnsi" w:eastAsia="Arial" w:hAnsiTheme="minorHAnsi" w:cstheme="minorHAnsi"/>
        </w:rPr>
        <w:t>This post is subject to a six-month probation period.</w:t>
      </w:r>
    </w:p>
    <w:p w14:paraId="3C7EA7EA" w14:textId="77777777" w:rsidR="00A42A7C" w:rsidRPr="00DA5E6A" w:rsidRDefault="00A42A7C" w:rsidP="00A42A7C">
      <w:pPr>
        <w:pStyle w:val="ListParagraph"/>
        <w:numPr>
          <w:ilvl w:val="0"/>
          <w:numId w:val="1"/>
        </w:numPr>
        <w:spacing w:line="276" w:lineRule="auto"/>
        <w:ind w:left="714" w:hanging="357"/>
        <w:jc w:val="both"/>
        <w:rPr>
          <w:rFonts w:asciiTheme="minorHAnsi" w:eastAsia="Arial" w:hAnsiTheme="minorHAnsi" w:cstheme="minorHAnsi"/>
        </w:rPr>
      </w:pPr>
      <w:r w:rsidRPr="00DA5E6A">
        <w:rPr>
          <w:rFonts w:asciiTheme="minorHAnsi" w:eastAsia="Arial" w:hAnsiTheme="minorHAnsi" w:cstheme="minorHAnsi"/>
        </w:rPr>
        <w:t>The post is subject to receiving a clear Access NI check.</w:t>
      </w:r>
    </w:p>
    <w:p w14:paraId="61FC8164" w14:textId="77777777" w:rsidR="00A42A7C" w:rsidRPr="00DA5E6A" w:rsidRDefault="00A42A7C" w:rsidP="00A42A7C">
      <w:pPr>
        <w:pStyle w:val="ListParagraph"/>
        <w:numPr>
          <w:ilvl w:val="0"/>
          <w:numId w:val="1"/>
        </w:numPr>
        <w:spacing w:line="276" w:lineRule="auto"/>
        <w:ind w:left="714" w:hanging="357"/>
        <w:jc w:val="both"/>
        <w:rPr>
          <w:rFonts w:asciiTheme="minorHAnsi" w:eastAsia="Arial" w:hAnsiTheme="minorHAnsi" w:cstheme="minorHAnsi"/>
        </w:rPr>
      </w:pPr>
      <w:r w:rsidRPr="00DA5E6A">
        <w:rPr>
          <w:rFonts w:asciiTheme="minorHAnsi" w:eastAsia="Arial" w:hAnsiTheme="minorHAnsi" w:cstheme="minorHAnsi"/>
        </w:rPr>
        <w:t>There is a provision for a contributory pension scheme.</w:t>
      </w:r>
    </w:p>
    <w:p w14:paraId="2EFCC646" w14:textId="77777777" w:rsidR="00A42A7C" w:rsidRPr="00DA5E6A" w:rsidRDefault="00A42A7C" w:rsidP="00A42A7C">
      <w:pPr>
        <w:pStyle w:val="Subtitle"/>
        <w:numPr>
          <w:ilvl w:val="0"/>
          <w:numId w:val="1"/>
        </w:numPr>
        <w:spacing w:line="276" w:lineRule="auto"/>
        <w:ind w:left="714" w:hanging="357"/>
        <w:jc w:val="both"/>
        <w:rPr>
          <w:rFonts w:asciiTheme="minorHAnsi" w:eastAsia="Arial" w:hAnsiTheme="minorHAnsi" w:cstheme="minorHAnsi"/>
        </w:rPr>
      </w:pPr>
      <w:r w:rsidRPr="00DA5E6A">
        <w:rPr>
          <w:rFonts w:asciiTheme="minorHAnsi" w:eastAsia="Arial" w:hAnsiTheme="minorHAnsi" w:cstheme="minorHAnsi"/>
          <w:sz w:val="24"/>
          <w:szCs w:val="24"/>
        </w:rPr>
        <w:t xml:space="preserve">Full terms and conditions will be set out in the Contract of Employment </w:t>
      </w:r>
    </w:p>
    <w:p w14:paraId="324F4951" w14:textId="77777777" w:rsidR="00A42A7C" w:rsidRPr="00DA5E6A" w:rsidRDefault="00A42A7C" w:rsidP="00A42A7C">
      <w:pPr>
        <w:pStyle w:val="ListParagraph"/>
        <w:numPr>
          <w:ilvl w:val="0"/>
          <w:numId w:val="1"/>
        </w:numPr>
        <w:spacing w:line="276" w:lineRule="auto"/>
        <w:ind w:left="714" w:hanging="357"/>
        <w:jc w:val="both"/>
        <w:rPr>
          <w:rFonts w:asciiTheme="minorHAnsi" w:eastAsia="Arial" w:hAnsiTheme="minorHAnsi" w:cstheme="minorHAnsi"/>
        </w:rPr>
      </w:pPr>
      <w:r w:rsidRPr="00DA5E6A">
        <w:rPr>
          <w:rFonts w:asciiTheme="minorHAnsi" w:eastAsia="Arial" w:hAnsiTheme="minorHAnsi" w:cstheme="minorHAnsi"/>
        </w:rPr>
        <w:t>It is expected that the person appointed will become a communicant member of West Church and attend Sunday worship.</w:t>
      </w:r>
    </w:p>
    <w:p w14:paraId="26BC72C2" w14:textId="77777777" w:rsidR="00A42A7C" w:rsidRPr="00ED751A" w:rsidRDefault="00A42A7C" w:rsidP="00AF0420">
      <w:pPr>
        <w:autoSpaceDE w:val="0"/>
        <w:autoSpaceDN w:val="0"/>
        <w:adjustRightInd w:val="0"/>
        <w:spacing w:line="276" w:lineRule="auto"/>
        <w:jc w:val="both"/>
        <w:rPr>
          <w:rFonts w:asciiTheme="minorHAnsi" w:hAnsiTheme="minorHAnsi" w:cstheme="minorHAnsi"/>
          <w:szCs w:val="20"/>
        </w:rPr>
      </w:pPr>
    </w:p>
    <w:p w14:paraId="268B3726" w14:textId="07BD403E" w:rsidR="00AF0420" w:rsidRDefault="00AF0420" w:rsidP="00AF0420">
      <w:pPr>
        <w:pBdr>
          <w:top w:val="nil"/>
          <w:left w:val="nil"/>
          <w:bottom w:val="nil"/>
          <w:right w:val="nil"/>
          <w:between w:val="nil"/>
        </w:pBdr>
        <w:spacing w:line="276" w:lineRule="auto"/>
        <w:jc w:val="both"/>
        <w:rPr>
          <w:rFonts w:asciiTheme="minorHAnsi" w:eastAsia="Arial" w:hAnsiTheme="minorHAnsi" w:cstheme="minorHAnsi"/>
        </w:rPr>
      </w:pPr>
    </w:p>
    <w:p w14:paraId="02563C94" w14:textId="77777777" w:rsidR="009337BA" w:rsidRPr="00ED751A" w:rsidRDefault="009337BA" w:rsidP="00AF0420">
      <w:pPr>
        <w:pBdr>
          <w:top w:val="nil"/>
          <w:left w:val="nil"/>
          <w:bottom w:val="nil"/>
          <w:right w:val="nil"/>
          <w:between w:val="nil"/>
        </w:pBdr>
        <w:spacing w:line="276" w:lineRule="auto"/>
        <w:jc w:val="both"/>
        <w:rPr>
          <w:rFonts w:asciiTheme="minorHAnsi" w:eastAsia="Arial" w:hAnsiTheme="minorHAnsi" w:cstheme="minorHAnsi"/>
        </w:rPr>
      </w:pPr>
    </w:p>
    <w:sectPr w:rsidR="009337BA" w:rsidRPr="00ED751A" w:rsidSect="009E1CAD">
      <w:footerReference w:type="even" r:id="rId8"/>
      <w:footerReference w:type="default" r:id="rId9"/>
      <w:footerReference w:type="first" r:id="rId10"/>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60A0" w14:textId="77777777" w:rsidR="00455BD3" w:rsidRDefault="00455BD3">
      <w:r>
        <w:separator/>
      </w:r>
    </w:p>
  </w:endnote>
  <w:endnote w:type="continuationSeparator" w:id="0">
    <w:p w14:paraId="4B4D1AA6" w14:textId="77777777" w:rsidR="00455BD3" w:rsidRDefault="0045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52A7" w14:textId="05A16BD9" w:rsidR="00DD6D61" w:rsidRDefault="00336DE6">
    <w:pPr>
      <w:pBdr>
        <w:top w:val="nil"/>
        <w:left w:val="nil"/>
        <w:bottom w:val="nil"/>
        <w:right w:val="nil"/>
        <w:between w:val="nil"/>
      </w:pBdr>
      <w:tabs>
        <w:tab w:val="center" w:pos="4320"/>
        <w:tab w:val="right" w:pos="8640"/>
      </w:tabs>
      <w:jc w:val="right"/>
      <w:rPr>
        <w:color w:val="000000"/>
      </w:rPr>
    </w:pPr>
    <w:r>
      <w:rPr>
        <w:noProof/>
        <w:color w:val="000000"/>
        <w:lang w:eastAsia="en-GB"/>
      </w:rPr>
      <mc:AlternateContent>
        <mc:Choice Requires="wps">
          <w:drawing>
            <wp:anchor distT="0" distB="0" distL="0" distR="0" simplePos="0" relativeHeight="251659264" behindDoc="0" locked="0" layoutInCell="1" allowOverlap="1" wp14:anchorId="1CB31669" wp14:editId="1E03FB5F">
              <wp:simplePos x="635" y="635"/>
              <wp:positionH relativeFrom="page">
                <wp:align>center</wp:align>
              </wp:positionH>
              <wp:positionV relativeFrom="page">
                <wp:align>bottom</wp:align>
              </wp:positionV>
              <wp:extent cx="1268095" cy="376555"/>
              <wp:effectExtent l="0" t="0" r="8255" b="0"/>
              <wp:wrapNone/>
              <wp:docPr id="1669288300" name="Text Box 2" descr="Third Party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268095" cy="376555"/>
                      </a:xfrm>
                      <a:prstGeom prst="rect">
                        <a:avLst/>
                      </a:prstGeom>
                      <a:noFill/>
                      <a:ln>
                        <a:noFill/>
                      </a:ln>
                    </wps:spPr>
                    <wps:txbx>
                      <w:txbxContent>
                        <w:p w14:paraId="126BA5B7" w14:textId="46C106C4" w:rsidR="00336DE6" w:rsidRPr="00336DE6" w:rsidRDefault="00336DE6" w:rsidP="00336DE6">
                          <w:pPr>
                            <w:rPr>
                              <w:rFonts w:ascii="Calibri" w:eastAsia="Calibri" w:hAnsi="Calibri" w:cs="Calibri"/>
                              <w:noProof/>
                              <w:color w:val="FF0000"/>
                            </w:rPr>
                          </w:pPr>
                          <w:r w:rsidRPr="00336DE6">
                            <w:rPr>
                              <w:rFonts w:ascii="Calibri" w:eastAsia="Calibri" w:hAnsi="Calibri" w:cs="Calibri"/>
                              <w:noProof/>
                              <w:color w:val="FF0000"/>
                            </w:rPr>
                            <w:t>Third Party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B31669" id="_x0000_t202" coordsize="21600,21600" o:spt="202" path="m,l,21600r21600,l21600,xe">
              <v:stroke joinstyle="miter"/>
              <v:path gradientshapeok="t" o:connecttype="rect"/>
            </v:shapetype>
            <v:shape id="Text Box 2" o:spid="_x0000_s1026" type="#_x0000_t202" alt="Third Party Sensitive" style="position:absolute;left:0;text-align:left;margin-left:0;margin-top:0;width:99.8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" filled="f" stroked="f">
              <v:textbox style="mso-fit-shape-to-text:t" inset="0,0,0,15pt">
                <w:txbxContent>
                  <w:p w14:paraId="126BA5B7" w14:textId="46C106C4" w:rsidR="00336DE6" w:rsidRPr="00336DE6" w:rsidRDefault="00336DE6" w:rsidP="00336DE6">
                    <w:pPr>
                      <w:rPr>
                        <w:rFonts w:ascii="Calibri" w:eastAsia="Calibri" w:hAnsi="Calibri" w:cs="Calibri"/>
                        <w:noProof/>
                        <w:color w:val="FF0000"/>
                      </w:rPr>
                    </w:pPr>
                    <w:r w:rsidRPr="00336DE6">
                      <w:rPr>
                        <w:rFonts w:ascii="Calibri" w:eastAsia="Calibri" w:hAnsi="Calibri" w:cs="Calibri"/>
                        <w:noProof/>
                        <w:color w:val="FF0000"/>
                      </w:rPr>
                      <w:t>Third Party Sensitive</w:t>
                    </w:r>
                  </w:p>
                </w:txbxContent>
              </v:textbox>
              <w10:wrap anchorx="page" anchory="page"/>
            </v:shape>
          </w:pict>
        </mc:Fallback>
      </mc:AlternateContent>
    </w:r>
    <w:r w:rsidR="00AD104E">
      <w:rPr>
        <w:color w:val="000000"/>
      </w:rPr>
      <w:fldChar w:fldCharType="begin"/>
    </w:r>
    <w:r w:rsidR="00DD6D61">
      <w:rPr>
        <w:color w:val="000000"/>
      </w:rPr>
      <w:instrText>PAGE</w:instrText>
    </w:r>
    <w:r w:rsidR="00AD104E">
      <w:rPr>
        <w:color w:val="000000"/>
      </w:rPr>
      <w:fldChar w:fldCharType="end"/>
    </w:r>
  </w:p>
  <w:p w14:paraId="5B169035" w14:textId="77777777" w:rsidR="00DD6D61" w:rsidRDefault="00DD6D6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3753" w14:textId="4C438E7D" w:rsidR="00DD6D61" w:rsidRDefault="00AD104E">
    <w:pPr>
      <w:pBdr>
        <w:top w:val="nil"/>
        <w:left w:val="nil"/>
        <w:bottom w:val="nil"/>
        <w:right w:val="nil"/>
        <w:between w:val="nil"/>
      </w:pBdr>
      <w:tabs>
        <w:tab w:val="center" w:pos="4320"/>
        <w:tab w:val="right" w:pos="8640"/>
      </w:tabs>
      <w:jc w:val="right"/>
      <w:rPr>
        <w:color w:val="000000"/>
      </w:rPr>
    </w:pPr>
    <w:r>
      <w:rPr>
        <w:color w:val="000000"/>
      </w:rPr>
      <w:fldChar w:fldCharType="begin"/>
    </w:r>
    <w:r w:rsidR="00DD6D61">
      <w:rPr>
        <w:color w:val="000000"/>
      </w:rPr>
      <w:instrText>PAGE</w:instrText>
    </w:r>
    <w:r>
      <w:rPr>
        <w:color w:val="000000"/>
      </w:rPr>
      <w:fldChar w:fldCharType="separate"/>
    </w:r>
    <w:r w:rsidR="00861B0E">
      <w:rPr>
        <w:noProof/>
        <w:color w:val="000000"/>
      </w:rPr>
      <w:t>2</w:t>
    </w:r>
    <w:r>
      <w:rPr>
        <w:color w:val="000000"/>
      </w:rPr>
      <w:fldChar w:fldCharType="end"/>
    </w:r>
  </w:p>
  <w:p w14:paraId="6E5828F7" w14:textId="77777777" w:rsidR="00DD6D61" w:rsidRDefault="00DD6D61">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3035" w14:textId="7A6AE27A" w:rsidR="00956E80" w:rsidRDefault="00336DE6">
    <w:pPr>
      <w:pStyle w:val="Footer"/>
    </w:pPr>
    <w:r>
      <w:rPr>
        <w:noProof/>
        <w:lang w:eastAsia="en-GB"/>
      </w:rPr>
      <mc:AlternateContent>
        <mc:Choice Requires="wps">
          <w:drawing>
            <wp:anchor distT="0" distB="0" distL="0" distR="0" simplePos="0" relativeHeight="251658240" behindDoc="0" locked="0" layoutInCell="1" allowOverlap="1" wp14:anchorId="717F491F" wp14:editId="4D55EE83">
              <wp:simplePos x="635" y="635"/>
              <wp:positionH relativeFrom="page">
                <wp:align>center</wp:align>
              </wp:positionH>
              <wp:positionV relativeFrom="page">
                <wp:align>bottom</wp:align>
              </wp:positionV>
              <wp:extent cx="1268095" cy="376555"/>
              <wp:effectExtent l="0" t="0" r="8255" b="0"/>
              <wp:wrapNone/>
              <wp:docPr id="997803180" name="Text Box 1" descr="Third Party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268095" cy="376555"/>
                      </a:xfrm>
                      <a:prstGeom prst="rect">
                        <a:avLst/>
                      </a:prstGeom>
                      <a:noFill/>
                      <a:ln>
                        <a:noFill/>
                      </a:ln>
                    </wps:spPr>
                    <wps:txbx>
                      <w:txbxContent>
                        <w:p w14:paraId="3109835A" w14:textId="5500DFE5" w:rsidR="00336DE6" w:rsidRPr="00336DE6" w:rsidRDefault="00336DE6" w:rsidP="00336DE6">
                          <w:pPr>
                            <w:rPr>
                              <w:rFonts w:ascii="Calibri" w:eastAsia="Calibri" w:hAnsi="Calibri" w:cs="Calibri"/>
                              <w:noProof/>
                              <w:color w:val="FF0000"/>
                            </w:rPr>
                          </w:pPr>
                          <w:r w:rsidRPr="00336DE6">
                            <w:rPr>
                              <w:rFonts w:ascii="Calibri" w:eastAsia="Calibri" w:hAnsi="Calibri" w:cs="Calibri"/>
                              <w:noProof/>
                              <w:color w:val="FF0000"/>
                            </w:rPr>
                            <w:t>Third Party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7F491F" id="_x0000_t202" coordsize="21600,21600" o:spt="202" path="m,l,21600r21600,l21600,xe">
              <v:stroke joinstyle="miter"/>
              <v:path gradientshapeok="t" o:connecttype="rect"/>
            </v:shapetype>
            <v:shape id="Text Box 1" o:spid="_x0000_s1028" type="#_x0000_t202" alt="Third Party Sensitive" style="position:absolute;margin-left:0;margin-top:0;width:99.8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" filled="f" stroked="f">
              <v:textbox style="mso-fit-shape-to-text:t" inset="0,0,0,15pt">
                <w:txbxContent>
                  <w:p w14:paraId="3109835A" w14:textId="5500DFE5" w:rsidR="00336DE6" w:rsidRPr="00336DE6" w:rsidRDefault="00336DE6" w:rsidP="00336DE6">
                    <w:pPr>
                      <w:rPr>
                        <w:rFonts w:ascii="Calibri" w:eastAsia="Calibri" w:hAnsi="Calibri" w:cs="Calibri"/>
                        <w:noProof/>
                        <w:color w:val="FF0000"/>
                      </w:rPr>
                    </w:pPr>
                    <w:r w:rsidRPr="00336DE6">
                      <w:rPr>
                        <w:rFonts w:ascii="Calibri" w:eastAsia="Calibri" w:hAnsi="Calibri" w:cs="Calibri"/>
                        <w:noProof/>
                        <w:color w:val="FF0000"/>
                      </w:rPr>
                      <w:t>Third Party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4F16" w14:textId="77777777" w:rsidR="00455BD3" w:rsidRDefault="00455BD3">
      <w:r>
        <w:separator/>
      </w:r>
    </w:p>
  </w:footnote>
  <w:footnote w:type="continuationSeparator" w:id="0">
    <w:p w14:paraId="1950F5E3" w14:textId="77777777" w:rsidR="00455BD3" w:rsidRDefault="00455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FF9"/>
    <w:multiLevelType w:val="hybridMultilevel"/>
    <w:tmpl w:val="72F4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472"/>
    <w:multiLevelType w:val="hybridMultilevel"/>
    <w:tmpl w:val="10CA6B6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D7297"/>
    <w:multiLevelType w:val="hybridMultilevel"/>
    <w:tmpl w:val="9F18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0B17"/>
    <w:multiLevelType w:val="hybridMultilevel"/>
    <w:tmpl w:val="24CADAD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5A43"/>
    <w:multiLevelType w:val="multilevel"/>
    <w:tmpl w:val="F14C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532C9"/>
    <w:multiLevelType w:val="hybridMultilevel"/>
    <w:tmpl w:val="EA6EFEE0"/>
    <w:lvl w:ilvl="0" w:tplc="8AC08F3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54588B"/>
    <w:multiLevelType w:val="hybridMultilevel"/>
    <w:tmpl w:val="9876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D5166"/>
    <w:multiLevelType w:val="multilevel"/>
    <w:tmpl w:val="57862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5A2C6D"/>
    <w:multiLevelType w:val="hybridMultilevel"/>
    <w:tmpl w:val="39B8C02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D61EB3"/>
    <w:multiLevelType w:val="multilevel"/>
    <w:tmpl w:val="D6C00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DE23BB"/>
    <w:multiLevelType w:val="multilevel"/>
    <w:tmpl w:val="E348E3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966B60"/>
    <w:multiLevelType w:val="multilevel"/>
    <w:tmpl w:val="1272F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DC2174"/>
    <w:multiLevelType w:val="multilevel"/>
    <w:tmpl w:val="511286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5E6381"/>
    <w:multiLevelType w:val="hybridMultilevel"/>
    <w:tmpl w:val="4C689F1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02B0C"/>
    <w:multiLevelType w:val="multilevel"/>
    <w:tmpl w:val="57862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815076"/>
    <w:multiLevelType w:val="multilevel"/>
    <w:tmpl w:val="F14C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F236BA"/>
    <w:multiLevelType w:val="hybridMultilevel"/>
    <w:tmpl w:val="099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269E5"/>
    <w:multiLevelType w:val="hybridMultilevel"/>
    <w:tmpl w:val="7F5A2D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66302A"/>
    <w:multiLevelType w:val="multilevel"/>
    <w:tmpl w:val="CA0CE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99394F"/>
    <w:multiLevelType w:val="multilevel"/>
    <w:tmpl w:val="992E10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A6A7C40"/>
    <w:multiLevelType w:val="multilevel"/>
    <w:tmpl w:val="F66C2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9"/>
  </w:num>
  <w:num w:numId="4">
    <w:abstractNumId w:val="12"/>
  </w:num>
  <w:num w:numId="5">
    <w:abstractNumId w:val="20"/>
  </w:num>
  <w:num w:numId="6">
    <w:abstractNumId w:val="19"/>
  </w:num>
  <w:num w:numId="7">
    <w:abstractNumId w:val="11"/>
  </w:num>
  <w:num w:numId="8">
    <w:abstractNumId w:val="14"/>
  </w:num>
  <w:num w:numId="9">
    <w:abstractNumId w:val="15"/>
  </w:num>
  <w:num w:numId="10">
    <w:abstractNumId w:val="7"/>
  </w:num>
  <w:num w:numId="11">
    <w:abstractNumId w:val="17"/>
  </w:num>
  <w:num w:numId="12">
    <w:abstractNumId w:val="2"/>
  </w:num>
  <w:num w:numId="13">
    <w:abstractNumId w:val="5"/>
  </w:num>
  <w:num w:numId="14">
    <w:abstractNumId w:val="8"/>
  </w:num>
  <w:num w:numId="15">
    <w:abstractNumId w:val="3"/>
  </w:num>
  <w:num w:numId="16">
    <w:abstractNumId w:val="1"/>
  </w:num>
  <w:num w:numId="17">
    <w:abstractNumId w:val="13"/>
  </w:num>
  <w:num w:numId="18">
    <w:abstractNumId w:val="10"/>
  </w:num>
  <w:num w:numId="19">
    <w:abstractNumId w:val="16"/>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28"/>
    <w:rsid w:val="00016BE8"/>
    <w:rsid w:val="00025114"/>
    <w:rsid w:val="00032336"/>
    <w:rsid w:val="0003786D"/>
    <w:rsid w:val="00042422"/>
    <w:rsid w:val="00073DFC"/>
    <w:rsid w:val="00075D49"/>
    <w:rsid w:val="000A23DD"/>
    <w:rsid w:val="000B2015"/>
    <w:rsid w:val="000B6487"/>
    <w:rsid w:val="000C6113"/>
    <w:rsid w:val="000D7AE6"/>
    <w:rsid w:val="00185EA3"/>
    <w:rsid w:val="00197DE1"/>
    <w:rsid w:val="001F3F1D"/>
    <w:rsid w:val="001F6CD1"/>
    <w:rsid w:val="00212B17"/>
    <w:rsid w:val="00280405"/>
    <w:rsid w:val="002A53C9"/>
    <w:rsid w:val="002C74D4"/>
    <w:rsid w:val="002E529B"/>
    <w:rsid w:val="002F2B72"/>
    <w:rsid w:val="003279B6"/>
    <w:rsid w:val="0033549E"/>
    <w:rsid w:val="00336DE6"/>
    <w:rsid w:val="003561E0"/>
    <w:rsid w:val="00361410"/>
    <w:rsid w:val="003827CE"/>
    <w:rsid w:val="003916D3"/>
    <w:rsid w:val="003A4357"/>
    <w:rsid w:val="003B041A"/>
    <w:rsid w:val="003D7ABB"/>
    <w:rsid w:val="003E24D9"/>
    <w:rsid w:val="003F36A0"/>
    <w:rsid w:val="003F704C"/>
    <w:rsid w:val="004408AD"/>
    <w:rsid w:val="00443869"/>
    <w:rsid w:val="00455BD3"/>
    <w:rsid w:val="00461893"/>
    <w:rsid w:val="004B1C06"/>
    <w:rsid w:val="004B63B7"/>
    <w:rsid w:val="004C6F22"/>
    <w:rsid w:val="004D09FC"/>
    <w:rsid w:val="004D7B04"/>
    <w:rsid w:val="00502DFB"/>
    <w:rsid w:val="00510BDC"/>
    <w:rsid w:val="005162D2"/>
    <w:rsid w:val="00524B86"/>
    <w:rsid w:val="00525AA8"/>
    <w:rsid w:val="005953BC"/>
    <w:rsid w:val="005C0D06"/>
    <w:rsid w:val="005C79D4"/>
    <w:rsid w:val="005C7BA3"/>
    <w:rsid w:val="005D0E4A"/>
    <w:rsid w:val="005D1FE5"/>
    <w:rsid w:val="00652BA6"/>
    <w:rsid w:val="00655584"/>
    <w:rsid w:val="00672D6B"/>
    <w:rsid w:val="00682413"/>
    <w:rsid w:val="0068326B"/>
    <w:rsid w:val="006C262C"/>
    <w:rsid w:val="006D1B1C"/>
    <w:rsid w:val="00714FBE"/>
    <w:rsid w:val="007617A3"/>
    <w:rsid w:val="00775F1E"/>
    <w:rsid w:val="007839B7"/>
    <w:rsid w:val="00791F1A"/>
    <w:rsid w:val="007925D1"/>
    <w:rsid w:val="00792D81"/>
    <w:rsid w:val="0079438D"/>
    <w:rsid w:val="007A2C6A"/>
    <w:rsid w:val="007C0E69"/>
    <w:rsid w:val="007C713D"/>
    <w:rsid w:val="00805CC5"/>
    <w:rsid w:val="0083446D"/>
    <w:rsid w:val="00835CD6"/>
    <w:rsid w:val="008608D6"/>
    <w:rsid w:val="00860D6C"/>
    <w:rsid w:val="00861B0E"/>
    <w:rsid w:val="008711A2"/>
    <w:rsid w:val="008713C6"/>
    <w:rsid w:val="00887665"/>
    <w:rsid w:val="00891AF7"/>
    <w:rsid w:val="008924B4"/>
    <w:rsid w:val="00894648"/>
    <w:rsid w:val="008A0A34"/>
    <w:rsid w:val="008D61C3"/>
    <w:rsid w:val="008E632A"/>
    <w:rsid w:val="009337BA"/>
    <w:rsid w:val="00933E22"/>
    <w:rsid w:val="00933E28"/>
    <w:rsid w:val="00935E6E"/>
    <w:rsid w:val="009410F9"/>
    <w:rsid w:val="00956E80"/>
    <w:rsid w:val="00995BB8"/>
    <w:rsid w:val="009A47EE"/>
    <w:rsid w:val="009B026B"/>
    <w:rsid w:val="009C3762"/>
    <w:rsid w:val="009C58BA"/>
    <w:rsid w:val="009D0FF0"/>
    <w:rsid w:val="009E1CAD"/>
    <w:rsid w:val="00A0157D"/>
    <w:rsid w:val="00A126CB"/>
    <w:rsid w:val="00A42A7C"/>
    <w:rsid w:val="00A54DD3"/>
    <w:rsid w:val="00A7370B"/>
    <w:rsid w:val="00A765AA"/>
    <w:rsid w:val="00A84393"/>
    <w:rsid w:val="00A9199E"/>
    <w:rsid w:val="00AD104E"/>
    <w:rsid w:val="00AE5077"/>
    <w:rsid w:val="00AE6515"/>
    <w:rsid w:val="00AF0420"/>
    <w:rsid w:val="00B13ABD"/>
    <w:rsid w:val="00B85237"/>
    <w:rsid w:val="00C02617"/>
    <w:rsid w:val="00C25445"/>
    <w:rsid w:val="00C560A0"/>
    <w:rsid w:val="00C62CD4"/>
    <w:rsid w:val="00C660A5"/>
    <w:rsid w:val="00C73C7A"/>
    <w:rsid w:val="00C75F22"/>
    <w:rsid w:val="00CB6308"/>
    <w:rsid w:val="00CE4F57"/>
    <w:rsid w:val="00CE642A"/>
    <w:rsid w:val="00DA5E6A"/>
    <w:rsid w:val="00DC08A9"/>
    <w:rsid w:val="00DC5AFC"/>
    <w:rsid w:val="00DD6D61"/>
    <w:rsid w:val="00DE06D6"/>
    <w:rsid w:val="00DF2BCA"/>
    <w:rsid w:val="00E165D9"/>
    <w:rsid w:val="00E17F1B"/>
    <w:rsid w:val="00E25C0B"/>
    <w:rsid w:val="00E93012"/>
    <w:rsid w:val="00E940F8"/>
    <w:rsid w:val="00EB11BA"/>
    <w:rsid w:val="00EC37A0"/>
    <w:rsid w:val="00ED751A"/>
    <w:rsid w:val="00EE718B"/>
    <w:rsid w:val="00F03484"/>
    <w:rsid w:val="00F058FE"/>
    <w:rsid w:val="00F141E5"/>
    <w:rsid w:val="00F5592E"/>
    <w:rsid w:val="00F568FA"/>
    <w:rsid w:val="00F85742"/>
    <w:rsid w:val="00F86E29"/>
    <w:rsid w:val="00FB09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223E"/>
  <w15:docId w15:val="{21A342CA-1B17-9D41-8997-F0D83746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F3"/>
    <w:rPr>
      <w:lang w:eastAsia="en-US"/>
    </w:rPr>
  </w:style>
  <w:style w:type="paragraph" w:styleId="Heading1">
    <w:name w:val="heading 1"/>
    <w:basedOn w:val="Normal"/>
    <w:next w:val="Normal"/>
    <w:link w:val="Heading1Char"/>
    <w:uiPriority w:val="9"/>
    <w:qFormat/>
    <w:rsid w:val="00AC751B"/>
    <w:pPr>
      <w:keepNext/>
      <w:keepLines/>
      <w:spacing w:before="48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semiHidden/>
    <w:unhideWhenUsed/>
    <w:qFormat/>
    <w:rsid w:val="00945071"/>
    <w:pPr>
      <w:keepNext/>
      <w:outlineLvl w:val="1"/>
    </w:pPr>
    <w:rPr>
      <w:rFonts w:eastAsia="Arial Unicode MS"/>
      <w:u w:val="single"/>
    </w:rPr>
  </w:style>
  <w:style w:type="paragraph" w:styleId="Heading3">
    <w:name w:val="heading 3"/>
    <w:basedOn w:val="Normal"/>
    <w:next w:val="Normal"/>
    <w:link w:val="Heading3Char"/>
    <w:uiPriority w:val="9"/>
    <w:semiHidden/>
    <w:unhideWhenUsed/>
    <w:qFormat/>
    <w:rsid w:val="00AC751B"/>
    <w:pPr>
      <w:keepNext/>
      <w:keepLines/>
      <w:spacing w:before="200"/>
      <w:outlineLvl w:val="2"/>
    </w:pPr>
    <w:rPr>
      <w:rFonts w:ascii="Cambria" w:eastAsia="MS Gothic" w:hAnsi="Cambria"/>
      <w:b/>
      <w:bCs/>
      <w:color w:val="4F81BD"/>
    </w:rPr>
  </w:style>
  <w:style w:type="paragraph" w:styleId="Heading4">
    <w:name w:val="heading 4"/>
    <w:basedOn w:val="Normal"/>
    <w:next w:val="Normal"/>
    <w:uiPriority w:val="9"/>
    <w:semiHidden/>
    <w:unhideWhenUsed/>
    <w:qFormat/>
    <w:rsid w:val="009E1CAD"/>
    <w:pPr>
      <w:keepNext/>
      <w:keepLines/>
      <w:spacing w:before="240" w:after="40"/>
      <w:outlineLvl w:val="3"/>
    </w:pPr>
    <w:rPr>
      <w:b/>
    </w:rPr>
  </w:style>
  <w:style w:type="paragraph" w:styleId="Heading5">
    <w:name w:val="heading 5"/>
    <w:basedOn w:val="Normal"/>
    <w:next w:val="Normal"/>
    <w:uiPriority w:val="9"/>
    <w:semiHidden/>
    <w:unhideWhenUsed/>
    <w:qFormat/>
    <w:rsid w:val="009E1CA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E1C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175A"/>
    <w:pPr>
      <w:contextualSpacing/>
    </w:pPr>
    <w:rPr>
      <w:rFonts w:asciiTheme="majorHAnsi" w:eastAsiaTheme="majorEastAsia" w:hAnsiTheme="majorHAnsi" w:cstheme="majorBidi"/>
      <w:spacing w:val="-10"/>
      <w:kern w:val="28"/>
      <w:sz w:val="56"/>
      <w:szCs w:val="56"/>
    </w:rPr>
  </w:style>
  <w:style w:type="paragraph" w:customStyle="1" w:styleId="ColorfulList-Accent11">
    <w:name w:val="Colorful List - Accent 11"/>
    <w:basedOn w:val="Normal"/>
    <w:uiPriority w:val="34"/>
    <w:qFormat/>
    <w:rsid w:val="00A85BF3"/>
    <w:pPr>
      <w:ind w:left="720"/>
      <w:contextualSpacing/>
    </w:pPr>
  </w:style>
  <w:style w:type="paragraph" w:styleId="Subtitle">
    <w:name w:val="Subtitle"/>
    <w:basedOn w:val="Normal"/>
    <w:next w:val="Normal"/>
    <w:link w:val="SubtitleChar"/>
    <w:uiPriority w:val="11"/>
    <w:qFormat/>
    <w:rsid w:val="009E1CAD"/>
    <w:rPr>
      <w:sz w:val="28"/>
      <w:szCs w:val="28"/>
    </w:rPr>
  </w:style>
  <w:style w:type="character" w:customStyle="1" w:styleId="SubtitleChar">
    <w:name w:val="Subtitle Char"/>
    <w:link w:val="Subtitle"/>
    <w:uiPriority w:val="11"/>
    <w:rsid w:val="00A85BF3"/>
    <w:rPr>
      <w:rFonts w:ascii="Times New Roman" w:eastAsia="Times New Roman" w:hAnsi="Times New Roman"/>
      <w:sz w:val="28"/>
      <w:lang w:val="en-US" w:eastAsia="en-US"/>
    </w:rPr>
  </w:style>
  <w:style w:type="character" w:styleId="IntenseEmphasis">
    <w:name w:val="Intense Emphasis"/>
    <w:uiPriority w:val="21"/>
    <w:qFormat/>
    <w:rsid w:val="00AD4144"/>
    <w:rPr>
      <w:b/>
      <w:bCs/>
      <w:i/>
      <w:iCs/>
      <w:color w:val="4F81BD"/>
    </w:rPr>
  </w:style>
  <w:style w:type="character" w:customStyle="1" w:styleId="Heading2Char">
    <w:name w:val="Heading 2 Char"/>
    <w:link w:val="Heading2"/>
    <w:rsid w:val="00945071"/>
    <w:rPr>
      <w:rFonts w:ascii="Times New Roman" w:eastAsia="Arial Unicode MS" w:hAnsi="Times New Roman"/>
      <w:sz w:val="24"/>
      <w:szCs w:val="24"/>
      <w:u w:val="single"/>
      <w:lang w:eastAsia="en-US"/>
    </w:rPr>
  </w:style>
  <w:style w:type="paragraph" w:styleId="BodyText">
    <w:name w:val="Body Text"/>
    <w:basedOn w:val="Normal"/>
    <w:link w:val="BodyTextChar"/>
    <w:semiHidden/>
    <w:rsid w:val="00945071"/>
    <w:pPr>
      <w:tabs>
        <w:tab w:val="left" w:pos="851"/>
        <w:tab w:val="left" w:pos="3969"/>
      </w:tabs>
    </w:pPr>
    <w:rPr>
      <w:szCs w:val="20"/>
    </w:rPr>
  </w:style>
  <w:style w:type="character" w:customStyle="1" w:styleId="BodyTextChar">
    <w:name w:val="Body Text Char"/>
    <w:link w:val="BodyText"/>
    <w:semiHidden/>
    <w:rsid w:val="00945071"/>
    <w:rPr>
      <w:rFonts w:ascii="Times New Roman" w:eastAsia="Times New Roman" w:hAnsi="Times New Roman"/>
      <w:sz w:val="24"/>
      <w:lang w:eastAsia="en-US"/>
    </w:rPr>
  </w:style>
  <w:style w:type="paragraph" w:styleId="BodyTextIndent">
    <w:name w:val="Body Text Indent"/>
    <w:basedOn w:val="Normal"/>
    <w:link w:val="BodyTextIndentChar"/>
    <w:semiHidden/>
    <w:rsid w:val="00945071"/>
    <w:pPr>
      <w:spacing w:after="120"/>
      <w:ind w:left="360"/>
    </w:pPr>
  </w:style>
  <w:style w:type="character" w:customStyle="1" w:styleId="BodyTextIndentChar">
    <w:name w:val="Body Text Indent Char"/>
    <w:link w:val="BodyTextIndent"/>
    <w:semiHidden/>
    <w:rsid w:val="0094507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C751B"/>
    <w:rPr>
      <w:rFonts w:ascii="Cambria" w:eastAsia="MS Gothic" w:hAnsi="Cambria" w:cs="Times New Roman"/>
      <w:b/>
      <w:bCs/>
      <w:color w:val="345A8A"/>
      <w:sz w:val="32"/>
      <w:szCs w:val="32"/>
      <w:lang w:val="en-US" w:eastAsia="en-US"/>
    </w:rPr>
  </w:style>
  <w:style w:type="character" w:customStyle="1" w:styleId="Heading3Char">
    <w:name w:val="Heading 3 Char"/>
    <w:link w:val="Heading3"/>
    <w:uiPriority w:val="9"/>
    <w:rsid w:val="00AC751B"/>
    <w:rPr>
      <w:rFonts w:ascii="Cambria" w:eastAsia="MS Gothic" w:hAnsi="Cambria" w:cs="Times New Roman"/>
      <w:b/>
      <w:bCs/>
      <w:color w:val="4F81BD"/>
      <w:sz w:val="24"/>
      <w:szCs w:val="24"/>
      <w:lang w:val="en-US" w:eastAsia="en-US"/>
    </w:rPr>
  </w:style>
  <w:style w:type="paragraph" w:styleId="Footer">
    <w:name w:val="footer"/>
    <w:basedOn w:val="Normal"/>
    <w:link w:val="FooterChar"/>
    <w:uiPriority w:val="99"/>
    <w:unhideWhenUsed/>
    <w:rsid w:val="00A3778B"/>
    <w:pPr>
      <w:tabs>
        <w:tab w:val="center" w:pos="4320"/>
        <w:tab w:val="right" w:pos="8640"/>
      </w:tabs>
    </w:pPr>
  </w:style>
  <w:style w:type="character" w:customStyle="1" w:styleId="FooterChar">
    <w:name w:val="Footer Char"/>
    <w:link w:val="Footer"/>
    <w:uiPriority w:val="99"/>
    <w:rsid w:val="00A3778B"/>
    <w:rPr>
      <w:rFonts w:ascii="Times New Roman" w:eastAsia="Times New Roman" w:hAnsi="Times New Roman"/>
      <w:sz w:val="24"/>
      <w:szCs w:val="24"/>
      <w:lang w:val="en-US"/>
    </w:rPr>
  </w:style>
  <w:style w:type="character" w:styleId="PageNumber">
    <w:name w:val="page number"/>
    <w:basedOn w:val="DefaultParagraphFont"/>
    <w:uiPriority w:val="99"/>
    <w:semiHidden/>
    <w:unhideWhenUsed/>
    <w:rsid w:val="00A3778B"/>
  </w:style>
  <w:style w:type="paragraph" w:styleId="BalloonText">
    <w:name w:val="Balloon Text"/>
    <w:basedOn w:val="Normal"/>
    <w:link w:val="BalloonTextChar"/>
    <w:uiPriority w:val="99"/>
    <w:semiHidden/>
    <w:unhideWhenUsed/>
    <w:rsid w:val="00805920"/>
    <w:rPr>
      <w:rFonts w:ascii="Segoe UI" w:hAnsi="Segoe UI" w:cs="Segoe UI"/>
      <w:sz w:val="18"/>
      <w:szCs w:val="18"/>
    </w:rPr>
  </w:style>
  <w:style w:type="character" w:customStyle="1" w:styleId="BalloonTextChar">
    <w:name w:val="Balloon Text Char"/>
    <w:link w:val="BalloonText"/>
    <w:uiPriority w:val="99"/>
    <w:semiHidden/>
    <w:rsid w:val="00805920"/>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5F0281"/>
    <w:rPr>
      <w:sz w:val="18"/>
      <w:szCs w:val="18"/>
    </w:rPr>
  </w:style>
  <w:style w:type="paragraph" w:styleId="CommentText">
    <w:name w:val="annotation text"/>
    <w:basedOn w:val="Normal"/>
    <w:link w:val="CommentTextChar"/>
    <w:uiPriority w:val="99"/>
    <w:semiHidden/>
    <w:unhideWhenUsed/>
    <w:rsid w:val="005F0281"/>
  </w:style>
  <w:style w:type="character" w:customStyle="1" w:styleId="CommentTextChar">
    <w:name w:val="Comment Text Char"/>
    <w:basedOn w:val="DefaultParagraphFont"/>
    <w:link w:val="CommentText"/>
    <w:uiPriority w:val="99"/>
    <w:semiHidden/>
    <w:rsid w:val="005F0281"/>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5F0281"/>
    <w:rPr>
      <w:b/>
      <w:bCs/>
      <w:sz w:val="20"/>
      <w:szCs w:val="20"/>
    </w:rPr>
  </w:style>
  <w:style w:type="character" w:customStyle="1" w:styleId="CommentSubjectChar">
    <w:name w:val="Comment Subject Char"/>
    <w:basedOn w:val="CommentTextChar"/>
    <w:link w:val="CommentSubject"/>
    <w:uiPriority w:val="99"/>
    <w:semiHidden/>
    <w:rsid w:val="005F0281"/>
    <w:rPr>
      <w:rFonts w:ascii="Times New Roman" w:eastAsia="Times New Roman" w:hAnsi="Times New Roman"/>
      <w:b/>
      <w:bCs/>
      <w:sz w:val="24"/>
      <w:szCs w:val="24"/>
      <w:lang w:eastAsia="en-US"/>
    </w:rPr>
  </w:style>
  <w:style w:type="character" w:customStyle="1" w:styleId="TitleChar">
    <w:name w:val="Title Char"/>
    <w:basedOn w:val="DefaultParagraphFont"/>
    <w:link w:val="Title"/>
    <w:uiPriority w:val="10"/>
    <w:rsid w:val="00E1175A"/>
    <w:rPr>
      <w:rFonts w:asciiTheme="majorHAnsi" w:eastAsiaTheme="majorEastAsia" w:hAnsiTheme="majorHAnsi" w:cstheme="majorBidi"/>
      <w:spacing w:val="-10"/>
      <w:kern w:val="28"/>
      <w:sz w:val="56"/>
      <w:szCs w:val="56"/>
      <w:lang w:eastAsia="en-US"/>
    </w:rPr>
  </w:style>
  <w:style w:type="paragraph" w:styleId="Revision">
    <w:name w:val="Revision"/>
    <w:hidden/>
    <w:uiPriority w:val="71"/>
    <w:rsid w:val="000E3769"/>
    <w:rPr>
      <w:lang w:eastAsia="en-US"/>
    </w:rPr>
  </w:style>
  <w:style w:type="paragraph" w:styleId="ListParagraph">
    <w:name w:val="List Paragraph"/>
    <w:basedOn w:val="Normal"/>
    <w:uiPriority w:val="72"/>
    <w:qFormat/>
    <w:rsid w:val="001B0948"/>
    <w:pPr>
      <w:ind w:left="720"/>
      <w:contextualSpacing/>
    </w:pPr>
  </w:style>
  <w:style w:type="paragraph" w:styleId="Header">
    <w:name w:val="header"/>
    <w:basedOn w:val="Normal"/>
    <w:link w:val="HeaderChar"/>
    <w:uiPriority w:val="99"/>
    <w:unhideWhenUsed/>
    <w:rsid w:val="005953BC"/>
    <w:pPr>
      <w:tabs>
        <w:tab w:val="center" w:pos="4320"/>
        <w:tab w:val="right" w:pos="8640"/>
      </w:tabs>
    </w:pPr>
  </w:style>
  <w:style w:type="character" w:customStyle="1" w:styleId="HeaderChar">
    <w:name w:val="Header Char"/>
    <w:basedOn w:val="DefaultParagraphFont"/>
    <w:link w:val="Header"/>
    <w:uiPriority w:val="99"/>
    <w:rsid w:val="005953BC"/>
    <w:rPr>
      <w:lang w:eastAsia="en-US"/>
    </w:rPr>
  </w:style>
  <w:style w:type="table" w:styleId="TableGrid">
    <w:name w:val="Table Grid"/>
    <w:basedOn w:val="TableNormal"/>
    <w:uiPriority w:val="39"/>
    <w:rsid w:val="00DD6D6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337BA"/>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61264">
      <w:bodyDiv w:val="1"/>
      <w:marLeft w:val="0"/>
      <w:marRight w:val="0"/>
      <w:marTop w:val="0"/>
      <w:marBottom w:val="0"/>
      <w:divBdr>
        <w:top w:val="none" w:sz="0" w:space="0" w:color="auto"/>
        <w:left w:val="none" w:sz="0" w:space="0" w:color="auto"/>
        <w:bottom w:val="none" w:sz="0" w:space="0" w:color="auto"/>
        <w:right w:val="none" w:sz="0" w:space="0" w:color="auto"/>
      </w:divBdr>
    </w:div>
    <w:div w:id="1161391697">
      <w:bodyDiv w:val="1"/>
      <w:marLeft w:val="0"/>
      <w:marRight w:val="0"/>
      <w:marTop w:val="0"/>
      <w:marBottom w:val="0"/>
      <w:divBdr>
        <w:top w:val="none" w:sz="0" w:space="0" w:color="auto"/>
        <w:left w:val="none" w:sz="0" w:space="0" w:color="auto"/>
        <w:bottom w:val="none" w:sz="0" w:space="0" w:color="auto"/>
        <w:right w:val="none" w:sz="0" w:space="0" w:color="auto"/>
      </w:divBdr>
    </w:div>
    <w:div w:id="1603535002">
      <w:bodyDiv w:val="1"/>
      <w:marLeft w:val="0"/>
      <w:marRight w:val="0"/>
      <w:marTop w:val="0"/>
      <w:marBottom w:val="0"/>
      <w:divBdr>
        <w:top w:val="none" w:sz="0" w:space="0" w:color="auto"/>
        <w:left w:val="none" w:sz="0" w:space="0" w:color="auto"/>
        <w:bottom w:val="none" w:sz="0" w:space="0" w:color="auto"/>
        <w:right w:val="none" w:sz="0" w:space="0" w:color="auto"/>
      </w:divBdr>
    </w:div>
    <w:div w:id="169812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z8Fz456ujwk8M6ASWr+BmmkDA==">AMUW2mXrB4RPdmVMx507/KLtxXca86fGdliUvDCuFipU8li331DU8mHkrOErRD517lCMhxPHlSi9hhB/2Y6ihN1BqCtIphS2oZLLTG4FOO9NfdJSKPZ7PmY=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lconway</dc:creator>
  <cp:lastModifiedBy>Andrew McClelland</cp:lastModifiedBy>
  <cp:revision>6</cp:revision>
  <cp:lastPrinted>2024-10-08T08:57:00Z</cp:lastPrinted>
  <dcterms:created xsi:type="dcterms:W3CDTF">2024-11-04T12:48:00Z</dcterms:created>
  <dcterms:modified xsi:type="dcterms:W3CDTF">2024-12-12T12:12:00Z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3b7944ac,637f516c,36d85212</vt:lpwstr>
  </property>
  <property fmtid="{D5CDD505-2E9C-101B-9397-08002B2CF9AE}" pid="3" name="ClassificationContentMarkingFooterFontProps">
    <vt:lpwstr>#ff0000,12,Calibri</vt:lpwstr>
  </property>
  <property fmtid="{D5CDD505-2E9C-101B-9397-08002B2CF9AE}" pid="4" name="ClassificationContentMarkingFooterText">
    <vt:lpwstr>Third Party Sensitive</vt:lpwstr>
  </property>
  <property fmtid="{D5CDD505-2E9C-101B-9397-08002B2CF9AE}" pid="5" name="MSIP_Label_b3e67be8-c475-436e-a20a-25c7c3689831_Enabled">
    <vt:lpwstr>true</vt:lpwstr>
  </property>
  <property fmtid="{D5CDD505-2E9C-101B-9397-08002B2CF9AE}" pid="6" name="MSIP_Label_b3e67be8-c475-436e-a20a-25c7c3689831_SetDate">
    <vt:lpwstr>2024-11-04T11:40:45Z</vt:lpwstr>
  </property>
  <property fmtid="{D5CDD505-2E9C-101B-9397-08002B2CF9AE}" pid="7" name="MSIP_Label_b3e67be8-c475-436e-a20a-25c7c3689831_Method">
    <vt:lpwstr>Privileged</vt:lpwstr>
  </property>
  <property fmtid="{D5CDD505-2E9C-101B-9397-08002B2CF9AE}" pid="8" name="MSIP_Label_b3e67be8-c475-436e-a20a-25c7c3689831_Name">
    <vt:lpwstr>Third Party Sensitive</vt:lpwstr>
  </property>
  <property fmtid="{D5CDD505-2E9C-101B-9397-08002B2CF9AE}" pid="9" name="MSIP_Label_b3e67be8-c475-436e-a20a-25c7c3689831_SiteId">
    <vt:lpwstr>f6aec7ed-3b3a-4826-99e1-1b3134e6b856</vt:lpwstr>
  </property>
  <property fmtid="{D5CDD505-2E9C-101B-9397-08002B2CF9AE}" pid="10" name="MSIP_Label_b3e67be8-c475-436e-a20a-25c7c3689831_ActionId">
    <vt:lpwstr>68b625a6-f36b-4d93-8eb7-39f0acdba0aa</vt:lpwstr>
  </property>
  <property fmtid="{D5CDD505-2E9C-101B-9397-08002B2CF9AE}" pid="11" name="MSIP_Label_b3e67be8-c475-436e-a20a-25c7c3689831_ContentBits">
    <vt:lpwstr>2</vt:lpwstr>
  </property>
</Properties>
</file>