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CA68F" w14:textId="429B0135" w:rsidR="000740BA" w:rsidRDefault="006A039E" w:rsidP="00150D11">
      <w:r>
        <w:rPr>
          <w:rFonts w:ascii="Calibri" w:hAnsi="Calibri" w:cs="Calibri"/>
          <w:noProof/>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Cs w:val="22"/>
              </w:rPr>
              <w:t>Location</w:t>
            </w:r>
          </w:p>
        </w:tc>
      </w:tr>
      <w:tr w:rsidR="000740BA" w:rsidRPr="00107DD2"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27D10" w14:textId="77777777" w:rsidR="000740BA" w:rsidRPr="00107DD2" w:rsidRDefault="000740BA">
            <w:pPr>
              <w:rPr>
                <w:rFonts w:asciiTheme="minorHAnsi" w:hAnsiTheme="minorHAnsi" w:cstheme="minorHAnsi"/>
                <w:szCs w:val="22"/>
              </w:rPr>
            </w:pPr>
          </w:p>
          <w:p w14:paraId="62C3A4E7" w14:textId="77777777" w:rsidR="00543D3B" w:rsidRPr="00107DD2" w:rsidRDefault="00543D3B">
            <w:pPr>
              <w:rPr>
                <w:rFonts w:asciiTheme="minorHAnsi" w:hAnsiTheme="minorHAnsi" w:cstheme="minorHAnsi"/>
                <w:szCs w:val="22"/>
              </w:rPr>
            </w:pPr>
            <w:r w:rsidRPr="00107DD2">
              <w:rPr>
                <w:rFonts w:asciiTheme="minorHAnsi" w:hAnsiTheme="minorHAnsi" w:cstheme="minorHAnsi"/>
                <w:szCs w:val="22"/>
              </w:rPr>
              <w:t xml:space="preserve">Short Breaks Project Worker </w:t>
            </w:r>
          </w:p>
          <w:p w14:paraId="7F908A5C" w14:textId="750BDA53" w:rsidR="00543D3B" w:rsidRPr="00107DD2" w:rsidRDefault="00543D3B">
            <w:pPr>
              <w:rPr>
                <w:rFonts w:asciiTheme="minorHAnsi" w:hAnsiTheme="minorHAnsi" w:cstheme="minorHAnsi"/>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E257A" w14:textId="77777777" w:rsidR="000740BA" w:rsidRPr="00107DD2" w:rsidRDefault="000740BA">
            <w:pPr>
              <w:rPr>
                <w:rFonts w:asciiTheme="minorHAnsi" w:hAnsiTheme="minorHAnsi" w:cstheme="minorHAnsi"/>
                <w:szCs w:val="22"/>
              </w:rPr>
            </w:pPr>
          </w:p>
          <w:p w14:paraId="3ADF288B" w14:textId="09AD4B8D" w:rsidR="00543D3B" w:rsidRPr="00107DD2" w:rsidRDefault="00CF153F" w:rsidP="00DD1AC1">
            <w:pPr>
              <w:rPr>
                <w:rFonts w:asciiTheme="minorHAnsi" w:hAnsiTheme="minorHAnsi" w:cstheme="minorHAnsi"/>
                <w:szCs w:val="22"/>
              </w:rPr>
            </w:pPr>
            <w:r w:rsidRPr="00107DD2">
              <w:rPr>
                <w:rFonts w:asciiTheme="minorHAnsi" w:hAnsiTheme="minorHAnsi" w:cstheme="minorHAnsi"/>
                <w:szCs w:val="22"/>
              </w:rPr>
              <w:t>Sout</w:t>
            </w:r>
            <w:r w:rsidR="0012083B" w:rsidRPr="00107DD2">
              <w:rPr>
                <w:rFonts w:asciiTheme="minorHAnsi" w:hAnsiTheme="minorHAnsi" w:cstheme="minorHAnsi"/>
                <w:szCs w:val="22"/>
              </w:rPr>
              <w:t>h Eastern</w:t>
            </w:r>
            <w:r w:rsidR="00543D3B" w:rsidRPr="00107DD2">
              <w:rPr>
                <w:rFonts w:asciiTheme="minorHAnsi" w:hAnsiTheme="minorHAnsi" w:cstheme="minorHAnsi"/>
                <w:szCs w:val="22"/>
              </w:rPr>
              <w:t xml:space="preserve"> Health &amp; Social Care Trust </w:t>
            </w:r>
            <w:r w:rsidRPr="00107DD2">
              <w:rPr>
                <w:rFonts w:asciiTheme="minorHAnsi" w:hAnsiTheme="minorHAnsi" w:cstheme="minorHAnsi"/>
                <w:szCs w:val="22"/>
              </w:rPr>
              <w:t xml:space="preserve">– </w:t>
            </w:r>
            <w:r w:rsidR="0012083B" w:rsidRPr="00107DD2">
              <w:rPr>
                <w:rFonts w:asciiTheme="minorHAnsi" w:hAnsiTheme="minorHAnsi" w:cstheme="minorHAnsi"/>
                <w:szCs w:val="22"/>
              </w:rPr>
              <w:t>Down &amp; Lisburn</w:t>
            </w:r>
          </w:p>
          <w:p w14:paraId="6718E16F" w14:textId="4F1D875F" w:rsidR="00CF153F" w:rsidRPr="00107DD2" w:rsidRDefault="00CF153F" w:rsidP="00DD1AC1">
            <w:pPr>
              <w:rPr>
                <w:rFonts w:asciiTheme="minorHAnsi" w:hAnsiTheme="minorHAnsi" w:cstheme="minorHAnsi"/>
                <w:szCs w:val="22"/>
              </w:rPr>
            </w:pPr>
          </w:p>
        </w:tc>
      </w:tr>
      <w:tr w:rsidR="000740BA" w:rsidRPr="00107DD2"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107DD2" w:rsidRDefault="006A039E">
            <w:pPr>
              <w:rPr>
                <w:rFonts w:asciiTheme="minorHAnsi" w:hAnsiTheme="minorHAnsi" w:cstheme="minorHAnsi"/>
                <w:szCs w:val="22"/>
              </w:rPr>
            </w:pPr>
            <w:r w:rsidRPr="00107DD2">
              <w:rPr>
                <w:rFonts w:asciiTheme="minorHAnsi" w:hAnsiTheme="minorHAnsi" w:cstheme="minorHAnsi"/>
                <w:b/>
                <w:color w:val="FFFFFF"/>
                <w:szCs w:val="22"/>
              </w:rPr>
              <w:t xml:space="preserve">Accountable </w:t>
            </w:r>
            <w:r w:rsidR="00B30FF4" w:rsidRPr="00107DD2">
              <w:rPr>
                <w:rFonts w:asciiTheme="minorHAnsi" w:hAnsiTheme="minorHAnsi" w:cstheme="minorHAnsi"/>
                <w:b/>
                <w:color w:val="FFFFFF"/>
                <w:szCs w:val="22"/>
              </w:rPr>
              <w:t>T</w:t>
            </w:r>
            <w:r w:rsidRPr="00107DD2">
              <w:rPr>
                <w:rFonts w:asciiTheme="minorHAnsi" w:hAnsiTheme="minorHAnsi" w:cstheme="minorHAnsi"/>
                <w:b/>
                <w:color w:val="FFFFFF"/>
                <w:szCs w:val="22"/>
              </w:rPr>
              <w:t>o</w:t>
            </w:r>
          </w:p>
        </w:tc>
      </w:tr>
      <w:tr w:rsidR="000740BA" w:rsidRPr="00107DD2"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97215" w14:textId="77777777" w:rsidR="000740BA" w:rsidRPr="00107DD2" w:rsidRDefault="000740BA">
            <w:pPr>
              <w:rPr>
                <w:rFonts w:asciiTheme="minorHAnsi" w:hAnsiTheme="minorHAnsi" w:cstheme="minorHAnsi"/>
                <w:szCs w:val="22"/>
              </w:rPr>
            </w:pPr>
          </w:p>
          <w:p w14:paraId="48E1B7E9" w14:textId="77777777" w:rsidR="00543D3B" w:rsidRPr="00107DD2" w:rsidRDefault="00543D3B">
            <w:pPr>
              <w:rPr>
                <w:rFonts w:asciiTheme="minorHAnsi" w:hAnsiTheme="minorHAnsi" w:cstheme="minorHAnsi"/>
                <w:szCs w:val="22"/>
              </w:rPr>
            </w:pPr>
            <w:r w:rsidRPr="00107DD2">
              <w:rPr>
                <w:rFonts w:asciiTheme="minorHAnsi" w:hAnsiTheme="minorHAnsi" w:cstheme="minorHAnsi"/>
                <w:szCs w:val="22"/>
              </w:rPr>
              <w:t xml:space="preserve">Service/Registered Manager </w:t>
            </w:r>
          </w:p>
          <w:p w14:paraId="1453F258" w14:textId="72E4A6D9" w:rsidR="00543D3B" w:rsidRPr="00107DD2" w:rsidRDefault="00543D3B">
            <w:pPr>
              <w:rPr>
                <w:rFonts w:asciiTheme="minorHAnsi" w:hAnsiTheme="minorHAnsi" w:cstheme="minorHAnsi"/>
                <w:szCs w:val="22"/>
              </w:rPr>
            </w:pPr>
          </w:p>
        </w:tc>
      </w:tr>
      <w:tr w:rsidR="000740BA" w:rsidRPr="00107DD2"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107DD2" w:rsidRDefault="009F7BD5">
            <w:pPr>
              <w:rPr>
                <w:rFonts w:asciiTheme="minorHAnsi" w:hAnsiTheme="minorHAnsi" w:cstheme="minorHAnsi"/>
                <w:szCs w:val="22"/>
              </w:rPr>
            </w:pPr>
            <w:r w:rsidRPr="00107DD2">
              <w:rPr>
                <w:rFonts w:asciiTheme="minorHAnsi" w:hAnsiTheme="minorHAnsi" w:cstheme="minorHAnsi"/>
                <w:b/>
                <w:color w:val="FFFFFF"/>
                <w:szCs w:val="22"/>
              </w:rPr>
              <w:t>The Service</w:t>
            </w:r>
          </w:p>
        </w:tc>
      </w:tr>
      <w:tr w:rsidR="009F7BD5" w:rsidRPr="00107DD2"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E814A" w14:textId="2E087DE5" w:rsidR="001707A1" w:rsidRPr="00107DD2" w:rsidRDefault="001707A1" w:rsidP="00FC5725">
            <w:pPr>
              <w:shd w:val="clear" w:color="auto" w:fill="FFFFFF"/>
              <w:suppressAutoHyphens w:val="0"/>
              <w:autoSpaceDN/>
              <w:spacing w:before="100" w:beforeAutospacing="1"/>
              <w:textAlignment w:val="auto"/>
              <w:rPr>
                <w:rFonts w:asciiTheme="minorHAnsi" w:hAnsiTheme="minorHAnsi" w:cstheme="minorHAnsi"/>
                <w:color w:val="383838"/>
                <w:szCs w:val="22"/>
                <w:lang w:eastAsia="en-GB"/>
              </w:rPr>
            </w:pPr>
            <w:r w:rsidRPr="00107DD2">
              <w:rPr>
                <w:rFonts w:asciiTheme="minorHAnsi" w:hAnsiTheme="minorHAnsi" w:cstheme="minorHAnsi"/>
                <w:color w:val="383838"/>
                <w:szCs w:val="22"/>
                <w:lang w:eastAsia="en-GB"/>
              </w:rPr>
              <w:t>Short Brea</w:t>
            </w:r>
            <w:r w:rsidR="00FC5725" w:rsidRPr="00107DD2">
              <w:rPr>
                <w:rFonts w:asciiTheme="minorHAnsi" w:hAnsiTheme="minorHAnsi" w:cstheme="minorHAnsi"/>
                <w:color w:val="383838"/>
                <w:szCs w:val="22"/>
                <w:lang w:eastAsia="en-GB"/>
              </w:rPr>
              <w:t xml:space="preserve">ks is a fun and exciting service providing individual support to children and young people with, disabilities, autism and brain injury. The service proves </w:t>
            </w:r>
            <w:r w:rsidRPr="00107DD2">
              <w:rPr>
                <w:rFonts w:asciiTheme="minorHAnsi" w:hAnsiTheme="minorHAnsi" w:cstheme="minorHAnsi"/>
                <w:color w:val="383838"/>
                <w:szCs w:val="22"/>
                <w:lang w:eastAsia="en-GB"/>
              </w:rPr>
              <w:t>one to one social and emotional support to children and young people</w:t>
            </w:r>
            <w:r w:rsidR="00FC5725" w:rsidRPr="00107DD2">
              <w:rPr>
                <w:rFonts w:asciiTheme="minorHAnsi" w:hAnsiTheme="minorHAnsi" w:cstheme="minorHAnsi"/>
                <w:color w:val="383838"/>
                <w:szCs w:val="22"/>
                <w:lang w:eastAsia="en-GB"/>
              </w:rPr>
              <w:t xml:space="preserve">. To </w:t>
            </w:r>
            <w:r w:rsidRPr="00107DD2">
              <w:rPr>
                <w:rFonts w:asciiTheme="minorHAnsi" w:hAnsiTheme="minorHAnsi" w:cstheme="minorHAnsi"/>
                <w:color w:val="383838"/>
                <w:szCs w:val="22"/>
                <w:lang w:eastAsia="en-GB"/>
              </w:rPr>
              <w:t>enable them to develop friendships and access social and recreational opportunities</w:t>
            </w:r>
            <w:r w:rsidR="00FC5725" w:rsidRPr="00107DD2">
              <w:rPr>
                <w:rFonts w:asciiTheme="minorHAnsi" w:hAnsiTheme="minorHAnsi" w:cstheme="minorHAnsi"/>
                <w:color w:val="383838"/>
                <w:szCs w:val="22"/>
                <w:lang w:eastAsia="en-GB"/>
              </w:rPr>
              <w:t xml:space="preserve"> </w:t>
            </w:r>
            <w:r w:rsidRPr="00107DD2">
              <w:rPr>
                <w:rFonts w:asciiTheme="minorHAnsi" w:hAnsiTheme="minorHAnsi" w:cstheme="minorHAnsi"/>
                <w:color w:val="383838"/>
                <w:szCs w:val="22"/>
                <w:lang w:eastAsia="en-GB"/>
              </w:rPr>
              <w:t>within their local community, whilst providing parents and carers with a regular short break.</w:t>
            </w:r>
          </w:p>
          <w:p w14:paraId="1EE10DD8" w14:textId="54D61D72" w:rsidR="009F7BD5" w:rsidRPr="00107DD2" w:rsidRDefault="009F7BD5" w:rsidP="00FC5725">
            <w:pPr>
              <w:shd w:val="clear" w:color="auto" w:fill="FFFFFF"/>
              <w:suppressAutoHyphens w:val="0"/>
              <w:autoSpaceDN/>
              <w:spacing w:before="100" w:beforeAutospacing="1" w:after="100" w:afterAutospacing="1"/>
              <w:textAlignment w:val="auto"/>
              <w:rPr>
                <w:rFonts w:asciiTheme="minorHAnsi" w:hAnsiTheme="minorHAnsi" w:cstheme="minorHAnsi"/>
                <w:b/>
                <w:color w:val="FFFFFF"/>
                <w:szCs w:val="22"/>
              </w:rPr>
            </w:pPr>
          </w:p>
        </w:tc>
      </w:tr>
      <w:tr w:rsidR="009F7BD5" w:rsidRPr="00107DD2"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107DD2" w:rsidRDefault="009F7BD5">
            <w:pPr>
              <w:rPr>
                <w:rFonts w:asciiTheme="minorHAnsi" w:hAnsiTheme="minorHAnsi" w:cstheme="minorHAnsi"/>
                <w:b/>
                <w:color w:val="FFFFFF"/>
                <w:szCs w:val="22"/>
              </w:rPr>
            </w:pPr>
            <w:r w:rsidRPr="00107DD2">
              <w:rPr>
                <w:rFonts w:asciiTheme="minorHAnsi" w:hAnsiTheme="minorHAnsi" w:cstheme="minorHAnsi"/>
                <w:b/>
                <w:color w:val="FFFFFF"/>
                <w:szCs w:val="22"/>
              </w:rPr>
              <w:t>Purpose of the Job</w:t>
            </w:r>
          </w:p>
        </w:tc>
      </w:tr>
      <w:tr w:rsidR="000740BA" w:rsidRPr="00107DD2"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E68C" w14:textId="77777777" w:rsidR="000740BA" w:rsidRPr="00107DD2" w:rsidRDefault="000740BA" w:rsidP="00AF7B6C">
            <w:pPr>
              <w:rPr>
                <w:rFonts w:asciiTheme="minorHAnsi" w:hAnsiTheme="minorHAnsi" w:cstheme="minorHAnsi"/>
                <w:szCs w:val="22"/>
              </w:rPr>
            </w:pPr>
          </w:p>
          <w:p w14:paraId="0BE0578A" w14:textId="16D283C6" w:rsidR="00A630CC" w:rsidRPr="00107DD2" w:rsidRDefault="00A630CC" w:rsidP="00A630CC">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To enable young people to access a range of fun activities within their own home or their local area on a one to one or small group setting. It may be attending a local youth club, educational play such as arts and crafts or supporting the young people in sporting or other social/leisure activities.  </w:t>
            </w:r>
          </w:p>
          <w:p w14:paraId="1B8B0E15" w14:textId="77777777" w:rsidR="001707A1" w:rsidRPr="00107DD2" w:rsidRDefault="001707A1" w:rsidP="00A630CC">
            <w:pPr>
              <w:suppressAutoHyphens w:val="0"/>
              <w:autoSpaceDN/>
              <w:textAlignment w:val="auto"/>
              <w:rPr>
                <w:rFonts w:asciiTheme="minorHAnsi" w:hAnsiTheme="minorHAnsi" w:cstheme="minorHAnsi"/>
                <w:szCs w:val="22"/>
              </w:rPr>
            </w:pPr>
          </w:p>
          <w:p w14:paraId="457190B5" w14:textId="77777777" w:rsidR="00A630CC" w:rsidRPr="00107DD2" w:rsidRDefault="00A630CC" w:rsidP="00A630CC">
            <w:pPr>
              <w:rPr>
                <w:rFonts w:asciiTheme="minorHAnsi" w:hAnsiTheme="minorHAnsi" w:cstheme="minorHAnsi"/>
                <w:b/>
                <w:color w:val="FFFFFF"/>
                <w:szCs w:val="22"/>
              </w:rPr>
            </w:pPr>
            <w:r w:rsidRPr="00107DD2">
              <w:rPr>
                <w:rFonts w:asciiTheme="minorHAnsi" w:hAnsiTheme="minorHAnsi" w:cstheme="minorHAnsi"/>
                <w:szCs w:val="22"/>
              </w:rPr>
              <w:t>The Project Worker will provide personal care and transport to young people where necessary, and this may include some manual handling tasks.</w:t>
            </w:r>
          </w:p>
          <w:p w14:paraId="31357ABA" w14:textId="1B9EC4E3" w:rsidR="00A630CC" w:rsidRPr="00107DD2" w:rsidRDefault="00A630CC" w:rsidP="00AF7B6C">
            <w:pPr>
              <w:rPr>
                <w:rFonts w:asciiTheme="minorHAnsi" w:hAnsiTheme="minorHAnsi" w:cstheme="minorHAnsi"/>
                <w:szCs w:val="22"/>
              </w:rPr>
            </w:pPr>
          </w:p>
        </w:tc>
      </w:tr>
      <w:tr w:rsidR="000740BA" w:rsidRPr="00107DD2"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107DD2" w:rsidRDefault="006A039E">
            <w:pPr>
              <w:rPr>
                <w:rFonts w:asciiTheme="minorHAnsi" w:hAnsiTheme="minorHAnsi" w:cstheme="minorHAnsi"/>
                <w:szCs w:val="22"/>
              </w:rPr>
            </w:pPr>
            <w:r w:rsidRPr="00107DD2">
              <w:rPr>
                <w:rFonts w:asciiTheme="minorHAnsi" w:hAnsiTheme="minorHAnsi" w:cstheme="minorHAnsi"/>
                <w:b/>
                <w:color w:val="FFFFFF"/>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107DD2" w:rsidRDefault="006A039E">
            <w:pPr>
              <w:rPr>
                <w:rFonts w:asciiTheme="minorHAnsi" w:hAnsiTheme="minorHAnsi" w:cstheme="minorHAnsi"/>
                <w:szCs w:val="22"/>
              </w:rPr>
            </w:pPr>
            <w:r w:rsidRPr="00107DD2">
              <w:rPr>
                <w:rFonts w:asciiTheme="minorHAnsi" w:hAnsiTheme="minorHAnsi" w:cstheme="minorHAnsi"/>
                <w:b/>
                <w:color w:val="FFFFFF"/>
                <w:szCs w:val="22"/>
              </w:rPr>
              <w:t>Hours of Work</w:t>
            </w:r>
          </w:p>
        </w:tc>
      </w:tr>
      <w:tr w:rsidR="000740BA" w:rsidRPr="00107DD2" w14:paraId="2BEB1BBE" w14:textId="77777777">
        <w:trPr>
          <w:trHeight w:val="241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B573A" w14:textId="77777777" w:rsidR="000740BA" w:rsidRPr="00107DD2" w:rsidRDefault="000740BA">
            <w:pPr>
              <w:rPr>
                <w:rFonts w:asciiTheme="minorHAnsi" w:hAnsiTheme="minorHAnsi" w:cstheme="minorHAnsi"/>
                <w:szCs w:val="22"/>
              </w:rPr>
            </w:pPr>
          </w:p>
          <w:p w14:paraId="21E5A842" w14:textId="49A6D1A4" w:rsidR="00543D3B" w:rsidRPr="00107DD2" w:rsidRDefault="00107DD2" w:rsidP="00543D3B">
            <w:pPr>
              <w:suppressAutoHyphens w:val="0"/>
              <w:autoSpaceDN/>
              <w:textAlignment w:val="auto"/>
              <w:rPr>
                <w:rFonts w:asciiTheme="minorHAnsi" w:hAnsiTheme="minorHAnsi" w:cstheme="minorHAnsi"/>
                <w:b/>
                <w:szCs w:val="22"/>
              </w:rPr>
            </w:pPr>
            <w:r>
              <w:rPr>
                <w:rFonts w:asciiTheme="minorHAnsi" w:hAnsiTheme="minorHAnsi" w:cstheme="minorHAnsi"/>
                <w:b/>
                <w:szCs w:val="22"/>
              </w:rPr>
              <w:t xml:space="preserve">Starting at </w:t>
            </w:r>
            <w:r w:rsidR="00543D3B" w:rsidRPr="00107DD2">
              <w:rPr>
                <w:rFonts w:asciiTheme="minorHAnsi" w:hAnsiTheme="minorHAnsi" w:cstheme="minorHAnsi"/>
                <w:b/>
                <w:szCs w:val="22"/>
              </w:rPr>
              <w:t>£</w:t>
            </w:r>
            <w:r w:rsidR="007E1957" w:rsidRPr="00107DD2">
              <w:rPr>
                <w:rFonts w:asciiTheme="minorHAnsi" w:hAnsiTheme="minorHAnsi" w:cstheme="minorHAnsi"/>
                <w:b/>
                <w:szCs w:val="22"/>
              </w:rPr>
              <w:t>2</w:t>
            </w:r>
            <w:r w:rsidR="00BC1635" w:rsidRPr="00107DD2">
              <w:rPr>
                <w:rFonts w:asciiTheme="minorHAnsi" w:hAnsiTheme="minorHAnsi" w:cstheme="minorHAnsi"/>
                <w:b/>
                <w:szCs w:val="22"/>
              </w:rPr>
              <w:t>5, 545</w:t>
            </w:r>
            <w:r w:rsidR="00543D3B" w:rsidRPr="00107DD2">
              <w:rPr>
                <w:rFonts w:asciiTheme="minorHAnsi" w:hAnsiTheme="minorHAnsi" w:cstheme="minorHAnsi"/>
                <w:b/>
                <w:szCs w:val="22"/>
              </w:rPr>
              <w:t xml:space="preserve"> per annum </w:t>
            </w:r>
          </w:p>
          <w:p w14:paraId="2E765148" w14:textId="77777777" w:rsidR="009418AF" w:rsidRPr="00107DD2" w:rsidRDefault="009418AF" w:rsidP="00543D3B">
            <w:pPr>
              <w:suppressAutoHyphens w:val="0"/>
              <w:autoSpaceDN/>
              <w:textAlignment w:val="auto"/>
              <w:rPr>
                <w:rFonts w:asciiTheme="minorHAnsi" w:hAnsiTheme="minorHAnsi" w:cstheme="minorHAnsi"/>
                <w:b/>
                <w:szCs w:val="22"/>
              </w:rPr>
            </w:pPr>
          </w:p>
          <w:p w14:paraId="3078C199" w14:textId="77777777" w:rsidR="00543D3B" w:rsidRPr="00107DD2" w:rsidRDefault="00543D3B" w:rsidP="00543D3B">
            <w:pPr>
              <w:suppressAutoHyphens w:val="0"/>
              <w:autoSpaceDN/>
              <w:textAlignment w:val="auto"/>
              <w:rPr>
                <w:rFonts w:asciiTheme="minorHAnsi" w:hAnsiTheme="minorHAnsi" w:cstheme="minorHAnsi"/>
                <w:szCs w:val="22"/>
              </w:rPr>
            </w:pPr>
          </w:p>
          <w:p w14:paraId="23A7E27A" w14:textId="77777777" w:rsidR="00543D3B" w:rsidRPr="00107DD2" w:rsidRDefault="00543D3B" w:rsidP="00543D3B">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A mileage rate of 0.45p per mile will also be paid for any work related miles</w:t>
            </w:r>
          </w:p>
          <w:p w14:paraId="4CEE44B4" w14:textId="77777777" w:rsidR="00107DD2" w:rsidRPr="00107DD2" w:rsidRDefault="00107DD2">
            <w:pPr>
              <w:rPr>
                <w:rFonts w:asciiTheme="minorHAnsi" w:hAnsiTheme="minorHAnsi" w:cstheme="minorHAnsi"/>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9850" w14:textId="77777777" w:rsidR="000740BA" w:rsidRPr="00107DD2" w:rsidRDefault="000740BA">
            <w:pPr>
              <w:pStyle w:val="BodyText"/>
              <w:rPr>
                <w:rFonts w:asciiTheme="minorHAnsi" w:hAnsiTheme="minorHAnsi" w:cstheme="minorHAnsi"/>
                <w:szCs w:val="22"/>
              </w:rPr>
            </w:pPr>
          </w:p>
          <w:p w14:paraId="04E45F53" w14:textId="093BD623" w:rsidR="00980D61" w:rsidRPr="00107DD2" w:rsidRDefault="00543D3B">
            <w:pPr>
              <w:pStyle w:val="BodyText"/>
              <w:rPr>
                <w:rFonts w:asciiTheme="minorHAnsi" w:hAnsiTheme="minorHAnsi" w:cstheme="minorHAnsi"/>
                <w:bCs w:val="0"/>
                <w:iCs/>
                <w:szCs w:val="22"/>
                <w:lang w:eastAsia="ja-JP"/>
              </w:rPr>
            </w:pPr>
            <w:r w:rsidRPr="00107DD2">
              <w:rPr>
                <w:rFonts w:asciiTheme="minorHAnsi" w:hAnsiTheme="minorHAnsi" w:cstheme="minorHAnsi"/>
                <w:bCs w:val="0"/>
                <w:iCs/>
                <w:szCs w:val="22"/>
                <w:lang w:eastAsia="ja-JP"/>
              </w:rPr>
              <w:t>37 hours per week</w:t>
            </w:r>
            <w:r w:rsidR="00107DD2">
              <w:rPr>
                <w:rFonts w:asciiTheme="minorHAnsi" w:hAnsiTheme="minorHAnsi" w:cstheme="minorHAnsi"/>
                <w:bCs w:val="0"/>
                <w:iCs/>
                <w:szCs w:val="22"/>
                <w:lang w:eastAsia="ja-JP"/>
              </w:rPr>
              <w:t>*</w:t>
            </w:r>
          </w:p>
          <w:p w14:paraId="7EBF901C" w14:textId="77777777" w:rsidR="00980D61" w:rsidRPr="00107DD2" w:rsidRDefault="00980D61">
            <w:pPr>
              <w:pStyle w:val="BodyText"/>
              <w:rPr>
                <w:rFonts w:asciiTheme="minorHAnsi" w:hAnsiTheme="minorHAnsi" w:cstheme="minorHAnsi"/>
                <w:bCs w:val="0"/>
                <w:iCs/>
                <w:szCs w:val="22"/>
                <w:lang w:eastAsia="ja-JP"/>
              </w:rPr>
            </w:pPr>
          </w:p>
          <w:p w14:paraId="6FB6169E" w14:textId="5DCB1B40" w:rsidR="000740BA" w:rsidRPr="00107DD2" w:rsidRDefault="00980D61">
            <w:pPr>
              <w:pStyle w:val="BodyText"/>
              <w:rPr>
                <w:rFonts w:asciiTheme="minorHAnsi" w:hAnsiTheme="minorHAnsi" w:cstheme="minorHAnsi"/>
                <w:bCs w:val="0"/>
                <w:iCs/>
                <w:szCs w:val="22"/>
                <w:lang w:eastAsia="ja-JP"/>
              </w:rPr>
            </w:pPr>
            <w:r w:rsidRPr="00107DD2">
              <w:rPr>
                <w:rFonts w:asciiTheme="minorHAnsi" w:hAnsiTheme="minorHAnsi" w:cstheme="minorHAnsi"/>
                <w:bCs w:val="0"/>
                <w:iCs/>
                <w:szCs w:val="22"/>
                <w:lang w:eastAsia="ja-JP"/>
              </w:rPr>
              <w:t xml:space="preserve">*30 hours direct contact with families and 7 hours administration; flexible (agile) working is available for the completion of administration </w:t>
            </w:r>
          </w:p>
          <w:p w14:paraId="378E986C" w14:textId="77777777" w:rsidR="000740BA" w:rsidRPr="00107DD2" w:rsidRDefault="000740BA">
            <w:pPr>
              <w:pStyle w:val="BodyText"/>
              <w:rPr>
                <w:rFonts w:asciiTheme="minorHAnsi" w:hAnsiTheme="minorHAnsi" w:cstheme="minorHAnsi"/>
                <w:bCs w:val="0"/>
                <w:iCs/>
                <w:szCs w:val="22"/>
                <w:lang w:eastAsia="ja-JP"/>
              </w:rPr>
            </w:pPr>
          </w:p>
          <w:p w14:paraId="39344D70" w14:textId="2DB2F780" w:rsidR="00543D3B" w:rsidRPr="00107DD2" w:rsidRDefault="00543D3B" w:rsidP="00543D3B">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Please note: Due to the nature of our work with young people, the majority of the Service is delivered late afternoons, evenings and weekends throughout the </w:t>
            </w:r>
            <w:r w:rsidR="00CF153F" w:rsidRPr="00107DD2">
              <w:rPr>
                <w:rFonts w:asciiTheme="minorHAnsi" w:hAnsiTheme="minorHAnsi" w:cstheme="minorHAnsi"/>
                <w:szCs w:val="22"/>
              </w:rPr>
              <w:t>South</w:t>
            </w:r>
            <w:r w:rsidR="0012083B" w:rsidRPr="00107DD2">
              <w:rPr>
                <w:rFonts w:asciiTheme="minorHAnsi" w:hAnsiTheme="minorHAnsi" w:cstheme="minorHAnsi"/>
                <w:szCs w:val="22"/>
              </w:rPr>
              <w:t xml:space="preserve"> Eastern</w:t>
            </w:r>
            <w:r w:rsidR="00BC1635" w:rsidRPr="00107DD2">
              <w:rPr>
                <w:rFonts w:asciiTheme="minorHAnsi" w:hAnsiTheme="minorHAnsi" w:cstheme="minorHAnsi"/>
                <w:szCs w:val="22"/>
              </w:rPr>
              <w:t xml:space="preserve"> </w:t>
            </w:r>
            <w:r w:rsidRPr="00107DD2">
              <w:rPr>
                <w:rFonts w:asciiTheme="minorHAnsi" w:hAnsiTheme="minorHAnsi" w:cstheme="minorHAnsi"/>
                <w:szCs w:val="22"/>
              </w:rPr>
              <w:t>Trust</w:t>
            </w:r>
            <w:r w:rsidR="00CF153F" w:rsidRPr="00107DD2">
              <w:rPr>
                <w:rFonts w:asciiTheme="minorHAnsi" w:hAnsiTheme="minorHAnsi" w:cstheme="minorHAnsi"/>
                <w:szCs w:val="22"/>
              </w:rPr>
              <w:t xml:space="preserve"> – </w:t>
            </w:r>
            <w:r w:rsidR="0012083B" w:rsidRPr="00107DD2">
              <w:rPr>
                <w:rFonts w:asciiTheme="minorHAnsi" w:hAnsiTheme="minorHAnsi" w:cstheme="minorHAnsi"/>
                <w:szCs w:val="22"/>
              </w:rPr>
              <w:t>Down &amp; Lisburn</w:t>
            </w:r>
            <w:r w:rsidR="00DD1AC1" w:rsidRPr="00107DD2">
              <w:rPr>
                <w:rFonts w:asciiTheme="minorHAnsi" w:hAnsiTheme="minorHAnsi" w:cstheme="minorHAnsi"/>
                <w:szCs w:val="22"/>
              </w:rPr>
              <w:t xml:space="preserve"> </w:t>
            </w:r>
            <w:r w:rsidRPr="00107DD2">
              <w:rPr>
                <w:rFonts w:asciiTheme="minorHAnsi" w:hAnsiTheme="minorHAnsi" w:cstheme="minorHAnsi"/>
                <w:szCs w:val="22"/>
              </w:rPr>
              <w:t>area.</w:t>
            </w:r>
          </w:p>
          <w:p w14:paraId="2ED01BDA" w14:textId="77777777" w:rsidR="000740BA" w:rsidRPr="00107DD2" w:rsidRDefault="000740BA">
            <w:pPr>
              <w:pStyle w:val="BodyText"/>
              <w:rPr>
                <w:rFonts w:asciiTheme="minorHAnsi" w:hAnsiTheme="minorHAnsi" w:cstheme="minorHAnsi"/>
                <w:szCs w:val="22"/>
              </w:rPr>
            </w:pPr>
          </w:p>
          <w:p w14:paraId="0D08F6A7" w14:textId="179AC40A" w:rsidR="00980D61" w:rsidRPr="00107DD2" w:rsidRDefault="00980D61" w:rsidP="00980D61">
            <w:pPr>
              <w:pStyle w:val="BodyText"/>
              <w:rPr>
                <w:rFonts w:asciiTheme="minorHAnsi" w:hAnsiTheme="minorHAnsi" w:cstheme="minorHAnsi"/>
                <w:szCs w:val="22"/>
              </w:rPr>
            </w:pPr>
          </w:p>
        </w:tc>
      </w:tr>
      <w:tr w:rsidR="000740BA" w:rsidRPr="00107DD2"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107DD2" w:rsidRDefault="006A039E">
            <w:pPr>
              <w:rPr>
                <w:rFonts w:asciiTheme="minorHAnsi" w:hAnsiTheme="minorHAnsi" w:cstheme="minorHAnsi"/>
                <w:szCs w:val="22"/>
              </w:rPr>
            </w:pPr>
            <w:r w:rsidRPr="00107DD2">
              <w:rPr>
                <w:rFonts w:asciiTheme="minorHAnsi" w:hAnsiTheme="minorHAnsi" w:cstheme="minorHAnsi"/>
                <w:b/>
                <w:color w:val="FFFFFF"/>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107DD2" w:rsidRDefault="006A039E">
            <w:pPr>
              <w:rPr>
                <w:rFonts w:asciiTheme="minorHAnsi" w:hAnsiTheme="minorHAnsi" w:cstheme="minorHAnsi"/>
                <w:szCs w:val="22"/>
              </w:rPr>
            </w:pPr>
            <w:r w:rsidRPr="00107DD2">
              <w:rPr>
                <w:rFonts w:asciiTheme="minorHAnsi" w:hAnsiTheme="minorHAnsi" w:cstheme="minorHAnsi"/>
                <w:b/>
                <w:color w:val="FFFFFF"/>
                <w:szCs w:val="22"/>
              </w:rPr>
              <w:t>Length of Contract</w:t>
            </w:r>
          </w:p>
        </w:tc>
      </w:tr>
      <w:tr w:rsidR="000740BA" w:rsidRPr="00107DD2"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3ECAF" w14:textId="77777777" w:rsidR="0012083B" w:rsidRPr="00107DD2" w:rsidRDefault="0012083B">
            <w:pPr>
              <w:rPr>
                <w:rFonts w:asciiTheme="minorHAnsi" w:hAnsiTheme="minorHAnsi" w:cstheme="minorHAnsi"/>
                <w:szCs w:val="22"/>
              </w:rPr>
            </w:pPr>
          </w:p>
          <w:p w14:paraId="61D8C61E" w14:textId="733CD35E" w:rsidR="00D772C8" w:rsidRPr="00107DD2" w:rsidRDefault="00107DD2">
            <w:pPr>
              <w:rPr>
                <w:rFonts w:asciiTheme="minorHAnsi" w:hAnsiTheme="minorHAnsi" w:cstheme="minorHAnsi"/>
                <w:bCs/>
                <w:szCs w:val="22"/>
              </w:rPr>
            </w:pPr>
            <w:r w:rsidRPr="00107DD2">
              <w:rPr>
                <w:rFonts w:asciiTheme="minorHAnsi" w:hAnsiTheme="minorHAnsi" w:cstheme="minorHAnsi"/>
                <w:bCs/>
                <w:szCs w:val="22"/>
              </w:rPr>
              <w:t>5</w:t>
            </w:r>
            <w:r w:rsidRPr="00107DD2">
              <w:rPr>
                <w:rFonts w:asciiTheme="minorHAnsi" w:hAnsiTheme="minorHAnsi" w:cstheme="minorHAnsi"/>
                <w:bCs/>
                <w:szCs w:val="22"/>
                <w:vertAlign w:val="superscript"/>
              </w:rPr>
              <w:t>th</w:t>
            </w:r>
            <w:r w:rsidRPr="00107DD2">
              <w:rPr>
                <w:rFonts w:asciiTheme="minorHAnsi" w:hAnsiTheme="minorHAnsi" w:cstheme="minorHAnsi"/>
                <w:bCs/>
                <w:szCs w:val="22"/>
              </w:rPr>
              <w:t xml:space="preserve"> December  2024 by  2pm</w:t>
            </w:r>
          </w:p>
          <w:p w14:paraId="5F45297C" w14:textId="2EBD1491" w:rsidR="00D772C8" w:rsidRPr="00107DD2" w:rsidRDefault="00D772C8" w:rsidP="005208A5">
            <w:pPr>
              <w:rPr>
                <w:rFonts w:asciiTheme="minorHAnsi" w:hAnsiTheme="minorHAnsi" w:cstheme="minorHAnsi"/>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CECE1" w14:textId="77777777" w:rsidR="000740BA" w:rsidRPr="00107DD2" w:rsidRDefault="000740BA">
            <w:pPr>
              <w:rPr>
                <w:rFonts w:asciiTheme="minorHAnsi" w:hAnsiTheme="minorHAnsi" w:cstheme="minorHAnsi"/>
                <w:szCs w:val="22"/>
              </w:rPr>
            </w:pPr>
          </w:p>
          <w:p w14:paraId="14BF110A" w14:textId="06FAC438" w:rsidR="00BC1635" w:rsidRPr="00107DD2" w:rsidRDefault="0012083B">
            <w:pPr>
              <w:rPr>
                <w:rFonts w:asciiTheme="minorHAnsi" w:hAnsiTheme="minorHAnsi" w:cstheme="minorHAnsi"/>
                <w:b/>
                <w:bCs/>
                <w:szCs w:val="22"/>
              </w:rPr>
            </w:pPr>
            <w:r w:rsidRPr="00107DD2">
              <w:rPr>
                <w:rFonts w:asciiTheme="minorHAnsi" w:hAnsiTheme="minorHAnsi" w:cstheme="minorHAnsi"/>
                <w:b/>
                <w:bCs/>
                <w:szCs w:val="22"/>
              </w:rPr>
              <w:t xml:space="preserve">Permanent </w:t>
            </w:r>
          </w:p>
          <w:p w14:paraId="7B5570A8" w14:textId="54ED5A08" w:rsidR="00234C0F" w:rsidRPr="00107DD2" w:rsidRDefault="00234C0F">
            <w:pPr>
              <w:rPr>
                <w:rFonts w:asciiTheme="minorHAnsi" w:hAnsiTheme="minorHAnsi" w:cstheme="minorHAnsi"/>
                <w:szCs w:val="22"/>
              </w:rPr>
            </w:pPr>
          </w:p>
        </w:tc>
      </w:tr>
    </w:tbl>
    <w:p w14:paraId="19BDD745" w14:textId="378105FB" w:rsidR="000740BA" w:rsidRPr="00107DD2" w:rsidRDefault="006A039E">
      <w:pPr>
        <w:pStyle w:val="Subtitle"/>
        <w:rPr>
          <w:rFonts w:asciiTheme="minorHAnsi" w:hAnsiTheme="minorHAnsi" w:cstheme="minorHAnsi"/>
          <w:b/>
          <w:color w:val="auto"/>
        </w:rPr>
      </w:pPr>
      <w:r w:rsidRPr="00107DD2">
        <w:rPr>
          <w:rFonts w:asciiTheme="minorHAnsi" w:hAnsiTheme="minorHAnsi" w:cstheme="minorHAnsi"/>
          <w:b/>
          <w:color w:val="auto"/>
        </w:rPr>
        <w:t xml:space="preserve"> </w:t>
      </w:r>
    </w:p>
    <w:p w14:paraId="6BCF48C5" w14:textId="77777777" w:rsidR="00DD1AC1" w:rsidRPr="00107DD2" w:rsidRDefault="00DD1AC1" w:rsidP="00DD1AC1">
      <w:pPr>
        <w:rPr>
          <w:rFonts w:asciiTheme="minorHAnsi" w:hAnsiTheme="minorHAnsi" w:cstheme="minorHAnsi"/>
          <w:szCs w:val="22"/>
        </w:rPr>
      </w:pPr>
    </w:p>
    <w:tbl>
      <w:tblPr>
        <w:tblW w:w="10201" w:type="dxa"/>
        <w:tblCellMar>
          <w:left w:w="10" w:type="dxa"/>
          <w:right w:w="10" w:type="dxa"/>
        </w:tblCellMar>
        <w:tblLook w:val="04A0" w:firstRow="1" w:lastRow="0" w:firstColumn="1" w:lastColumn="0" w:noHBand="0" w:noVBand="1"/>
      </w:tblPr>
      <w:tblGrid>
        <w:gridCol w:w="10201"/>
      </w:tblGrid>
      <w:tr w:rsidR="000740BA" w:rsidRPr="00107DD2"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107DD2" w:rsidRDefault="006A039E" w:rsidP="00332AE6">
            <w:pPr>
              <w:jc w:val="center"/>
              <w:rPr>
                <w:rFonts w:asciiTheme="minorHAnsi" w:hAnsiTheme="minorHAnsi" w:cstheme="minorHAnsi"/>
                <w:szCs w:val="22"/>
              </w:rPr>
            </w:pPr>
            <w:r w:rsidRPr="00107DD2">
              <w:rPr>
                <w:rFonts w:asciiTheme="minorHAnsi" w:hAnsiTheme="minorHAnsi" w:cstheme="minorHAnsi"/>
                <w:b/>
                <w:bCs/>
                <w:color w:val="FFFFFF"/>
                <w:szCs w:val="22"/>
                <w:lang w:eastAsia="ja-JP"/>
              </w:rPr>
              <w:lastRenderedPageBreak/>
              <w:t>Our Benefits</w:t>
            </w:r>
          </w:p>
        </w:tc>
      </w:tr>
      <w:tr w:rsidR="000740BA" w:rsidRPr="00107DD2"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45BCB" w14:textId="77777777" w:rsidR="00512BF4" w:rsidRPr="000205F6" w:rsidRDefault="00512BF4" w:rsidP="00512BF4">
            <w:pPr>
              <w:pStyle w:val="BodyText"/>
              <w:rPr>
                <w:rFonts w:ascii="Calibri" w:hAnsi="Calibri" w:cs="Calibri"/>
                <w:i/>
                <w:iCs/>
                <w:szCs w:val="22"/>
              </w:rPr>
            </w:pPr>
            <w:r w:rsidRPr="000205F6">
              <w:rPr>
                <w:rFonts w:ascii="Calibri" w:hAnsi="Calibri" w:cs="Calibri"/>
                <w:i/>
                <w:iCs/>
                <w:szCs w:val="22"/>
              </w:rPr>
              <w:t>We are currently offering a Welcome Bonus up to £250 (pro rata): The bonus will be £100 on successful completion of 6 months’ service and a further £150 on the first anniversary totalling £250.</w:t>
            </w:r>
          </w:p>
          <w:p w14:paraId="4A41DAAC" w14:textId="77777777" w:rsidR="000740BA" w:rsidRPr="00107DD2" w:rsidRDefault="000740BA" w:rsidP="003326B6">
            <w:pPr>
              <w:pStyle w:val="BodyText"/>
              <w:tabs>
                <w:tab w:val="left" w:pos="-5476"/>
              </w:tabs>
              <w:jc w:val="both"/>
              <w:rPr>
                <w:rFonts w:asciiTheme="minorHAnsi" w:hAnsiTheme="minorHAnsi" w:cstheme="minorHAnsi"/>
                <w:szCs w:val="22"/>
              </w:rPr>
            </w:pPr>
          </w:p>
          <w:p w14:paraId="1142E5A1" w14:textId="77777777" w:rsidR="00234C0F" w:rsidRPr="00107DD2" w:rsidRDefault="00234C0F" w:rsidP="00234C0F">
            <w:pPr>
              <w:numPr>
                <w:ilvl w:val="0"/>
                <w:numId w:val="3"/>
              </w:numPr>
              <w:suppressAutoHyphens w:val="0"/>
              <w:autoSpaceDN/>
              <w:spacing w:after="120"/>
              <w:textAlignment w:val="auto"/>
              <w:rPr>
                <w:rFonts w:asciiTheme="minorHAnsi" w:hAnsiTheme="minorHAnsi" w:cstheme="minorHAnsi"/>
                <w:szCs w:val="22"/>
              </w:rPr>
            </w:pPr>
            <w:r w:rsidRPr="00107DD2">
              <w:rPr>
                <w:rFonts w:asciiTheme="minorHAnsi" w:hAnsiTheme="minorHAnsi" w:cstheme="minorHAnsi"/>
                <w:szCs w:val="22"/>
              </w:rPr>
              <w:t xml:space="preserve">Starting on 20 days annual leave pro rata plus Cedar recognises 12 statutory days </w:t>
            </w:r>
          </w:p>
          <w:p w14:paraId="4E70160C" w14:textId="77777777" w:rsidR="00234C0F" w:rsidRPr="00107DD2" w:rsidRDefault="00234C0F" w:rsidP="00234C0F">
            <w:pPr>
              <w:numPr>
                <w:ilvl w:val="0"/>
                <w:numId w:val="3"/>
              </w:numPr>
              <w:suppressAutoHyphens w:val="0"/>
              <w:autoSpaceDN/>
              <w:spacing w:after="120"/>
              <w:textAlignment w:val="auto"/>
              <w:rPr>
                <w:rFonts w:asciiTheme="minorHAnsi" w:hAnsiTheme="minorHAnsi" w:cstheme="minorHAnsi"/>
                <w:szCs w:val="22"/>
              </w:rPr>
            </w:pPr>
            <w:r w:rsidRPr="00107DD2">
              <w:rPr>
                <w:rFonts w:asciiTheme="minorHAnsi" w:hAnsiTheme="minorHAnsi" w:cstheme="minorHAnsi"/>
                <w:szCs w:val="22"/>
              </w:rPr>
              <w:t xml:space="preserve">Cedar offers an enhanced auto-enrolment pension scheme consisting of 5% employee contribution and 4% employer contribution. </w:t>
            </w:r>
          </w:p>
          <w:p w14:paraId="3D0AABEB" w14:textId="77777777" w:rsidR="00234C0F" w:rsidRPr="00107DD2" w:rsidRDefault="00234C0F" w:rsidP="00234C0F">
            <w:pPr>
              <w:numPr>
                <w:ilvl w:val="0"/>
                <w:numId w:val="3"/>
              </w:numPr>
              <w:suppressAutoHyphens w:val="0"/>
              <w:autoSpaceDN/>
              <w:spacing w:after="120"/>
              <w:textAlignment w:val="auto"/>
              <w:rPr>
                <w:rFonts w:asciiTheme="minorHAnsi" w:hAnsiTheme="minorHAnsi" w:cstheme="minorHAnsi"/>
                <w:szCs w:val="22"/>
              </w:rPr>
            </w:pPr>
            <w:r w:rsidRPr="00107DD2">
              <w:rPr>
                <w:rFonts w:asciiTheme="minorHAnsi" w:hAnsiTheme="minorHAnsi" w:cstheme="minorHAnsi"/>
                <w:szCs w:val="22"/>
              </w:rPr>
              <w:t>Occupational Sick Pay Scheme</w:t>
            </w:r>
          </w:p>
          <w:p w14:paraId="5D721CE1" w14:textId="77777777" w:rsidR="00234C0F" w:rsidRPr="00107DD2" w:rsidRDefault="00234C0F" w:rsidP="00234C0F">
            <w:pPr>
              <w:numPr>
                <w:ilvl w:val="0"/>
                <w:numId w:val="3"/>
              </w:numPr>
              <w:suppressAutoHyphens w:val="0"/>
              <w:autoSpaceDN/>
              <w:spacing w:after="120"/>
              <w:textAlignment w:val="auto"/>
              <w:rPr>
                <w:rFonts w:asciiTheme="minorHAnsi" w:hAnsiTheme="minorHAnsi" w:cstheme="minorHAnsi"/>
                <w:szCs w:val="22"/>
              </w:rPr>
            </w:pPr>
            <w:r w:rsidRPr="00107DD2">
              <w:rPr>
                <w:rFonts w:asciiTheme="minorHAnsi" w:hAnsiTheme="minorHAnsi" w:cstheme="minorHAnsi"/>
                <w:szCs w:val="22"/>
              </w:rPr>
              <w:t>Investor in People Platinum accredited organisation with commitment to development of the staff team through training and learning opportunities</w:t>
            </w:r>
          </w:p>
          <w:p w14:paraId="7DCABAA7" w14:textId="77777777" w:rsidR="00234C0F" w:rsidRPr="00107DD2" w:rsidRDefault="00234C0F" w:rsidP="00234C0F">
            <w:pPr>
              <w:numPr>
                <w:ilvl w:val="0"/>
                <w:numId w:val="3"/>
              </w:numPr>
              <w:suppressAutoHyphens w:val="0"/>
              <w:autoSpaceDN/>
              <w:spacing w:after="120"/>
              <w:textAlignment w:val="auto"/>
              <w:rPr>
                <w:rFonts w:asciiTheme="minorHAnsi" w:hAnsiTheme="minorHAnsi" w:cstheme="minorHAnsi"/>
                <w:szCs w:val="22"/>
              </w:rPr>
            </w:pPr>
            <w:r w:rsidRPr="00107DD2">
              <w:rPr>
                <w:rFonts w:asciiTheme="minorHAnsi" w:hAnsiTheme="minorHAnsi" w:cstheme="minorHAnsi"/>
                <w:szCs w:val="22"/>
              </w:rPr>
              <w:t>Staff recognition &amp; reward incentives aligned to high standards of performance</w:t>
            </w:r>
          </w:p>
          <w:p w14:paraId="65678D7B" w14:textId="77777777" w:rsidR="00234C0F" w:rsidRPr="00107DD2" w:rsidRDefault="00234C0F" w:rsidP="00234C0F">
            <w:pPr>
              <w:numPr>
                <w:ilvl w:val="0"/>
                <w:numId w:val="3"/>
              </w:numPr>
              <w:suppressAutoHyphens w:val="0"/>
              <w:autoSpaceDN/>
              <w:spacing w:after="120"/>
              <w:textAlignment w:val="auto"/>
              <w:rPr>
                <w:rFonts w:asciiTheme="minorHAnsi" w:hAnsiTheme="minorHAnsi" w:cstheme="minorHAnsi"/>
                <w:szCs w:val="22"/>
              </w:rPr>
            </w:pPr>
            <w:r w:rsidRPr="00107DD2">
              <w:rPr>
                <w:rFonts w:asciiTheme="minorHAnsi" w:hAnsiTheme="minorHAnsi" w:cstheme="minorHAnsi"/>
                <w:szCs w:val="22"/>
              </w:rPr>
              <w:t>Cycle to work scheme.</w:t>
            </w:r>
          </w:p>
          <w:p w14:paraId="50AB886A" w14:textId="77777777" w:rsidR="00234C0F" w:rsidRPr="00107DD2" w:rsidRDefault="00234C0F" w:rsidP="00234C0F">
            <w:pPr>
              <w:numPr>
                <w:ilvl w:val="0"/>
                <w:numId w:val="3"/>
              </w:numPr>
              <w:suppressAutoHyphens w:val="0"/>
              <w:autoSpaceDN/>
              <w:spacing w:after="120"/>
              <w:textAlignment w:val="auto"/>
              <w:rPr>
                <w:rFonts w:asciiTheme="minorHAnsi" w:hAnsiTheme="minorHAnsi" w:cstheme="minorHAnsi"/>
                <w:szCs w:val="22"/>
              </w:rPr>
            </w:pPr>
            <w:r w:rsidRPr="00107DD2">
              <w:rPr>
                <w:rFonts w:asciiTheme="minorHAnsi" w:hAnsiTheme="minorHAnsi" w:cstheme="minorHAnsi"/>
                <w:szCs w:val="22"/>
              </w:rPr>
              <w:t xml:space="preserve">Cashback health scheme </w:t>
            </w:r>
          </w:p>
          <w:p w14:paraId="5F9D3774" w14:textId="77777777" w:rsidR="00234C0F" w:rsidRPr="00107DD2" w:rsidRDefault="00234C0F" w:rsidP="00234C0F">
            <w:pPr>
              <w:numPr>
                <w:ilvl w:val="0"/>
                <w:numId w:val="3"/>
              </w:numPr>
              <w:suppressAutoHyphens w:val="0"/>
              <w:autoSpaceDN/>
              <w:spacing w:after="120"/>
              <w:textAlignment w:val="auto"/>
              <w:rPr>
                <w:rFonts w:asciiTheme="minorHAnsi" w:hAnsiTheme="minorHAnsi" w:cstheme="minorHAnsi"/>
                <w:szCs w:val="22"/>
              </w:rPr>
            </w:pPr>
            <w:r w:rsidRPr="00107DD2">
              <w:rPr>
                <w:rFonts w:asciiTheme="minorHAnsi" w:hAnsiTheme="minorHAnsi" w:cstheme="minorHAnsi"/>
                <w:szCs w:val="22"/>
              </w:rPr>
              <w:t>Special offers at over 600 leading high street and online retailers.</w:t>
            </w:r>
          </w:p>
          <w:p w14:paraId="6BD460C4" w14:textId="41C899B1" w:rsidR="003326B6" w:rsidRPr="00107DD2" w:rsidRDefault="003326B6" w:rsidP="001F528E">
            <w:pPr>
              <w:suppressAutoHyphens w:val="0"/>
              <w:autoSpaceDN/>
              <w:textAlignment w:val="auto"/>
              <w:rPr>
                <w:rFonts w:asciiTheme="minorHAnsi" w:hAnsiTheme="minorHAnsi" w:cstheme="minorHAnsi"/>
                <w:szCs w:val="22"/>
              </w:rPr>
            </w:pPr>
          </w:p>
        </w:tc>
      </w:tr>
    </w:tbl>
    <w:p w14:paraId="6AC1622C" w14:textId="77777777" w:rsidR="000740BA" w:rsidRPr="00107DD2" w:rsidRDefault="000740BA">
      <w:pPr>
        <w:rPr>
          <w:rFonts w:asciiTheme="minorHAnsi" w:hAnsiTheme="minorHAnsi" w:cstheme="minorHAnsi"/>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107DD2"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107DD2" w:rsidRDefault="006A039E" w:rsidP="00332AE6">
            <w:pPr>
              <w:jc w:val="center"/>
              <w:rPr>
                <w:rFonts w:asciiTheme="minorHAnsi" w:hAnsiTheme="minorHAnsi" w:cstheme="minorHAnsi"/>
                <w:szCs w:val="22"/>
              </w:rPr>
            </w:pPr>
            <w:r w:rsidRPr="00107DD2">
              <w:rPr>
                <w:rFonts w:asciiTheme="minorHAnsi" w:hAnsiTheme="minorHAnsi" w:cstheme="minorHAnsi"/>
                <w:b/>
                <w:bCs/>
                <w:color w:val="FFFFFF"/>
                <w:szCs w:val="22"/>
                <w:lang w:eastAsia="ja-JP"/>
              </w:rPr>
              <w:t>Our Vision, Mission and Values</w:t>
            </w:r>
          </w:p>
        </w:tc>
      </w:tr>
      <w:tr w:rsidR="000740BA" w:rsidRPr="00107DD2"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107DD2" w:rsidRDefault="006A039E" w:rsidP="009F7BD5">
            <w:pPr>
              <w:pStyle w:val="NormalWeb"/>
              <w:spacing w:before="0"/>
              <w:rPr>
                <w:rFonts w:asciiTheme="minorHAnsi" w:hAnsiTheme="minorHAnsi" w:cstheme="minorHAnsi"/>
                <w:szCs w:val="22"/>
              </w:rPr>
            </w:pPr>
            <w:r w:rsidRPr="00107DD2">
              <w:rPr>
                <w:rFonts w:asciiTheme="minorHAnsi" w:hAnsiTheme="minorHAnsi" w:cstheme="minorHAnsi"/>
                <w:b/>
                <w:bCs/>
                <w:color w:val="383838"/>
                <w:szCs w:val="22"/>
              </w:rPr>
              <w:t>Our Vision</w:t>
            </w:r>
            <w:r w:rsidRPr="00107DD2">
              <w:rPr>
                <w:rFonts w:asciiTheme="minorHAnsi" w:hAnsiTheme="minorHAnsi" w:cstheme="minorHAnsi"/>
                <w:color w:val="383838"/>
                <w:szCs w:val="22"/>
              </w:rPr>
              <w:t xml:space="preserve"> is an inclusive society for all.</w:t>
            </w:r>
          </w:p>
          <w:p w14:paraId="10D360ED" w14:textId="3C5D3D03" w:rsidR="000740BA" w:rsidRPr="00107DD2" w:rsidRDefault="006A039E" w:rsidP="009F7BD5">
            <w:pPr>
              <w:pStyle w:val="NormalWeb"/>
              <w:spacing w:before="0"/>
              <w:rPr>
                <w:rFonts w:asciiTheme="minorHAnsi" w:hAnsiTheme="minorHAnsi" w:cstheme="minorHAnsi"/>
                <w:szCs w:val="22"/>
              </w:rPr>
            </w:pPr>
            <w:r w:rsidRPr="00107DD2">
              <w:rPr>
                <w:rFonts w:asciiTheme="minorHAnsi" w:hAnsiTheme="minorHAnsi" w:cstheme="minorHAnsi"/>
                <w:b/>
                <w:bCs/>
                <w:color w:val="383838"/>
                <w:szCs w:val="22"/>
              </w:rPr>
              <w:t>Our Mission</w:t>
            </w:r>
            <w:r w:rsidRPr="00107DD2">
              <w:rPr>
                <w:rFonts w:asciiTheme="minorHAnsi" w:hAnsiTheme="minorHAnsi" w:cstheme="minorHAnsi"/>
                <w:color w:val="383838"/>
                <w:szCs w:val="22"/>
              </w:rPr>
              <w:t xml:space="preserve"> is to support individuals and families living with disability, autism and brain injury to live the lives they choose. </w:t>
            </w:r>
          </w:p>
          <w:p w14:paraId="0AFA0DCC" w14:textId="22F202F1" w:rsidR="000740BA" w:rsidRPr="00107DD2" w:rsidRDefault="006A039E" w:rsidP="009F7BD5">
            <w:pPr>
              <w:pStyle w:val="NormalWeb"/>
              <w:spacing w:before="0"/>
              <w:rPr>
                <w:rFonts w:asciiTheme="minorHAnsi" w:hAnsiTheme="minorHAnsi" w:cstheme="minorHAnsi"/>
                <w:szCs w:val="22"/>
              </w:rPr>
            </w:pPr>
            <w:r w:rsidRPr="00107DD2">
              <w:rPr>
                <w:rFonts w:asciiTheme="minorHAnsi" w:hAnsiTheme="minorHAnsi" w:cstheme="minorHAnsi"/>
                <w:b/>
                <w:bCs/>
                <w:color w:val="383838"/>
                <w:szCs w:val="22"/>
              </w:rPr>
              <w:t>Our Values</w:t>
            </w:r>
            <w:r w:rsidRPr="00107DD2">
              <w:rPr>
                <w:rFonts w:asciiTheme="minorHAnsi" w:hAnsiTheme="minorHAnsi" w:cstheme="minorHAnsi"/>
                <w:color w:val="383838"/>
                <w:szCs w:val="22"/>
              </w:rPr>
              <w:t xml:space="preserve"> are </w:t>
            </w:r>
            <w:r w:rsidRPr="00107DD2">
              <w:rPr>
                <w:rFonts w:asciiTheme="minorHAnsi" w:hAnsiTheme="minorHAnsi" w:cstheme="minorHAnsi"/>
                <w:b/>
                <w:bCs/>
                <w:szCs w:val="22"/>
              </w:rPr>
              <w:t>C</w:t>
            </w:r>
            <w:r w:rsidRPr="00107DD2">
              <w:rPr>
                <w:rFonts w:asciiTheme="minorHAnsi" w:hAnsiTheme="minorHAnsi" w:cstheme="minorHAnsi"/>
                <w:szCs w:val="22"/>
              </w:rPr>
              <w:t xml:space="preserve">ollaboration, </w:t>
            </w:r>
            <w:r w:rsidRPr="00107DD2">
              <w:rPr>
                <w:rFonts w:asciiTheme="minorHAnsi" w:hAnsiTheme="minorHAnsi" w:cstheme="minorHAnsi"/>
                <w:b/>
                <w:bCs/>
                <w:szCs w:val="22"/>
              </w:rPr>
              <w:t>E</w:t>
            </w:r>
            <w:r w:rsidRPr="00107DD2">
              <w:rPr>
                <w:rFonts w:asciiTheme="minorHAnsi" w:hAnsiTheme="minorHAnsi" w:cstheme="minorHAnsi"/>
                <w:szCs w:val="22"/>
              </w:rPr>
              <w:t xml:space="preserve">quality, </w:t>
            </w:r>
            <w:r w:rsidRPr="00107DD2">
              <w:rPr>
                <w:rFonts w:asciiTheme="minorHAnsi" w:hAnsiTheme="minorHAnsi" w:cstheme="minorHAnsi"/>
                <w:b/>
                <w:bCs/>
                <w:szCs w:val="22"/>
              </w:rPr>
              <w:t>D</w:t>
            </w:r>
            <w:r w:rsidRPr="00107DD2">
              <w:rPr>
                <w:rFonts w:asciiTheme="minorHAnsi" w:hAnsiTheme="minorHAnsi" w:cstheme="minorHAnsi"/>
                <w:szCs w:val="22"/>
              </w:rPr>
              <w:t xml:space="preserve">ignity, </w:t>
            </w:r>
            <w:r w:rsidRPr="00107DD2">
              <w:rPr>
                <w:rFonts w:asciiTheme="minorHAnsi" w:hAnsiTheme="minorHAnsi" w:cstheme="minorHAnsi"/>
                <w:b/>
                <w:bCs/>
                <w:szCs w:val="22"/>
              </w:rPr>
              <w:t>A</w:t>
            </w:r>
            <w:r w:rsidRPr="00107DD2">
              <w:rPr>
                <w:rFonts w:asciiTheme="minorHAnsi" w:hAnsiTheme="minorHAnsi" w:cstheme="minorHAnsi"/>
                <w:szCs w:val="22"/>
              </w:rPr>
              <w:t xml:space="preserve">chievement, </w:t>
            </w:r>
            <w:r w:rsidRPr="00107DD2">
              <w:rPr>
                <w:rFonts w:asciiTheme="minorHAnsi" w:hAnsiTheme="minorHAnsi" w:cstheme="minorHAnsi"/>
                <w:b/>
                <w:bCs/>
                <w:szCs w:val="22"/>
              </w:rPr>
              <w:t>R</w:t>
            </w:r>
            <w:r w:rsidRPr="00107DD2">
              <w:rPr>
                <w:rFonts w:asciiTheme="minorHAnsi" w:hAnsiTheme="minorHAnsi" w:cstheme="minorHAnsi"/>
                <w:szCs w:val="22"/>
              </w:rPr>
              <w:t>esilience.</w:t>
            </w:r>
          </w:p>
        </w:tc>
      </w:tr>
    </w:tbl>
    <w:p w14:paraId="7516B7EE" w14:textId="77777777" w:rsidR="000740BA" w:rsidRPr="00107DD2" w:rsidRDefault="000740BA">
      <w:pPr>
        <w:rPr>
          <w:rFonts w:asciiTheme="minorHAnsi" w:hAnsiTheme="minorHAnsi" w:cstheme="minorHAnsi"/>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107DD2"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107DD2" w:rsidRDefault="006A039E" w:rsidP="009E67D4">
            <w:pPr>
              <w:jc w:val="center"/>
              <w:rPr>
                <w:rFonts w:asciiTheme="minorHAnsi" w:hAnsiTheme="minorHAnsi" w:cstheme="minorHAnsi"/>
                <w:szCs w:val="22"/>
              </w:rPr>
            </w:pPr>
            <w:r w:rsidRPr="00107DD2">
              <w:rPr>
                <w:rFonts w:asciiTheme="minorHAnsi" w:hAnsiTheme="minorHAnsi" w:cstheme="minorHAnsi"/>
                <w:b/>
                <w:bCs/>
                <w:color w:val="FFFFFF"/>
                <w:szCs w:val="22"/>
                <w:lang w:eastAsia="ja-JP"/>
              </w:rPr>
              <w:t>Key Duties and Responsibilities</w:t>
            </w:r>
          </w:p>
        </w:tc>
      </w:tr>
      <w:tr w:rsidR="000740BA" w:rsidRPr="00107DD2"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830F5" w14:textId="77777777" w:rsidR="00A238E8" w:rsidRPr="00107DD2" w:rsidRDefault="00A238E8" w:rsidP="00A238E8">
            <w:pPr>
              <w:suppressAutoHyphens w:val="0"/>
              <w:autoSpaceDN/>
              <w:jc w:val="both"/>
              <w:textAlignment w:val="auto"/>
              <w:rPr>
                <w:rFonts w:asciiTheme="minorHAnsi" w:hAnsiTheme="minorHAnsi" w:cstheme="minorHAnsi"/>
                <w:b/>
                <w:szCs w:val="22"/>
                <w:u w:val="thick" w:color="990099"/>
              </w:rPr>
            </w:pPr>
            <w:r w:rsidRPr="00107DD2">
              <w:rPr>
                <w:rFonts w:asciiTheme="minorHAnsi" w:hAnsiTheme="minorHAnsi" w:cstheme="minorHAnsi"/>
                <w:b/>
                <w:szCs w:val="22"/>
                <w:u w:val="thick" w:color="990099"/>
              </w:rPr>
              <w:t>Customer</w:t>
            </w:r>
          </w:p>
          <w:p w14:paraId="582ADDDA" w14:textId="77777777" w:rsidR="00A238E8" w:rsidRPr="00107DD2" w:rsidRDefault="00A238E8" w:rsidP="00A238E8">
            <w:pPr>
              <w:numPr>
                <w:ilvl w:val="0"/>
                <w:numId w:val="6"/>
              </w:numPr>
              <w:suppressAutoHyphens w:val="0"/>
              <w:autoSpaceDN/>
              <w:textAlignment w:val="auto"/>
              <w:rPr>
                <w:rFonts w:asciiTheme="minorHAnsi" w:hAnsiTheme="minorHAnsi" w:cstheme="minorHAnsi"/>
                <w:b/>
                <w:bCs/>
                <w:szCs w:val="22"/>
              </w:rPr>
            </w:pPr>
            <w:r w:rsidRPr="00107DD2">
              <w:rPr>
                <w:rFonts w:asciiTheme="minorHAnsi" w:hAnsiTheme="minorHAnsi" w:cstheme="minorHAnsi"/>
                <w:szCs w:val="22"/>
              </w:rPr>
              <w:t>To provide a flexible, localised service to meet the needs of the children/young people and their families</w:t>
            </w:r>
          </w:p>
          <w:p w14:paraId="7F8DCC88" w14:textId="77777777" w:rsidR="00A238E8" w:rsidRPr="00107DD2" w:rsidRDefault="00A238E8" w:rsidP="00A238E8">
            <w:pPr>
              <w:numPr>
                <w:ilvl w:val="0"/>
                <w:numId w:val="6"/>
              </w:numPr>
              <w:suppressAutoHyphens w:val="0"/>
              <w:autoSpaceDN/>
              <w:textAlignment w:val="auto"/>
              <w:rPr>
                <w:rFonts w:asciiTheme="minorHAnsi" w:hAnsiTheme="minorHAnsi" w:cstheme="minorHAnsi"/>
                <w:b/>
                <w:bCs/>
                <w:szCs w:val="22"/>
              </w:rPr>
            </w:pPr>
            <w:r w:rsidRPr="00107DD2">
              <w:rPr>
                <w:rFonts w:asciiTheme="minorHAnsi" w:hAnsiTheme="minorHAnsi" w:cstheme="minorHAnsi"/>
                <w:szCs w:val="22"/>
              </w:rPr>
              <w:t>To provide transport (where possible) to enable young people to participate in local activities</w:t>
            </w:r>
          </w:p>
          <w:p w14:paraId="79A5C3C6" w14:textId="10EAC6FF" w:rsidR="00BC1635" w:rsidRPr="00107DD2" w:rsidRDefault="00BC1635" w:rsidP="00A238E8">
            <w:pPr>
              <w:numPr>
                <w:ilvl w:val="0"/>
                <w:numId w:val="6"/>
              </w:num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To provide support with personal care as identified through assessment</w:t>
            </w:r>
          </w:p>
          <w:p w14:paraId="7DEC8386" w14:textId="77777777" w:rsidR="00A238E8" w:rsidRPr="00107DD2" w:rsidRDefault="00A238E8" w:rsidP="00A238E8">
            <w:pPr>
              <w:numPr>
                <w:ilvl w:val="0"/>
                <w:numId w:val="6"/>
              </w:numPr>
              <w:suppressAutoHyphens w:val="0"/>
              <w:autoSpaceDN/>
              <w:textAlignment w:val="auto"/>
              <w:rPr>
                <w:rFonts w:asciiTheme="minorHAnsi" w:hAnsiTheme="minorHAnsi" w:cstheme="minorHAnsi"/>
                <w:b/>
                <w:bCs/>
                <w:szCs w:val="22"/>
              </w:rPr>
            </w:pPr>
            <w:r w:rsidRPr="00107DD2">
              <w:rPr>
                <w:rFonts w:asciiTheme="minorHAnsi" w:hAnsiTheme="minorHAnsi" w:cstheme="minorHAnsi"/>
                <w:szCs w:val="22"/>
              </w:rPr>
              <w:t xml:space="preserve">To deliver and evaluate programmes of social outreach to meet identified individual needs </w:t>
            </w:r>
          </w:p>
          <w:p w14:paraId="757EB146" w14:textId="77777777" w:rsidR="00A238E8" w:rsidRPr="00107DD2" w:rsidRDefault="00A238E8" w:rsidP="00A238E8">
            <w:pPr>
              <w:numPr>
                <w:ilvl w:val="0"/>
                <w:numId w:val="6"/>
              </w:numPr>
              <w:suppressAutoHyphens w:val="0"/>
              <w:autoSpaceDN/>
              <w:textAlignment w:val="auto"/>
              <w:rPr>
                <w:rFonts w:asciiTheme="minorHAnsi" w:hAnsiTheme="minorHAnsi" w:cstheme="minorHAnsi"/>
                <w:b/>
                <w:bCs/>
                <w:szCs w:val="22"/>
              </w:rPr>
            </w:pPr>
            <w:r w:rsidRPr="00107DD2">
              <w:rPr>
                <w:rFonts w:asciiTheme="minorHAnsi" w:hAnsiTheme="minorHAnsi" w:cstheme="minorHAnsi"/>
                <w:szCs w:val="22"/>
              </w:rPr>
              <w:t xml:space="preserve">To work toward agreed objectives within the individual’s person-centred care plan </w:t>
            </w:r>
          </w:p>
          <w:p w14:paraId="1863C58A" w14:textId="77777777" w:rsidR="00A238E8" w:rsidRPr="00107DD2" w:rsidRDefault="00A238E8" w:rsidP="00A238E8">
            <w:pPr>
              <w:numPr>
                <w:ilvl w:val="0"/>
                <w:numId w:val="6"/>
              </w:numPr>
              <w:suppressAutoHyphens w:val="0"/>
              <w:autoSpaceDN/>
              <w:textAlignment w:val="auto"/>
              <w:rPr>
                <w:rFonts w:asciiTheme="minorHAnsi" w:hAnsiTheme="minorHAnsi" w:cstheme="minorHAnsi"/>
                <w:b/>
                <w:bCs/>
                <w:szCs w:val="22"/>
              </w:rPr>
            </w:pPr>
            <w:r w:rsidRPr="00107DD2">
              <w:rPr>
                <w:rFonts w:asciiTheme="minorHAnsi" w:hAnsiTheme="minorHAnsi" w:cstheme="minorHAnsi"/>
                <w:szCs w:val="22"/>
              </w:rPr>
              <w:t>To continuously monitor and review progress of each child or young person and provide ongoing support and guidance</w:t>
            </w:r>
          </w:p>
          <w:p w14:paraId="469E0364" w14:textId="77777777" w:rsidR="00A238E8" w:rsidRPr="00107DD2" w:rsidRDefault="00A238E8" w:rsidP="00A238E8">
            <w:pPr>
              <w:numPr>
                <w:ilvl w:val="0"/>
                <w:numId w:val="10"/>
              </w:num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To establish effective communication strategies with the young person, family, and key stakeholders </w:t>
            </w:r>
          </w:p>
          <w:p w14:paraId="6FF5DCDD" w14:textId="581FBB8E" w:rsidR="00A238E8" w:rsidRPr="00107DD2" w:rsidRDefault="00A238E8" w:rsidP="00107DD2">
            <w:pPr>
              <w:numPr>
                <w:ilvl w:val="0"/>
                <w:numId w:val="10"/>
              </w:num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To identify and establish links with community-based mainstream activity for the young people</w:t>
            </w:r>
          </w:p>
          <w:p w14:paraId="30A9CE8B" w14:textId="77777777" w:rsidR="00107DD2" w:rsidRDefault="00107DD2" w:rsidP="00A238E8">
            <w:pPr>
              <w:suppressAutoHyphens w:val="0"/>
              <w:autoSpaceDN/>
              <w:jc w:val="both"/>
              <w:textAlignment w:val="auto"/>
              <w:rPr>
                <w:rFonts w:asciiTheme="minorHAnsi" w:hAnsiTheme="minorHAnsi" w:cstheme="minorHAnsi"/>
                <w:b/>
                <w:szCs w:val="22"/>
                <w:u w:val="thick" w:color="990099"/>
              </w:rPr>
            </w:pPr>
          </w:p>
          <w:p w14:paraId="46270611" w14:textId="049DB15C" w:rsidR="00A238E8" w:rsidRPr="00107DD2" w:rsidRDefault="00A238E8" w:rsidP="00A238E8">
            <w:pPr>
              <w:suppressAutoHyphens w:val="0"/>
              <w:autoSpaceDN/>
              <w:jc w:val="both"/>
              <w:textAlignment w:val="auto"/>
              <w:rPr>
                <w:rFonts w:asciiTheme="minorHAnsi" w:hAnsiTheme="minorHAnsi" w:cstheme="minorHAnsi"/>
                <w:b/>
                <w:szCs w:val="22"/>
                <w:u w:val="thick" w:color="990099"/>
              </w:rPr>
            </w:pPr>
            <w:r w:rsidRPr="00107DD2">
              <w:rPr>
                <w:rFonts w:asciiTheme="minorHAnsi" w:hAnsiTheme="minorHAnsi" w:cstheme="minorHAnsi"/>
                <w:b/>
                <w:szCs w:val="22"/>
                <w:u w:val="thick" w:color="990099"/>
              </w:rPr>
              <w:t xml:space="preserve">Internal Processes </w:t>
            </w:r>
          </w:p>
          <w:p w14:paraId="622096B6" w14:textId="77777777" w:rsidR="00A238E8" w:rsidRPr="00107DD2" w:rsidRDefault="00A238E8" w:rsidP="00A238E8">
            <w:pPr>
              <w:numPr>
                <w:ilvl w:val="0"/>
                <w:numId w:val="7"/>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Work within the quality assurance systems within Cedar (ISO Quality Management System)</w:t>
            </w:r>
          </w:p>
          <w:p w14:paraId="1742AA79" w14:textId="77777777" w:rsidR="00A238E8" w:rsidRPr="00107DD2" w:rsidRDefault="00A238E8" w:rsidP="00A238E8">
            <w:pPr>
              <w:numPr>
                <w:ilvl w:val="0"/>
                <w:numId w:val="7"/>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Maintain Domiciliary Care Agencies minimum standards implemented by RQIA</w:t>
            </w:r>
          </w:p>
          <w:p w14:paraId="73929C13" w14:textId="77777777" w:rsidR="00A238E8" w:rsidRPr="00107DD2" w:rsidRDefault="00A238E8" w:rsidP="00A238E8">
            <w:pPr>
              <w:numPr>
                <w:ilvl w:val="0"/>
                <w:numId w:val="7"/>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To work within the Health &amp; Safety and Risk management practices in place</w:t>
            </w:r>
          </w:p>
          <w:p w14:paraId="29990B40" w14:textId="390CA377" w:rsidR="00A238E8" w:rsidRPr="00107DD2" w:rsidRDefault="00A238E8" w:rsidP="00107DD2">
            <w:pPr>
              <w:numPr>
                <w:ilvl w:val="0"/>
                <w:numId w:val="7"/>
              </w:numPr>
              <w:suppressAutoHyphens w:val="0"/>
              <w:autoSpaceDN/>
              <w:jc w:val="both"/>
              <w:textAlignment w:val="auto"/>
              <w:rPr>
                <w:rFonts w:asciiTheme="minorHAnsi" w:hAnsiTheme="minorHAnsi" w:cstheme="minorHAnsi"/>
                <w:szCs w:val="22"/>
              </w:rPr>
            </w:pPr>
            <w:bookmarkStart w:id="0" w:name="_Hlk33711243"/>
            <w:r w:rsidRPr="00107DD2">
              <w:rPr>
                <w:rFonts w:asciiTheme="minorHAnsi" w:hAnsiTheme="minorHAnsi" w:cstheme="minorHAnsi"/>
                <w:szCs w:val="22"/>
              </w:rPr>
              <w:t>Regula</w:t>
            </w:r>
            <w:r w:rsidR="00107DD2">
              <w:rPr>
                <w:rFonts w:asciiTheme="minorHAnsi" w:hAnsiTheme="minorHAnsi" w:cstheme="minorHAnsi"/>
                <w:szCs w:val="22"/>
              </w:rPr>
              <w:t>r</w:t>
            </w:r>
            <w:r w:rsidRPr="00107DD2">
              <w:rPr>
                <w:rFonts w:asciiTheme="minorHAnsi" w:hAnsiTheme="minorHAnsi" w:cstheme="minorHAnsi"/>
                <w:szCs w:val="22"/>
              </w:rPr>
              <w:t xml:space="preserve"> monitoring and review jointly with service users and referral agents</w:t>
            </w:r>
            <w:bookmarkEnd w:id="0"/>
          </w:p>
          <w:p w14:paraId="6A3823D2" w14:textId="77777777" w:rsidR="00107DD2" w:rsidRDefault="00107DD2" w:rsidP="00A238E8">
            <w:pPr>
              <w:suppressAutoHyphens w:val="0"/>
              <w:autoSpaceDN/>
              <w:jc w:val="both"/>
              <w:textAlignment w:val="auto"/>
              <w:rPr>
                <w:rFonts w:asciiTheme="minorHAnsi" w:hAnsiTheme="minorHAnsi" w:cstheme="minorHAnsi"/>
                <w:b/>
                <w:szCs w:val="22"/>
                <w:u w:val="thick" w:color="990099"/>
              </w:rPr>
            </w:pPr>
          </w:p>
          <w:p w14:paraId="6F515556" w14:textId="7B403B84" w:rsidR="00A238E8" w:rsidRPr="00107DD2" w:rsidRDefault="00A238E8" w:rsidP="00A238E8">
            <w:pPr>
              <w:suppressAutoHyphens w:val="0"/>
              <w:autoSpaceDN/>
              <w:jc w:val="both"/>
              <w:textAlignment w:val="auto"/>
              <w:rPr>
                <w:rFonts w:asciiTheme="minorHAnsi" w:hAnsiTheme="minorHAnsi" w:cstheme="minorHAnsi"/>
                <w:b/>
                <w:szCs w:val="22"/>
                <w:u w:val="thick" w:color="990099"/>
              </w:rPr>
            </w:pPr>
            <w:r w:rsidRPr="00107DD2">
              <w:rPr>
                <w:rFonts w:asciiTheme="minorHAnsi" w:hAnsiTheme="minorHAnsi" w:cstheme="minorHAnsi"/>
                <w:b/>
                <w:szCs w:val="22"/>
                <w:u w:val="thick" w:color="990099"/>
              </w:rPr>
              <w:t>Financial</w:t>
            </w:r>
          </w:p>
          <w:p w14:paraId="1E43C233" w14:textId="77777777" w:rsidR="00A238E8" w:rsidRPr="00107DD2" w:rsidRDefault="00A238E8" w:rsidP="00A238E8">
            <w:pPr>
              <w:numPr>
                <w:ilvl w:val="0"/>
                <w:numId w:val="5"/>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Work towards full occupancy to meet compliance with funders in conjunction with referral agents</w:t>
            </w:r>
          </w:p>
          <w:p w14:paraId="287DDF0B" w14:textId="77777777" w:rsidR="00A238E8" w:rsidRPr="00107DD2" w:rsidRDefault="00A238E8" w:rsidP="00A238E8">
            <w:pPr>
              <w:numPr>
                <w:ilvl w:val="0"/>
                <w:numId w:val="5"/>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Work with current financial administrations systems of The Cedar Foundation</w:t>
            </w:r>
          </w:p>
          <w:p w14:paraId="7FE26B87" w14:textId="77777777" w:rsidR="00A238E8" w:rsidRPr="00107DD2" w:rsidRDefault="00A238E8" w:rsidP="00A238E8">
            <w:pPr>
              <w:numPr>
                <w:ilvl w:val="0"/>
                <w:numId w:val="5"/>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lastRenderedPageBreak/>
              <w:t>To work as efficiently as possible in delivery of the service, implementing green initiatives and efficiency savings measures</w:t>
            </w:r>
          </w:p>
          <w:p w14:paraId="2C4425A3" w14:textId="77777777" w:rsidR="00A238E8" w:rsidRDefault="00A238E8" w:rsidP="00A238E8">
            <w:pPr>
              <w:suppressAutoHyphens w:val="0"/>
              <w:autoSpaceDN/>
              <w:ind w:left="1080"/>
              <w:jc w:val="both"/>
              <w:textAlignment w:val="auto"/>
              <w:rPr>
                <w:rFonts w:asciiTheme="minorHAnsi" w:hAnsiTheme="minorHAnsi" w:cstheme="minorHAnsi"/>
                <w:szCs w:val="22"/>
              </w:rPr>
            </w:pPr>
          </w:p>
          <w:p w14:paraId="0F1B12E4" w14:textId="77777777" w:rsidR="00107DD2" w:rsidRDefault="00107DD2" w:rsidP="00A238E8">
            <w:pPr>
              <w:suppressAutoHyphens w:val="0"/>
              <w:autoSpaceDN/>
              <w:ind w:left="1080"/>
              <w:jc w:val="both"/>
              <w:textAlignment w:val="auto"/>
              <w:rPr>
                <w:rFonts w:asciiTheme="minorHAnsi" w:hAnsiTheme="minorHAnsi" w:cstheme="minorHAnsi"/>
                <w:szCs w:val="22"/>
              </w:rPr>
            </w:pPr>
          </w:p>
          <w:p w14:paraId="4D64A0FA" w14:textId="321A7E51" w:rsidR="00A238E8" w:rsidRPr="00107DD2" w:rsidRDefault="00A238E8" w:rsidP="00A238E8">
            <w:pPr>
              <w:suppressAutoHyphens w:val="0"/>
              <w:autoSpaceDN/>
              <w:jc w:val="both"/>
              <w:textAlignment w:val="auto"/>
              <w:rPr>
                <w:rFonts w:asciiTheme="minorHAnsi" w:hAnsiTheme="minorHAnsi" w:cstheme="minorHAnsi"/>
                <w:b/>
                <w:szCs w:val="22"/>
                <w:u w:val="thick" w:color="990099"/>
              </w:rPr>
            </w:pPr>
            <w:r w:rsidRPr="00107DD2">
              <w:rPr>
                <w:rFonts w:asciiTheme="minorHAnsi" w:hAnsiTheme="minorHAnsi" w:cstheme="minorHAnsi"/>
                <w:b/>
                <w:szCs w:val="22"/>
                <w:u w:val="thick" w:color="990099"/>
              </w:rPr>
              <w:t>Organisational Capacity</w:t>
            </w:r>
          </w:p>
          <w:p w14:paraId="28806A98" w14:textId="77777777" w:rsidR="00A238E8" w:rsidRPr="00107DD2" w:rsidRDefault="00A238E8" w:rsidP="00A238E8">
            <w:pPr>
              <w:numPr>
                <w:ilvl w:val="0"/>
                <w:numId w:val="8"/>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 xml:space="preserve">To undertake The Cedar Foundations mandatory induction training </w:t>
            </w:r>
          </w:p>
          <w:p w14:paraId="6185FF8A" w14:textId="77777777" w:rsidR="00A238E8" w:rsidRPr="00107DD2" w:rsidRDefault="00A238E8" w:rsidP="00A238E8">
            <w:pPr>
              <w:numPr>
                <w:ilvl w:val="0"/>
                <w:numId w:val="8"/>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To undertake all training required by the Regulation &amp; Quality Improvement Authority.</w:t>
            </w:r>
          </w:p>
          <w:p w14:paraId="6CA9456B" w14:textId="77777777" w:rsidR="00A238E8" w:rsidRPr="00107DD2" w:rsidRDefault="00A238E8" w:rsidP="00A238E8">
            <w:pPr>
              <w:numPr>
                <w:ilvl w:val="0"/>
                <w:numId w:val="8"/>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 xml:space="preserve">To attend training as identified through training and development plan </w:t>
            </w:r>
          </w:p>
          <w:p w14:paraId="34D9167A" w14:textId="77777777" w:rsidR="00A238E8" w:rsidRPr="00107DD2" w:rsidRDefault="00A238E8" w:rsidP="00A238E8">
            <w:pPr>
              <w:numPr>
                <w:ilvl w:val="0"/>
                <w:numId w:val="8"/>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To participate in improvement activity within the organisation</w:t>
            </w:r>
          </w:p>
          <w:p w14:paraId="428611E9" w14:textId="69A031EF" w:rsidR="00A238E8" w:rsidRPr="00107DD2" w:rsidRDefault="00A238E8" w:rsidP="00A238E8">
            <w:pPr>
              <w:numPr>
                <w:ilvl w:val="0"/>
                <w:numId w:val="8"/>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To promote the image of the organisation to the wider community</w:t>
            </w:r>
          </w:p>
          <w:p w14:paraId="2C69F621" w14:textId="77777777" w:rsidR="00A238E8" w:rsidRPr="00107DD2" w:rsidRDefault="00A238E8" w:rsidP="00A238E8">
            <w:pPr>
              <w:suppressAutoHyphens w:val="0"/>
              <w:autoSpaceDN/>
              <w:jc w:val="both"/>
              <w:textAlignment w:val="auto"/>
              <w:rPr>
                <w:rFonts w:asciiTheme="minorHAnsi" w:hAnsiTheme="minorHAnsi" w:cstheme="minorHAnsi"/>
                <w:b/>
                <w:szCs w:val="22"/>
                <w:u w:val="thick" w:color="990099"/>
              </w:rPr>
            </w:pPr>
            <w:r w:rsidRPr="00107DD2">
              <w:rPr>
                <w:rFonts w:asciiTheme="minorHAnsi" w:hAnsiTheme="minorHAnsi" w:cstheme="minorHAnsi"/>
                <w:b/>
                <w:szCs w:val="22"/>
                <w:u w:val="thick" w:color="990099"/>
              </w:rPr>
              <w:t>General</w:t>
            </w:r>
          </w:p>
          <w:p w14:paraId="78142BB3" w14:textId="77777777" w:rsidR="00A238E8" w:rsidRPr="00107DD2" w:rsidRDefault="00A238E8" w:rsidP="00A238E8">
            <w:pPr>
              <w:numPr>
                <w:ilvl w:val="0"/>
                <w:numId w:val="9"/>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To adhere at all times to all Cedar organisational policies and codes of conduct, including smoke free policy, IT security policy, standards of attendance, appearance and behaviour.</w:t>
            </w:r>
          </w:p>
          <w:p w14:paraId="38DD5875" w14:textId="77777777" w:rsidR="00A238E8" w:rsidRPr="00107DD2" w:rsidRDefault="00A238E8" w:rsidP="00A238E8">
            <w:pPr>
              <w:numPr>
                <w:ilvl w:val="0"/>
                <w:numId w:val="4"/>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To participate in marketing and promotional activities to raise the profile of Cedar Services</w:t>
            </w:r>
          </w:p>
          <w:p w14:paraId="62A02A71" w14:textId="323C2F0D" w:rsidR="003326B6" w:rsidRPr="00107DD2" w:rsidRDefault="00A238E8" w:rsidP="00107DD2">
            <w:pPr>
              <w:numPr>
                <w:ilvl w:val="0"/>
                <w:numId w:val="4"/>
              </w:numPr>
              <w:suppressAutoHyphens w:val="0"/>
              <w:autoSpaceDN/>
              <w:jc w:val="both"/>
              <w:textAlignment w:val="auto"/>
              <w:rPr>
                <w:rFonts w:asciiTheme="minorHAnsi" w:hAnsiTheme="minorHAnsi" w:cstheme="minorHAnsi"/>
                <w:szCs w:val="22"/>
              </w:rPr>
            </w:pPr>
            <w:r w:rsidRPr="00107DD2">
              <w:rPr>
                <w:rFonts w:asciiTheme="minorHAnsi" w:hAnsiTheme="minorHAnsi" w:cstheme="minorHAnsi"/>
                <w:szCs w:val="22"/>
              </w:rPr>
              <w:t>Understand that this post may evolve over time and that this job description will therefore be subject to review in the light of changing circumstances.  Other duties of a similar nature and appropriate to the grade may be assigned from time to time.</w:t>
            </w:r>
          </w:p>
        </w:tc>
      </w:tr>
    </w:tbl>
    <w:p w14:paraId="69CEEC52" w14:textId="77777777" w:rsidR="000740BA" w:rsidRPr="00107DD2" w:rsidRDefault="000740BA">
      <w:pPr>
        <w:jc w:val="both"/>
        <w:rPr>
          <w:rFonts w:asciiTheme="minorHAnsi" w:hAnsiTheme="minorHAnsi" w:cstheme="minorHAnsi"/>
          <w:i/>
          <w:iCs/>
          <w:szCs w:val="22"/>
        </w:rPr>
      </w:pPr>
    </w:p>
    <w:p w14:paraId="424CEB78" w14:textId="77777777" w:rsidR="000740BA" w:rsidRPr="00107DD2" w:rsidRDefault="000740BA">
      <w:pPr>
        <w:jc w:val="both"/>
        <w:rPr>
          <w:rFonts w:asciiTheme="minorHAnsi" w:hAnsiTheme="minorHAnsi" w:cstheme="minorHAnsi"/>
          <w:i/>
          <w:iCs/>
          <w:szCs w:val="22"/>
        </w:rPr>
      </w:pPr>
    </w:p>
    <w:p w14:paraId="1BF220BB" w14:textId="2B01BD60" w:rsidR="000740BA" w:rsidRPr="00107DD2" w:rsidRDefault="006A039E">
      <w:pPr>
        <w:jc w:val="both"/>
        <w:rPr>
          <w:rFonts w:asciiTheme="minorHAnsi" w:hAnsiTheme="minorHAnsi" w:cstheme="minorHAnsi"/>
          <w:i/>
          <w:iCs/>
          <w:szCs w:val="22"/>
        </w:rPr>
      </w:pPr>
      <w:r w:rsidRPr="00107DD2">
        <w:rPr>
          <w:rFonts w:asciiTheme="minorHAnsi" w:hAnsiTheme="minorHAnsi" w:cstheme="minorHAnsi"/>
          <w:i/>
          <w:iCs/>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107DD2" w:rsidRDefault="000740BA">
      <w:pPr>
        <w:jc w:val="both"/>
        <w:rPr>
          <w:rFonts w:asciiTheme="minorHAnsi" w:hAnsiTheme="minorHAnsi" w:cstheme="minorHAnsi"/>
          <w:i/>
          <w:iCs/>
          <w:szCs w:val="22"/>
        </w:rPr>
      </w:pPr>
    </w:p>
    <w:p w14:paraId="56597171" w14:textId="732BBC94" w:rsidR="003326B6" w:rsidRPr="00107DD2" w:rsidRDefault="00A238E8">
      <w:pPr>
        <w:jc w:val="both"/>
        <w:rPr>
          <w:rFonts w:asciiTheme="minorHAnsi" w:hAnsiTheme="minorHAnsi" w:cstheme="minorHAnsi"/>
          <w:i/>
          <w:iCs/>
          <w:szCs w:val="22"/>
        </w:rPr>
      </w:pPr>
      <w:r w:rsidRPr="00107DD2">
        <w:rPr>
          <w:rFonts w:asciiTheme="minorHAnsi" w:hAnsiTheme="minorHAnsi" w:cstheme="minorHAnsi"/>
          <w:i/>
          <w:iCs/>
          <w:szCs w:val="22"/>
        </w:rPr>
        <w:t>Reserve List Candidates who are not successful at interview, but have met the minimum required standard for the post will be retained on a Reserve List for a period of no longer than 6 months for a similar post within Short Breaks</w:t>
      </w:r>
    </w:p>
    <w:p w14:paraId="6C46258F" w14:textId="558895D1" w:rsidR="009F7BD5" w:rsidRPr="00107DD2" w:rsidRDefault="009F7BD5" w:rsidP="009F7BD5">
      <w:pPr>
        <w:rPr>
          <w:rFonts w:asciiTheme="minorHAnsi" w:hAnsiTheme="minorHAnsi" w:cstheme="minorHAnsi"/>
          <w:szCs w:val="22"/>
        </w:rPr>
      </w:pPr>
    </w:p>
    <w:p w14:paraId="5A643F8F" w14:textId="0DF788C2" w:rsidR="000740BA" w:rsidRDefault="003326B6" w:rsidP="009F7BD5">
      <w:pPr>
        <w:rPr>
          <w:rFonts w:asciiTheme="minorHAnsi" w:hAnsiTheme="minorHAnsi" w:cstheme="minorHAnsi"/>
          <w:szCs w:val="22"/>
        </w:rPr>
      </w:pPr>
      <w:r w:rsidRPr="00107DD2">
        <w:rPr>
          <w:rFonts w:asciiTheme="minorHAnsi" w:hAnsiTheme="minorHAnsi" w:cstheme="minorHAnsi"/>
          <w:szCs w:val="22"/>
        </w:rPr>
        <w:tab/>
      </w:r>
    </w:p>
    <w:p w14:paraId="125DE236" w14:textId="4B1D7B55" w:rsidR="00107DD2" w:rsidRDefault="00107DD2" w:rsidP="009F7BD5">
      <w:pPr>
        <w:rPr>
          <w:rFonts w:asciiTheme="minorHAnsi" w:hAnsiTheme="minorHAnsi" w:cstheme="minorHAnsi"/>
          <w:szCs w:val="22"/>
        </w:rPr>
      </w:pPr>
    </w:p>
    <w:p w14:paraId="64C5F38E" w14:textId="77777777" w:rsidR="00107DD2" w:rsidRDefault="00107DD2" w:rsidP="009F7BD5">
      <w:pPr>
        <w:rPr>
          <w:rFonts w:asciiTheme="minorHAnsi" w:hAnsiTheme="minorHAnsi" w:cstheme="minorHAnsi"/>
          <w:szCs w:val="22"/>
        </w:rPr>
      </w:pPr>
    </w:p>
    <w:p w14:paraId="1D6BF386" w14:textId="77777777" w:rsidR="00107DD2" w:rsidRDefault="00107DD2" w:rsidP="009F7BD5">
      <w:pPr>
        <w:rPr>
          <w:rFonts w:asciiTheme="minorHAnsi" w:hAnsiTheme="minorHAnsi" w:cstheme="minorHAnsi"/>
          <w:szCs w:val="22"/>
        </w:rPr>
      </w:pPr>
    </w:p>
    <w:p w14:paraId="6EE52B68" w14:textId="77777777" w:rsidR="00107DD2" w:rsidRDefault="00107DD2" w:rsidP="009F7BD5">
      <w:pPr>
        <w:rPr>
          <w:rFonts w:asciiTheme="minorHAnsi" w:hAnsiTheme="minorHAnsi" w:cstheme="minorHAnsi"/>
          <w:szCs w:val="22"/>
        </w:rPr>
      </w:pPr>
    </w:p>
    <w:p w14:paraId="05E86CC5" w14:textId="244F4216" w:rsidR="00107DD2" w:rsidRDefault="00107DD2" w:rsidP="009F7BD5">
      <w:pPr>
        <w:rPr>
          <w:rFonts w:asciiTheme="minorHAnsi" w:hAnsiTheme="minorHAnsi" w:cstheme="minorHAnsi"/>
          <w:szCs w:val="22"/>
        </w:rPr>
      </w:pPr>
    </w:p>
    <w:p w14:paraId="0CA3DDB7" w14:textId="77777777" w:rsidR="00107DD2" w:rsidRDefault="00107DD2" w:rsidP="009F7BD5">
      <w:pPr>
        <w:rPr>
          <w:rFonts w:asciiTheme="minorHAnsi" w:hAnsiTheme="minorHAnsi" w:cstheme="minorHAnsi"/>
          <w:szCs w:val="22"/>
        </w:rPr>
      </w:pPr>
    </w:p>
    <w:p w14:paraId="3835E4E8" w14:textId="77777777" w:rsidR="00107DD2" w:rsidRDefault="00107DD2" w:rsidP="009F7BD5">
      <w:pPr>
        <w:rPr>
          <w:rFonts w:asciiTheme="minorHAnsi" w:hAnsiTheme="minorHAnsi" w:cstheme="minorHAnsi"/>
          <w:szCs w:val="22"/>
        </w:rPr>
      </w:pPr>
    </w:p>
    <w:p w14:paraId="15AF32D7" w14:textId="77777777" w:rsidR="00107DD2" w:rsidRDefault="00107DD2" w:rsidP="009F7BD5">
      <w:pPr>
        <w:rPr>
          <w:rFonts w:asciiTheme="minorHAnsi" w:hAnsiTheme="minorHAnsi" w:cstheme="minorHAnsi"/>
          <w:szCs w:val="22"/>
        </w:rPr>
      </w:pPr>
    </w:p>
    <w:p w14:paraId="5369D44E" w14:textId="77777777" w:rsidR="00107DD2" w:rsidRDefault="00107DD2" w:rsidP="009F7BD5">
      <w:pPr>
        <w:rPr>
          <w:rFonts w:asciiTheme="minorHAnsi" w:hAnsiTheme="minorHAnsi" w:cstheme="minorHAnsi"/>
          <w:szCs w:val="22"/>
        </w:rPr>
      </w:pPr>
    </w:p>
    <w:p w14:paraId="66B2BC60" w14:textId="1DF06B01" w:rsidR="00107DD2" w:rsidRDefault="00107DD2" w:rsidP="009F7BD5">
      <w:pPr>
        <w:rPr>
          <w:rFonts w:asciiTheme="minorHAnsi" w:hAnsiTheme="minorHAnsi" w:cstheme="minorHAnsi"/>
          <w:szCs w:val="22"/>
        </w:rPr>
      </w:pPr>
    </w:p>
    <w:p w14:paraId="5C610BC5" w14:textId="77777777" w:rsidR="00107DD2" w:rsidRDefault="00107DD2" w:rsidP="009F7BD5">
      <w:pPr>
        <w:rPr>
          <w:rFonts w:asciiTheme="minorHAnsi" w:hAnsiTheme="minorHAnsi" w:cstheme="minorHAnsi"/>
          <w:szCs w:val="22"/>
        </w:rPr>
      </w:pPr>
    </w:p>
    <w:p w14:paraId="265E8848" w14:textId="77777777" w:rsidR="00107DD2" w:rsidRDefault="00107DD2" w:rsidP="009F7BD5">
      <w:pPr>
        <w:rPr>
          <w:rFonts w:asciiTheme="minorHAnsi" w:hAnsiTheme="minorHAnsi" w:cstheme="minorHAnsi"/>
          <w:szCs w:val="22"/>
        </w:rPr>
      </w:pPr>
    </w:p>
    <w:p w14:paraId="55D5DBBE" w14:textId="77777777" w:rsidR="00107DD2" w:rsidRDefault="00107DD2" w:rsidP="009F7BD5">
      <w:pPr>
        <w:rPr>
          <w:rFonts w:asciiTheme="minorHAnsi" w:hAnsiTheme="minorHAnsi" w:cstheme="minorHAnsi"/>
          <w:szCs w:val="22"/>
        </w:rPr>
      </w:pPr>
    </w:p>
    <w:p w14:paraId="47BB2F8B" w14:textId="77777777" w:rsidR="00107DD2" w:rsidRDefault="00107DD2" w:rsidP="009F7BD5">
      <w:pPr>
        <w:rPr>
          <w:rFonts w:asciiTheme="minorHAnsi" w:hAnsiTheme="minorHAnsi" w:cstheme="minorHAnsi"/>
          <w:szCs w:val="22"/>
        </w:rPr>
      </w:pPr>
    </w:p>
    <w:p w14:paraId="0B9E08DD" w14:textId="5A899A60" w:rsidR="00107DD2" w:rsidRDefault="00107DD2" w:rsidP="009F7BD5">
      <w:pPr>
        <w:rPr>
          <w:rFonts w:asciiTheme="minorHAnsi" w:hAnsiTheme="minorHAnsi" w:cstheme="minorHAnsi"/>
          <w:szCs w:val="22"/>
        </w:rPr>
      </w:pPr>
    </w:p>
    <w:p w14:paraId="0D83207A" w14:textId="77777777" w:rsidR="00107DD2" w:rsidRDefault="00107DD2" w:rsidP="009F7BD5">
      <w:pPr>
        <w:rPr>
          <w:rFonts w:asciiTheme="minorHAnsi" w:hAnsiTheme="minorHAnsi" w:cstheme="minorHAnsi"/>
          <w:szCs w:val="22"/>
        </w:rPr>
      </w:pPr>
    </w:p>
    <w:p w14:paraId="5A736512" w14:textId="18F369B9" w:rsidR="00107DD2" w:rsidRDefault="00107DD2" w:rsidP="009F7BD5">
      <w:pPr>
        <w:rPr>
          <w:rFonts w:asciiTheme="minorHAnsi" w:hAnsiTheme="minorHAnsi" w:cstheme="minorHAnsi"/>
          <w:szCs w:val="22"/>
        </w:rPr>
      </w:pPr>
    </w:p>
    <w:p w14:paraId="5329DC14" w14:textId="77777777" w:rsidR="00107DD2" w:rsidRDefault="00107DD2" w:rsidP="009F7BD5">
      <w:pPr>
        <w:rPr>
          <w:rFonts w:asciiTheme="minorHAnsi" w:hAnsiTheme="minorHAnsi" w:cstheme="minorHAnsi"/>
          <w:szCs w:val="22"/>
        </w:rPr>
      </w:pPr>
    </w:p>
    <w:p w14:paraId="20C2B4F3" w14:textId="28CB8097" w:rsidR="00107DD2" w:rsidRDefault="00107DD2" w:rsidP="009F7BD5">
      <w:pPr>
        <w:rPr>
          <w:rFonts w:asciiTheme="minorHAnsi" w:hAnsiTheme="minorHAnsi" w:cstheme="minorHAnsi"/>
          <w:szCs w:val="22"/>
        </w:rPr>
      </w:pPr>
    </w:p>
    <w:p w14:paraId="0C2382FE" w14:textId="46E56FEB" w:rsidR="00107DD2" w:rsidRDefault="00107DD2" w:rsidP="009F7BD5">
      <w:pPr>
        <w:rPr>
          <w:rFonts w:asciiTheme="minorHAnsi" w:hAnsiTheme="minorHAnsi" w:cstheme="minorHAnsi"/>
          <w:szCs w:val="22"/>
        </w:rPr>
      </w:pPr>
    </w:p>
    <w:p w14:paraId="4FC122DA" w14:textId="79D31DD3" w:rsidR="00107DD2" w:rsidRPr="00107DD2" w:rsidRDefault="00107DD2" w:rsidP="009F7BD5">
      <w:pPr>
        <w:rPr>
          <w:rFonts w:asciiTheme="minorHAnsi" w:hAnsiTheme="minorHAnsi" w:cstheme="minorHAnsi"/>
          <w:szCs w:val="22"/>
        </w:rPr>
      </w:pPr>
      <w:r w:rsidRPr="00107DD2">
        <w:rPr>
          <w:rFonts w:asciiTheme="minorHAnsi" w:hAnsiTheme="minorHAnsi" w:cstheme="minorHAnsi"/>
          <w:b/>
          <w:bCs/>
          <w:noProof/>
          <w:szCs w:val="22"/>
        </w:rPr>
        <w:lastRenderedPageBreak/>
        <w:drawing>
          <wp:anchor distT="0" distB="0" distL="114300" distR="114300" simplePos="0" relativeHeight="251661312" behindDoc="1" locked="0" layoutInCell="1" allowOverlap="1" wp14:anchorId="19117103" wp14:editId="6CC52822">
            <wp:simplePos x="0" y="0"/>
            <wp:positionH relativeFrom="page">
              <wp:align>right</wp:align>
            </wp:positionH>
            <wp:positionV relativeFrom="paragraph">
              <wp:posOffset>0</wp:posOffset>
            </wp:positionV>
            <wp:extent cx="2367280" cy="906780"/>
            <wp:effectExtent l="0" t="0" r="0" b="7620"/>
            <wp:wrapTight wrapText="bothSides">
              <wp:wrapPolygon edited="0">
                <wp:start x="0" y="0"/>
                <wp:lineTo x="0" y="21328"/>
                <wp:lineTo x="21380" y="21328"/>
                <wp:lineTo x="21380" y="0"/>
                <wp:lineTo x="0" y="0"/>
              </wp:wrapPolygon>
            </wp:wrapTight>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367280" cy="906780"/>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392560A4" w14:textId="3E345CA6" w:rsidR="00A238E8" w:rsidRPr="00107DD2" w:rsidRDefault="00107DD2">
      <w:pPr>
        <w:pStyle w:val="Subtitle"/>
        <w:rPr>
          <w:rStyle w:val="TitleChar"/>
          <w:rFonts w:asciiTheme="minorHAnsi" w:eastAsia="Calibri" w:hAnsiTheme="minorHAnsi" w:cstheme="minorHAnsi"/>
          <w:b/>
          <w:bCs/>
          <w:color w:val="auto"/>
          <w:sz w:val="22"/>
          <w:szCs w:val="22"/>
        </w:rPr>
      </w:pPr>
      <w:r>
        <w:rPr>
          <w:rStyle w:val="TitleChar"/>
          <w:rFonts w:asciiTheme="minorHAnsi" w:eastAsia="Calibri" w:hAnsiTheme="minorHAnsi" w:cstheme="minorHAnsi"/>
          <w:b/>
          <w:bCs/>
          <w:color w:val="auto"/>
          <w:sz w:val="22"/>
          <w:szCs w:val="22"/>
        </w:rPr>
        <w:t xml:space="preserve">                                                                                                                                                        </w:t>
      </w:r>
    </w:p>
    <w:p w14:paraId="1F86E042" w14:textId="4DBFD102" w:rsidR="00107DD2" w:rsidRDefault="00107DD2">
      <w:pPr>
        <w:pStyle w:val="Subtitle"/>
        <w:rPr>
          <w:rStyle w:val="TitleChar"/>
          <w:rFonts w:asciiTheme="minorHAnsi" w:eastAsia="Calibri" w:hAnsiTheme="minorHAnsi" w:cstheme="minorHAnsi"/>
          <w:b/>
          <w:bCs/>
          <w:color w:val="auto"/>
          <w:sz w:val="22"/>
          <w:szCs w:val="22"/>
        </w:rPr>
      </w:pPr>
    </w:p>
    <w:p w14:paraId="52E72744" w14:textId="791864D0" w:rsidR="000740BA" w:rsidRPr="00107DD2" w:rsidRDefault="006A039E">
      <w:pPr>
        <w:pStyle w:val="Subtitle"/>
        <w:rPr>
          <w:rFonts w:asciiTheme="minorHAnsi" w:hAnsiTheme="minorHAnsi" w:cstheme="minorHAnsi"/>
        </w:rPr>
      </w:pPr>
      <w:r w:rsidRPr="00107DD2">
        <w:rPr>
          <w:rStyle w:val="TitleChar"/>
          <w:rFonts w:asciiTheme="minorHAnsi" w:eastAsia="Calibri" w:hAnsiTheme="minorHAnsi" w:cstheme="minorHAnsi"/>
          <w:b/>
          <w:bCs/>
          <w:color w:val="auto"/>
          <w:sz w:val="22"/>
          <w:szCs w:val="22"/>
        </w:rPr>
        <w:t>PERSONAL SPECIFICATION</w:t>
      </w:r>
    </w:p>
    <w:p w14:paraId="08DA3F23" w14:textId="77777777" w:rsidR="000740BA" w:rsidRPr="00107DD2" w:rsidRDefault="000740BA">
      <w:pPr>
        <w:autoSpaceDE w:val="0"/>
        <w:rPr>
          <w:rFonts w:asciiTheme="minorHAnsi" w:hAnsiTheme="minorHAnsi" w:cstheme="minorHAnsi"/>
          <w:b/>
          <w:bCs/>
          <w:iCs/>
          <w:szCs w:val="22"/>
          <w:lang w:eastAsia="en-GB"/>
        </w:rPr>
      </w:pPr>
    </w:p>
    <w:p w14:paraId="37B4D69D" w14:textId="77777777" w:rsidR="000740BA" w:rsidRPr="00107DD2" w:rsidRDefault="006A039E">
      <w:pPr>
        <w:autoSpaceDE w:val="0"/>
        <w:jc w:val="both"/>
        <w:rPr>
          <w:rFonts w:asciiTheme="minorHAnsi" w:hAnsiTheme="minorHAnsi" w:cstheme="minorHAnsi"/>
          <w:szCs w:val="22"/>
        </w:rPr>
      </w:pPr>
      <w:r w:rsidRPr="00107DD2">
        <w:rPr>
          <w:rFonts w:asciiTheme="minorHAnsi" w:hAnsiTheme="minorHAnsi" w:cstheme="minorHAnsi"/>
          <w:b/>
          <w:bCs/>
          <w:i/>
          <w:szCs w:val="22"/>
          <w:lang w:eastAsia="en-GB"/>
        </w:rPr>
        <w:t xml:space="preserve">CRITERIA – </w:t>
      </w:r>
      <w:r w:rsidRPr="00107DD2">
        <w:rPr>
          <w:rFonts w:asciiTheme="minorHAnsi" w:hAnsiTheme="minorHAnsi" w:cstheme="minorHAnsi"/>
          <w:i/>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2F9A2804" w14:textId="77777777" w:rsidR="000740BA" w:rsidRPr="00107DD2" w:rsidRDefault="000740BA">
      <w:pPr>
        <w:rPr>
          <w:rFonts w:asciiTheme="minorHAnsi" w:hAnsiTheme="minorHAnsi" w:cstheme="minorHAnsi"/>
          <w:b/>
          <w:szCs w:val="22"/>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rsidRPr="00107DD2"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107DD2" w:rsidRDefault="006A039E">
            <w:pPr>
              <w:jc w:val="center"/>
              <w:rPr>
                <w:rFonts w:asciiTheme="minorHAnsi" w:hAnsiTheme="minorHAnsi" w:cstheme="minorHAnsi"/>
                <w:szCs w:val="22"/>
              </w:rPr>
            </w:pPr>
            <w:r w:rsidRPr="00107DD2">
              <w:rPr>
                <w:rFonts w:asciiTheme="minorHAnsi" w:hAnsiTheme="minorHAnsi" w:cstheme="minorHAnsi"/>
                <w:b/>
                <w:bCs/>
                <w:color w:val="FFFFFF"/>
                <w:szCs w:val="22"/>
                <w:lang w:eastAsia="en-GB"/>
              </w:rPr>
              <w:t>Essential Criteria</w:t>
            </w:r>
          </w:p>
        </w:tc>
      </w:tr>
      <w:tr w:rsidR="000740BA" w:rsidRPr="00107DD2"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107DD2" w:rsidRDefault="006A039E">
            <w:pPr>
              <w:jc w:val="center"/>
              <w:rPr>
                <w:rFonts w:asciiTheme="minorHAnsi" w:hAnsiTheme="minorHAnsi" w:cstheme="minorHAnsi"/>
                <w:szCs w:val="22"/>
              </w:rPr>
            </w:pPr>
            <w:r w:rsidRPr="00107DD2">
              <w:rPr>
                <w:rFonts w:asciiTheme="minorHAnsi" w:hAnsiTheme="minorHAnsi" w:cstheme="minorHAnsi"/>
                <w:b/>
                <w:bCs/>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107DD2" w:rsidRDefault="006A039E">
            <w:pPr>
              <w:jc w:val="center"/>
              <w:rPr>
                <w:rFonts w:asciiTheme="minorHAnsi" w:hAnsiTheme="minorHAnsi" w:cstheme="minorHAnsi"/>
                <w:szCs w:val="22"/>
              </w:rPr>
            </w:pPr>
            <w:r w:rsidRPr="00107DD2">
              <w:rPr>
                <w:rFonts w:asciiTheme="minorHAnsi" w:hAnsiTheme="minorHAnsi" w:cstheme="minorHAnsi"/>
                <w:b/>
                <w:bCs/>
                <w:szCs w:val="22"/>
                <w:lang w:eastAsia="en-GB"/>
              </w:rPr>
              <w:t>Assessment</w:t>
            </w:r>
          </w:p>
        </w:tc>
      </w:tr>
      <w:tr w:rsidR="000740BA" w:rsidRPr="00107DD2" w14:paraId="66BF6A4F"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398EC" w14:textId="4D3880A5" w:rsidR="00891655" w:rsidRPr="00107DD2" w:rsidRDefault="00891655" w:rsidP="007C2790">
            <w:pPr>
              <w:numPr>
                <w:ilvl w:val="0"/>
                <w:numId w:val="11"/>
              </w:numPr>
              <w:suppressAutoHyphens w:val="0"/>
              <w:autoSpaceDN/>
              <w:textAlignment w:val="auto"/>
              <w:rPr>
                <w:rFonts w:asciiTheme="minorHAnsi" w:hAnsiTheme="minorHAnsi" w:cstheme="minorHAnsi"/>
                <w:b/>
                <w:bCs/>
                <w:szCs w:val="22"/>
              </w:rPr>
            </w:pPr>
            <w:bookmarkStart w:id="1" w:name="_Hlk32493546"/>
            <w:r w:rsidRPr="00107DD2">
              <w:rPr>
                <w:rFonts w:asciiTheme="minorHAnsi" w:hAnsiTheme="minorHAnsi" w:cstheme="minorHAnsi"/>
                <w:szCs w:val="22"/>
              </w:rPr>
              <w:t>RQF</w:t>
            </w:r>
            <w:r w:rsidR="00053890" w:rsidRPr="00107DD2">
              <w:rPr>
                <w:rFonts w:asciiTheme="minorHAnsi" w:hAnsiTheme="minorHAnsi" w:cstheme="minorHAnsi"/>
                <w:szCs w:val="22"/>
              </w:rPr>
              <w:t>/NVQ</w:t>
            </w:r>
            <w:r w:rsidRPr="00107DD2">
              <w:rPr>
                <w:rFonts w:asciiTheme="minorHAnsi" w:hAnsiTheme="minorHAnsi" w:cstheme="minorHAnsi"/>
                <w:szCs w:val="22"/>
              </w:rPr>
              <w:t xml:space="preserve"> Level 2 qualification or equivalent in Health &amp; Social Care</w:t>
            </w:r>
            <w:r w:rsidR="00053890" w:rsidRPr="00107DD2">
              <w:rPr>
                <w:rFonts w:asciiTheme="minorHAnsi" w:hAnsiTheme="minorHAnsi" w:cstheme="minorHAnsi"/>
                <w:szCs w:val="22"/>
              </w:rPr>
              <w:t xml:space="preserve"> or 5 GCSEs A-C including English Language, or equivalent qualification in relevant field</w:t>
            </w:r>
            <w:r w:rsidRPr="00107DD2">
              <w:rPr>
                <w:rFonts w:asciiTheme="minorHAnsi" w:hAnsiTheme="minorHAnsi" w:cstheme="minorHAnsi"/>
                <w:szCs w:val="22"/>
              </w:rPr>
              <w:t xml:space="preserve">, </w:t>
            </w:r>
            <w:bookmarkEnd w:id="1"/>
            <w:r w:rsidRPr="00107DD2">
              <w:rPr>
                <w:rFonts w:asciiTheme="minorHAnsi" w:hAnsiTheme="minorHAnsi" w:cstheme="minorHAnsi"/>
                <w:b/>
                <w:bCs/>
                <w:szCs w:val="22"/>
              </w:rPr>
              <w:t>AND</w:t>
            </w:r>
          </w:p>
          <w:p w14:paraId="15BFBC88" w14:textId="57B2B61B" w:rsidR="007C2790" w:rsidRPr="00107DD2" w:rsidRDefault="00891655" w:rsidP="00107DD2">
            <w:pPr>
              <w:suppressAutoHyphens w:val="0"/>
              <w:autoSpaceDN/>
              <w:ind w:left="360"/>
              <w:textAlignment w:val="auto"/>
              <w:rPr>
                <w:rFonts w:asciiTheme="minorHAnsi" w:hAnsiTheme="minorHAnsi" w:cstheme="minorHAnsi"/>
                <w:szCs w:val="22"/>
              </w:rPr>
            </w:pPr>
            <w:r w:rsidRPr="00107DD2">
              <w:rPr>
                <w:rFonts w:asciiTheme="minorHAnsi" w:hAnsiTheme="minorHAnsi" w:cstheme="minorHAnsi"/>
                <w:szCs w:val="22"/>
              </w:rPr>
              <w:t xml:space="preserve">Minimum of </w:t>
            </w:r>
            <w:r w:rsidRPr="00107DD2">
              <w:rPr>
                <w:rFonts w:asciiTheme="minorHAnsi" w:hAnsiTheme="minorHAnsi" w:cstheme="minorHAnsi"/>
                <w:i/>
                <w:iCs/>
                <w:szCs w:val="22"/>
              </w:rPr>
              <w:t xml:space="preserve">6 months’ </w:t>
            </w:r>
            <w:r w:rsidR="00053890" w:rsidRPr="00107DD2">
              <w:rPr>
                <w:rFonts w:asciiTheme="minorHAnsi" w:hAnsiTheme="minorHAnsi" w:cstheme="minorHAnsi"/>
                <w:i/>
                <w:iCs/>
                <w:szCs w:val="22"/>
              </w:rPr>
              <w:t xml:space="preserve">paid </w:t>
            </w:r>
            <w:r w:rsidRPr="00107DD2">
              <w:rPr>
                <w:rFonts w:asciiTheme="minorHAnsi" w:hAnsiTheme="minorHAnsi" w:cstheme="minorHAnsi"/>
                <w:i/>
                <w:iCs/>
                <w:szCs w:val="22"/>
              </w:rPr>
              <w:t>experience</w:t>
            </w:r>
            <w:r w:rsidRPr="00107DD2">
              <w:rPr>
                <w:rFonts w:asciiTheme="minorHAnsi" w:hAnsiTheme="minorHAnsi" w:cstheme="minorHAnsi"/>
                <w:szCs w:val="22"/>
              </w:rPr>
              <w:t xml:space="preserve"> </w:t>
            </w:r>
            <w:r w:rsidR="00053890" w:rsidRPr="00107DD2">
              <w:rPr>
                <w:rFonts w:asciiTheme="minorHAnsi" w:hAnsiTheme="minorHAnsi" w:cstheme="minorHAnsi"/>
                <w:szCs w:val="22"/>
              </w:rPr>
              <w:t xml:space="preserve">in a caring role </w:t>
            </w:r>
            <w:r w:rsidRPr="00107DD2">
              <w:rPr>
                <w:rFonts w:asciiTheme="minorHAnsi" w:hAnsiTheme="minorHAnsi" w:cstheme="minorHAnsi"/>
                <w:szCs w:val="22"/>
              </w:rPr>
              <w:t xml:space="preserve">providing </w:t>
            </w:r>
            <w:r w:rsidR="00814915" w:rsidRPr="00107DD2">
              <w:rPr>
                <w:rFonts w:asciiTheme="minorHAnsi" w:hAnsiTheme="minorHAnsi" w:cstheme="minorHAnsi"/>
                <w:szCs w:val="22"/>
              </w:rPr>
              <w:t xml:space="preserve">direct care and </w:t>
            </w:r>
            <w:r w:rsidRPr="00107DD2">
              <w:rPr>
                <w:rFonts w:asciiTheme="minorHAnsi" w:hAnsiTheme="minorHAnsi" w:cstheme="minorHAnsi"/>
                <w:szCs w:val="22"/>
              </w:rPr>
              <w:t xml:space="preserve">support to </w:t>
            </w:r>
            <w:r w:rsidR="00814915" w:rsidRPr="00107DD2">
              <w:rPr>
                <w:rFonts w:asciiTheme="minorHAnsi" w:hAnsiTheme="minorHAnsi" w:cstheme="minorHAnsi"/>
                <w:szCs w:val="22"/>
              </w:rPr>
              <w:t xml:space="preserve">individuals </w:t>
            </w:r>
          </w:p>
          <w:p w14:paraId="4AC2B385" w14:textId="7E010179" w:rsidR="00814915" w:rsidRPr="00107DD2" w:rsidRDefault="00814915" w:rsidP="00107DD2">
            <w:pPr>
              <w:suppressAutoHyphens w:val="0"/>
              <w:autoSpaceDN/>
              <w:ind w:left="360"/>
              <w:textAlignment w:val="auto"/>
              <w:rPr>
                <w:rFonts w:asciiTheme="minorHAnsi" w:hAnsiTheme="minorHAnsi" w:cstheme="minorHAnsi"/>
                <w:b/>
                <w:bCs/>
                <w:szCs w:val="22"/>
              </w:rPr>
            </w:pPr>
            <w:r w:rsidRPr="00107DD2">
              <w:rPr>
                <w:rFonts w:asciiTheme="minorHAnsi" w:hAnsiTheme="minorHAnsi" w:cstheme="minorHAnsi"/>
                <w:b/>
                <w:bCs/>
                <w:szCs w:val="22"/>
              </w:rPr>
              <w:t>OR</w:t>
            </w:r>
          </w:p>
          <w:p w14:paraId="76993023" w14:textId="175549EB" w:rsidR="008617DD" w:rsidRPr="00107DD2" w:rsidRDefault="00814915" w:rsidP="00107DD2">
            <w:pPr>
              <w:pStyle w:val="ListParagraph"/>
              <w:suppressAutoHyphens w:val="0"/>
              <w:autoSpaceDN/>
              <w:ind w:left="360"/>
              <w:textAlignment w:val="auto"/>
              <w:rPr>
                <w:rFonts w:asciiTheme="minorHAnsi" w:hAnsiTheme="minorHAnsi" w:cstheme="minorHAnsi"/>
                <w:szCs w:val="22"/>
              </w:rPr>
            </w:pPr>
            <w:r w:rsidRPr="00107DD2">
              <w:rPr>
                <w:rFonts w:asciiTheme="minorHAnsi" w:hAnsiTheme="minorHAnsi" w:cstheme="minorHAnsi"/>
                <w:i/>
                <w:iCs/>
                <w:szCs w:val="22"/>
              </w:rPr>
              <w:t>2 years paid experience</w:t>
            </w:r>
            <w:r w:rsidRPr="00107DD2">
              <w:rPr>
                <w:rFonts w:asciiTheme="minorHAnsi" w:hAnsiTheme="minorHAnsi" w:cstheme="minorHAnsi"/>
                <w:szCs w:val="22"/>
              </w:rPr>
              <w:t xml:space="preserve"> in a caring role providing direct care and support to individuals</w:t>
            </w:r>
            <w:r w:rsidR="007C2790" w:rsidRPr="00107DD2">
              <w:rPr>
                <w:rFonts w:asciiTheme="minorHAnsi" w:hAnsiTheme="minorHAnsi" w:cstheme="minorHAnsi"/>
                <w:szCs w:val="22"/>
              </w:rPr>
              <w:t xml:space="preserve"> </w:t>
            </w:r>
            <w:r w:rsidR="008617DD" w:rsidRPr="00107DD2">
              <w:rPr>
                <w:rFonts w:asciiTheme="minorHAnsi" w:hAnsiTheme="minorHAnsi" w:cstheme="minorHAnsi"/>
                <w:b/>
                <w:bCs/>
                <w:szCs w:val="22"/>
              </w:rPr>
              <w:t>AND</w:t>
            </w:r>
            <w:r w:rsidR="007C2790" w:rsidRPr="00107DD2">
              <w:rPr>
                <w:rFonts w:asciiTheme="minorHAnsi" w:hAnsiTheme="minorHAnsi" w:cstheme="minorHAnsi"/>
                <w:b/>
                <w:bCs/>
                <w:szCs w:val="22"/>
              </w:rPr>
              <w:t xml:space="preserve"> </w:t>
            </w:r>
            <w:r w:rsidR="007C2790" w:rsidRPr="00107DD2">
              <w:rPr>
                <w:rFonts w:asciiTheme="minorHAnsi" w:hAnsiTheme="minorHAnsi" w:cstheme="minorHAnsi"/>
                <w:szCs w:val="22"/>
              </w:rPr>
              <w:t>b</w:t>
            </w:r>
            <w:r w:rsidR="008617DD" w:rsidRPr="00107DD2">
              <w:rPr>
                <w:rFonts w:asciiTheme="minorHAnsi" w:hAnsiTheme="minorHAnsi" w:cstheme="minorHAnsi"/>
                <w:szCs w:val="22"/>
              </w:rPr>
              <w:t>e willing to complete RCF</w:t>
            </w:r>
            <w:r w:rsidR="000812AD" w:rsidRPr="00107DD2">
              <w:rPr>
                <w:rFonts w:asciiTheme="minorHAnsi" w:hAnsiTheme="minorHAnsi" w:cstheme="minorHAnsi"/>
                <w:szCs w:val="22"/>
              </w:rPr>
              <w:t>/NVQ</w:t>
            </w:r>
            <w:r w:rsidR="008617DD" w:rsidRPr="00107DD2">
              <w:rPr>
                <w:rFonts w:asciiTheme="minorHAnsi" w:hAnsiTheme="minorHAnsi" w:cstheme="minorHAnsi"/>
                <w:szCs w:val="22"/>
              </w:rPr>
              <w:t xml:space="preserve"> Level 2 certificate in Health &amp; Social Care within 18 months of appointment </w:t>
            </w:r>
          </w:p>
          <w:p w14:paraId="5206E946" w14:textId="77777777" w:rsidR="008617DD" w:rsidRPr="00107DD2" w:rsidRDefault="008617DD" w:rsidP="00891655">
            <w:pPr>
              <w:suppressAutoHyphens w:val="0"/>
              <w:autoSpaceDN/>
              <w:ind w:left="360"/>
              <w:textAlignment w:val="auto"/>
              <w:rPr>
                <w:rFonts w:asciiTheme="minorHAnsi" w:hAnsiTheme="minorHAnsi" w:cstheme="minorHAnsi"/>
                <w:szCs w:val="22"/>
              </w:rPr>
            </w:pPr>
          </w:p>
          <w:p w14:paraId="4ED58325" w14:textId="409A9ACF" w:rsidR="008617DD" w:rsidRPr="00107DD2" w:rsidRDefault="008617DD" w:rsidP="00107DD2">
            <w:pPr>
              <w:suppressAutoHyphens w:val="0"/>
              <w:autoSpaceDN/>
              <w:textAlignment w:val="auto"/>
              <w:rPr>
                <w:rFonts w:asciiTheme="minorHAnsi" w:hAnsiTheme="minorHAnsi" w:cstheme="minorHAnsi"/>
                <w:i/>
                <w:iCs/>
                <w:szCs w:val="22"/>
              </w:rPr>
            </w:pPr>
            <w:r w:rsidRPr="00107DD2">
              <w:rPr>
                <w:rFonts w:asciiTheme="minorHAnsi" w:hAnsiTheme="minorHAnsi" w:cstheme="minorHAnsi"/>
                <w:i/>
                <w:iCs/>
                <w:szCs w:val="22"/>
              </w:rPr>
              <w:t>(A caring role providing direct care and support to individuals working within a caring environment which may</w:t>
            </w:r>
          </w:p>
          <w:p w14:paraId="6D329E9E" w14:textId="5AC1CBC2" w:rsidR="008617DD" w:rsidRPr="00107DD2" w:rsidRDefault="008617DD" w:rsidP="008617DD">
            <w:pPr>
              <w:suppressAutoHyphens w:val="0"/>
              <w:autoSpaceDN/>
              <w:ind w:left="360"/>
              <w:textAlignment w:val="auto"/>
              <w:rPr>
                <w:rFonts w:asciiTheme="minorHAnsi" w:hAnsiTheme="minorHAnsi" w:cstheme="minorHAnsi"/>
                <w:szCs w:val="22"/>
              </w:rPr>
            </w:pPr>
            <w:r w:rsidRPr="00107DD2">
              <w:rPr>
                <w:rFonts w:asciiTheme="minorHAnsi" w:hAnsiTheme="minorHAnsi" w:cstheme="minorHAnsi"/>
                <w:i/>
                <w:iCs/>
                <w:szCs w:val="22"/>
              </w:rPr>
              <w:t>include Residential Care, Day Support, Supported Living, Hospital, Special School, or in one of the Allied Health Professional posts and may also include someone in the family home</w:t>
            </w:r>
            <w:r w:rsidR="00107DD2">
              <w:rPr>
                <w:rFonts w:asciiTheme="minorHAnsi" w:hAnsiTheme="minorHAnsi" w:cstheme="minorHAnsi"/>
                <w:i/>
                <w:iCs/>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2B029" w14:textId="77777777" w:rsidR="00891655" w:rsidRPr="00107DD2" w:rsidRDefault="00891655" w:rsidP="00891655">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Application form &amp; </w:t>
            </w:r>
          </w:p>
          <w:p w14:paraId="5501455A" w14:textId="57FBE164" w:rsidR="00891655" w:rsidRPr="00107DD2" w:rsidRDefault="00891655" w:rsidP="00891655">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Interview</w:t>
            </w:r>
          </w:p>
          <w:p w14:paraId="49FC1506" w14:textId="77777777" w:rsidR="000740BA" w:rsidRPr="00107DD2" w:rsidRDefault="000740BA" w:rsidP="00332AE6">
            <w:pPr>
              <w:rPr>
                <w:rFonts w:asciiTheme="minorHAnsi" w:hAnsiTheme="minorHAnsi" w:cstheme="minorHAnsi"/>
                <w:szCs w:val="22"/>
              </w:rPr>
            </w:pPr>
          </w:p>
        </w:tc>
      </w:tr>
      <w:tr w:rsidR="000740BA" w:rsidRPr="00107DD2"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0D693" w14:textId="77777777" w:rsidR="00891655" w:rsidRPr="00107DD2" w:rsidRDefault="00891655" w:rsidP="00891655">
            <w:pPr>
              <w:numPr>
                <w:ilvl w:val="0"/>
                <w:numId w:val="12"/>
              </w:num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Proficiency in IT skills, specifically Microsoft Word, Excel, Outlook, MS Teams, Zoom</w:t>
            </w:r>
          </w:p>
          <w:p w14:paraId="328EB53E" w14:textId="6F75A417" w:rsidR="000740BA" w:rsidRPr="00107DD2" w:rsidRDefault="000740BA" w:rsidP="00891655">
            <w:pPr>
              <w:rPr>
                <w:rFonts w:asciiTheme="minorHAnsi" w:hAnsiTheme="minorHAnsi" w:cstheme="minorHAns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044F6" w14:textId="77777777" w:rsidR="00891655" w:rsidRPr="00107DD2" w:rsidRDefault="00891655" w:rsidP="00891655">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Application form &amp; </w:t>
            </w:r>
          </w:p>
          <w:p w14:paraId="12E27EC4" w14:textId="77777777" w:rsidR="00891655" w:rsidRPr="00107DD2" w:rsidRDefault="00891655" w:rsidP="00891655">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Interview</w:t>
            </w:r>
          </w:p>
          <w:p w14:paraId="27CBE1D8" w14:textId="77777777" w:rsidR="000740BA" w:rsidRPr="00107DD2" w:rsidRDefault="000740BA" w:rsidP="00332AE6">
            <w:pPr>
              <w:rPr>
                <w:rFonts w:asciiTheme="minorHAnsi" w:hAnsiTheme="minorHAnsi" w:cstheme="minorHAnsi"/>
                <w:szCs w:val="22"/>
              </w:rPr>
            </w:pPr>
          </w:p>
        </w:tc>
      </w:tr>
      <w:tr w:rsidR="000740BA" w:rsidRPr="00107DD2" w14:paraId="28FF4F80"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A4E3" w14:textId="0F24ED3C" w:rsidR="000740BA" w:rsidRPr="00107DD2" w:rsidRDefault="00891655" w:rsidP="00891655">
            <w:pPr>
              <w:pStyle w:val="ListParagraph"/>
              <w:numPr>
                <w:ilvl w:val="0"/>
                <w:numId w:val="11"/>
              </w:numPr>
              <w:rPr>
                <w:rFonts w:asciiTheme="minorHAnsi" w:hAnsiTheme="minorHAnsi" w:cstheme="minorHAnsi"/>
                <w:szCs w:val="22"/>
                <w:lang w:eastAsia="en-GB"/>
              </w:rPr>
            </w:pPr>
            <w:r w:rsidRPr="00107DD2">
              <w:rPr>
                <w:rFonts w:asciiTheme="minorHAnsi" w:hAnsiTheme="minorHAnsi" w:cstheme="minorHAnsi"/>
                <w:szCs w:val="22"/>
              </w:rPr>
              <w:t>Ability to work independently with good organisational, communication &amp; interpersonal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5E02D" w14:textId="77777777" w:rsidR="00891655" w:rsidRPr="00107DD2" w:rsidRDefault="00891655" w:rsidP="00891655">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Application form &amp; </w:t>
            </w:r>
          </w:p>
          <w:p w14:paraId="4615CFF3" w14:textId="77777777" w:rsidR="00891655" w:rsidRPr="00107DD2" w:rsidRDefault="00891655" w:rsidP="00891655">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Interview</w:t>
            </w:r>
          </w:p>
          <w:p w14:paraId="01AB7049" w14:textId="2B09AD70" w:rsidR="003326B6" w:rsidRPr="00107DD2" w:rsidRDefault="003326B6" w:rsidP="00332AE6">
            <w:pPr>
              <w:rPr>
                <w:rFonts w:asciiTheme="minorHAnsi" w:hAnsiTheme="minorHAnsi" w:cstheme="minorHAnsi"/>
                <w:szCs w:val="22"/>
              </w:rPr>
            </w:pPr>
          </w:p>
        </w:tc>
      </w:tr>
      <w:tr w:rsidR="007869A3" w:rsidRPr="00107DD2" w14:paraId="305E6025"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2FC57" w14:textId="2F9B2D74" w:rsidR="007869A3" w:rsidRPr="00107DD2" w:rsidRDefault="007869A3" w:rsidP="00332AE6">
            <w:pPr>
              <w:rPr>
                <w:rFonts w:asciiTheme="minorHAnsi" w:hAnsiTheme="minorHAnsi" w:cstheme="minorHAnsi"/>
                <w:szCs w:val="22"/>
                <w:lang w:eastAsia="en-GB"/>
              </w:rPr>
            </w:pPr>
            <w:r w:rsidRPr="00107DD2">
              <w:rPr>
                <w:rFonts w:asciiTheme="minorHAnsi" w:hAnsiTheme="minorHAnsi" w:cstheme="minorHAnsi"/>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B95F3" w14:textId="77777777" w:rsidR="007869A3" w:rsidRPr="00107DD2" w:rsidRDefault="007869A3" w:rsidP="007869A3">
            <w:pPr>
              <w:pStyle w:val="ListParagraph"/>
              <w:numPr>
                <w:ilvl w:val="0"/>
                <w:numId w:val="11"/>
              </w:numPr>
              <w:rPr>
                <w:rFonts w:asciiTheme="minorHAnsi" w:hAnsiTheme="minorHAnsi" w:cstheme="minorHAnsi"/>
                <w:szCs w:val="22"/>
                <w:lang w:eastAsia="en-GB"/>
              </w:rPr>
            </w:pPr>
            <w:r w:rsidRPr="00107DD2">
              <w:rPr>
                <w:rFonts w:asciiTheme="minorHAnsi" w:hAnsiTheme="minorHAnsi" w:cstheme="minorHAnsi"/>
                <w:szCs w:val="22"/>
              </w:rPr>
              <w:t xml:space="preserve">Hold a full current driving licence valid for use in the UK and Ireland and have access to a car on appointment. Valid driver licence, business insurance &amp; MOT certificate as relevant. Checked prior to appointment. </w:t>
            </w:r>
          </w:p>
          <w:p w14:paraId="7624912C" w14:textId="77777777" w:rsidR="007869A3" w:rsidRPr="00107DD2" w:rsidRDefault="007869A3" w:rsidP="007869A3">
            <w:pPr>
              <w:rPr>
                <w:rFonts w:asciiTheme="minorHAnsi" w:hAnsiTheme="minorHAnsi" w:cstheme="minorHAnsi"/>
                <w:szCs w:val="22"/>
              </w:rPr>
            </w:pPr>
          </w:p>
          <w:p w14:paraId="73E23599" w14:textId="77777777" w:rsidR="007869A3" w:rsidRPr="00107DD2" w:rsidRDefault="007869A3" w:rsidP="007869A3">
            <w:pPr>
              <w:jc w:val="both"/>
              <w:rPr>
                <w:rFonts w:asciiTheme="minorHAnsi" w:hAnsiTheme="minorHAnsi" w:cstheme="minorHAnsi"/>
                <w:szCs w:val="22"/>
              </w:rPr>
            </w:pPr>
            <w:r w:rsidRPr="00107DD2">
              <w:rPr>
                <w:rFonts w:asciiTheme="minorHAnsi" w:hAnsiTheme="minorHAnsi" w:cstheme="minorHAnsi"/>
                <w:b/>
                <w:bCs/>
                <w:i/>
                <w:iCs/>
                <w:szCs w:val="22"/>
              </w:rPr>
              <w:t>This criterion will be waived in the case of a suitable applicant who has a disability, which prohibits them from driving but who is able to organise suitable alternative arrangements in order to meet the requirements of the post in full.</w:t>
            </w:r>
            <w:r w:rsidRPr="00107DD2">
              <w:rPr>
                <w:rFonts w:asciiTheme="minorHAnsi" w:hAnsiTheme="minorHAnsi" w:cstheme="minorHAnsi"/>
                <w:szCs w:val="22"/>
              </w:rPr>
              <w:t xml:space="preserve"> </w:t>
            </w:r>
          </w:p>
          <w:p w14:paraId="6A876554" w14:textId="77777777" w:rsidR="007869A3" w:rsidRPr="00107DD2" w:rsidRDefault="007869A3" w:rsidP="007869A3">
            <w:pPr>
              <w:pStyle w:val="ListParagraph"/>
              <w:ind w:left="360"/>
              <w:rPr>
                <w:rFonts w:asciiTheme="minorHAnsi" w:hAnsiTheme="minorHAnsi" w:cstheme="minorHAns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CD3B2" w14:textId="77777777" w:rsidR="007869A3" w:rsidRPr="00107DD2" w:rsidRDefault="007869A3" w:rsidP="00891655">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Application form &amp; </w:t>
            </w:r>
          </w:p>
          <w:p w14:paraId="67472B8B" w14:textId="6A444876" w:rsidR="007869A3" w:rsidRPr="00107DD2" w:rsidRDefault="007869A3" w:rsidP="00891655">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relevant documentation</w:t>
            </w:r>
          </w:p>
        </w:tc>
      </w:tr>
    </w:tbl>
    <w:p w14:paraId="6599B712" w14:textId="77777777" w:rsidR="000740BA" w:rsidRDefault="000740BA" w:rsidP="00332AE6">
      <w:pPr>
        <w:rPr>
          <w:rFonts w:asciiTheme="minorHAnsi" w:hAnsiTheme="minorHAnsi" w:cstheme="minorHAnsi"/>
          <w:szCs w:val="22"/>
          <w:lang w:eastAsia="en-GB"/>
        </w:rPr>
      </w:pPr>
    </w:p>
    <w:p w14:paraId="676A15BA" w14:textId="77777777" w:rsidR="00107DD2" w:rsidRDefault="00107DD2" w:rsidP="00332AE6">
      <w:pPr>
        <w:rPr>
          <w:lang w:eastAsia="en-GB"/>
        </w:rPr>
      </w:pPr>
    </w:p>
    <w:p w14:paraId="383C855D" w14:textId="77777777" w:rsidR="00107DD2" w:rsidRDefault="00107DD2" w:rsidP="00332AE6">
      <w:pPr>
        <w:rPr>
          <w:lang w:eastAsia="en-GB"/>
        </w:rPr>
      </w:pPr>
    </w:p>
    <w:p w14:paraId="7B2F630A" w14:textId="77777777" w:rsidR="00107DD2" w:rsidRDefault="00107DD2" w:rsidP="00332AE6">
      <w:pPr>
        <w:rPr>
          <w:lang w:eastAsia="en-GB"/>
        </w:rPr>
      </w:pPr>
    </w:p>
    <w:p w14:paraId="27298668" w14:textId="77777777" w:rsidR="00107DD2" w:rsidRDefault="00107DD2" w:rsidP="00332AE6">
      <w:pPr>
        <w:rPr>
          <w:lang w:eastAsia="en-GB"/>
        </w:rPr>
      </w:pPr>
    </w:p>
    <w:p w14:paraId="0A2E3FF8" w14:textId="77777777" w:rsidR="00107DD2" w:rsidRPr="00107DD2" w:rsidRDefault="00107DD2" w:rsidP="00332AE6">
      <w:pPr>
        <w:rPr>
          <w:rFonts w:asciiTheme="minorHAnsi" w:hAnsiTheme="minorHAnsi" w:cstheme="minorHAnsi"/>
          <w:szCs w:val="22"/>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rsidRPr="00107DD2"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107DD2" w:rsidRDefault="003326B6" w:rsidP="00332AE6">
            <w:pPr>
              <w:jc w:val="center"/>
              <w:rPr>
                <w:rFonts w:asciiTheme="minorHAnsi" w:hAnsiTheme="minorHAnsi" w:cstheme="minorHAnsi"/>
                <w:szCs w:val="22"/>
              </w:rPr>
            </w:pPr>
            <w:r w:rsidRPr="00107DD2">
              <w:rPr>
                <w:rFonts w:asciiTheme="minorHAnsi" w:hAnsiTheme="minorHAnsi" w:cstheme="minorHAnsi"/>
                <w:b/>
                <w:bCs/>
                <w:color w:val="FFFFFF"/>
                <w:szCs w:val="22"/>
                <w:lang w:eastAsia="en-GB"/>
              </w:rPr>
              <w:lastRenderedPageBreak/>
              <w:t>Desirable Criteria</w:t>
            </w:r>
          </w:p>
        </w:tc>
      </w:tr>
      <w:tr w:rsidR="003326B6" w:rsidRPr="00107DD2"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107DD2" w:rsidRDefault="003326B6" w:rsidP="00332AE6">
            <w:pPr>
              <w:jc w:val="center"/>
              <w:rPr>
                <w:rFonts w:asciiTheme="minorHAnsi" w:hAnsiTheme="minorHAnsi" w:cstheme="minorHAnsi"/>
                <w:szCs w:val="22"/>
              </w:rPr>
            </w:pPr>
            <w:r w:rsidRPr="00107DD2">
              <w:rPr>
                <w:rFonts w:asciiTheme="minorHAnsi" w:hAnsiTheme="minorHAnsi" w:cstheme="minorHAnsi"/>
                <w:b/>
                <w:bCs/>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107DD2" w:rsidRDefault="003326B6" w:rsidP="00332AE6">
            <w:pPr>
              <w:jc w:val="center"/>
              <w:rPr>
                <w:rFonts w:asciiTheme="minorHAnsi" w:hAnsiTheme="minorHAnsi" w:cstheme="minorHAnsi"/>
                <w:szCs w:val="22"/>
              </w:rPr>
            </w:pPr>
            <w:r w:rsidRPr="00107DD2">
              <w:rPr>
                <w:rFonts w:asciiTheme="minorHAnsi" w:hAnsiTheme="minorHAnsi" w:cstheme="minorHAnsi"/>
                <w:b/>
                <w:bCs/>
                <w:szCs w:val="22"/>
                <w:lang w:eastAsia="en-GB"/>
              </w:rPr>
              <w:t>Assessment</w:t>
            </w:r>
          </w:p>
        </w:tc>
      </w:tr>
      <w:tr w:rsidR="003326B6" w:rsidRPr="00107DD2" w14:paraId="49A487AD"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3326B6" w:rsidRPr="00107DD2" w:rsidRDefault="003326B6" w:rsidP="00332AE6">
            <w:pPr>
              <w:rPr>
                <w:rFonts w:asciiTheme="minorHAnsi" w:hAnsiTheme="minorHAnsi" w:cstheme="minorHAnsi"/>
                <w:szCs w:val="22"/>
              </w:rPr>
            </w:pPr>
            <w:r w:rsidRPr="00107DD2">
              <w:rPr>
                <w:rFonts w:asciiTheme="minorHAnsi" w:hAnsiTheme="minorHAnsi" w:cstheme="minorHAnsi"/>
                <w:szCs w:val="22"/>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994D" w14:textId="77777777" w:rsidR="001F528E" w:rsidRPr="00107DD2" w:rsidRDefault="001F528E" w:rsidP="001F528E">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Experience &amp; understanding of the barriers in relation to young </w:t>
            </w:r>
          </w:p>
          <w:p w14:paraId="1AA7C928" w14:textId="4667DEF8" w:rsidR="001F528E" w:rsidRPr="00107DD2" w:rsidRDefault="001F528E" w:rsidP="001F528E">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people with disability  </w:t>
            </w:r>
          </w:p>
          <w:p w14:paraId="2345B3A7" w14:textId="77777777" w:rsidR="003326B6" w:rsidRPr="00107DD2" w:rsidRDefault="003326B6" w:rsidP="00332AE6">
            <w:pPr>
              <w:rPr>
                <w:rFonts w:asciiTheme="minorHAnsi" w:hAnsiTheme="minorHAnsi" w:cstheme="minorHAns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1E767" w14:textId="77777777" w:rsidR="001F528E" w:rsidRPr="00107DD2" w:rsidRDefault="001F528E" w:rsidP="001F528E">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Application form &amp; </w:t>
            </w:r>
          </w:p>
          <w:p w14:paraId="41070C18" w14:textId="77777777" w:rsidR="001F528E" w:rsidRPr="00107DD2" w:rsidRDefault="001F528E" w:rsidP="001F528E">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Interview</w:t>
            </w:r>
          </w:p>
          <w:p w14:paraId="4409DE5E" w14:textId="77777777" w:rsidR="003326B6" w:rsidRPr="00107DD2" w:rsidRDefault="003326B6" w:rsidP="00332AE6">
            <w:pPr>
              <w:rPr>
                <w:rFonts w:asciiTheme="minorHAnsi" w:hAnsiTheme="minorHAnsi" w:cstheme="minorHAnsi"/>
                <w:szCs w:val="22"/>
              </w:rPr>
            </w:pPr>
          </w:p>
        </w:tc>
      </w:tr>
      <w:tr w:rsidR="003326B6" w:rsidRPr="00107DD2" w14:paraId="7C2ADDC4"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3326B6" w:rsidRPr="00107DD2" w:rsidRDefault="003326B6" w:rsidP="00332AE6">
            <w:pPr>
              <w:rPr>
                <w:rFonts w:asciiTheme="minorHAnsi" w:hAnsiTheme="minorHAnsi" w:cstheme="minorHAnsi"/>
                <w:szCs w:val="22"/>
              </w:rPr>
            </w:pPr>
            <w:r w:rsidRPr="00107DD2">
              <w:rPr>
                <w:rFonts w:asciiTheme="minorHAnsi" w:hAnsiTheme="minorHAnsi" w:cstheme="minorHAnsi"/>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D1CC1" w14:textId="77777777" w:rsidR="009050C8" w:rsidRPr="00107DD2" w:rsidRDefault="009050C8" w:rsidP="009050C8">
            <w:pPr>
              <w:suppressAutoHyphens w:val="0"/>
              <w:autoSpaceDN/>
              <w:textAlignment w:val="auto"/>
              <w:rPr>
                <w:rFonts w:asciiTheme="minorHAnsi" w:eastAsia="Times New Roman" w:hAnsiTheme="minorHAnsi" w:cstheme="minorHAnsi"/>
                <w:szCs w:val="22"/>
              </w:rPr>
            </w:pPr>
            <w:r w:rsidRPr="00107DD2">
              <w:rPr>
                <w:rFonts w:asciiTheme="minorHAnsi" w:eastAsia="Times New Roman" w:hAnsiTheme="minorHAnsi" w:cstheme="minorHAnsi"/>
                <w:szCs w:val="22"/>
              </w:rPr>
              <w:t xml:space="preserve">Experience of working with individuals with behaviours that challenge </w:t>
            </w:r>
          </w:p>
          <w:p w14:paraId="3D041867" w14:textId="636BC76E" w:rsidR="003326B6" w:rsidRPr="00107DD2" w:rsidRDefault="003326B6" w:rsidP="009050C8">
            <w:pPr>
              <w:rPr>
                <w:rFonts w:asciiTheme="minorHAnsi" w:hAnsiTheme="minorHAnsi" w:cstheme="minorHAnsi"/>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0FF6" w14:textId="77777777" w:rsidR="009050C8" w:rsidRPr="00107DD2" w:rsidRDefault="009050C8" w:rsidP="009050C8">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 xml:space="preserve">Application form &amp; </w:t>
            </w:r>
          </w:p>
          <w:p w14:paraId="071916F4" w14:textId="77777777" w:rsidR="009050C8" w:rsidRPr="00107DD2" w:rsidRDefault="009050C8" w:rsidP="009050C8">
            <w:pPr>
              <w:suppressAutoHyphens w:val="0"/>
              <w:autoSpaceDN/>
              <w:textAlignment w:val="auto"/>
              <w:rPr>
                <w:rFonts w:asciiTheme="minorHAnsi" w:hAnsiTheme="minorHAnsi" w:cstheme="minorHAnsi"/>
                <w:szCs w:val="22"/>
              </w:rPr>
            </w:pPr>
            <w:r w:rsidRPr="00107DD2">
              <w:rPr>
                <w:rFonts w:asciiTheme="minorHAnsi" w:hAnsiTheme="minorHAnsi" w:cstheme="minorHAnsi"/>
                <w:szCs w:val="22"/>
              </w:rPr>
              <w:t>Interview</w:t>
            </w:r>
          </w:p>
          <w:p w14:paraId="6128FAD0" w14:textId="77777777" w:rsidR="003326B6" w:rsidRPr="00107DD2" w:rsidRDefault="003326B6" w:rsidP="00332AE6">
            <w:pPr>
              <w:rPr>
                <w:rFonts w:asciiTheme="minorHAnsi" w:hAnsiTheme="minorHAnsi" w:cstheme="minorHAnsi"/>
                <w:szCs w:val="22"/>
              </w:rPr>
            </w:pPr>
          </w:p>
        </w:tc>
      </w:tr>
      <w:tr w:rsidR="003326B6" w:rsidRPr="00107DD2" w14:paraId="2606870B"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77777777" w:rsidR="003326B6" w:rsidRPr="00107DD2" w:rsidRDefault="003326B6" w:rsidP="00332AE6">
            <w:pPr>
              <w:rPr>
                <w:rFonts w:asciiTheme="minorHAnsi" w:hAnsiTheme="minorHAnsi" w:cstheme="minorHAnsi"/>
                <w:szCs w:val="22"/>
              </w:rPr>
            </w:pPr>
            <w:r w:rsidRPr="00107DD2">
              <w:rPr>
                <w:rFonts w:asciiTheme="minorHAnsi" w:hAnsiTheme="minorHAnsi" w:cstheme="minorHAnsi"/>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9AB" w14:textId="38CEACDD" w:rsidR="003326B6" w:rsidRPr="00107DD2" w:rsidRDefault="009050C8" w:rsidP="00332AE6">
            <w:pPr>
              <w:rPr>
                <w:rFonts w:asciiTheme="minorHAnsi" w:hAnsiTheme="minorHAnsi" w:cstheme="minorHAnsi"/>
                <w:szCs w:val="22"/>
                <w:lang w:eastAsia="en-GB"/>
              </w:rPr>
            </w:pPr>
            <w:r w:rsidRPr="00107DD2">
              <w:rPr>
                <w:rFonts w:asciiTheme="minorHAnsi" w:eastAsia="Times New Roman" w:hAnsiTheme="minorHAnsi" w:cstheme="minorHAnsi"/>
                <w:szCs w:val="22"/>
              </w:rPr>
              <w:t>Awareness of RQIA, Domiciliary Regulations and Minimum Standards</w:t>
            </w:r>
          </w:p>
          <w:p w14:paraId="4AB8E087" w14:textId="5D9ECE94" w:rsidR="003326B6" w:rsidRPr="00107DD2" w:rsidRDefault="003326B6" w:rsidP="00332AE6">
            <w:pPr>
              <w:rPr>
                <w:rFonts w:asciiTheme="minorHAnsi" w:hAnsiTheme="minorHAnsi" w:cstheme="minorHAnsi"/>
                <w:szCs w:val="22"/>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632F3BEF" w:rsidR="003326B6" w:rsidRPr="00107DD2" w:rsidRDefault="009050C8" w:rsidP="00332AE6">
            <w:pPr>
              <w:rPr>
                <w:rFonts w:asciiTheme="minorHAnsi" w:hAnsiTheme="minorHAnsi" w:cstheme="minorHAnsi"/>
                <w:szCs w:val="22"/>
              </w:rPr>
            </w:pPr>
            <w:r w:rsidRPr="00107DD2">
              <w:rPr>
                <w:rFonts w:asciiTheme="minorHAnsi" w:hAnsiTheme="minorHAnsi" w:cstheme="minorHAnsi"/>
                <w:szCs w:val="22"/>
              </w:rPr>
              <w:t xml:space="preserve">Application form </w:t>
            </w:r>
          </w:p>
        </w:tc>
      </w:tr>
      <w:tr w:rsidR="003326B6" w:rsidRPr="00107DD2" w14:paraId="72269715"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C887F" w14:textId="46DD049A" w:rsidR="003326B6" w:rsidRPr="00107DD2" w:rsidRDefault="003326B6" w:rsidP="00332AE6">
            <w:pPr>
              <w:rPr>
                <w:rFonts w:asciiTheme="minorHAnsi" w:hAnsiTheme="minorHAnsi" w:cstheme="minorHAnsi"/>
                <w:szCs w:val="22"/>
                <w:lang w:eastAsia="en-GB"/>
              </w:rPr>
            </w:pPr>
            <w:r w:rsidRPr="00107DD2">
              <w:rPr>
                <w:rFonts w:asciiTheme="minorHAnsi" w:hAnsiTheme="minorHAnsi" w:cstheme="minorHAnsi"/>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6E46" w14:textId="32FDF505" w:rsidR="003326B6" w:rsidRPr="00107DD2" w:rsidRDefault="001F528E" w:rsidP="001F528E">
            <w:pPr>
              <w:suppressAutoHyphens w:val="0"/>
              <w:autoSpaceDN/>
              <w:textAlignment w:val="auto"/>
              <w:rPr>
                <w:rFonts w:asciiTheme="minorHAnsi" w:eastAsia="Times New Roman" w:hAnsiTheme="minorHAnsi" w:cstheme="minorHAnsi"/>
                <w:szCs w:val="22"/>
              </w:rPr>
            </w:pPr>
            <w:r w:rsidRPr="00107DD2">
              <w:rPr>
                <w:rFonts w:asciiTheme="minorHAnsi" w:hAnsiTheme="minorHAnsi" w:cstheme="minorHAnsi"/>
                <w:szCs w:val="22"/>
              </w:rPr>
              <w:t xml:space="preserve">NISCC Registration </w:t>
            </w:r>
          </w:p>
          <w:p w14:paraId="182D469B" w14:textId="4D7EE45C" w:rsidR="003326B6" w:rsidRPr="00107DD2" w:rsidRDefault="003326B6" w:rsidP="00332AE6">
            <w:pPr>
              <w:rPr>
                <w:rFonts w:asciiTheme="minorHAnsi" w:hAnsiTheme="minorHAnsi" w:cstheme="minorHAnsi"/>
                <w:szCs w:val="22"/>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7350" w14:textId="281ED366" w:rsidR="003326B6" w:rsidRPr="00107DD2" w:rsidRDefault="001F528E" w:rsidP="00332AE6">
            <w:pPr>
              <w:rPr>
                <w:rFonts w:asciiTheme="minorHAnsi" w:hAnsiTheme="minorHAnsi" w:cstheme="minorHAnsi"/>
                <w:szCs w:val="22"/>
              </w:rPr>
            </w:pPr>
            <w:r w:rsidRPr="00107DD2">
              <w:rPr>
                <w:rFonts w:asciiTheme="minorHAnsi" w:hAnsiTheme="minorHAnsi" w:cstheme="minorHAnsi"/>
                <w:szCs w:val="22"/>
              </w:rPr>
              <w:t xml:space="preserve">Application form </w:t>
            </w:r>
          </w:p>
        </w:tc>
      </w:tr>
    </w:tbl>
    <w:p w14:paraId="61A095D2" w14:textId="68A07F57" w:rsidR="003326B6" w:rsidRPr="00107DD2" w:rsidRDefault="003326B6" w:rsidP="00332AE6">
      <w:pPr>
        <w:rPr>
          <w:rFonts w:asciiTheme="minorHAnsi" w:hAnsiTheme="minorHAnsi" w:cstheme="minorHAnsi"/>
          <w:b/>
          <w:szCs w:val="22"/>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107DD2"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107DD2" w:rsidRDefault="003326B6" w:rsidP="00332AE6">
            <w:pPr>
              <w:jc w:val="center"/>
              <w:rPr>
                <w:rFonts w:asciiTheme="minorHAnsi" w:hAnsiTheme="minorHAnsi" w:cstheme="minorHAnsi"/>
                <w:szCs w:val="22"/>
              </w:rPr>
            </w:pPr>
            <w:r w:rsidRPr="00107DD2">
              <w:rPr>
                <w:rFonts w:asciiTheme="minorHAnsi" w:hAnsiTheme="minorHAnsi" w:cstheme="minorHAnsi"/>
                <w:b/>
                <w:bCs/>
                <w:color w:val="FFFFFF"/>
                <w:szCs w:val="22"/>
                <w:lang w:eastAsia="en-GB"/>
              </w:rPr>
              <w:t>Va</w:t>
            </w:r>
            <w:r w:rsidR="006A039E" w:rsidRPr="00107DD2">
              <w:rPr>
                <w:rFonts w:asciiTheme="minorHAnsi" w:hAnsiTheme="minorHAnsi" w:cstheme="minorHAnsi"/>
                <w:b/>
                <w:bCs/>
                <w:color w:val="FFFFFF"/>
                <w:szCs w:val="22"/>
                <w:lang w:eastAsia="en-GB"/>
              </w:rPr>
              <w:t>lues Competency</w:t>
            </w:r>
          </w:p>
        </w:tc>
      </w:tr>
      <w:tr w:rsidR="000740BA" w:rsidRPr="00107DD2"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107DD2" w:rsidRDefault="006A039E" w:rsidP="00332AE6">
            <w:pPr>
              <w:jc w:val="center"/>
              <w:rPr>
                <w:rFonts w:asciiTheme="minorHAnsi" w:hAnsiTheme="minorHAnsi" w:cstheme="minorHAnsi"/>
                <w:szCs w:val="22"/>
              </w:rPr>
            </w:pPr>
            <w:r w:rsidRPr="00107DD2">
              <w:rPr>
                <w:rFonts w:asciiTheme="minorHAnsi" w:hAnsiTheme="minorHAnsi" w:cstheme="minorHAnsi"/>
                <w:b/>
                <w:bCs/>
                <w:szCs w:val="22"/>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107DD2" w:rsidRDefault="006A039E" w:rsidP="00332AE6">
            <w:pPr>
              <w:jc w:val="center"/>
              <w:rPr>
                <w:rFonts w:asciiTheme="minorHAnsi" w:hAnsiTheme="minorHAnsi" w:cstheme="minorHAnsi"/>
                <w:szCs w:val="22"/>
              </w:rPr>
            </w:pPr>
            <w:r w:rsidRPr="00107DD2">
              <w:rPr>
                <w:rFonts w:asciiTheme="minorHAnsi" w:hAnsiTheme="minorHAnsi" w:cstheme="minorHAnsi"/>
                <w:b/>
                <w:bCs/>
                <w:szCs w:val="22"/>
                <w:lang w:eastAsia="en-GB"/>
              </w:rPr>
              <w:t>Assessment</w:t>
            </w:r>
          </w:p>
        </w:tc>
      </w:tr>
      <w:tr w:rsidR="000740BA" w:rsidRPr="00107DD2"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b/>
                <w:szCs w:val="22"/>
                <w:lang w:eastAsia="ja-JP"/>
              </w:rPr>
              <w:t>Collaborative</w:t>
            </w:r>
            <w:r w:rsidRPr="00107DD2">
              <w:rPr>
                <w:rFonts w:asciiTheme="minorHAnsi" w:hAnsiTheme="minorHAnsi" w:cstheme="minorHAnsi"/>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Interview / Probationary</w:t>
            </w:r>
          </w:p>
        </w:tc>
      </w:tr>
      <w:tr w:rsidR="000740BA" w:rsidRPr="00107DD2"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ja-JP"/>
              </w:rPr>
              <w:t xml:space="preserve">Commitment to building a community that recognises </w:t>
            </w:r>
            <w:r w:rsidRPr="00107DD2">
              <w:rPr>
                <w:rFonts w:asciiTheme="minorHAnsi" w:hAnsiTheme="minorHAnsi" w:cstheme="minorHAnsi"/>
                <w:b/>
                <w:bCs/>
                <w:szCs w:val="22"/>
                <w:lang w:eastAsia="ja-JP"/>
              </w:rPr>
              <w:t>E</w:t>
            </w:r>
            <w:r w:rsidRPr="00107DD2">
              <w:rPr>
                <w:rFonts w:asciiTheme="minorHAnsi" w:hAnsiTheme="minorHAnsi" w:cstheme="minorHAnsi"/>
                <w:b/>
                <w:szCs w:val="22"/>
                <w:lang w:eastAsia="ja-JP"/>
              </w:rPr>
              <w:t>quality</w:t>
            </w:r>
            <w:r w:rsidRPr="00107DD2">
              <w:rPr>
                <w:rFonts w:asciiTheme="minorHAnsi" w:hAnsiTheme="minorHAnsi" w:cstheme="minorHAnsi"/>
                <w:szCs w:val="22"/>
                <w:lang w:eastAsia="ja-JP"/>
              </w:rPr>
              <w:t xml:space="preserve"> and </w:t>
            </w:r>
            <w:r w:rsidRPr="00107DD2">
              <w:rPr>
                <w:rFonts w:asciiTheme="minorHAnsi" w:hAnsiTheme="minorHAnsi" w:cstheme="minorHAnsi"/>
                <w:b/>
                <w:bCs/>
                <w:szCs w:val="22"/>
                <w:lang w:eastAsia="ja-JP"/>
              </w:rPr>
              <w:t>D</w:t>
            </w:r>
            <w:r w:rsidRPr="00107DD2">
              <w:rPr>
                <w:rFonts w:asciiTheme="minorHAnsi" w:hAnsiTheme="minorHAnsi" w:cstheme="minorHAnsi"/>
                <w:b/>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Interview / Probationary</w:t>
            </w:r>
          </w:p>
        </w:tc>
      </w:tr>
      <w:tr w:rsidR="000740BA" w:rsidRPr="00107DD2"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ja-JP"/>
              </w:rPr>
              <w:t xml:space="preserve">Ability to support service users to </w:t>
            </w:r>
            <w:r w:rsidRPr="00107DD2">
              <w:rPr>
                <w:rFonts w:asciiTheme="minorHAnsi" w:hAnsiTheme="minorHAnsi" w:cstheme="minorHAnsi"/>
                <w:b/>
                <w:bCs/>
                <w:szCs w:val="22"/>
                <w:lang w:eastAsia="ja-JP"/>
              </w:rPr>
              <w:t>Ach</w:t>
            </w:r>
            <w:r w:rsidRPr="00107DD2">
              <w:rPr>
                <w:rFonts w:asciiTheme="minorHAnsi" w:hAnsiTheme="minorHAnsi" w:cstheme="minorHAnsi"/>
                <w:b/>
                <w:szCs w:val="22"/>
                <w:lang w:eastAsia="ja-JP"/>
              </w:rPr>
              <w:t xml:space="preserve">ieve </w:t>
            </w:r>
            <w:r w:rsidRPr="00107DD2">
              <w:rPr>
                <w:rFonts w:asciiTheme="minorHAnsi" w:hAnsiTheme="minorHAnsi" w:cstheme="minorHAnsi"/>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Interview / Probationary</w:t>
            </w:r>
          </w:p>
        </w:tc>
      </w:tr>
      <w:tr w:rsidR="000740BA" w:rsidRPr="00107DD2"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107DD2" w:rsidRDefault="006A039E" w:rsidP="00332AE6">
            <w:pPr>
              <w:rPr>
                <w:rFonts w:asciiTheme="minorHAnsi" w:hAnsiTheme="minorHAnsi" w:cstheme="minorHAnsi"/>
                <w:szCs w:val="22"/>
              </w:rPr>
            </w:pPr>
            <w:r w:rsidRPr="00107DD2">
              <w:rPr>
                <w:rFonts w:asciiTheme="minorHAnsi" w:hAnsiTheme="minorHAnsi" w:cstheme="minorHAnsi"/>
                <w:iCs/>
                <w:szCs w:val="22"/>
                <w:lang w:eastAsia="ja-JP"/>
              </w:rPr>
              <w:t xml:space="preserve">Committed to ensuring the provision of high quality person </w:t>
            </w:r>
            <w:r w:rsidR="003326B6" w:rsidRPr="00107DD2">
              <w:rPr>
                <w:rFonts w:asciiTheme="minorHAnsi" w:hAnsiTheme="minorHAnsi" w:cstheme="minorHAnsi"/>
                <w:iCs/>
                <w:szCs w:val="22"/>
                <w:lang w:eastAsia="ja-JP"/>
              </w:rPr>
              <w:t>centred</w:t>
            </w:r>
            <w:r w:rsidRPr="00107DD2">
              <w:rPr>
                <w:rFonts w:asciiTheme="minorHAnsi" w:hAnsiTheme="minorHAnsi" w:cstheme="minorHAnsi"/>
                <w:iCs/>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Interview / Probationary</w:t>
            </w:r>
          </w:p>
        </w:tc>
      </w:tr>
      <w:tr w:rsidR="000740BA" w:rsidRPr="00107DD2"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ja-JP"/>
              </w:rPr>
              <w:t xml:space="preserve">Demonstrating </w:t>
            </w:r>
            <w:r w:rsidRPr="00107DD2">
              <w:rPr>
                <w:rFonts w:asciiTheme="minorHAnsi" w:hAnsiTheme="minorHAnsi" w:cstheme="minorHAnsi"/>
                <w:b/>
                <w:bCs/>
                <w:szCs w:val="22"/>
                <w:lang w:eastAsia="ja-JP"/>
              </w:rPr>
              <w:t>Resilience</w:t>
            </w:r>
            <w:r w:rsidRPr="00107DD2">
              <w:rPr>
                <w:rFonts w:asciiTheme="minorHAnsi" w:hAnsiTheme="minorHAnsi" w:cstheme="minorHAnsi"/>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Interview/ Probationary</w:t>
            </w:r>
          </w:p>
        </w:tc>
      </w:tr>
    </w:tbl>
    <w:p w14:paraId="1C7F4CA6" w14:textId="77777777" w:rsidR="009F7BD5" w:rsidRPr="00107DD2" w:rsidRDefault="009F7BD5">
      <w:pPr>
        <w:rPr>
          <w:rFonts w:asciiTheme="minorHAnsi" w:hAnsiTheme="minorHAnsi" w:cstheme="minorHAnsi"/>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9F7BD5" w:rsidRPr="00107DD2" w14:paraId="21CE6C2F" w14:textId="77777777" w:rsidTr="005F7065">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158AC14" w14:textId="15189C8A" w:rsidR="009F7BD5" w:rsidRPr="00107DD2" w:rsidRDefault="009F7BD5" w:rsidP="005F7065">
            <w:pPr>
              <w:jc w:val="center"/>
              <w:rPr>
                <w:rFonts w:asciiTheme="minorHAnsi" w:hAnsiTheme="minorHAnsi" w:cstheme="minorHAnsi"/>
                <w:szCs w:val="22"/>
              </w:rPr>
            </w:pPr>
            <w:r w:rsidRPr="00107DD2">
              <w:rPr>
                <w:rFonts w:asciiTheme="minorHAnsi" w:hAnsiTheme="minorHAnsi" w:cstheme="minorHAnsi"/>
                <w:b/>
                <w:bCs/>
                <w:color w:val="FFFFFF"/>
                <w:szCs w:val="22"/>
                <w:lang w:eastAsia="en-GB"/>
              </w:rPr>
              <w:t>Role Competency</w:t>
            </w:r>
          </w:p>
        </w:tc>
      </w:tr>
      <w:tr w:rsidR="009F7BD5" w:rsidRPr="00107DD2" w14:paraId="12C37B95" w14:textId="77777777" w:rsidTr="005F7065">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916A7" w14:textId="77777777" w:rsidR="009F7BD5" w:rsidRPr="00107DD2" w:rsidRDefault="009F7BD5" w:rsidP="005F7065">
            <w:pPr>
              <w:jc w:val="center"/>
              <w:rPr>
                <w:rFonts w:asciiTheme="minorHAnsi" w:hAnsiTheme="minorHAnsi" w:cstheme="minorHAnsi"/>
                <w:szCs w:val="22"/>
              </w:rPr>
            </w:pPr>
            <w:r w:rsidRPr="00107DD2">
              <w:rPr>
                <w:rFonts w:asciiTheme="minorHAnsi" w:hAnsiTheme="minorHAnsi" w:cstheme="minorHAnsi"/>
                <w:b/>
                <w:bCs/>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6B465" w14:textId="77777777" w:rsidR="009F7BD5" w:rsidRPr="00107DD2" w:rsidRDefault="009F7BD5" w:rsidP="005F7065">
            <w:pPr>
              <w:jc w:val="center"/>
              <w:rPr>
                <w:rFonts w:asciiTheme="minorHAnsi" w:hAnsiTheme="minorHAnsi" w:cstheme="minorHAnsi"/>
                <w:szCs w:val="22"/>
              </w:rPr>
            </w:pPr>
            <w:r w:rsidRPr="00107DD2">
              <w:rPr>
                <w:rFonts w:asciiTheme="minorHAnsi" w:hAnsiTheme="minorHAnsi" w:cstheme="minorHAnsi"/>
                <w:b/>
                <w:bCs/>
                <w:szCs w:val="22"/>
                <w:lang w:eastAsia="en-GB"/>
              </w:rPr>
              <w:t>Assessment</w:t>
            </w:r>
          </w:p>
        </w:tc>
      </w:tr>
      <w:tr w:rsidR="00425D3C" w:rsidRPr="00107DD2" w14:paraId="7B8249C0"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C464" w14:textId="77777777" w:rsidR="00425D3C" w:rsidRPr="00107DD2" w:rsidRDefault="00425D3C" w:rsidP="00425D3C">
            <w:pPr>
              <w:rPr>
                <w:rFonts w:asciiTheme="minorHAnsi" w:hAnsiTheme="minorHAnsi" w:cstheme="minorHAnsi"/>
                <w:szCs w:val="22"/>
              </w:rPr>
            </w:pPr>
            <w:r w:rsidRPr="00107DD2">
              <w:rPr>
                <w:rFonts w:asciiTheme="minorHAnsi" w:hAnsiTheme="minorHAnsi" w:cstheme="minorHAnsi"/>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AAF77" w14:textId="5627AE13" w:rsidR="00425D3C" w:rsidRPr="00107DD2" w:rsidRDefault="00425D3C" w:rsidP="00425D3C">
            <w:pPr>
              <w:suppressAutoHyphens w:val="0"/>
              <w:autoSpaceDN/>
              <w:textAlignment w:val="auto"/>
              <w:rPr>
                <w:rFonts w:asciiTheme="minorHAnsi" w:eastAsia="Times New Roman" w:hAnsiTheme="minorHAnsi" w:cstheme="minorHAnsi"/>
                <w:szCs w:val="22"/>
              </w:rPr>
            </w:pPr>
            <w:r w:rsidRPr="00107DD2">
              <w:rPr>
                <w:rFonts w:asciiTheme="minorHAnsi" w:eastAsia="Times New Roman" w:hAnsiTheme="minorHAnsi" w:cstheme="minorHAnsi"/>
                <w:szCs w:val="22"/>
              </w:rPr>
              <w:t>Practical experience working with young people</w:t>
            </w:r>
            <w:r w:rsidR="005141F1" w:rsidRPr="00107DD2">
              <w:rPr>
                <w:rFonts w:asciiTheme="minorHAnsi" w:eastAsia="Times New Roman" w:hAnsiTheme="minorHAnsi" w:cstheme="minorHAnsi"/>
                <w:szCs w:val="22"/>
              </w:rPr>
              <w:t xml:space="preserve"> with disabilities and their families</w:t>
            </w:r>
            <w:r w:rsidRPr="00107DD2">
              <w:rPr>
                <w:rFonts w:asciiTheme="minorHAnsi" w:eastAsia="Times New Roman" w:hAnsiTheme="minorHAnsi" w:cstheme="minorHAnsi"/>
                <w:szCs w:val="22"/>
              </w:rPr>
              <w:t xml:space="preserve">  </w:t>
            </w:r>
          </w:p>
          <w:p w14:paraId="7E43122E" w14:textId="65E18159" w:rsidR="00425D3C" w:rsidRPr="00107DD2" w:rsidRDefault="00425D3C" w:rsidP="00425D3C">
            <w:pPr>
              <w:suppressAutoHyphens w:val="0"/>
              <w:autoSpaceDN/>
              <w:textAlignment w:val="auto"/>
              <w:rPr>
                <w:rFonts w:asciiTheme="minorHAnsi" w:hAnsiTheme="minorHAnsi" w:cstheme="minorHAnsi"/>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79A" w14:textId="3A42967F" w:rsidR="00425D3C" w:rsidRPr="00107DD2" w:rsidRDefault="00425D3C" w:rsidP="00425D3C">
            <w:pPr>
              <w:jc w:val="both"/>
              <w:rPr>
                <w:rFonts w:asciiTheme="minorHAnsi" w:hAnsiTheme="minorHAnsi" w:cstheme="minorHAnsi"/>
                <w:szCs w:val="22"/>
              </w:rPr>
            </w:pPr>
            <w:r w:rsidRPr="00107DD2">
              <w:rPr>
                <w:rFonts w:asciiTheme="minorHAnsi" w:hAnsiTheme="minorHAnsi" w:cstheme="minorHAnsi"/>
                <w:szCs w:val="22"/>
              </w:rPr>
              <w:t>Interview</w:t>
            </w:r>
          </w:p>
        </w:tc>
      </w:tr>
      <w:tr w:rsidR="00425D3C" w:rsidRPr="00107DD2" w14:paraId="7FA55E3E"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3FDD" w14:textId="77777777" w:rsidR="00425D3C" w:rsidRPr="00107DD2" w:rsidRDefault="00425D3C" w:rsidP="00425D3C">
            <w:pPr>
              <w:rPr>
                <w:rFonts w:asciiTheme="minorHAnsi" w:hAnsiTheme="minorHAnsi" w:cstheme="minorHAnsi"/>
                <w:szCs w:val="22"/>
              </w:rPr>
            </w:pPr>
            <w:r w:rsidRPr="00107DD2">
              <w:rPr>
                <w:rFonts w:asciiTheme="minorHAnsi" w:hAnsiTheme="minorHAnsi" w:cstheme="minorHAnsi"/>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3E93A" w14:textId="371A9735" w:rsidR="005D737D" w:rsidRPr="00107DD2" w:rsidRDefault="00425D3C" w:rsidP="00425D3C">
            <w:pPr>
              <w:suppressAutoHyphens w:val="0"/>
              <w:autoSpaceDN/>
              <w:textAlignment w:val="auto"/>
              <w:rPr>
                <w:rFonts w:asciiTheme="minorHAnsi" w:eastAsia="Times New Roman" w:hAnsiTheme="minorHAnsi" w:cstheme="minorHAnsi"/>
                <w:szCs w:val="22"/>
              </w:rPr>
            </w:pPr>
            <w:r w:rsidRPr="00107DD2">
              <w:rPr>
                <w:rFonts w:asciiTheme="minorHAnsi" w:eastAsia="Times New Roman" w:hAnsiTheme="minorHAnsi" w:cstheme="minorHAnsi"/>
                <w:szCs w:val="22"/>
              </w:rPr>
              <w:t>Awareness of Safeguarding Children &amp; Young People</w:t>
            </w:r>
            <w:r w:rsidR="000812AD" w:rsidRPr="00107DD2">
              <w:rPr>
                <w:rFonts w:asciiTheme="minorHAnsi" w:eastAsia="Times New Roman" w:hAnsiTheme="minorHAnsi" w:cstheme="minorHAnsi"/>
                <w:szCs w:val="22"/>
              </w:rPr>
              <w:t>,</w:t>
            </w:r>
            <w:r w:rsidRPr="00107DD2">
              <w:rPr>
                <w:rFonts w:asciiTheme="minorHAnsi" w:eastAsia="Times New Roman" w:hAnsiTheme="minorHAnsi" w:cstheme="minorHAnsi"/>
                <w:szCs w:val="22"/>
              </w:rPr>
              <w:t xml:space="preserve"> </w:t>
            </w:r>
          </w:p>
          <w:p w14:paraId="4B22D787" w14:textId="5229532A" w:rsidR="00425D3C" w:rsidRPr="00107DD2" w:rsidRDefault="00425D3C" w:rsidP="00425D3C">
            <w:pPr>
              <w:suppressAutoHyphens w:val="0"/>
              <w:autoSpaceDN/>
              <w:textAlignment w:val="auto"/>
              <w:rPr>
                <w:rFonts w:asciiTheme="minorHAnsi" w:hAnsiTheme="minorHAnsi" w:cstheme="minorHAnsi"/>
                <w:szCs w:val="22"/>
              </w:rPr>
            </w:pPr>
            <w:r w:rsidRPr="00107DD2">
              <w:rPr>
                <w:rFonts w:asciiTheme="minorHAnsi" w:eastAsia="Times New Roman" w:hAnsiTheme="minorHAnsi" w:cstheme="minorHAnsi"/>
                <w:szCs w:val="22"/>
              </w:rPr>
              <w:t>Reporting Procedures</w:t>
            </w:r>
            <w:r w:rsidR="000812AD" w:rsidRPr="00107DD2">
              <w:rPr>
                <w:rFonts w:asciiTheme="minorHAnsi" w:eastAsia="Times New Roman" w:hAnsiTheme="minorHAnsi" w:cstheme="minorHAnsi"/>
                <w:szCs w:val="22"/>
              </w:rPr>
              <w:t xml:space="preserve"> and </w:t>
            </w:r>
            <w:r w:rsidR="005141F1" w:rsidRPr="00107DD2">
              <w:rPr>
                <w:rFonts w:asciiTheme="minorHAnsi" w:eastAsia="Times New Roman" w:hAnsiTheme="minorHAnsi" w:cstheme="minorHAnsi"/>
                <w:szCs w:val="22"/>
              </w:rPr>
              <w:t xml:space="preserve">record keeping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282" w14:textId="01A6ACEF" w:rsidR="00425D3C" w:rsidRPr="00107DD2" w:rsidRDefault="00425D3C" w:rsidP="00425D3C">
            <w:pPr>
              <w:jc w:val="both"/>
              <w:rPr>
                <w:rFonts w:asciiTheme="minorHAnsi" w:hAnsiTheme="minorHAnsi" w:cstheme="minorHAnsi"/>
                <w:szCs w:val="22"/>
              </w:rPr>
            </w:pPr>
            <w:r w:rsidRPr="00107DD2">
              <w:rPr>
                <w:rFonts w:asciiTheme="minorHAnsi" w:hAnsiTheme="minorHAnsi" w:cstheme="minorHAnsi"/>
                <w:szCs w:val="22"/>
              </w:rPr>
              <w:t>Interview</w:t>
            </w:r>
          </w:p>
        </w:tc>
      </w:tr>
      <w:tr w:rsidR="00425D3C" w:rsidRPr="00107DD2" w14:paraId="180066F6"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797F" w14:textId="77777777" w:rsidR="00425D3C" w:rsidRPr="00107DD2" w:rsidRDefault="00425D3C" w:rsidP="00425D3C">
            <w:pPr>
              <w:rPr>
                <w:rFonts w:asciiTheme="minorHAnsi" w:hAnsiTheme="minorHAnsi" w:cstheme="minorHAnsi"/>
                <w:szCs w:val="22"/>
              </w:rPr>
            </w:pPr>
            <w:r w:rsidRPr="00107DD2">
              <w:rPr>
                <w:rFonts w:asciiTheme="minorHAnsi" w:hAnsiTheme="minorHAnsi" w:cstheme="minorHAnsi"/>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A2194" w14:textId="77777777" w:rsidR="005D737D" w:rsidRPr="00107DD2" w:rsidRDefault="005D737D" w:rsidP="005D737D">
            <w:pPr>
              <w:suppressAutoHyphens w:val="0"/>
              <w:autoSpaceDN/>
              <w:textAlignment w:val="auto"/>
              <w:rPr>
                <w:rFonts w:asciiTheme="minorHAnsi" w:eastAsia="Times New Roman" w:hAnsiTheme="minorHAnsi" w:cstheme="minorHAnsi"/>
                <w:szCs w:val="22"/>
              </w:rPr>
            </w:pPr>
            <w:r w:rsidRPr="00107DD2">
              <w:rPr>
                <w:rFonts w:asciiTheme="minorHAnsi" w:eastAsia="Times New Roman" w:hAnsiTheme="minorHAnsi" w:cstheme="minorHAnsi"/>
                <w:szCs w:val="22"/>
              </w:rPr>
              <w:t>Delivering a person-centred service with respect, care, and compassion</w:t>
            </w:r>
          </w:p>
          <w:p w14:paraId="33CAB21D" w14:textId="73D51FF6" w:rsidR="00425D3C" w:rsidRPr="00107DD2" w:rsidRDefault="00425D3C" w:rsidP="005D737D">
            <w:pPr>
              <w:suppressAutoHyphens w:val="0"/>
              <w:autoSpaceDN/>
              <w:textAlignment w:val="auto"/>
              <w:rPr>
                <w:rFonts w:asciiTheme="minorHAnsi" w:hAnsiTheme="minorHAnsi" w:cstheme="minorHAnsi"/>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FC620" w14:textId="72450072" w:rsidR="00425D3C" w:rsidRPr="00107DD2" w:rsidRDefault="00425D3C" w:rsidP="00425D3C">
            <w:pPr>
              <w:jc w:val="both"/>
              <w:rPr>
                <w:rFonts w:asciiTheme="minorHAnsi" w:hAnsiTheme="minorHAnsi" w:cstheme="minorHAnsi"/>
                <w:szCs w:val="22"/>
              </w:rPr>
            </w:pPr>
            <w:r w:rsidRPr="00107DD2">
              <w:rPr>
                <w:rFonts w:asciiTheme="minorHAnsi" w:hAnsiTheme="minorHAnsi" w:cstheme="minorHAnsi"/>
                <w:szCs w:val="22"/>
              </w:rPr>
              <w:t>Interview</w:t>
            </w:r>
          </w:p>
        </w:tc>
      </w:tr>
      <w:tr w:rsidR="00425D3C" w:rsidRPr="00107DD2" w14:paraId="23BED71A"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9AB9" w14:textId="77777777" w:rsidR="00425D3C" w:rsidRPr="00107DD2" w:rsidRDefault="00425D3C" w:rsidP="00425D3C">
            <w:pPr>
              <w:rPr>
                <w:rFonts w:asciiTheme="minorHAnsi" w:hAnsiTheme="minorHAnsi" w:cstheme="minorHAnsi"/>
                <w:szCs w:val="22"/>
              </w:rPr>
            </w:pPr>
            <w:r w:rsidRPr="00107DD2">
              <w:rPr>
                <w:rFonts w:asciiTheme="minorHAnsi" w:hAnsiTheme="minorHAnsi" w:cstheme="minorHAnsi"/>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4AA9" w14:textId="77777777" w:rsidR="005D737D" w:rsidRPr="00107DD2" w:rsidRDefault="005D737D" w:rsidP="005D737D">
            <w:pPr>
              <w:suppressAutoHyphens w:val="0"/>
              <w:autoSpaceDN/>
              <w:textAlignment w:val="auto"/>
              <w:rPr>
                <w:rFonts w:asciiTheme="minorHAnsi" w:eastAsia="Times New Roman" w:hAnsiTheme="minorHAnsi" w:cstheme="minorHAnsi"/>
                <w:szCs w:val="22"/>
              </w:rPr>
            </w:pPr>
            <w:r w:rsidRPr="00107DD2">
              <w:rPr>
                <w:rFonts w:asciiTheme="minorHAnsi" w:eastAsia="Times New Roman" w:hAnsiTheme="minorHAnsi" w:cstheme="minorHAnsi"/>
                <w:szCs w:val="22"/>
              </w:rPr>
              <w:t>Ability to use initiative to be solutions focused</w:t>
            </w:r>
          </w:p>
          <w:p w14:paraId="148E9442" w14:textId="629BAA1E" w:rsidR="00425D3C" w:rsidRPr="00107DD2" w:rsidRDefault="00425D3C" w:rsidP="00425D3C">
            <w:pPr>
              <w:jc w:val="both"/>
              <w:rPr>
                <w:rFonts w:asciiTheme="minorHAnsi" w:hAnsiTheme="minorHAnsi" w:cstheme="minorHAnsi"/>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74C7" w14:textId="5C2F1B63" w:rsidR="00425D3C" w:rsidRPr="00107DD2" w:rsidRDefault="00425D3C" w:rsidP="00425D3C">
            <w:pPr>
              <w:jc w:val="both"/>
              <w:rPr>
                <w:rFonts w:asciiTheme="minorHAnsi" w:hAnsiTheme="minorHAnsi" w:cstheme="minorHAnsi"/>
                <w:szCs w:val="22"/>
              </w:rPr>
            </w:pPr>
            <w:r w:rsidRPr="00107DD2">
              <w:rPr>
                <w:rFonts w:asciiTheme="minorHAnsi" w:hAnsiTheme="minorHAnsi" w:cstheme="minorHAnsi"/>
                <w:szCs w:val="22"/>
              </w:rPr>
              <w:t>Interview</w:t>
            </w:r>
          </w:p>
        </w:tc>
      </w:tr>
      <w:tr w:rsidR="00425D3C" w:rsidRPr="00107DD2" w14:paraId="428DE584"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ECDFE" w14:textId="77777777" w:rsidR="00425D3C" w:rsidRPr="00107DD2" w:rsidRDefault="00425D3C" w:rsidP="00425D3C">
            <w:pPr>
              <w:rPr>
                <w:rFonts w:asciiTheme="minorHAnsi" w:hAnsiTheme="minorHAnsi" w:cstheme="minorHAnsi"/>
                <w:szCs w:val="22"/>
              </w:rPr>
            </w:pPr>
            <w:r w:rsidRPr="00107DD2">
              <w:rPr>
                <w:rFonts w:asciiTheme="minorHAnsi" w:hAnsiTheme="minorHAnsi" w:cstheme="minorHAnsi"/>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A305" w14:textId="77777777" w:rsidR="005D737D" w:rsidRPr="00107DD2" w:rsidRDefault="005D737D" w:rsidP="005D737D">
            <w:pPr>
              <w:suppressAutoHyphens w:val="0"/>
              <w:autoSpaceDN/>
              <w:textAlignment w:val="auto"/>
              <w:rPr>
                <w:rFonts w:asciiTheme="minorHAnsi" w:eastAsia="Times New Roman" w:hAnsiTheme="minorHAnsi" w:cstheme="minorHAnsi"/>
                <w:szCs w:val="22"/>
              </w:rPr>
            </w:pPr>
            <w:r w:rsidRPr="00107DD2">
              <w:rPr>
                <w:rFonts w:asciiTheme="minorHAnsi" w:eastAsia="Times New Roman" w:hAnsiTheme="minorHAnsi" w:cstheme="minorHAnsi"/>
                <w:szCs w:val="22"/>
              </w:rPr>
              <w:t>Interagency and partnership working</w:t>
            </w:r>
          </w:p>
          <w:p w14:paraId="49418967" w14:textId="21808D55" w:rsidR="00425D3C" w:rsidRPr="00107DD2" w:rsidRDefault="00425D3C" w:rsidP="00425D3C">
            <w:pPr>
              <w:jc w:val="both"/>
              <w:rPr>
                <w:rFonts w:asciiTheme="minorHAnsi" w:hAnsiTheme="minorHAnsi" w:cstheme="minorHAnsi"/>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0FF45" w14:textId="163A81A7" w:rsidR="00425D3C" w:rsidRPr="00107DD2" w:rsidRDefault="00425D3C" w:rsidP="00425D3C">
            <w:pPr>
              <w:jc w:val="both"/>
              <w:rPr>
                <w:rFonts w:asciiTheme="minorHAnsi" w:hAnsiTheme="minorHAnsi" w:cstheme="minorHAnsi"/>
                <w:szCs w:val="22"/>
              </w:rPr>
            </w:pPr>
            <w:r w:rsidRPr="00107DD2">
              <w:rPr>
                <w:rFonts w:asciiTheme="minorHAnsi" w:hAnsiTheme="minorHAnsi" w:cstheme="minorHAnsi"/>
                <w:szCs w:val="22"/>
              </w:rPr>
              <w:t>Interview</w:t>
            </w:r>
          </w:p>
        </w:tc>
      </w:tr>
      <w:tr w:rsidR="00425D3C" w:rsidRPr="00107DD2" w14:paraId="51A1945B"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1C00" w14:textId="325CF1F3" w:rsidR="00425D3C" w:rsidRPr="00107DD2" w:rsidRDefault="00425D3C" w:rsidP="00425D3C">
            <w:pPr>
              <w:rPr>
                <w:rFonts w:asciiTheme="minorHAnsi" w:hAnsiTheme="minorHAnsi" w:cstheme="minorHAnsi"/>
                <w:szCs w:val="22"/>
                <w:lang w:eastAsia="en-GB"/>
              </w:rPr>
            </w:pPr>
            <w:r w:rsidRPr="00107DD2">
              <w:rPr>
                <w:rFonts w:asciiTheme="minorHAnsi" w:hAnsiTheme="minorHAnsi" w:cstheme="minorHAnsi"/>
                <w:szCs w:val="22"/>
                <w:lang w:eastAsia="en-GB"/>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50E62" w14:textId="77777777" w:rsidR="005D737D" w:rsidRPr="00107DD2" w:rsidRDefault="005D737D" w:rsidP="005D737D">
            <w:pPr>
              <w:suppressAutoHyphens w:val="0"/>
              <w:autoSpaceDN/>
              <w:textAlignment w:val="auto"/>
              <w:rPr>
                <w:rFonts w:asciiTheme="minorHAnsi" w:eastAsia="Times New Roman" w:hAnsiTheme="minorHAnsi" w:cstheme="minorHAnsi"/>
                <w:b/>
                <w:szCs w:val="22"/>
              </w:rPr>
            </w:pPr>
            <w:r w:rsidRPr="00107DD2">
              <w:rPr>
                <w:rFonts w:asciiTheme="minorHAnsi" w:eastAsia="Times New Roman" w:hAnsiTheme="minorHAnsi" w:cstheme="minorHAnsi"/>
                <w:szCs w:val="22"/>
              </w:rPr>
              <w:t>Effective communication skills to meet the needs of the post in full</w:t>
            </w:r>
          </w:p>
          <w:p w14:paraId="50920ADC" w14:textId="1DFD2D04" w:rsidR="00425D3C" w:rsidRPr="00107DD2" w:rsidRDefault="00425D3C" w:rsidP="00425D3C">
            <w:pPr>
              <w:jc w:val="both"/>
              <w:rPr>
                <w:rFonts w:asciiTheme="minorHAnsi" w:eastAsia="Times New Roman" w:hAnsiTheme="minorHAnsi" w:cstheme="minorHAnsi"/>
                <w:szCs w:val="22"/>
              </w:rPr>
            </w:pP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7721E" w14:textId="5D8CB198" w:rsidR="00425D3C" w:rsidRPr="00107DD2" w:rsidRDefault="00425D3C" w:rsidP="00425D3C">
            <w:pPr>
              <w:jc w:val="both"/>
              <w:rPr>
                <w:rFonts w:asciiTheme="minorHAnsi" w:hAnsiTheme="minorHAnsi" w:cstheme="minorHAnsi"/>
                <w:szCs w:val="22"/>
              </w:rPr>
            </w:pPr>
            <w:r w:rsidRPr="00107DD2">
              <w:rPr>
                <w:rFonts w:asciiTheme="minorHAnsi" w:hAnsiTheme="minorHAnsi" w:cstheme="minorHAnsi"/>
                <w:szCs w:val="22"/>
              </w:rPr>
              <w:t>Interview</w:t>
            </w:r>
          </w:p>
        </w:tc>
      </w:tr>
      <w:tr w:rsidR="00425D3C" w:rsidRPr="00107DD2" w14:paraId="13C6BFCB" w14:textId="77777777" w:rsidTr="009F7BD5">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3A4CD" w14:textId="2448CC4B" w:rsidR="00425D3C" w:rsidRPr="00107DD2" w:rsidRDefault="00425D3C" w:rsidP="00425D3C">
            <w:pPr>
              <w:rPr>
                <w:rFonts w:asciiTheme="minorHAnsi" w:hAnsiTheme="minorHAnsi" w:cstheme="minorHAnsi"/>
                <w:szCs w:val="22"/>
                <w:lang w:eastAsia="en-GB"/>
              </w:rPr>
            </w:pPr>
            <w:r w:rsidRPr="00107DD2">
              <w:rPr>
                <w:rFonts w:asciiTheme="minorHAnsi" w:hAnsiTheme="minorHAnsi" w:cstheme="minorHAnsi"/>
                <w:szCs w:val="22"/>
                <w:lang w:eastAsia="en-GB"/>
              </w:rPr>
              <w:t>7.</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FBC1" w14:textId="523813AE" w:rsidR="00425D3C" w:rsidRPr="00107DD2" w:rsidRDefault="005D737D" w:rsidP="00425D3C">
            <w:pPr>
              <w:suppressAutoHyphens w:val="0"/>
              <w:autoSpaceDN/>
              <w:textAlignment w:val="auto"/>
              <w:rPr>
                <w:rFonts w:asciiTheme="minorHAnsi" w:eastAsia="Times New Roman" w:hAnsiTheme="minorHAnsi" w:cstheme="minorHAnsi"/>
                <w:szCs w:val="22"/>
              </w:rPr>
            </w:pPr>
            <w:r w:rsidRPr="00107DD2">
              <w:rPr>
                <w:rFonts w:asciiTheme="minorHAnsi" w:eastAsia="Times New Roman" w:hAnsiTheme="minorHAnsi" w:cstheme="minorHAnsi"/>
                <w:szCs w:val="22"/>
              </w:rPr>
              <w:t>Demonstrate a flexible approach to meeting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7E630" w14:textId="7985EA75" w:rsidR="00425D3C" w:rsidRPr="00107DD2" w:rsidRDefault="00425D3C" w:rsidP="00425D3C">
            <w:pPr>
              <w:jc w:val="both"/>
              <w:rPr>
                <w:rFonts w:asciiTheme="minorHAnsi" w:hAnsiTheme="minorHAnsi" w:cstheme="minorHAnsi"/>
                <w:szCs w:val="22"/>
              </w:rPr>
            </w:pPr>
            <w:r w:rsidRPr="00107DD2">
              <w:rPr>
                <w:rFonts w:asciiTheme="minorHAnsi" w:hAnsiTheme="minorHAnsi" w:cstheme="minorHAnsi"/>
                <w:szCs w:val="22"/>
              </w:rPr>
              <w:t>Interview</w:t>
            </w:r>
          </w:p>
        </w:tc>
      </w:tr>
    </w:tbl>
    <w:p w14:paraId="37F3578E" w14:textId="77777777" w:rsidR="009050C8" w:rsidRPr="00107DD2" w:rsidRDefault="009050C8">
      <w:pPr>
        <w:tabs>
          <w:tab w:val="left" w:pos="3540"/>
        </w:tabs>
        <w:rPr>
          <w:rFonts w:asciiTheme="minorHAnsi" w:hAnsiTheme="minorHAnsi" w:cstheme="minorHAnsi"/>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0740BA" w:rsidRPr="00107DD2" w14:paraId="730DD06F" w14:textId="77777777" w:rsidTr="00332AE6">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107DD2" w:rsidRDefault="006A039E">
            <w:pPr>
              <w:jc w:val="center"/>
              <w:rPr>
                <w:rFonts w:asciiTheme="minorHAnsi" w:hAnsiTheme="minorHAnsi" w:cstheme="minorHAnsi"/>
                <w:szCs w:val="22"/>
              </w:rPr>
            </w:pPr>
            <w:r w:rsidRPr="00107DD2">
              <w:rPr>
                <w:rFonts w:asciiTheme="minorHAnsi" w:hAnsiTheme="minorHAnsi" w:cstheme="minorHAnsi"/>
                <w:b/>
                <w:bCs/>
                <w:color w:val="FFFFFF"/>
                <w:szCs w:val="22"/>
                <w:lang w:eastAsia="en-GB"/>
              </w:rPr>
              <w:t>Conditions of Employment</w:t>
            </w:r>
          </w:p>
        </w:tc>
      </w:tr>
      <w:tr w:rsidR="000740BA" w:rsidRPr="00107DD2" w14:paraId="02240BF9" w14:textId="77777777" w:rsidTr="00B30FF4">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107DD2" w:rsidRDefault="006A039E">
            <w:pPr>
              <w:jc w:val="center"/>
              <w:rPr>
                <w:rFonts w:asciiTheme="minorHAnsi" w:hAnsiTheme="minorHAnsi" w:cstheme="minorHAnsi"/>
                <w:szCs w:val="22"/>
              </w:rPr>
            </w:pPr>
            <w:r w:rsidRPr="00107DD2">
              <w:rPr>
                <w:rFonts w:asciiTheme="minorHAnsi" w:hAnsiTheme="minorHAnsi" w:cstheme="minorHAnsi"/>
                <w:b/>
                <w:bCs/>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107DD2" w:rsidRDefault="006A039E">
            <w:pPr>
              <w:jc w:val="center"/>
              <w:rPr>
                <w:rFonts w:asciiTheme="minorHAnsi" w:hAnsiTheme="minorHAnsi" w:cstheme="minorHAnsi"/>
                <w:szCs w:val="22"/>
              </w:rPr>
            </w:pPr>
            <w:r w:rsidRPr="00107DD2">
              <w:rPr>
                <w:rFonts w:asciiTheme="minorHAnsi" w:hAnsiTheme="minorHAnsi" w:cstheme="minorHAnsi"/>
                <w:b/>
                <w:bCs/>
                <w:szCs w:val="22"/>
                <w:lang w:eastAsia="en-GB"/>
              </w:rPr>
              <w:t>Assessment</w:t>
            </w:r>
          </w:p>
        </w:tc>
      </w:tr>
      <w:tr w:rsidR="000740BA" w:rsidRPr="00107DD2" w14:paraId="2A9FB422" w14:textId="77777777" w:rsidTr="00B30FF4">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107DD2" w:rsidRDefault="006A039E">
            <w:pPr>
              <w:rPr>
                <w:rFonts w:asciiTheme="minorHAnsi" w:hAnsiTheme="minorHAnsi" w:cstheme="minorHAnsi"/>
                <w:szCs w:val="22"/>
              </w:rPr>
            </w:pPr>
            <w:r w:rsidRPr="00107DD2">
              <w:rPr>
                <w:rFonts w:asciiTheme="minorHAnsi" w:hAnsiTheme="minorHAnsi" w:cstheme="minorHAnsi"/>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F807F82"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 xml:space="preserve">The </w:t>
            </w:r>
            <w:r w:rsidR="00332AE6" w:rsidRPr="00107DD2">
              <w:rPr>
                <w:rFonts w:asciiTheme="minorHAnsi" w:hAnsiTheme="minorHAnsi" w:cstheme="minorHAnsi"/>
                <w:szCs w:val="22"/>
                <w:lang w:eastAsia="en-GB"/>
              </w:rPr>
              <w:t>R</w:t>
            </w:r>
            <w:r w:rsidRPr="00107DD2">
              <w:rPr>
                <w:rFonts w:asciiTheme="minorHAnsi" w:hAnsiTheme="minorHAnsi" w:cstheme="minorHAnsi"/>
                <w:szCs w:val="22"/>
                <w:lang w:eastAsia="en-GB"/>
              </w:rPr>
              <w:t xml:space="preserve">ight to </w:t>
            </w:r>
            <w:r w:rsidR="00332AE6" w:rsidRPr="00107DD2">
              <w:rPr>
                <w:rFonts w:asciiTheme="minorHAnsi" w:hAnsiTheme="minorHAnsi" w:cstheme="minorHAnsi"/>
                <w:szCs w:val="22"/>
                <w:lang w:eastAsia="en-GB"/>
              </w:rPr>
              <w:t>W</w:t>
            </w:r>
            <w:r w:rsidRPr="00107DD2">
              <w:rPr>
                <w:rFonts w:asciiTheme="minorHAnsi" w:hAnsiTheme="minorHAnsi" w:cstheme="minorHAnsi"/>
                <w:szCs w:val="22"/>
                <w:lang w:eastAsia="en-GB"/>
              </w:rPr>
              <w:t>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21DFD852"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 xml:space="preserve">Provide original </w:t>
            </w:r>
            <w:r w:rsidR="00332AE6" w:rsidRPr="00107DD2">
              <w:rPr>
                <w:rFonts w:asciiTheme="minorHAnsi" w:hAnsiTheme="minorHAnsi" w:cstheme="minorHAnsi"/>
                <w:szCs w:val="22"/>
                <w:lang w:eastAsia="en-GB"/>
              </w:rPr>
              <w:t>R</w:t>
            </w:r>
            <w:r w:rsidRPr="00107DD2">
              <w:rPr>
                <w:rFonts w:asciiTheme="minorHAnsi" w:hAnsiTheme="minorHAnsi" w:cstheme="minorHAnsi"/>
                <w:szCs w:val="22"/>
                <w:lang w:eastAsia="en-GB"/>
              </w:rPr>
              <w:t xml:space="preserve">ight to </w:t>
            </w:r>
            <w:r w:rsidR="00332AE6" w:rsidRPr="00107DD2">
              <w:rPr>
                <w:rFonts w:asciiTheme="minorHAnsi" w:hAnsiTheme="minorHAnsi" w:cstheme="minorHAnsi"/>
                <w:szCs w:val="22"/>
                <w:lang w:eastAsia="en-GB"/>
              </w:rPr>
              <w:t>W</w:t>
            </w:r>
            <w:r w:rsidRPr="00107DD2">
              <w:rPr>
                <w:rFonts w:asciiTheme="minorHAnsi" w:hAnsiTheme="minorHAnsi" w:cstheme="minorHAnsi"/>
                <w:szCs w:val="22"/>
                <w:lang w:eastAsia="en-GB"/>
              </w:rPr>
              <w:t>ork documentation</w:t>
            </w:r>
          </w:p>
        </w:tc>
      </w:tr>
      <w:tr w:rsidR="000740BA" w:rsidRPr="00107DD2" w14:paraId="45E3E186" w14:textId="77777777" w:rsidTr="00B30FF4">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107DD2" w:rsidRDefault="006A039E">
            <w:pPr>
              <w:rPr>
                <w:rFonts w:asciiTheme="minorHAnsi" w:hAnsiTheme="minorHAnsi" w:cstheme="minorHAnsi"/>
                <w:szCs w:val="22"/>
              </w:rPr>
            </w:pPr>
            <w:r w:rsidRPr="00107DD2">
              <w:rPr>
                <w:rFonts w:asciiTheme="minorHAnsi" w:hAnsiTheme="minorHAnsi" w:cstheme="minorHAnsi"/>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5E321A95" w:rsidR="000740BA" w:rsidRPr="00107DD2" w:rsidRDefault="006A039E" w:rsidP="00332AE6">
            <w:pPr>
              <w:rPr>
                <w:rFonts w:asciiTheme="minorHAnsi" w:hAnsiTheme="minorHAnsi" w:cstheme="minorHAnsi"/>
                <w:szCs w:val="22"/>
              </w:rPr>
            </w:pPr>
            <w:r w:rsidRPr="00107DD2">
              <w:rPr>
                <w:rFonts w:asciiTheme="minorHAnsi" w:hAnsiTheme="minorHAnsi" w:cstheme="minorHAnsi"/>
                <w:szCs w:val="22"/>
                <w:lang w:eastAsia="en-GB"/>
              </w:rPr>
              <w:t>Give the name and contact details of referees</w:t>
            </w:r>
            <w:r w:rsidR="00332AE6" w:rsidRPr="00107DD2">
              <w:rPr>
                <w:rFonts w:asciiTheme="minorHAnsi" w:hAnsiTheme="minorHAnsi" w:cstheme="minorHAnsi"/>
                <w:szCs w:val="22"/>
                <w:lang w:eastAsia="en-GB"/>
              </w:rPr>
              <w:t xml:space="preserve"> in the application form.</w:t>
            </w:r>
          </w:p>
        </w:tc>
      </w:tr>
      <w:tr w:rsidR="00B30FF4" w:rsidRPr="00107DD2" w14:paraId="1B15EA3A"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B30FF4" w:rsidRPr="00107DD2" w:rsidRDefault="00B30FF4" w:rsidP="00B30FF4">
            <w:pPr>
              <w:rPr>
                <w:rFonts w:asciiTheme="minorHAnsi" w:hAnsiTheme="minorHAnsi" w:cstheme="minorHAnsi"/>
                <w:szCs w:val="22"/>
              </w:rPr>
            </w:pPr>
            <w:r w:rsidRPr="00107DD2">
              <w:rPr>
                <w:rFonts w:asciiTheme="minorHAnsi" w:hAnsiTheme="minorHAnsi" w:cstheme="minorHAnsi"/>
                <w:szCs w:val="22"/>
                <w:lang w:eastAsia="en-GB"/>
              </w:rPr>
              <w:lastRenderedPageBreak/>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9074F" w14:textId="77777777" w:rsidR="00B30FF4" w:rsidRPr="00107DD2" w:rsidRDefault="00B30FF4" w:rsidP="00B30FF4">
            <w:pPr>
              <w:autoSpaceDN/>
              <w:rPr>
                <w:rFonts w:asciiTheme="minorHAnsi" w:hAnsiTheme="minorHAnsi" w:cstheme="minorHAnsi"/>
                <w:szCs w:val="22"/>
              </w:rPr>
            </w:pPr>
            <w:r w:rsidRPr="00107DD2">
              <w:rPr>
                <w:rFonts w:asciiTheme="minorHAnsi" w:hAnsiTheme="minorHAnsi" w:cstheme="minorHAnsi"/>
                <w:szCs w:val="22"/>
              </w:rPr>
              <w:t>Able to fulfil the Occupational Health requirements for the post which includes being physically and mentally fit for the purposes of the work.</w:t>
            </w:r>
          </w:p>
          <w:p w14:paraId="29A7360F" w14:textId="77777777" w:rsidR="00B30FF4" w:rsidRPr="00107DD2" w:rsidRDefault="00B30FF4" w:rsidP="00B30FF4">
            <w:pPr>
              <w:jc w:val="both"/>
              <w:rPr>
                <w:rFonts w:asciiTheme="minorHAnsi" w:hAnsiTheme="minorHAnsi" w:cstheme="minorHAnsi"/>
                <w:szCs w:val="22"/>
                <w:lang w:eastAsia="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4B3A1CD1" w:rsidR="00B30FF4" w:rsidRPr="00107DD2" w:rsidRDefault="00B30FF4" w:rsidP="00B30FF4">
            <w:pPr>
              <w:jc w:val="both"/>
              <w:rPr>
                <w:rFonts w:asciiTheme="minorHAnsi" w:hAnsiTheme="minorHAnsi" w:cstheme="minorHAnsi"/>
                <w:szCs w:val="22"/>
              </w:rPr>
            </w:pPr>
            <w:r w:rsidRPr="00107DD2">
              <w:rPr>
                <w:rFonts w:asciiTheme="minorHAnsi" w:hAnsiTheme="minorHAnsi" w:cstheme="minorHAnsi"/>
                <w:szCs w:val="22"/>
              </w:rPr>
              <w:t>Complete and return the Medical Questionnaire and attend an Occupational Health Assessment, if required.</w:t>
            </w:r>
          </w:p>
        </w:tc>
      </w:tr>
      <w:tr w:rsidR="001F528E" w:rsidRPr="00107DD2" w14:paraId="35547294"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71C2F" w14:textId="40284CF6" w:rsidR="001F528E" w:rsidRPr="00107DD2" w:rsidRDefault="007869A3" w:rsidP="001F528E">
            <w:pPr>
              <w:rPr>
                <w:rFonts w:asciiTheme="minorHAnsi" w:hAnsiTheme="minorHAnsi" w:cstheme="minorHAnsi"/>
                <w:szCs w:val="22"/>
                <w:lang w:eastAsia="en-GB"/>
              </w:rPr>
            </w:pPr>
            <w:r w:rsidRPr="00107DD2">
              <w:rPr>
                <w:rFonts w:asciiTheme="minorHAnsi" w:hAnsiTheme="minorHAnsi" w:cstheme="minorHAnsi"/>
                <w:szCs w:val="22"/>
                <w:lang w:eastAsia="en-GB"/>
              </w:rPr>
              <w:t>4</w:t>
            </w:r>
            <w:r w:rsidR="001F528E" w:rsidRPr="00107DD2">
              <w:rPr>
                <w:rFonts w:asciiTheme="minorHAnsi" w:hAnsiTheme="minorHAnsi" w:cstheme="minorHAnsi"/>
                <w:szCs w:val="22"/>
                <w:lang w:eastAsia="en-GB"/>
              </w:rPr>
              <w:t>.</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1DB" w14:textId="0D72C469" w:rsidR="001F528E" w:rsidRPr="00107DD2" w:rsidRDefault="001F528E" w:rsidP="001F528E">
            <w:pPr>
              <w:jc w:val="both"/>
              <w:rPr>
                <w:rFonts w:asciiTheme="minorHAnsi" w:hAnsiTheme="minorHAnsi" w:cstheme="minorHAnsi"/>
                <w:szCs w:val="22"/>
                <w:lang w:eastAsia="ja-JP"/>
              </w:rPr>
            </w:pPr>
            <w:r w:rsidRPr="00107DD2">
              <w:rPr>
                <w:rFonts w:asciiTheme="minorHAnsi" w:hAnsiTheme="minorHAnsi" w:cstheme="minorHAnsi"/>
                <w:szCs w:val="22"/>
              </w:rPr>
              <w:t xml:space="preserve">Successful applicants will be required to go through an enhanced Access NI check.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ECAD" w14:textId="447A55A8" w:rsidR="001F528E" w:rsidRPr="00107DD2" w:rsidRDefault="001F528E" w:rsidP="001F528E">
            <w:pPr>
              <w:jc w:val="both"/>
              <w:rPr>
                <w:rFonts w:asciiTheme="minorHAnsi" w:hAnsiTheme="minorHAnsi" w:cstheme="minorHAnsi"/>
                <w:szCs w:val="22"/>
              </w:rPr>
            </w:pPr>
            <w:r w:rsidRPr="00107DD2">
              <w:rPr>
                <w:rFonts w:asciiTheme="minorHAnsi" w:hAnsiTheme="minorHAnsi" w:cstheme="minorHAnsi"/>
                <w:szCs w:val="22"/>
              </w:rPr>
              <w:t>Access NI</w:t>
            </w:r>
            <w:r w:rsidR="009050C8" w:rsidRPr="00107DD2">
              <w:rPr>
                <w:rFonts w:asciiTheme="minorHAnsi" w:hAnsiTheme="minorHAnsi" w:cstheme="minorHAnsi"/>
                <w:szCs w:val="22"/>
              </w:rPr>
              <w:t xml:space="preserve"> check </w:t>
            </w:r>
          </w:p>
        </w:tc>
      </w:tr>
      <w:tr w:rsidR="001F528E" w:rsidRPr="00107DD2" w14:paraId="4F554B95" w14:textId="77777777" w:rsidTr="00B30FF4">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2F020" w14:textId="2E0B8C96" w:rsidR="001F528E" w:rsidRPr="00107DD2" w:rsidRDefault="007869A3" w:rsidP="001F528E">
            <w:pPr>
              <w:rPr>
                <w:rFonts w:asciiTheme="minorHAnsi" w:hAnsiTheme="minorHAnsi" w:cstheme="minorHAnsi"/>
                <w:szCs w:val="22"/>
                <w:lang w:eastAsia="en-GB"/>
              </w:rPr>
            </w:pPr>
            <w:r w:rsidRPr="00107DD2">
              <w:rPr>
                <w:rFonts w:asciiTheme="minorHAnsi" w:hAnsiTheme="minorHAnsi" w:cstheme="minorHAnsi"/>
                <w:szCs w:val="22"/>
                <w:lang w:eastAsia="en-GB"/>
              </w:rPr>
              <w:t>5</w:t>
            </w:r>
            <w:r w:rsidR="001F528E" w:rsidRPr="00107DD2">
              <w:rPr>
                <w:rFonts w:asciiTheme="minorHAnsi" w:hAnsiTheme="minorHAnsi" w:cstheme="minorHAnsi"/>
                <w:szCs w:val="22"/>
                <w:lang w:eastAsia="en-GB"/>
              </w:rPr>
              <w:t>.</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2E0EF" w14:textId="051E9CE0" w:rsidR="001F528E" w:rsidRPr="00107DD2" w:rsidRDefault="001F528E" w:rsidP="001F528E">
            <w:pPr>
              <w:jc w:val="both"/>
              <w:rPr>
                <w:rFonts w:asciiTheme="minorHAnsi" w:hAnsiTheme="minorHAnsi" w:cstheme="minorHAnsi"/>
                <w:szCs w:val="22"/>
                <w:lang w:eastAsia="ja-JP"/>
              </w:rPr>
            </w:pPr>
            <w:r w:rsidRPr="00107DD2">
              <w:rPr>
                <w:rFonts w:asciiTheme="minorHAnsi" w:hAnsiTheme="minorHAnsi" w:cstheme="minorHAnsi"/>
                <w:szCs w:val="22"/>
                <w:lang w:eastAsia="ja-JP"/>
              </w:rPr>
              <w:t>Registration with Northern Ireland Social Care Council (NISCC)</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BD41E" w14:textId="13A166E1" w:rsidR="001F528E" w:rsidRPr="00107DD2" w:rsidRDefault="001F528E" w:rsidP="001F528E">
            <w:pPr>
              <w:jc w:val="both"/>
              <w:rPr>
                <w:rFonts w:asciiTheme="minorHAnsi" w:hAnsiTheme="minorHAnsi" w:cstheme="minorHAnsi"/>
                <w:szCs w:val="22"/>
              </w:rPr>
            </w:pPr>
            <w:r w:rsidRPr="00107DD2">
              <w:rPr>
                <w:rFonts w:asciiTheme="minorHAnsi" w:hAnsiTheme="minorHAnsi" w:cstheme="minorHAnsi"/>
                <w:szCs w:val="22"/>
              </w:rPr>
              <w:t>Successful registration must be completed within first 6 months of employment</w:t>
            </w:r>
          </w:p>
        </w:tc>
      </w:tr>
    </w:tbl>
    <w:p w14:paraId="6CCF147C" w14:textId="77777777" w:rsidR="000740BA" w:rsidRPr="00107DD2" w:rsidRDefault="006A039E">
      <w:pPr>
        <w:pStyle w:val="Heading1"/>
        <w:jc w:val="center"/>
        <w:rPr>
          <w:rFonts w:asciiTheme="minorHAnsi" w:hAnsiTheme="minorHAnsi" w:cstheme="minorHAnsi"/>
          <w:b/>
          <w:color w:val="auto"/>
          <w:sz w:val="22"/>
          <w:szCs w:val="22"/>
        </w:rPr>
      </w:pPr>
      <w:r w:rsidRPr="00107DD2">
        <w:rPr>
          <w:rFonts w:asciiTheme="minorHAnsi" w:hAnsiTheme="minorHAnsi" w:cstheme="minorHAnsi"/>
          <w:b/>
          <w:color w:val="auto"/>
          <w:sz w:val="22"/>
          <w:szCs w:val="22"/>
        </w:rPr>
        <w:t>THE CEDAR FOUNDATION IS AN EQUAL OPPORTUNITIES EMPLOYER</w:t>
      </w:r>
    </w:p>
    <w:p w14:paraId="5F51D188" w14:textId="77777777" w:rsidR="000740BA" w:rsidRPr="00107DD2" w:rsidRDefault="000740BA">
      <w:pPr>
        <w:rPr>
          <w:rFonts w:asciiTheme="minorHAnsi" w:hAnsiTheme="minorHAnsi" w:cstheme="minorHAnsi"/>
          <w:szCs w:val="22"/>
        </w:rPr>
      </w:pPr>
    </w:p>
    <w:p w14:paraId="60E02B3E" w14:textId="77777777" w:rsidR="000740BA" w:rsidRPr="00107DD2" w:rsidRDefault="000740BA">
      <w:pPr>
        <w:rPr>
          <w:rFonts w:asciiTheme="minorHAnsi" w:hAnsiTheme="minorHAnsi" w:cstheme="minorHAnsi"/>
          <w:szCs w:val="22"/>
        </w:rPr>
      </w:pPr>
    </w:p>
    <w:sectPr w:rsidR="000740BA" w:rsidRPr="00107DD2">
      <w:headerReference w:type="even" r:id="rId12"/>
      <w:headerReference w:type="default" r:id="rId13"/>
      <w:footerReference w:type="even" r:id="rId14"/>
      <w:footerReference w:type="default" r:id="rId15"/>
      <w:headerReference w:type="first" r:id="rId16"/>
      <w:footerReference w:type="first" r:id="rId17"/>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75ED" w14:textId="77777777" w:rsidR="00684D5B" w:rsidRDefault="006A039E">
      <w:r>
        <w:separator/>
      </w:r>
    </w:p>
  </w:endnote>
  <w:endnote w:type="continuationSeparator" w:id="0">
    <w:p w14:paraId="6A36D354" w14:textId="77777777" w:rsidR="00684D5B"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BEFA9" w14:textId="77777777" w:rsidR="00684D5B" w:rsidRDefault="006A039E">
      <w:r>
        <w:rPr>
          <w:color w:val="000000"/>
        </w:rPr>
        <w:separator/>
      </w:r>
    </w:p>
  </w:footnote>
  <w:footnote w:type="continuationSeparator" w:id="0">
    <w:p w14:paraId="57F86806" w14:textId="77777777" w:rsidR="00684D5B"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D772C8"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D772C8"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D772C8"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D772C8"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D772C8"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DD25D23"/>
    <w:multiLevelType w:val="hybridMultilevel"/>
    <w:tmpl w:val="BC023200"/>
    <w:lvl w:ilvl="0" w:tplc="1818C1FC">
      <w:start w:val="1"/>
      <w:numFmt w:val="bullet"/>
      <w:lvlText w:val=""/>
      <w:lvlJc w:val="left"/>
      <w:pPr>
        <w:tabs>
          <w:tab w:val="num" w:pos="360"/>
        </w:tabs>
        <w:ind w:left="357" w:hanging="357"/>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E930020"/>
    <w:multiLevelType w:val="hybridMultilevel"/>
    <w:tmpl w:val="088E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9238F"/>
    <w:multiLevelType w:val="hybridMultilevel"/>
    <w:tmpl w:val="C256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63075"/>
    <w:multiLevelType w:val="hybridMultilevel"/>
    <w:tmpl w:val="633E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E7AD7"/>
    <w:multiLevelType w:val="hybridMultilevel"/>
    <w:tmpl w:val="D668F9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21B72E5"/>
    <w:multiLevelType w:val="hybridMultilevel"/>
    <w:tmpl w:val="F46C70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6936A1"/>
    <w:multiLevelType w:val="hybridMultilevel"/>
    <w:tmpl w:val="1C72CA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5827F5B"/>
    <w:multiLevelType w:val="hybridMultilevel"/>
    <w:tmpl w:val="494C3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1274C4"/>
    <w:multiLevelType w:val="hybridMultilevel"/>
    <w:tmpl w:val="BE8ED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845B4C"/>
    <w:multiLevelType w:val="hybridMultilevel"/>
    <w:tmpl w:val="663E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32D73"/>
    <w:multiLevelType w:val="hybridMultilevel"/>
    <w:tmpl w:val="9AB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133E4"/>
    <w:multiLevelType w:val="hybridMultilevel"/>
    <w:tmpl w:val="9210FB12"/>
    <w:lvl w:ilvl="0" w:tplc="08090001">
      <w:start w:val="1"/>
      <w:numFmt w:val="bullet"/>
      <w:lvlText w:val=""/>
      <w:lvlJc w:val="left"/>
      <w:pPr>
        <w:tabs>
          <w:tab w:val="num" w:pos="360"/>
        </w:tabs>
        <w:ind w:left="360" w:hanging="360"/>
      </w:pPr>
      <w:rPr>
        <w:rFonts w:ascii="Symbol" w:hAnsi="Symbol" w:hint="default"/>
      </w:rPr>
    </w:lvl>
    <w:lvl w:ilvl="1" w:tplc="F588F398">
      <w:start w:val="2"/>
      <w:numFmt w:val="bullet"/>
      <w:lvlText w:val="-"/>
      <w:lvlJc w:val="left"/>
      <w:pPr>
        <w:tabs>
          <w:tab w:val="num" w:pos="1080"/>
        </w:tabs>
        <w:ind w:left="1080" w:hanging="360"/>
      </w:pPr>
      <w:rPr>
        <w:rFonts w:ascii="Times New Roman" w:eastAsia="Times New Roman" w:hAnsi="Times New Roman" w:cs="Times New Roman"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E13CA8"/>
    <w:multiLevelType w:val="hybridMultilevel"/>
    <w:tmpl w:val="59A80E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D83AF7"/>
    <w:multiLevelType w:val="hybridMultilevel"/>
    <w:tmpl w:val="9CF282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279676981">
    <w:abstractNumId w:val="2"/>
  </w:num>
  <w:num w:numId="2" w16cid:durableId="1479034211">
    <w:abstractNumId w:val="0"/>
  </w:num>
  <w:num w:numId="3" w16cid:durableId="918709753">
    <w:abstractNumId w:val="6"/>
  </w:num>
  <w:num w:numId="4" w16cid:durableId="158078221">
    <w:abstractNumId w:val="11"/>
  </w:num>
  <w:num w:numId="5" w16cid:durableId="1259102406">
    <w:abstractNumId w:val="14"/>
  </w:num>
  <w:num w:numId="6" w16cid:durableId="1688675677">
    <w:abstractNumId w:val="16"/>
  </w:num>
  <w:num w:numId="7" w16cid:durableId="303512013">
    <w:abstractNumId w:val="9"/>
  </w:num>
  <w:num w:numId="8" w16cid:durableId="751196603">
    <w:abstractNumId w:val="7"/>
  </w:num>
  <w:num w:numId="9" w16cid:durableId="461191123">
    <w:abstractNumId w:val="10"/>
  </w:num>
  <w:num w:numId="10" w16cid:durableId="1450926635">
    <w:abstractNumId w:val="8"/>
  </w:num>
  <w:num w:numId="11" w16cid:durableId="1204437828">
    <w:abstractNumId w:val="15"/>
  </w:num>
  <w:num w:numId="12" w16cid:durableId="1552882188">
    <w:abstractNumId w:val="1"/>
  </w:num>
  <w:num w:numId="13" w16cid:durableId="399519477">
    <w:abstractNumId w:val="13"/>
  </w:num>
  <w:num w:numId="14" w16cid:durableId="1126312641">
    <w:abstractNumId w:val="12"/>
  </w:num>
  <w:num w:numId="15" w16cid:durableId="2105881484">
    <w:abstractNumId w:val="5"/>
  </w:num>
  <w:num w:numId="16" w16cid:durableId="233859068">
    <w:abstractNumId w:val="3"/>
  </w:num>
  <w:num w:numId="17" w16cid:durableId="857818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53890"/>
    <w:rsid w:val="000740BA"/>
    <w:rsid w:val="000812AD"/>
    <w:rsid w:val="000968AB"/>
    <w:rsid w:val="00107DD2"/>
    <w:rsid w:val="0012083B"/>
    <w:rsid w:val="00130770"/>
    <w:rsid w:val="00150D11"/>
    <w:rsid w:val="001707A1"/>
    <w:rsid w:val="001F528E"/>
    <w:rsid w:val="00234C0F"/>
    <w:rsid w:val="0029359B"/>
    <w:rsid w:val="00327FB5"/>
    <w:rsid w:val="003326B6"/>
    <w:rsid w:val="00332AE6"/>
    <w:rsid w:val="003951E3"/>
    <w:rsid w:val="00425D3C"/>
    <w:rsid w:val="004867DC"/>
    <w:rsid w:val="00512BF4"/>
    <w:rsid w:val="005141F1"/>
    <w:rsid w:val="005208A5"/>
    <w:rsid w:val="005429B3"/>
    <w:rsid w:val="00543D3B"/>
    <w:rsid w:val="00566186"/>
    <w:rsid w:val="00594C39"/>
    <w:rsid w:val="005A16EB"/>
    <w:rsid w:val="005A2ADB"/>
    <w:rsid w:val="005D737D"/>
    <w:rsid w:val="005E6250"/>
    <w:rsid w:val="0060369A"/>
    <w:rsid w:val="0060545A"/>
    <w:rsid w:val="00642E58"/>
    <w:rsid w:val="00684D5B"/>
    <w:rsid w:val="00690A82"/>
    <w:rsid w:val="006A039E"/>
    <w:rsid w:val="007869A3"/>
    <w:rsid w:val="007C2790"/>
    <w:rsid w:val="007D4252"/>
    <w:rsid w:val="007E1957"/>
    <w:rsid w:val="00814915"/>
    <w:rsid w:val="008617DD"/>
    <w:rsid w:val="00891655"/>
    <w:rsid w:val="008D2FF0"/>
    <w:rsid w:val="008E05A5"/>
    <w:rsid w:val="009050C8"/>
    <w:rsid w:val="009418AF"/>
    <w:rsid w:val="00980D61"/>
    <w:rsid w:val="009E67D4"/>
    <w:rsid w:val="009F6E3F"/>
    <w:rsid w:val="009F7BD5"/>
    <w:rsid w:val="00A238E8"/>
    <w:rsid w:val="00A4793B"/>
    <w:rsid w:val="00A53D70"/>
    <w:rsid w:val="00A630CC"/>
    <w:rsid w:val="00AA0D53"/>
    <w:rsid w:val="00AE00B5"/>
    <w:rsid w:val="00AE2345"/>
    <w:rsid w:val="00AF7B6C"/>
    <w:rsid w:val="00B255CA"/>
    <w:rsid w:val="00B30FF4"/>
    <w:rsid w:val="00B522BB"/>
    <w:rsid w:val="00B75986"/>
    <w:rsid w:val="00BC1635"/>
    <w:rsid w:val="00C81ADD"/>
    <w:rsid w:val="00CF153F"/>
    <w:rsid w:val="00D772C8"/>
    <w:rsid w:val="00D966F8"/>
    <w:rsid w:val="00DD1AC1"/>
    <w:rsid w:val="00E827A5"/>
    <w:rsid w:val="00EB4218"/>
    <w:rsid w:val="00ED1D07"/>
    <w:rsid w:val="00F444CE"/>
    <w:rsid w:val="00F53929"/>
    <w:rsid w:val="00FC5725"/>
    <w:rsid w:val="00FD32AC"/>
    <w:rsid w:val="00FF02EC"/>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hAnsi="Calibri" w:cs="Calibri"/>
      <w:color w:val="000000"/>
      <w:szCs w:val="22"/>
      <w:lang w:eastAsia="en-GB"/>
    </w:rPr>
  </w:style>
  <w:style w:type="paragraph" w:styleId="NormalWeb">
    <w:name w:val="Normal (Web)"/>
    <w:basedOn w:val="Normal"/>
    <w:pPr>
      <w:spacing w:before="100" w:after="100"/>
    </w:pPr>
    <w:rPr>
      <w:szCs w:val="24"/>
      <w:lang w:eastAsia="en-GB"/>
    </w:rPr>
  </w:style>
  <w:style w:type="paragraph" w:styleId="BodyText">
    <w:name w:val="Body Text"/>
    <w:basedOn w:val="Normal"/>
    <w:rPr>
      <w:b/>
      <w:bCs/>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352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5</cp:revision>
  <dcterms:created xsi:type="dcterms:W3CDTF">2024-11-25T11:41:00Z</dcterms:created>
  <dcterms:modified xsi:type="dcterms:W3CDTF">2024-11-26T16:18:00Z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