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B34B5" w14:textId="60B175A4" w:rsidR="00C801DA" w:rsidRPr="00180345" w:rsidRDefault="00D341B1" w:rsidP="002F5400">
      <w:pPr>
        <w:jc w:val="center"/>
        <w:rPr>
          <w:rFonts w:asciiTheme="minorHAnsi" w:hAnsiTheme="minorHAnsi" w:cstheme="minorHAnsi"/>
          <w:b/>
          <w:sz w:val="22"/>
          <w:szCs w:val="22"/>
        </w:rPr>
      </w:pPr>
      <w:r>
        <w:rPr>
          <w:rFonts w:asciiTheme="minorHAnsi" w:hAnsiTheme="minorHAnsi" w:cstheme="minorHAnsi"/>
          <w:bCs/>
          <w:noProof/>
          <w:sz w:val="22"/>
          <w:szCs w:val="22"/>
          <w:lang w:val="en-IE"/>
        </w:rPr>
        <w:drawing>
          <wp:anchor distT="0" distB="0" distL="114300" distR="114300" simplePos="0" relativeHeight="251658240" behindDoc="0" locked="0" layoutInCell="1" allowOverlap="1" wp14:anchorId="72FDF31C" wp14:editId="5C36F6A3">
            <wp:simplePos x="0" y="0"/>
            <wp:positionH relativeFrom="margin">
              <wp:align>center</wp:align>
            </wp:positionH>
            <wp:positionV relativeFrom="margin">
              <wp:posOffset>-685800</wp:posOffset>
            </wp:positionV>
            <wp:extent cx="1623060" cy="541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623060" cy="541020"/>
                    </a:xfrm>
                    <a:prstGeom prst="rect">
                      <a:avLst/>
                    </a:prstGeom>
                  </pic:spPr>
                </pic:pic>
              </a:graphicData>
            </a:graphic>
            <wp14:sizeRelH relativeFrom="margin">
              <wp14:pctWidth>0</wp14:pctWidth>
            </wp14:sizeRelH>
            <wp14:sizeRelV relativeFrom="margin">
              <wp14:pctHeight>0</wp14:pctHeight>
            </wp14:sizeRelV>
          </wp:anchor>
        </w:drawing>
      </w:r>
      <w:r w:rsidR="00C801DA" w:rsidRPr="00180345">
        <w:rPr>
          <w:rFonts w:asciiTheme="minorHAnsi" w:hAnsiTheme="minorHAnsi" w:cstheme="minorHAnsi"/>
          <w:b/>
          <w:sz w:val="22"/>
          <w:szCs w:val="22"/>
        </w:rPr>
        <w:t>JOB DESCRIPTION &amp; PERSON SPECIFICATION</w:t>
      </w:r>
    </w:p>
    <w:p w14:paraId="106B34B7" w14:textId="543AE010" w:rsidR="00C801DA" w:rsidRPr="00974675" w:rsidRDefault="00C801DA" w:rsidP="00974675">
      <w:pPr>
        <w:pStyle w:val="Heading1"/>
        <w:jc w:val="center"/>
        <w:rPr>
          <w:rFonts w:asciiTheme="minorHAnsi" w:hAnsiTheme="minorHAnsi" w:cstheme="minorHAnsi"/>
          <w:sz w:val="22"/>
          <w:szCs w:val="22"/>
          <w:u w:val="single"/>
        </w:rPr>
      </w:pPr>
      <w:r w:rsidRPr="00180345">
        <w:rPr>
          <w:rFonts w:asciiTheme="minorHAnsi" w:hAnsiTheme="minorHAnsi" w:cstheme="minorHAnsi"/>
          <w:sz w:val="22"/>
          <w:szCs w:val="22"/>
          <w:u w:val="single"/>
        </w:rPr>
        <w:t>Job Description</w:t>
      </w:r>
    </w:p>
    <w:p w14:paraId="106B34B8" w14:textId="77777777" w:rsidR="00C801DA" w:rsidRPr="00180345" w:rsidRDefault="00C801DA" w:rsidP="002F5400">
      <w:pPr>
        <w:rPr>
          <w:rFonts w:asciiTheme="minorHAnsi" w:hAnsiTheme="minorHAnsi" w:cstheme="minorHAnsi"/>
          <w:sz w:val="22"/>
          <w:szCs w:val="22"/>
        </w:rPr>
      </w:pPr>
    </w:p>
    <w:p w14:paraId="106B34B9" w14:textId="39EFF6B0" w:rsidR="00C801DA" w:rsidRPr="00180345" w:rsidRDefault="00C801DA" w:rsidP="002F5400">
      <w:pPr>
        <w:tabs>
          <w:tab w:val="left" w:pos="1985"/>
        </w:tabs>
        <w:ind w:left="1985" w:hanging="1985"/>
        <w:rPr>
          <w:rFonts w:asciiTheme="minorHAnsi" w:hAnsiTheme="minorHAnsi" w:cstheme="minorHAnsi"/>
          <w:sz w:val="22"/>
          <w:szCs w:val="22"/>
        </w:rPr>
      </w:pPr>
      <w:r w:rsidRPr="00180345">
        <w:rPr>
          <w:rFonts w:asciiTheme="minorHAnsi" w:hAnsiTheme="minorHAnsi" w:cstheme="minorHAnsi"/>
          <w:b/>
          <w:sz w:val="22"/>
          <w:szCs w:val="22"/>
        </w:rPr>
        <w:t>Job Title:</w:t>
      </w:r>
      <w:r w:rsidRPr="00180345">
        <w:rPr>
          <w:rFonts w:asciiTheme="minorHAnsi" w:hAnsiTheme="minorHAnsi" w:cstheme="minorHAnsi"/>
          <w:sz w:val="22"/>
          <w:szCs w:val="22"/>
        </w:rPr>
        <w:tab/>
      </w:r>
      <w:r w:rsidRPr="00180345">
        <w:rPr>
          <w:rFonts w:asciiTheme="minorHAnsi" w:hAnsiTheme="minorHAnsi" w:cstheme="minorHAnsi"/>
          <w:sz w:val="22"/>
          <w:szCs w:val="22"/>
        </w:rPr>
        <w:tab/>
      </w:r>
      <w:r w:rsidR="004E1AEB">
        <w:rPr>
          <w:rFonts w:asciiTheme="minorHAnsi" w:hAnsiTheme="minorHAnsi" w:cstheme="minorHAnsi"/>
          <w:sz w:val="22"/>
          <w:szCs w:val="22"/>
        </w:rPr>
        <w:t>Programme Facilitator</w:t>
      </w:r>
    </w:p>
    <w:p w14:paraId="106B34BA" w14:textId="77777777" w:rsidR="00C801DA" w:rsidRPr="00180345" w:rsidRDefault="00C801DA" w:rsidP="002F5400">
      <w:pPr>
        <w:tabs>
          <w:tab w:val="left" w:pos="1985"/>
        </w:tabs>
        <w:ind w:left="1985" w:hanging="1985"/>
        <w:rPr>
          <w:rFonts w:asciiTheme="minorHAnsi" w:hAnsiTheme="minorHAnsi" w:cstheme="minorHAnsi"/>
          <w:sz w:val="22"/>
          <w:szCs w:val="22"/>
        </w:rPr>
      </w:pPr>
    </w:p>
    <w:p w14:paraId="106B34BB" w14:textId="50F19868" w:rsidR="00C801DA" w:rsidRPr="00180345" w:rsidRDefault="00C801DA" w:rsidP="002F5400">
      <w:pPr>
        <w:tabs>
          <w:tab w:val="left" w:pos="1985"/>
        </w:tabs>
        <w:ind w:left="1985" w:hanging="1985"/>
        <w:rPr>
          <w:rFonts w:asciiTheme="minorHAnsi" w:hAnsiTheme="minorHAnsi" w:cstheme="minorHAnsi"/>
          <w:sz w:val="22"/>
          <w:szCs w:val="22"/>
        </w:rPr>
      </w:pPr>
      <w:r w:rsidRPr="00180345">
        <w:rPr>
          <w:rFonts w:asciiTheme="minorHAnsi" w:hAnsiTheme="minorHAnsi" w:cstheme="minorHAnsi"/>
          <w:b/>
          <w:sz w:val="22"/>
          <w:szCs w:val="22"/>
        </w:rPr>
        <w:t>Responsible To:</w:t>
      </w:r>
      <w:r w:rsidRPr="00180345">
        <w:rPr>
          <w:rFonts w:asciiTheme="minorHAnsi" w:hAnsiTheme="minorHAnsi" w:cstheme="minorHAnsi"/>
          <w:sz w:val="22"/>
          <w:szCs w:val="22"/>
        </w:rPr>
        <w:tab/>
      </w:r>
      <w:r w:rsidRPr="00180345">
        <w:rPr>
          <w:rFonts w:asciiTheme="minorHAnsi" w:hAnsiTheme="minorHAnsi" w:cstheme="minorHAnsi"/>
          <w:sz w:val="22"/>
          <w:szCs w:val="22"/>
        </w:rPr>
        <w:tab/>
      </w:r>
      <w:r w:rsidR="004E1AEB">
        <w:rPr>
          <w:rFonts w:asciiTheme="minorHAnsi" w:hAnsiTheme="minorHAnsi" w:cstheme="minorHAnsi"/>
          <w:sz w:val="22"/>
          <w:szCs w:val="22"/>
        </w:rPr>
        <w:t>Older People Manager</w:t>
      </w:r>
    </w:p>
    <w:p w14:paraId="106B34BC" w14:textId="77777777" w:rsidR="00C801DA" w:rsidRPr="00180345" w:rsidRDefault="00C801DA" w:rsidP="002F5400">
      <w:pPr>
        <w:tabs>
          <w:tab w:val="left" w:pos="1985"/>
        </w:tabs>
        <w:rPr>
          <w:rFonts w:asciiTheme="minorHAnsi" w:hAnsiTheme="minorHAnsi" w:cstheme="minorHAnsi"/>
          <w:sz w:val="22"/>
          <w:szCs w:val="22"/>
        </w:rPr>
      </w:pPr>
    </w:p>
    <w:p w14:paraId="106B34BD" w14:textId="2270C76F" w:rsidR="00C801DA" w:rsidRPr="00180345" w:rsidRDefault="00C801DA" w:rsidP="002F5400">
      <w:pPr>
        <w:tabs>
          <w:tab w:val="left" w:pos="1985"/>
        </w:tabs>
        <w:ind w:left="1985" w:hanging="1985"/>
        <w:rPr>
          <w:rFonts w:asciiTheme="minorHAnsi" w:hAnsiTheme="minorHAnsi" w:cstheme="minorHAnsi"/>
          <w:sz w:val="22"/>
          <w:szCs w:val="22"/>
        </w:rPr>
      </w:pPr>
      <w:r w:rsidRPr="00180345">
        <w:rPr>
          <w:rFonts w:asciiTheme="minorHAnsi" w:hAnsiTheme="minorHAnsi" w:cstheme="minorHAnsi"/>
          <w:b/>
          <w:sz w:val="22"/>
          <w:szCs w:val="22"/>
        </w:rPr>
        <w:t xml:space="preserve">Based at: </w:t>
      </w:r>
      <w:r w:rsidRPr="00180345">
        <w:rPr>
          <w:rFonts w:asciiTheme="minorHAnsi" w:hAnsiTheme="minorHAnsi" w:cstheme="minorHAnsi"/>
          <w:b/>
          <w:sz w:val="22"/>
          <w:szCs w:val="22"/>
        </w:rPr>
        <w:tab/>
      </w:r>
      <w:r w:rsidRPr="00180345">
        <w:rPr>
          <w:rFonts w:asciiTheme="minorHAnsi" w:hAnsiTheme="minorHAnsi" w:cstheme="minorHAnsi"/>
          <w:b/>
          <w:sz w:val="22"/>
          <w:szCs w:val="22"/>
        </w:rPr>
        <w:tab/>
      </w:r>
      <w:r w:rsidR="00974675">
        <w:rPr>
          <w:rFonts w:asciiTheme="minorHAnsi" w:hAnsiTheme="minorHAnsi" w:cstheme="minorHAnsi"/>
          <w:sz w:val="22"/>
          <w:szCs w:val="22"/>
        </w:rPr>
        <w:t xml:space="preserve">Bogside and Brandywell Health Forum, </w:t>
      </w:r>
      <w:r w:rsidRPr="00180345">
        <w:rPr>
          <w:rFonts w:asciiTheme="minorHAnsi" w:hAnsiTheme="minorHAnsi" w:cstheme="minorHAnsi"/>
          <w:sz w:val="22"/>
          <w:szCs w:val="22"/>
        </w:rPr>
        <w:t xml:space="preserve">Gasyard Centre </w:t>
      </w:r>
    </w:p>
    <w:p w14:paraId="106B34BE" w14:textId="2F3BF4DB" w:rsidR="00C801DA" w:rsidRPr="00180345" w:rsidRDefault="00C801DA" w:rsidP="002F5400">
      <w:pPr>
        <w:pStyle w:val="Heading3"/>
        <w:rPr>
          <w:rFonts w:asciiTheme="minorHAnsi" w:hAnsiTheme="minorHAnsi" w:cstheme="minorHAnsi"/>
          <w:sz w:val="22"/>
          <w:szCs w:val="22"/>
        </w:rPr>
      </w:pPr>
      <w:r w:rsidRPr="00180345">
        <w:rPr>
          <w:rFonts w:asciiTheme="minorHAnsi" w:hAnsiTheme="minorHAnsi" w:cstheme="minorHAnsi"/>
          <w:sz w:val="22"/>
          <w:szCs w:val="22"/>
        </w:rPr>
        <w:t>Hours of Duty:</w:t>
      </w:r>
      <w:r w:rsidRPr="00180345">
        <w:rPr>
          <w:rFonts w:asciiTheme="minorHAnsi" w:hAnsiTheme="minorHAnsi" w:cstheme="minorHAnsi"/>
          <w:sz w:val="22"/>
          <w:szCs w:val="22"/>
        </w:rPr>
        <w:tab/>
      </w:r>
      <w:r w:rsidR="00F33D69">
        <w:rPr>
          <w:rFonts w:asciiTheme="minorHAnsi" w:hAnsiTheme="minorHAnsi" w:cstheme="minorHAnsi"/>
          <w:sz w:val="22"/>
          <w:szCs w:val="22"/>
        </w:rPr>
        <w:tab/>
      </w:r>
      <w:r w:rsidR="00E66446" w:rsidRPr="00180345">
        <w:rPr>
          <w:rFonts w:asciiTheme="minorHAnsi" w:hAnsiTheme="minorHAnsi" w:cstheme="minorHAnsi"/>
          <w:b w:val="0"/>
          <w:bCs w:val="0"/>
          <w:sz w:val="22"/>
          <w:szCs w:val="22"/>
        </w:rPr>
        <w:t>2</w:t>
      </w:r>
      <w:r w:rsidR="004E1AEB">
        <w:rPr>
          <w:rFonts w:asciiTheme="minorHAnsi" w:hAnsiTheme="minorHAnsi" w:cstheme="minorHAnsi"/>
          <w:b w:val="0"/>
          <w:bCs w:val="0"/>
          <w:sz w:val="22"/>
          <w:szCs w:val="22"/>
        </w:rPr>
        <w:t>1</w:t>
      </w:r>
      <w:r w:rsidRPr="00180345">
        <w:rPr>
          <w:rFonts w:asciiTheme="minorHAnsi" w:hAnsiTheme="minorHAnsi" w:cstheme="minorHAnsi"/>
          <w:b w:val="0"/>
          <w:bCs w:val="0"/>
          <w:sz w:val="22"/>
          <w:szCs w:val="22"/>
        </w:rPr>
        <w:t xml:space="preserve"> </w:t>
      </w:r>
      <w:r w:rsidR="00C92E34">
        <w:rPr>
          <w:rFonts w:asciiTheme="minorHAnsi" w:hAnsiTheme="minorHAnsi" w:cstheme="minorHAnsi"/>
          <w:b w:val="0"/>
          <w:bCs w:val="0"/>
          <w:sz w:val="22"/>
          <w:szCs w:val="22"/>
        </w:rPr>
        <w:t>Hours per week</w:t>
      </w:r>
      <w:r w:rsidR="008728F3">
        <w:rPr>
          <w:rFonts w:asciiTheme="minorHAnsi" w:hAnsiTheme="minorHAnsi" w:cstheme="minorHAnsi"/>
          <w:b w:val="0"/>
          <w:bCs w:val="0"/>
          <w:sz w:val="22"/>
          <w:szCs w:val="22"/>
        </w:rPr>
        <w:t xml:space="preserve"> </w:t>
      </w:r>
    </w:p>
    <w:p w14:paraId="106B34BF" w14:textId="77777777" w:rsidR="00C801DA" w:rsidRPr="00180345" w:rsidRDefault="00C801DA" w:rsidP="003C09F6">
      <w:pPr>
        <w:tabs>
          <w:tab w:val="left" w:pos="1985"/>
        </w:tabs>
        <w:rPr>
          <w:rFonts w:asciiTheme="minorHAnsi" w:hAnsiTheme="minorHAnsi" w:cstheme="minorHAnsi"/>
          <w:sz w:val="22"/>
          <w:szCs w:val="22"/>
        </w:rPr>
      </w:pPr>
    </w:p>
    <w:p w14:paraId="6C55AB46" w14:textId="77777777" w:rsidR="00B02198" w:rsidRDefault="00C801DA" w:rsidP="00AC34DD">
      <w:pPr>
        <w:pStyle w:val="Heading3"/>
        <w:rPr>
          <w:rFonts w:asciiTheme="minorHAnsi" w:hAnsiTheme="minorHAnsi" w:cstheme="minorHAnsi"/>
          <w:b w:val="0"/>
          <w:bCs w:val="0"/>
          <w:sz w:val="22"/>
          <w:szCs w:val="22"/>
        </w:rPr>
      </w:pPr>
      <w:r w:rsidRPr="00180345">
        <w:rPr>
          <w:rFonts w:asciiTheme="minorHAnsi" w:hAnsiTheme="minorHAnsi" w:cstheme="minorHAnsi"/>
          <w:sz w:val="22"/>
          <w:szCs w:val="22"/>
        </w:rPr>
        <w:t>Contract:</w:t>
      </w:r>
      <w:r w:rsidR="001746E5" w:rsidRPr="00180345">
        <w:rPr>
          <w:rFonts w:asciiTheme="minorHAnsi" w:hAnsiTheme="minorHAnsi" w:cstheme="minorHAnsi"/>
          <w:sz w:val="22"/>
          <w:szCs w:val="22"/>
        </w:rPr>
        <w:tab/>
      </w:r>
      <w:r w:rsidR="001746E5" w:rsidRPr="00180345">
        <w:rPr>
          <w:rFonts w:asciiTheme="minorHAnsi" w:hAnsiTheme="minorHAnsi" w:cstheme="minorHAnsi"/>
          <w:sz w:val="22"/>
          <w:szCs w:val="22"/>
        </w:rPr>
        <w:tab/>
      </w:r>
      <w:r w:rsidR="00FD1F9D">
        <w:rPr>
          <w:rFonts w:asciiTheme="minorHAnsi" w:hAnsiTheme="minorHAnsi" w:cstheme="minorHAnsi"/>
          <w:b w:val="0"/>
          <w:bCs w:val="0"/>
          <w:sz w:val="22"/>
          <w:szCs w:val="22"/>
        </w:rPr>
        <w:t xml:space="preserve">16 hrs per week until June 2027, </w:t>
      </w:r>
    </w:p>
    <w:p w14:paraId="73C60600" w14:textId="6EBA9AEA" w:rsidR="00FD1F9D" w:rsidRPr="00B02198" w:rsidRDefault="00464BD0" w:rsidP="006D5003">
      <w:pPr>
        <w:pStyle w:val="Heading3"/>
        <w:ind w:left="2145"/>
        <w:rPr>
          <w:rFonts w:asciiTheme="minorHAnsi" w:hAnsiTheme="minorHAnsi" w:cstheme="minorHAnsi"/>
          <w:b w:val="0"/>
          <w:bCs w:val="0"/>
          <w:sz w:val="22"/>
          <w:szCs w:val="22"/>
        </w:rPr>
      </w:pPr>
      <w:r w:rsidRPr="0062137A">
        <w:rPr>
          <w:rFonts w:asciiTheme="minorHAnsi" w:hAnsiTheme="minorHAnsi" w:cstheme="minorHAnsi"/>
          <w:b w:val="0"/>
          <w:bCs w:val="0"/>
          <w:sz w:val="22"/>
          <w:szCs w:val="22"/>
        </w:rPr>
        <w:t xml:space="preserve">additional 5hrs per week </w:t>
      </w:r>
      <w:r w:rsidR="00291639" w:rsidRPr="0062137A">
        <w:rPr>
          <w:rFonts w:asciiTheme="minorHAnsi" w:hAnsiTheme="minorHAnsi" w:cstheme="minorHAnsi"/>
          <w:b w:val="0"/>
          <w:bCs w:val="0"/>
          <w:sz w:val="22"/>
          <w:szCs w:val="22"/>
        </w:rPr>
        <w:t>fun</w:t>
      </w:r>
      <w:r w:rsidR="00B02198" w:rsidRPr="0062137A">
        <w:rPr>
          <w:rFonts w:asciiTheme="minorHAnsi" w:hAnsiTheme="minorHAnsi" w:cstheme="minorHAnsi"/>
          <w:b w:val="0"/>
          <w:bCs w:val="0"/>
          <w:sz w:val="22"/>
          <w:szCs w:val="22"/>
        </w:rPr>
        <w:t>d</w:t>
      </w:r>
      <w:r w:rsidR="00291639" w:rsidRPr="0062137A">
        <w:rPr>
          <w:rFonts w:asciiTheme="minorHAnsi" w:hAnsiTheme="minorHAnsi" w:cstheme="minorHAnsi"/>
          <w:b w:val="0"/>
          <w:bCs w:val="0"/>
          <w:sz w:val="22"/>
          <w:szCs w:val="22"/>
        </w:rPr>
        <w:t xml:space="preserve">ed </w:t>
      </w:r>
      <w:r w:rsidR="00B02198" w:rsidRPr="0062137A">
        <w:rPr>
          <w:rFonts w:asciiTheme="minorHAnsi" w:hAnsiTheme="minorHAnsi" w:cstheme="minorHAnsi"/>
          <w:b w:val="0"/>
          <w:bCs w:val="0"/>
          <w:sz w:val="22"/>
          <w:szCs w:val="22"/>
        </w:rPr>
        <w:t xml:space="preserve">until </w:t>
      </w:r>
      <w:r w:rsidRPr="0062137A">
        <w:rPr>
          <w:rFonts w:asciiTheme="minorHAnsi" w:hAnsiTheme="minorHAnsi" w:cstheme="minorHAnsi"/>
          <w:b w:val="0"/>
          <w:bCs w:val="0"/>
          <w:sz w:val="22"/>
          <w:szCs w:val="22"/>
        </w:rPr>
        <w:t>30</w:t>
      </w:r>
      <w:r w:rsidRPr="0062137A">
        <w:rPr>
          <w:rFonts w:asciiTheme="minorHAnsi" w:hAnsiTheme="minorHAnsi" w:cstheme="minorHAnsi"/>
          <w:b w:val="0"/>
          <w:bCs w:val="0"/>
          <w:sz w:val="22"/>
          <w:szCs w:val="22"/>
          <w:vertAlign w:val="superscript"/>
        </w:rPr>
        <w:t>th</w:t>
      </w:r>
      <w:r w:rsidRPr="0062137A">
        <w:rPr>
          <w:rFonts w:asciiTheme="minorHAnsi" w:hAnsiTheme="minorHAnsi" w:cstheme="minorHAnsi"/>
          <w:b w:val="0"/>
          <w:bCs w:val="0"/>
          <w:sz w:val="22"/>
          <w:szCs w:val="22"/>
        </w:rPr>
        <w:t xml:space="preserve"> March </w:t>
      </w:r>
      <w:r w:rsidR="00920B1B" w:rsidRPr="0062137A">
        <w:rPr>
          <w:rFonts w:asciiTheme="minorHAnsi" w:hAnsiTheme="minorHAnsi" w:cstheme="minorHAnsi"/>
          <w:b w:val="0"/>
          <w:bCs w:val="0"/>
          <w:sz w:val="22"/>
          <w:szCs w:val="22"/>
        </w:rPr>
        <w:t>2025 with</w:t>
      </w:r>
      <w:r w:rsidR="00B02198" w:rsidRPr="0062137A">
        <w:rPr>
          <w:rFonts w:asciiTheme="minorHAnsi" w:hAnsiTheme="minorHAnsi" w:cstheme="minorHAnsi"/>
          <w:b w:val="0"/>
          <w:bCs w:val="0"/>
          <w:sz w:val="22"/>
          <w:szCs w:val="22"/>
        </w:rPr>
        <w:t xml:space="preserve"> possible</w:t>
      </w:r>
      <w:r w:rsidR="00AE01A6" w:rsidRPr="0062137A">
        <w:rPr>
          <w:rFonts w:asciiTheme="minorHAnsi" w:hAnsiTheme="minorHAnsi" w:cstheme="minorHAnsi"/>
          <w:b w:val="0"/>
          <w:bCs w:val="0"/>
          <w:sz w:val="22"/>
          <w:szCs w:val="22"/>
        </w:rPr>
        <w:t xml:space="preserve"> extension</w:t>
      </w:r>
      <w:r w:rsidR="006D5003" w:rsidRPr="0062137A">
        <w:rPr>
          <w:rFonts w:asciiTheme="minorHAnsi" w:hAnsiTheme="minorHAnsi" w:cstheme="minorHAnsi"/>
          <w:b w:val="0"/>
          <w:bCs w:val="0"/>
          <w:sz w:val="22"/>
          <w:szCs w:val="22"/>
        </w:rPr>
        <w:t xml:space="preserve"> depending on funding</w:t>
      </w:r>
      <w:r w:rsidR="009A0EDB" w:rsidRPr="0062137A">
        <w:rPr>
          <w:rFonts w:asciiTheme="minorHAnsi" w:hAnsiTheme="minorHAnsi" w:cstheme="minorHAnsi"/>
          <w:b w:val="0"/>
          <w:bCs w:val="0"/>
          <w:sz w:val="22"/>
          <w:szCs w:val="22"/>
        </w:rPr>
        <w:t>.</w:t>
      </w:r>
      <w:r w:rsidR="006B2FD1">
        <w:rPr>
          <w:rFonts w:asciiTheme="minorHAnsi" w:hAnsiTheme="minorHAnsi" w:cstheme="minorHAnsi"/>
          <w:b w:val="0"/>
          <w:bCs w:val="0"/>
          <w:sz w:val="22"/>
          <w:szCs w:val="22"/>
        </w:rPr>
        <w:t xml:space="preserve"> </w:t>
      </w:r>
    </w:p>
    <w:p w14:paraId="106B34C0" w14:textId="0EE1200B" w:rsidR="00C801DA" w:rsidRPr="00180345" w:rsidRDefault="00C801DA" w:rsidP="00AC34DD">
      <w:pPr>
        <w:tabs>
          <w:tab w:val="left" w:pos="1985"/>
        </w:tabs>
        <w:rPr>
          <w:rFonts w:asciiTheme="minorHAnsi" w:hAnsiTheme="minorHAnsi" w:cstheme="minorHAnsi"/>
          <w:sz w:val="22"/>
          <w:szCs w:val="22"/>
        </w:rPr>
      </w:pPr>
    </w:p>
    <w:p w14:paraId="106B34C1" w14:textId="77777777" w:rsidR="00C801DA" w:rsidRPr="00180345" w:rsidRDefault="00C801DA" w:rsidP="003C09F6">
      <w:pPr>
        <w:tabs>
          <w:tab w:val="left" w:pos="1985"/>
        </w:tabs>
        <w:ind w:left="2160" w:hanging="2160"/>
        <w:rPr>
          <w:rFonts w:asciiTheme="minorHAnsi" w:hAnsiTheme="minorHAnsi" w:cstheme="minorHAnsi"/>
          <w:sz w:val="22"/>
          <w:szCs w:val="22"/>
        </w:rPr>
      </w:pPr>
    </w:p>
    <w:p w14:paraId="106B34C3" w14:textId="0C8B9C00" w:rsidR="00C801DA" w:rsidRPr="00180345" w:rsidRDefault="00C801DA" w:rsidP="002F5400">
      <w:pPr>
        <w:rPr>
          <w:rFonts w:asciiTheme="minorHAnsi" w:hAnsiTheme="minorHAnsi" w:cstheme="minorHAnsi"/>
          <w:sz w:val="22"/>
          <w:szCs w:val="22"/>
        </w:rPr>
      </w:pPr>
      <w:r w:rsidRPr="00180345">
        <w:rPr>
          <w:rFonts w:asciiTheme="minorHAnsi" w:hAnsiTheme="minorHAnsi" w:cstheme="minorHAnsi"/>
          <w:b/>
          <w:sz w:val="22"/>
          <w:szCs w:val="22"/>
        </w:rPr>
        <w:t>Salary:</w:t>
      </w:r>
      <w:r w:rsidRPr="00180345">
        <w:rPr>
          <w:rFonts w:asciiTheme="minorHAnsi" w:hAnsiTheme="minorHAnsi" w:cstheme="minorHAnsi"/>
          <w:b/>
          <w:sz w:val="22"/>
          <w:szCs w:val="22"/>
        </w:rPr>
        <w:tab/>
      </w:r>
      <w:r w:rsidRPr="00180345">
        <w:rPr>
          <w:rFonts w:asciiTheme="minorHAnsi" w:hAnsiTheme="minorHAnsi" w:cstheme="minorHAnsi"/>
          <w:b/>
          <w:sz w:val="22"/>
          <w:szCs w:val="22"/>
        </w:rPr>
        <w:tab/>
      </w:r>
      <w:r w:rsidR="00F33D69">
        <w:rPr>
          <w:rFonts w:asciiTheme="minorHAnsi" w:hAnsiTheme="minorHAnsi" w:cstheme="minorHAnsi"/>
          <w:b/>
          <w:sz w:val="22"/>
          <w:szCs w:val="22"/>
        </w:rPr>
        <w:tab/>
      </w:r>
      <w:r w:rsidR="00170750" w:rsidRPr="00180345">
        <w:rPr>
          <w:rFonts w:asciiTheme="minorHAnsi" w:hAnsiTheme="minorHAnsi" w:cstheme="minorHAnsi"/>
          <w:sz w:val="22"/>
          <w:szCs w:val="22"/>
        </w:rPr>
        <w:t>£</w:t>
      </w:r>
      <w:r w:rsidR="006279ED">
        <w:rPr>
          <w:rFonts w:asciiTheme="minorHAnsi" w:hAnsiTheme="minorHAnsi" w:cstheme="minorHAnsi"/>
          <w:sz w:val="22"/>
          <w:szCs w:val="22"/>
        </w:rPr>
        <w:t>23</w:t>
      </w:r>
      <w:r w:rsidR="003D2243">
        <w:rPr>
          <w:rFonts w:asciiTheme="minorHAnsi" w:hAnsiTheme="minorHAnsi" w:cstheme="minorHAnsi"/>
          <w:sz w:val="22"/>
          <w:szCs w:val="22"/>
        </w:rPr>
        <w:t>,893</w:t>
      </w:r>
      <w:r w:rsidR="00170750" w:rsidRPr="00180345">
        <w:rPr>
          <w:rFonts w:asciiTheme="minorHAnsi" w:hAnsiTheme="minorHAnsi" w:cstheme="minorHAnsi"/>
          <w:sz w:val="22"/>
          <w:szCs w:val="22"/>
        </w:rPr>
        <w:t xml:space="preserve"> Gross pro rata </w:t>
      </w:r>
      <w:r w:rsidR="003D2243">
        <w:rPr>
          <w:rFonts w:asciiTheme="minorHAnsi" w:hAnsiTheme="minorHAnsi" w:cstheme="minorHAnsi"/>
          <w:sz w:val="22"/>
          <w:szCs w:val="22"/>
        </w:rPr>
        <w:t xml:space="preserve"> </w:t>
      </w:r>
    </w:p>
    <w:p w14:paraId="106B34C4" w14:textId="77777777" w:rsidR="00C801DA" w:rsidRPr="00180345" w:rsidRDefault="00C801DA" w:rsidP="002F5400">
      <w:pPr>
        <w:pStyle w:val="Heading2"/>
        <w:rPr>
          <w:rFonts w:asciiTheme="minorHAnsi" w:hAnsiTheme="minorHAnsi" w:cstheme="minorHAnsi"/>
          <w:sz w:val="22"/>
          <w:szCs w:val="22"/>
        </w:rPr>
      </w:pPr>
      <w:r w:rsidRPr="00180345">
        <w:rPr>
          <w:rFonts w:asciiTheme="minorHAnsi" w:hAnsiTheme="minorHAnsi" w:cstheme="minorHAnsi"/>
          <w:sz w:val="22"/>
          <w:szCs w:val="22"/>
        </w:rPr>
        <w:t>Primary Function</w:t>
      </w:r>
    </w:p>
    <w:p w14:paraId="106B34C7" w14:textId="250C2227" w:rsidR="00C801DA" w:rsidRPr="00180345" w:rsidRDefault="00C801DA" w:rsidP="004E1AEB">
      <w:pPr>
        <w:pStyle w:val="NormalWeb"/>
        <w:rPr>
          <w:rFonts w:asciiTheme="minorHAnsi" w:hAnsiTheme="minorHAnsi" w:cstheme="minorHAnsi"/>
          <w:sz w:val="22"/>
          <w:szCs w:val="22"/>
        </w:rPr>
      </w:pPr>
      <w:r w:rsidRPr="46FE3905">
        <w:rPr>
          <w:rFonts w:asciiTheme="minorHAnsi" w:hAnsiTheme="minorHAnsi" w:cstheme="minorBidi"/>
          <w:sz w:val="22"/>
          <w:szCs w:val="22"/>
        </w:rPr>
        <w:t xml:space="preserve">To actively contribute to the development </w:t>
      </w:r>
      <w:r w:rsidR="004E1AEB" w:rsidRPr="46FE3905">
        <w:rPr>
          <w:rFonts w:asciiTheme="minorHAnsi" w:hAnsiTheme="minorHAnsi" w:cstheme="minorBidi"/>
          <w:sz w:val="22"/>
          <w:szCs w:val="22"/>
        </w:rPr>
        <w:t xml:space="preserve">and implementation </w:t>
      </w:r>
      <w:r w:rsidRPr="46FE3905">
        <w:rPr>
          <w:rFonts w:asciiTheme="minorHAnsi" w:hAnsiTheme="minorHAnsi" w:cstheme="minorBidi"/>
          <w:sz w:val="22"/>
          <w:szCs w:val="22"/>
        </w:rPr>
        <w:t xml:space="preserve">of </w:t>
      </w:r>
      <w:r w:rsidR="004E1AEB" w:rsidRPr="46FE3905">
        <w:rPr>
          <w:rFonts w:asciiTheme="minorHAnsi" w:hAnsiTheme="minorHAnsi" w:cstheme="minorBidi"/>
          <w:sz w:val="22"/>
          <w:szCs w:val="22"/>
        </w:rPr>
        <w:t>older people programmes</w:t>
      </w:r>
      <w:r w:rsidR="003666B7" w:rsidRPr="46FE3905">
        <w:rPr>
          <w:rFonts w:asciiTheme="minorHAnsi" w:hAnsiTheme="minorHAnsi" w:cstheme="minorBidi"/>
          <w:sz w:val="22"/>
          <w:szCs w:val="22"/>
        </w:rPr>
        <w:t xml:space="preserve"> </w:t>
      </w:r>
      <w:r w:rsidRPr="46FE3905">
        <w:rPr>
          <w:rFonts w:asciiTheme="minorHAnsi" w:hAnsiTheme="minorHAnsi" w:cstheme="minorBidi"/>
          <w:sz w:val="22"/>
          <w:szCs w:val="22"/>
        </w:rPr>
        <w:t>on behalf of the Bo</w:t>
      </w:r>
      <w:r w:rsidR="003666B7" w:rsidRPr="46FE3905">
        <w:rPr>
          <w:rFonts w:asciiTheme="minorHAnsi" w:hAnsiTheme="minorHAnsi" w:cstheme="minorBidi"/>
          <w:sz w:val="22"/>
          <w:szCs w:val="22"/>
        </w:rPr>
        <w:t xml:space="preserve">gside </w:t>
      </w:r>
      <w:r w:rsidR="00F15956" w:rsidRPr="46FE3905">
        <w:rPr>
          <w:rFonts w:asciiTheme="minorHAnsi" w:hAnsiTheme="minorHAnsi" w:cstheme="minorBidi"/>
          <w:sz w:val="22"/>
          <w:szCs w:val="22"/>
        </w:rPr>
        <w:t>and</w:t>
      </w:r>
      <w:r w:rsidR="003666B7" w:rsidRPr="46FE3905">
        <w:rPr>
          <w:rFonts w:asciiTheme="minorHAnsi" w:hAnsiTheme="minorHAnsi" w:cstheme="minorBidi"/>
          <w:sz w:val="22"/>
          <w:szCs w:val="22"/>
        </w:rPr>
        <w:t xml:space="preserve"> Brandywell Health Forum.  </w:t>
      </w:r>
      <w:r w:rsidR="00A20303" w:rsidRPr="46FE3905">
        <w:rPr>
          <w:rFonts w:asciiTheme="minorHAnsi" w:hAnsiTheme="minorHAnsi" w:cstheme="minorBidi"/>
          <w:sz w:val="22"/>
          <w:szCs w:val="22"/>
        </w:rPr>
        <w:t xml:space="preserve">A key aim for the </w:t>
      </w:r>
      <w:r w:rsidR="004E1AEB" w:rsidRPr="46FE3905">
        <w:rPr>
          <w:rFonts w:asciiTheme="minorHAnsi" w:hAnsiTheme="minorHAnsi" w:cstheme="minorBidi"/>
          <w:sz w:val="22"/>
          <w:szCs w:val="22"/>
        </w:rPr>
        <w:t>Programme Facilitator</w:t>
      </w:r>
      <w:r w:rsidR="00A20303" w:rsidRPr="46FE3905">
        <w:rPr>
          <w:rFonts w:asciiTheme="minorHAnsi" w:hAnsiTheme="minorHAnsi" w:cstheme="minorBidi"/>
          <w:sz w:val="22"/>
          <w:szCs w:val="22"/>
        </w:rPr>
        <w:t xml:space="preserve"> </w:t>
      </w:r>
      <w:r w:rsidRPr="46FE3905">
        <w:rPr>
          <w:rFonts w:asciiTheme="minorHAnsi" w:hAnsiTheme="minorHAnsi" w:cstheme="minorBidi"/>
          <w:sz w:val="22"/>
          <w:szCs w:val="22"/>
        </w:rPr>
        <w:t xml:space="preserve">will be to </w:t>
      </w:r>
      <w:r w:rsidR="004E1AEB" w:rsidRPr="46FE3905">
        <w:rPr>
          <w:rFonts w:asciiTheme="minorHAnsi" w:hAnsiTheme="minorHAnsi" w:cstheme="minorBidi"/>
          <w:sz w:val="22"/>
          <w:szCs w:val="22"/>
        </w:rPr>
        <w:t xml:space="preserve">recruit participants and ensure optimum delivery of each programme to funder and Bogside and Brandywell Health Forum specification. </w:t>
      </w:r>
      <w:r w:rsidRPr="46FE3905">
        <w:rPr>
          <w:rFonts w:asciiTheme="minorHAnsi" w:hAnsiTheme="minorHAnsi" w:cstheme="minorBidi"/>
          <w:sz w:val="22"/>
          <w:szCs w:val="22"/>
        </w:rPr>
        <w:t xml:space="preserve"> </w:t>
      </w:r>
    </w:p>
    <w:p w14:paraId="401350B8" w14:textId="6B589D0F" w:rsidR="46FE3905" w:rsidRDefault="46FE3905" w:rsidP="46FE3905">
      <w:pPr>
        <w:rPr>
          <w:rFonts w:asciiTheme="minorHAnsi" w:hAnsiTheme="minorHAnsi" w:cstheme="minorBidi"/>
          <w:b/>
          <w:bCs/>
          <w:sz w:val="22"/>
          <w:szCs w:val="22"/>
        </w:rPr>
      </w:pPr>
    </w:p>
    <w:p w14:paraId="106B34C8" w14:textId="556DA81D" w:rsidR="00C801DA" w:rsidRDefault="00C92E34" w:rsidP="003C09F6">
      <w:pPr>
        <w:rPr>
          <w:rFonts w:asciiTheme="minorHAnsi" w:hAnsiTheme="minorHAnsi" w:cstheme="minorHAnsi"/>
          <w:b/>
          <w:sz w:val="22"/>
          <w:szCs w:val="22"/>
        </w:rPr>
      </w:pPr>
      <w:r>
        <w:rPr>
          <w:rFonts w:asciiTheme="minorHAnsi" w:hAnsiTheme="minorHAnsi" w:cstheme="minorHAnsi"/>
          <w:b/>
          <w:sz w:val="22"/>
          <w:szCs w:val="22"/>
        </w:rPr>
        <w:t>Key Responsibilities</w:t>
      </w:r>
      <w:r w:rsidR="00C801DA" w:rsidRPr="00180345">
        <w:rPr>
          <w:rFonts w:asciiTheme="minorHAnsi" w:hAnsiTheme="minorHAnsi" w:cstheme="minorHAnsi"/>
          <w:b/>
          <w:sz w:val="22"/>
          <w:szCs w:val="22"/>
        </w:rPr>
        <w:t>:</w:t>
      </w:r>
    </w:p>
    <w:p w14:paraId="5B676268" w14:textId="77777777" w:rsidR="006D5003" w:rsidRPr="00180345" w:rsidRDefault="006D5003" w:rsidP="003C09F6">
      <w:pPr>
        <w:rPr>
          <w:rFonts w:asciiTheme="minorHAnsi" w:hAnsiTheme="minorHAnsi" w:cstheme="minorHAnsi"/>
          <w:b/>
          <w:sz w:val="22"/>
          <w:szCs w:val="22"/>
        </w:rPr>
      </w:pPr>
    </w:p>
    <w:p w14:paraId="106B34CA" w14:textId="6FD7ED8D" w:rsidR="00C801DA" w:rsidRDefault="00C801DA" w:rsidP="006D5003">
      <w:pPr>
        <w:tabs>
          <w:tab w:val="num" w:pos="360"/>
        </w:tabs>
        <w:ind w:left="360" w:hanging="360"/>
        <w:rPr>
          <w:rFonts w:asciiTheme="minorHAnsi" w:hAnsiTheme="minorHAnsi" w:cstheme="minorBidi"/>
          <w:sz w:val="22"/>
          <w:szCs w:val="22"/>
        </w:rPr>
      </w:pPr>
      <w:r w:rsidRPr="46FE3905">
        <w:rPr>
          <w:rFonts w:asciiTheme="minorHAnsi" w:hAnsiTheme="minorHAnsi" w:cstheme="minorBidi"/>
          <w:sz w:val="22"/>
          <w:szCs w:val="22"/>
        </w:rPr>
        <w:t xml:space="preserve">To </w:t>
      </w:r>
      <w:r w:rsidR="004E1AEB" w:rsidRPr="46FE3905">
        <w:rPr>
          <w:rFonts w:asciiTheme="minorHAnsi" w:hAnsiTheme="minorHAnsi" w:cstheme="minorBidi"/>
          <w:sz w:val="22"/>
          <w:szCs w:val="22"/>
        </w:rPr>
        <w:t xml:space="preserve">assist in the </w:t>
      </w:r>
      <w:r w:rsidRPr="46FE3905">
        <w:rPr>
          <w:rFonts w:asciiTheme="minorHAnsi" w:hAnsiTheme="minorHAnsi" w:cstheme="minorBidi"/>
          <w:sz w:val="22"/>
          <w:szCs w:val="22"/>
        </w:rPr>
        <w:t>de</w:t>
      </w:r>
      <w:r w:rsidR="6D0C33E2" w:rsidRPr="46FE3905">
        <w:rPr>
          <w:rFonts w:asciiTheme="minorHAnsi" w:hAnsiTheme="minorHAnsi" w:cstheme="minorBidi"/>
          <w:sz w:val="22"/>
          <w:szCs w:val="22"/>
        </w:rPr>
        <w:t>livery</w:t>
      </w:r>
      <w:r w:rsidR="004E1AEB" w:rsidRPr="46FE3905">
        <w:rPr>
          <w:rFonts w:asciiTheme="minorHAnsi" w:hAnsiTheme="minorHAnsi" w:cstheme="minorBidi"/>
          <w:sz w:val="22"/>
          <w:szCs w:val="22"/>
        </w:rPr>
        <w:t xml:space="preserve"> of</w:t>
      </w:r>
      <w:r w:rsidRPr="46FE3905">
        <w:rPr>
          <w:rFonts w:asciiTheme="minorHAnsi" w:hAnsiTheme="minorHAnsi" w:cstheme="minorBidi"/>
          <w:sz w:val="22"/>
          <w:szCs w:val="22"/>
        </w:rPr>
        <w:t xml:space="preserve"> innovative </w:t>
      </w:r>
      <w:r w:rsidR="004E1AEB" w:rsidRPr="46FE3905">
        <w:rPr>
          <w:rFonts w:asciiTheme="minorHAnsi" w:hAnsiTheme="minorHAnsi" w:cstheme="minorBidi"/>
          <w:sz w:val="22"/>
          <w:szCs w:val="22"/>
        </w:rPr>
        <w:t>interventions and programmes to meet</w:t>
      </w:r>
      <w:r w:rsidR="7B1F99B7" w:rsidRPr="46FE3905">
        <w:rPr>
          <w:rFonts w:asciiTheme="minorHAnsi" w:hAnsiTheme="minorHAnsi" w:cstheme="minorBidi"/>
          <w:sz w:val="22"/>
          <w:szCs w:val="22"/>
        </w:rPr>
        <w:t xml:space="preserve"> </w:t>
      </w:r>
      <w:r w:rsidR="004E1AEB" w:rsidRPr="46FE3905">
        <w:rPr>
          <w:rFonts w:asciiTheme="minorHAnsi" w:hAnsiTheme="minorHAnsi" w:cstheme="minorBidi"/>
          <w:sz w:val="22"/>
          <w:szCs w:val="22"/>
        </w:rPr>
        <w:t>the</w:t>
      </w:r>
      <w:r w:rsidR="6D4BC288" w:rsidRPr="46FE3905">
        <w:rPr>
          <w:rFonts w:asciiTheme="minorHAnsi" w:hAnsiTheme="minorHAnsi" w:cstheme="minorBidi"/>
          <w:sz w:val="22"/>
          <w:szCs w:val="22"/>
        </w:rPr>
        <w:t xml:space="preserve"> </w:t>
      </w:r>
      <w:r w:rsidR="004E1AEB" w:rsidRPr="46FE3905">
        <w:rPr>
          <w:rFonts w:asciiTheme="minorHAnsi" w:hAnsiTheme="minorHAnsi" w:cstheme="minorBidi"/>
          <w:sz w:val="22"/>
          <w:szCs w:val="22"/>
        </w:rPr>
        <w:t>social</w:t>
      </w:r>
      <w:r w:rsidR="18D232D8" w:rsidRPr="46FE3905">
        <w:rPr>
          <w:rFonts w:asciiTheme="minorHAnsi" w:hAnsiTheme="minorHAnsi" w:cstheme="minorBidi"/>
          <w:sz w:val="22"/>
          <w:szCs w:val="22"/>
        </w:rPr>
        <w:t xml:space="preserve"> </w:t>
      </w:r>
      <w:r w:rsidR="004E1AEB" w:rsidRPr="46FE3905">
        <w:rPr>
          <w:rFonts w:asciiTheme="minorHAnsi" w:hAnsiTheme="minorHAnsi" w:cstheme="minorBidi"/>
          <w:sz w:val="22"/>
          <w:szCs w:val="22"/>
        </w:rPr>
        <w:t>and</w:t>
      </w:r>
      <w:r w:rsidR="006D5003">
        <w:rPr>
          <w:rFonts w:asciiTheme="minorHAnsi" w:hAnsiTheme="minorHAnsi" w:cstheme="minorBidi"/>
          <w:sz w:val="22"/>
          <w:szCs w:val="22"/>
        </w:rPr>
        <w:t xml:space="preserve"> </w:t>
      </w:r>
      <w:r w:rsidR="004E1AEB" w:rsidRPr="46FE3905">
        <w:rPr>
          <w:rFonts w:asciiTheme="minorHAnsi" w:hAnsiTheme="minorHAnsi" w:cstheme="minorBidi"/>
          <w:sz w:val="22"/>
          <w:szCs w:val="22"/>
        </w:rPr>
        <w:t xml:space="preserve">physical </w:t>
      </w:r>
      <w:r w:rsidRPr="46FE3905">
        <w:rPr>
          <w:rFonts w:asciiTheme="minorHAnsi" w:hAnsiTheme="minorHAnsi" w:cstheme="minorBidi"/>
          <w:sz w:val="22"/>
          <w:szCs w:val="22"/>
        </w:rPr>
        <w:t>needs</w:t>
      </w:r>
      <w:r w:rsidR="004E1AEB" w:rsidRPr="46FE3905">
        <w:rPr>
          <w:rFonts w:asciiTheme="minorHAnsi" w:hAnsiTheme="minorHAnsi" w:cstheme="minorBidi"/>
          <w:sz w:val="22"/>
          <w:szCs w:val="22"/>
        </w:rPr>
        <w:t xml:space="preserve"> of participants. </w:t>
      </w:r>
    </w:p>
    <w:p w14:paraId="50D207CC" w14:textId="77777777" w:rsidR="00621851" w:rsidRDefault="00621851" w:rsidP="46FE3905">
      <w:pPr>
        <w:tabs>
          <w:tab w:val="num" w:pos="360"/>
        </w:tabs>
        <w:ind w:left="360" w:hanging="360"/>
        <w:rPr>
          <w:rFonts w:asciiTheme="minorHAnsi" w:hAnsiTheme="minorHAnsi" w:cstheme="minorBidi"/>
          <w:sz w:val="22"/>
          <w:szCs w:val="22"/>
        </w:rPr>
      </w:pPr>
    </w:p>
    <w:p w14:paraId="189094E6" w14:textId="5D55E6C6" w:rsidR="00674AE0" w:rsidRDefault="00260AA9" w:rsidP="46FE3905">
      <w:pPr>
        <w:tabs>
          <w:tab w:val="num" w:pos="360"/>
        </w:tabs>
        <w:ind w:left="360" w:hanging="360"/>
        <w:rPr>
          <w:rFonts w:asciiTheme="minorHAnsi" w:hAnsiTheme="minorHAnsi" w:cstheme="minorBidi"/>
          <w:sz w:val="22"/>
          <w:szCs w:val="22"/>
        </w:rPr>
      </w:pPr>
      <w:r>
        <w:rPr>
          <w:rFonts w:asciiTheme="minorHAnsi" w:hAnsiTheme="minorHAnsi" w:cstheme="minorBidi"/>
          <w:sz w:val="22"/>
          <w:szCs w:val="22"/>
        </w:rPr>
        <w:t xml:space="preserve">To </w:t>
      </w:r>
      <w:r w:rsidR="00B72833">
        <w:rPr>
          <w:rFonts w:asciiTheme="minorHAnsi" w:hAnsiTheme="minorHAnsi" w:cstheme="minorBidi"/>
          <w:sz w:val="22"/>
          <w:szCs w:val="22"/>
        </w:rPr>
        <w:t>support BBHF</w:t>
      </w:r>
      <w:r w:rsidR="00D542B4">
        <w:rPr>
          <w:rFonts w:asciiTheme="minorHAnsi" w:hAnsiTheme="minorHAnsi" w:cstheme="minorBidi"/>
          <w:sz w:val="22"/>
          <w:szCs w:val="22"/>
        </w:rPr>
        <w:t xml:space="preserve">’s social economy </w:t>
      </w:r>
      <w:r w:rsidR="00654F25">
        <w:rPr>
          <w:rFonts w:asciiTheme="minorHAnsi" w:hAnsiTheme="minorHAnsi" w:cstheme="minorBidi"/>
          <w:sz w:val="22"/>
          <w:szCs w:val="22"/>
        </w:rPr>
        <w:t xml:space="preserve">by organising a range </w:t>
      </w:r>
      <w:r w:rsidR="005F7F14">
        <w:rPr>
          <w:rFonts w:asciiTheme="minorHAnsi" w:hAnsiTheme="minorHAnsi" w:cstheme="minorBidi"/>
          <w:sz w:val="22"/>
          <w:szCs w:val="22"/>
        </w:rPr>
        <w:t xml:space="preserve">of activities </w:t>
      </w:r>
      <w:r w:rsidR="00D542B4">
        <w:rPr>
          <w:rFonts w:asciiTheme="minorHAnsi" w:hAnsiTheme="minorHAnsi" w:cstheme="minorBidi"/>
          <w:sz w:val="22"/>
          <w:szCs w:val="22"/>
        </w:rPr>
        <w:t>e.g. health checks.</w:t>
      </w:r>
      <w:r w:rsidR="00D433F7">
        <w:rPr>
          <w:rFonts w:asciiTheme="minorHAnsi" w:hAnsiTheme="minorHAnsi" w:cstheme="minorBidi"/>
          <w:sz w:val="22"/>
          <w:szCs w:val="22"/>
        </w:rPr>
        <w:t xml:space="preserve"> </w:t>
      </w:r>
    </w:p>
    <w:p w14:paraId="05BB79DB" w14:textId="77777777" w:rsidR="004E05B9" w:rsidRDefault="004E05B9" w:rsidP="46FE3905">
      <w:pPr>
        <w:tabs>
          <w:tab w:val="num" w:pos="360"/>
        </w:tabs>
        <w:ind w:left="360" w:hanging="360"/>
        <w:rPr>
          <w:rFonts w:asciiTheme="minorHAnsi" w:hAnsiTheme="minorHAnsi" w:cstheme="minorBidi"/>
          <w:sz w:val="22"/>
          <w:szCs w:val="22"/>
        </w:rPr>
      </w:pPr>
    </w:p>
    <w:p w14:paraId="2916B803" w14:textId="50869C5A" w:rsidR="00621851" w:rsidRDefault="00D47160" w:rsidP="46FE3905">
      <w:pPr>
        <w:tabs>
          <w:tab w:val="num" w:pos="360"/>
        </w:tabs>
        <w:ind w:left="360" w:hanging="360"/>
        <w:rPr>
          <w:rFonts w:asciiTheme="minorHAnsi" w:hAnsiTheme="minorHAnsi" w:cstheme="minorBidi"/>
          <w:sz w:val="22"/>
          <w:szCs w:val="22"/>
        </w:rPr>
      </w:pPr>
      <w:r>
        <w:rPr>
          <w:rFonts w:asciiTheme="minorHAnsi" w:hAnsiTheme="minorHAnsi" w:cstheme="minorBidi"/>
          <w:sz w:val="22"/>
          <w:szCs w:val="22"/>
        </w:rPr>
        <w:t xml:space="preserve">To organise and deliver three Falls Prevention Programmes in partnership </w:t>
      </w:r>
      <w:r w:rsidR="005F7F14">
        <w:rPr>
          <w:rFonts w:asciiTheme="minorHAnsi" w:hAnsiTheme="minorHAnsi" w:cstheme="minorBidi"/>
          <w:sz w:val="22"/>
          <w:szCs w:val="22"/>
        </w:rPr>
        <w:t>W</w:t>
      </w:r>
      <w:r w:rsidR="009B76DF">
        <w:rPr>
          <w:rFonts w:asciiTheme="minorHAnsi" w:hAnsiTheme="minorHAnsi" w:cstheme="minorBidi"/>
          <w:sz w:val="22"/>
          <w:szCs w:val="22"/>
        </w:rPr>
        <w:t>HSCT</w:t>
      </w:r>
      <w:r w:rsidR="002308DC">
        <w:rPr>
          <w:rFonts w:asciiTheme="minorHAnsi" w:hAnsiTheme="minorHAnsi" w:cstheme="minorBidi"/>
          <w:sz w:val="22"/>
          <w:szCs w:val="22"/>
        </w:rPr>
        <w:t xml:space="preserve"> annually. </w:t>
      </w:r>
    </w:p>
    <w:p w14:paraId="365AE706" w14:textId="77777777" w:rsidR="009B76DF" w:rsidRDefault="009B76DF" w:rsidP="46FE3905">
      <w:pPr>
        <w:tabs>
          <w:tab w:val="num" w:pos="360"/>
        </w:tabs>
        <w:ind w:left="360" w:hanging="360"/>
        <w:rPr>
          <w:rFonts w:asciiTheme="minorHAnsi" w:hAnsiTheme="minorHAnsi" w:cstheme="minorBidi"/>
          <w:sz w:val="22"/>
          <w:szCs w:val="22"/>
        </w:rPr>
      </w:pPr>
    </w:p>
    <w:p w14:paraId="6AD51296" w14:textId="71348259" w:rsidR="005328AB" w:rsidRPr="005328AB" w:rsidRDefault="005328AB" w:rsidP="005328AB">
      <w:pPr>
        <w:pStyle w:val="BodyText2"/>
        <w:rPr>
          <w:rFonts w:asciiTheme="minorHAnsi" w:hAnsiTheme="minorHAnsi" w:cstheme="minorHAnsi"/>
          <w:bCs/>
          <w:sz w:val="22"/>
          <w:szCs w:val="22"/>
          <w:lang w:val="en-IE"/>
        </w:rPr>
      </w:pPr>
      <w:r w:rsidRPr="00180345">
        <w:rPr>
          <w:rFonts w:asciiTheme="minorHAnsi" w:hAnsiTheme="minorHAnsi" w:cstheme="minorHAnsi"/>
          <w:bCs/>
          <w:sz w:val="22"/>
          <w:szCs w:val="22"/>
          <w:lang w:val="en-IE"/>
        </w:rPr>
        <w:t>To ensure that programmes are targeted, organised and implemented appropriately within the Health Forum’s targeted areas.</w:t>
      </w:r>
    </w:p>
    <w:p w14:paraId="106B34CB" w14:textId="77777777" w:rsidR="00C801DA" w:rsidRPr="00180345" w:rsidRDefault="00C801DA" w:rsidP="00362DA9">
      <w:pPr>
        <w:autoSpaceDE w:val="0"/>
        <w:autoSpaceDN w:val="0"/>
        <w:adjustRightInd w:val="0"/>
        <w:rPr>
          <w:rFonts w:asciiTheme="minorHAnsi" w:hAnsiTheme="minorHAnsi" w:cstheme="minorHAnsi"/>
          <w:sz w:val="22"/>
          <w:szCs w:val="22"/>
        </w:rPr>
      </w:pPr>
    </w:p>
    <w:p w14:paraId="106B34CC" w14:textId="2A8A0AFE" w:rsidR="00C801DA" w:rsidRPr="00180345" w:rsidRDefault="00B73F5F" w:rsidP="004C3ABD">
      <w:pPr>
        <w:tabs>
          <w:tab w:val="num" w:pos="0"/>
        </w:tabs>
        <w:rPr>
          <w:rFonts w:asciiTheme="minorHAnsi" w:hAnsiTheme="minorHAnsi" w:cstheme="minorHAnsi"/>
          <w:sz w:val="22"/>
          <w:szCs w:val="22"/>
        </w:rPr>
      </w:pPr>
      <w:r w:rsidRPr="00180345">
        <w:rPr>
          <w:rFonts w:asciiTheme="minorHAnsi" w:hAnsiTheme="minorHAnsi" w:cstheme="minorHAnsi"/>
          <w:sz w:val="22"/>
          <w:szCs w:val="22"/>
        </w:rPr>
        <w:t xml:space="preserve">To liaise closely with </w:t>
      </w:r>
      <w:r w:rsidR="00920B1B">
        <w:rPr>
          <w:rFonts w:asciiTheme="minorHAnsi" w:hAnsiTheme="minorHAnsi" w:cstheme="minorHAnsi"/>
          <w:sz w:val="22"/>
          <w:szCs w:val="22"/>
        </w:rPr>
        <w:t>older</w:t>
      </w:r>
      <w:r w:rsidR="004E1AEB">
        <w:rPr>
          <w:rFonts w:asciiTheme="minorHAnsi" w:hAnsiTheme="minorHAnsi" w:cstheme="minorHAnsi"/>
          <w:sz w:val="22"/>
          <w:szCs w:val="22"/>
        </w:rPr>
        <w:t xml:space="preserve"> people manager</w:t>
      </w:r>
      <w:r w:rsidR="00C801DA" w:rsidRPr="00180345">
        <w:rPr>
          <w:rFonts w:asciiTheme="minorHAnsi" w:hAnsiTheme="minorHAnsi" w:cstheme="minorHAnsi"/>
          <w:sz w:val="22"/>
          <w:szCs w:val="22"/>
        </w:rPr>
        <w:t xml:space="preserve"> and other key staff in the effective coordination of </w:t>
      </w:r>
      <w:r w:rsidR="004E1AEB">
        <w:rPr>
          <w:rFonts w:asciiTheme="minorHAnsi" w:hAnsiTheme="minorHAnsi" w:cstheme="minorHAnsi"/>
          <w:sz w:val="22"/>
          <w:szCs w:val="22"/>
        </w:rPr>
        <w:t>older people programmes.</w:t>
      </w:r>
    </w:p>
    <w:p w14:paraId="106B34CF" w14:textId="6703AD9F" w:rsidR="00C801DA" w:rsidRDefault="00C801DA" w:rsidP="00362DA9">
      <w:pPr>
        <w:rPr>
          <w:rFonts w:asciiTheme="minorHAnsi" w:hAnsiTheme="minorHAnsi" w:cstheme="minorHAnsi"/>
          <w:sz w:val="22"/>
          <w:szCs w:val="22"/>
        </w:rPr>
      </w:pPr>
    </w:p>
    <w:p w14:paraId="41DC41CC" w14:textId="1133C414" w:rsidR="004E1AEB" w:rsidRDefault="004E1AEB" w:rsidP="00362DA9">
      <w:pPr>
        <w:rPr>
          <w:rFonts w:asciiTheme="minorHAnsi" w:hAnsiTheme="minorHAnsi" w:cstheme="minorHAnsi"/>
          <w:sz w:val="22"/>
          <w:szCs w:val="22"/>
        </w:rPr>
      </w:pPr>
      <w:r>
        <w:rPr>
          <w:rFonts w:asciiTheme="minorHAnsi" w:hAnsiTheme="minorHAnsi" w:cstheme="minorHAnsi"/>
          <w:sz w:val="22"/>
          <w:szCs w:val="22"/>
        </w:rPr>
        <w:t xml:space="preserve">To actively recruit participants onto programmes </w:t>
      </w:r>
      <w:r w:rsidR="006D5003">
        <w:rPr>
          <w:rFonts w:asciiTheme="minorHAnsi" w:hAnsiTheme="minorHAnsi" w:cstheme="minorHAnsi"/>
          <w:sz w:val="22"/>
          <w:szCs w:val="22"/>
        </w:rPr>
        <w:t>using</w:t>
      </w:r>
      <w:r>
        <w:rPr>
          <w:rFonts w:asciiTheme="minorHAnsi" w:hAnsiTheme="minorHAnsi" w:cstheme="minorHAnsi"/>
          <w:sz w:val="22"/>
          <w:szCs w:val="22"/>
        </w:rPr>
        <w:t xml:space="preserve"> Bogside and </w:t>
      </w:r>
      <w:proofErr w:type="spellStart"/>
      <w:r>
        <w:rPr>
          <w:rFonts w:asciiTheme="minorHAnsi" w:hAnsiTheme="minorHAnsi" w:cstheme="minorHAnsi"/>
          <w:sz w:val="22"/>
          <w:szCs w:val="22"/>
        </w:rPr>
        <w:t>Brandywell</w:t>
      </w:r>
      <w:proofErr w:type="spellEnd"/>
      <w:r>
        <w:rPr>
          <w:rFonts w:asciiTheme="minorHAnsi" w:hAnsiTheme="minorHAnsi" w:cstheme="minorHAnsi"/>
          <w:sz w:val="22"/>
          <w:szCs w:val="22"/>
        </w:rPr>
        <w:t xml:space="preserve"> Health Forum communication platforms and other fora.</w:t>
      </w:r>
      <w:r w:rsidR="004D435E">
        <w:rPr>
          <w:rFonts w:asciiTheme="minorHAnsi" w:hAnsiTheme="minorHAnsi" w:cstheme="minorHAnsi"/>
          <w:sz w:val="22"/>
          <w:szCs w:val="22"/>
        </w:rPr>
        <w:t xml:space="preserve"> </w:t>
      </w:r>
    </w:p>
    <w:p w14:paraId="7B847AAF" w14:textId="34E892EB" w:rsidR="004E1AEB" w:rsidRDefault="004E1AEB" w:rsidP="00362DA9">
      <w:pPr>
        <w:rPr>
          <w:rFonts w:asciiTheme="minorHAnsi" w:hAnsiTheme="minorHAnsi" w:cstheme="minorHAnsi"/>
          <w:sz w:val="22"/>
          <w:szCs w:val="22"/>
        </w:rPr>
      </w:pPr>
    </w:p>
    <w:p w14:paraId="48C96B8F" w14:textId="77777777" w:rsidR="00CE391E" w:rsidRPr="00180345" w:rsidRDefault="00CE391E" w:rsidP="00CE391E">
      <w:pPr>
        <w:rPr>
          <w:rFonts w:asciiTheme="minorHAnsi" w:hAnsiTheme="minorHAnsi" w:cstheme="minorHAnsi"/>
          <w:sz w:val="22"/>
          <w:szCs w:val="22"/>
        </w:rPr>
      </w:pPr>
      <w:r w:rsidRPr="00180345">
        <w:rPr>
          <w:rFonts w:asciiTheme="minorHAnsi" w:hAnsiTheme="minorHAnsi" w:cstheme="minorHAnsi"/>
          <w:sz w:val="22"/>
          <w:szCs w:val="22"/>
        </w:rPr>
        <w:t xml:space="preserve">To promote the project through networking with appropriate agencies and </w:t>
      </w:r>
    </w:p>
    <w:p w14:paraId="5959100B" w14:textId="3C444571" w:rsidR="00CE391E" w:rsidRDefault="00CE391E" w:rsidP="00CE391E">
      <w:pPr>
        <w:rPr>
          <w:rFonts w:asciiTheme="minorHAnsi" w:hAnsiTheme="minorHAnsi" w:cstheme="minorHAnsi"/>
          <w:sz w:val="22"/>
          <w:szCs w:val="22"/>
        </w:rPr>
      </w:pPr>
      <w:r w:rsidRPr="00180345">
        <w:rPr>
          <w:rFonts w:asciiTheme="minorHAnsi" w:hAnsiTheme="minorHAnsi" w:cstheme="minorHAnsi"/>
          <w:sz w:val="22"/>
          <w:szCs w:val="22"/>
        </w:rPr>
        <w:t>stakeholders.</w:t>
      </w:r>
    </w:p>
    <w:p w14:paraId="2228E5E1" w14:textId="77777777" w:rsidR="00CE391E" w:rsidRDefault="00CE391E" w:rsidP="00CE391E">
      <w:pPr>
        <w:rPr>
          <w:rFonts w:asciiTheme="minorHAnsi" w:hAnsiTheme="minorHAnsi" w:cstheme="minorHAnsi"/>
          <w:sz w:val="22"/>
          <w:szCs w:val="22"/>
        </w:rPr>
      </w:pPr>
    </w:p>
    <w:p w14:paraId="488C67C5" w14:textId="77777777" w:rsidR="004E1AEB" w:rsidRDefault="004E1AEB" w:rsidP="00362DA9">
      <w:pPr>
        <w:rPr>
          <w:rFonts w:asciiTheme="minorHAnsi" w:hAnsiTheme="minorHAnsi" w:cstheme="minorHAnsi"/>
          <w:sz w:val="22"/>
          <w:szCs w:val="22"/>
        </w:rPr>
      </w:pPr>
      <w:r>
        <w:rPr>
          <w:rFonts w:asciiTheme="minorHAnsi" w:hAnsiTheme="minorHAnsi" w:cstheme="minorHAnsi"/>
          <w:sz w:val="22"/>
          <w:szCs w:val="22"/>
        </w:rPr>
        <w:lastRenderedPageBreak/>
        <w:t>Promote the benefits of each programme in enhancing physical, emotional and social wellbeing of people.</w:t>
      </w:r>
    </w:p>
    <w:p w14:paraId="3D584D22" w14:textId="77777777" w:rsidR="004E1AEB" w:rsidRDefault="004E1AEB" w:rsidP="00362DA9">
      <w:pPr>
        <w:rPr>
          <w:rFonts w:asciiTheme="minorHAnsi" w:hAnsiTheme="minorHAnsi" w:cstheme="minorHAnsi"/>
          <w:sz w:val="22"/>
          <w:szCs w:val="22"/>
        </w:rPr>
      </w:pPr>
    </w:p>
    <w:p w14:paraId="1BDBF8A6" w14:textId="532D7848" w:rsidR="004E1AEB" w:rsidRDefault="004E1AEB" w:rsidP="00362DA9">
      <w:pPr>
        <w:rPr>
          <w:rFonts w:asciiTheme="minorHAnsi" w:hAnsiTheme="minorHAnsi" w:cstheme="minorHAnsi"/>
          <w:sz w:val="22"/>
          <w:szCs w:val="22"/>
        </w:rPr>
      </w:pPr>
      <w:r>
        <w:rPr>
          <w:rFonts w:asciiTheme="minorHAnsi" w:hAnsiTheme="minorHAnsi" w:cstheme="minorHAnsi"/>
          <w:sz w:val="22"/>
          <w:szCs w:val="22"/>
        </w:rPr>
        <w:t>Build strong working relationships</w:t>
      </w:r>
      <w:r w:rsidR="00CE391E">
        <w:rPr>
          <w:rFonts w:asciiTheme="minorHAnsi" w:hAnsiTheme="minorHAnsi" w:cstheme="minorHAnsi"/>
          <w:sz w:val="22"/>
          <w:szCs w:val="22"/>
        </w:rPr>
        <w:t xml:space="preserve"> with community partners/organisations.</w:t>
      </w:r>
      <w:r>
        <w:rPr>
          <w:rFonts w:asciiTheme="minorHAnsi" w:hAnsiTheme="minorHAnsi" w:cstheme="minorHAnsi"/>
          <w:sz w:val="22"/>
          <w:szCs w:val="22"/>
        </w:rPr>
        <w:t xml:space="preserve">  </w:t>
      </w:r>
    </w:p>
    <w:p w14:paraId="126C5001" w14:textId="6045F4C7" w:rsidR="00CE391E" w:rsidRDefault="00CE391E" w:rsidP="00362DA9">
      <w:pPr>
        <w:rPr>
          <w:rFonts w:asciiTheme="minorHAnsi" w:hAnsiTheme="minorHAnsi" w:cstheme="minorHAnsi"/>
          <w:sz w:val="22"/>
          <w:szCs w:val="22"/>
        </w:rPr>
      </w:pPr>
    </w:p>
    <w:p w14:paraId="76CC5BE5" w14:textId="6EEC20D9" w:rsidR="00CE391E" w:rsidRDefault="00CE391E" w:rsidP="00CE391E">
      <w:pPr>
        <w:jc w:val="both"/>
        <w:rPr>
          <w:rFonts w:asciiTheme="minorHAnsi" w:hAnsiTheme="minorHAnsi" w:cstheme="minorHAnsi"/>
          <w:sz w:val="22"/>
          <w:szCs w:val="22"/>
        </w:rPr>
      </w:pPr>
      <w:r w:rsidRPr="00180345">
        <w:rPr>
          <w:rFonts w:asciiTheme="minorHAnsi" w:hAnsiTheme="minorHAnsi" w:cstheme="minorHAnsi"/>
          <w:sz w:val="22"/>
          <w:szCs w:val="22"/>
        </w:rPr>
        <w:t xml:space="preserve">To ensure that appropriate information systems are maintained to allow easy monitoring </w:t>
      </w:r>
      <w:r w:rsidR="00E77B07">
        <w:rPr>
          <w:rFonts w:asciiTheme="minorHAnsi" w:hAnsiTheme="minorHAnsi" w:cstheme="minorHAnsi"/>
          <w:sz w:val="22"/>
          <w:szCs w:val="22"/>
        </w:rPr>
        <w:t xml:space="preserve">and </w:t>
      </w:r>
      <w:r w:rsidR="00E77B07" w:rsidRPr="0062137A">
        <w:rPr>
          <w:rFonts w:asciiTheme="minorHAnsi" w:hAnsiTheme="minorHAnsi" w:cstheme="minorHAnsi"/>
          <w:sz w:val="22"/>
          <w:szCs w:val="22"/>
        </w:rPr>
        <w:t>e</w:t>
      </w:r>
      <w:r w:rsidR="006D5003" w:rsidRPr="0062137A">
        <w:rPr>
          <w:rFonts w:asciiTheme="minorHAnsi" w:hAnsiTheme="minorHAnsi" w:cstheme="minorHAnsi"/>
          <w:sz w:val="22"/>
          <w:szCs w:val="22"/>
        </w:rPr>
        <w:t xml:space="preserve">valuation </w:t>
      </w:r>
      <w:r w:rsidRPr="0062137A">
        <w:rPr>
          <w:rFonts w:asciiTheme="minorHAnsi" w:hAnsiTheme="minorHAnsi" w:cstheme="minorHAnsi"/>
          <w:sz w:val="22"/>
          <w:szCs w:val="22"/>
        </w:rPr>
        <w:t>of programme delivery work.</w:t>
      </w:r>
    </w:p>
    <w:p w14:paraId="106B34D9" w14:textId="77777777" w:rsidR="00C801DA" w:rsidRPr="00180345" w:rsidRDefault="00C801DA" w:rsidP="00362DA9">
      <w:pPr>
        <w:autoSpaceDE w:val="0"/>
        <w:autoSpaceDN w:val="0"/>
        <w:adjustRightInd w:val="0"/>
        <w:rPr>
          <w:rFonts w:asciiTheme="minorHAnsi" w:hAnsiTheme="minorHAnsi" w:cstheme="minorHAnsi"/>
          <w:sz w:val="22"/>
          <w:szCs w:val="22"/>
        </w:rPr>
      </w:pPr>
    </w:p>
    <w:p w14:paraId="106B34F4" w14:textId="42A0FB35" w:rsidR="00C801DA" w:rsidRPr="00180345" w:rsidRDefault="00C801DA" w:rsidP="00D30AF1">
      <w:pPr>
        <w:pStyle w:val="BodyText2"/>
        <w:rPr>
          <w:rFonts w:asciiTheme="minorHAnsi" w:hAnsiTheme="minorHAnsi" w:cstheme="minorHAnsi"/>
          <w:sz w:val="22"/>
          <w:szCs w:val="22"/>
        </w:rPr>
      </w:pPr>
      <w:r w:rsidRPr="00180345">
        <w:rPr>
          <w:rFonts w:asciiTheme="minorHAnsi" w:hAnsiTheme="minorHAnsi" w:cstheme="minorHAnsi"/>
          <w:sz w:val="22"/>
          <w:szCs w:val="22"/>
        </w:rPr>
        <w:t>To produce an action plan in keeping with the work of the BBHF targets.</w:t>
      </w:r>
    </w:p>
    <w:p w14:paraId="106B34F9" w14:textId="1B0F27B2" w:rsidR="00C801DA" w:rsidRPr="005328AB" w:rsidRDefault="00C801DA" w:rsidP="002F5400">
      <w:pPr>
        <w:pStyle w:val="BodyText2"/>
        <w:rPr>
          <w:rFonts w:asciiTheme="minorHAnsi" w:hAnsiTheme="minorHAnsi" w:cstheme="minorHAnsi"/>
          <w:bCs/>
          <w:sz w:val="22"/>
          <w:szCs w:val="22"/>
          <w:lang w:val="en-IE"/>
        </w:rPr>
      </w:pPr>
      <w:r w:rsidRPr="00180345">
        <w:rPr>
          <w:rFonts w:asciiTheme="minorHAnsi" w:hAnsiTheme="minorHAnsi" w:cstheme="minorHAnsi"/>
          <w:sz w:val="22"/>
          <w:szCs w:val="22"/>
        </w:rPr>
        <w:t xml:space="preserve"> </w:t>
      </w:r>
    </w:p>
    <w:p w14:paraId="106B34FA" w14:textId="77777777" w:rsidR="00C801DA" w:rsidRPr="00180345" w:rsidRDefault="00C801DA" w:rsidP="004919EB">
      <w:pPr>
        <w:rPr>
          <w:rFonts w:asciiTheme="minorHAnsi" w:hAnsiTheme="minorHAnsi" w:cstheme="minorHAnsi"/>
          <w:sz w:val="22"/>
          <w:szCs w:val="22"/>
        </w:rPr>
      </w:pPr>
      <w:r w:rsidRPr="00180345">
        <w:rPr>
          <w:rFonts w:asciiTheme="minorHAnsi" w:hAnsiTheme="minorHAnsi" w:cstheme="minorHAnsi"/>
          <w:sz w:val="22"/>
          <w:szCs w:val="22"/>
        </w:rPr>
        <w:t>To observe strictly the principle of confidentiality.</w:t>
      </w:r>
    </w:p>
    <w:p w14:paraId="106B34FB" w14:textId="77777777" w:rsidR="00C801DA" w:rsidRPr="00180345" w:rsidRDefault="00C801DA" w:rsidP="002F5400">
      <w:pPr>
        <w:pStyle w:val="BodyText2"/>
        <w:rPr>
          <w:rFonts w:asciiTheme="minorHAnsi" w:hAnsiTheme="minorHAnsi" w:cstheme="minorHAnsi"/>
          <w:bCs/>
          <w:sz w:val="22"/>
          <w:szCs w:val="22"/>
          <w:lang w:val="en-IE"/>
        </w:rPr>
      </w:pPr>
    </w:p>
    <w:p w14:paraId="106B34FD" w14:textId="5D1235F5" w:rsidR="00C801DA" w:rsidRDefault="00232EEA" w:rsidP="002F5400">
      <w:pPr>
        <w:pStyle w:val="BodyText2"/>
        <w:rPr>
          <w:rFonts w:asciiTheme="minorHAnsi" w:hAnsiTheme="minorHAnsi" w:cstheme="minorHAnsi"/>
          <w:b/>
          <w:sz w:val="22"/>
          <w:szCs w:val="22"/>
          <w:lang w:val="en-IE"/>
        </w:rPr>
      </w:pPr>
      <w:r w:rsidRPr="00232EEA">
        <w:rPr>
          <w:rFonts w:asciiTheme="minorHAnsi" w:hAnsiTheme="minorHAnsi" w:cstheme="minorHAnsi"/>
          <w:b/>
          <w:sz w:val="22"/>
          <w:szCs w:val="22"/>
          <w:lang w:val="en-IE"/>
        </w:rPr>
        <w:t>Other duties:</w:t>
      </w:r>
    </w:p>
    <w:p w14:paraId="6B33EC83" w14:textId="77777777" w:rsidR="00CE391E" w:rsidRPr="00180345" w:rsidRDefault="00CE391E" w:rsidP="00CE391E">
      <w:pPr>
        <w:autoSpaceDE w:val="0"/>
        <w:autoSpaceDN w:val="0"/>
        <w:adjustRightInd w:val="0"/>
        <w:rPr>
          <w:rFonts w:asciiTheme="minorHAnsi" w:hAnsiTheme="minorHAnsi" w:cstheme="minorHAnsi"/>
          <w:sz w:val="22"/>
          <w:szCs w:val="22"/>
        </w:rPr>
      </w:pPr>
      <w:r w:rsidRPr="00180345">
        <w:rPr>
          <w:rFonts w:asciiTheme="minorHAnsi" w:hAnsiTheme="minorHAnsi" w:cstheme="minorHAnsi"/>
          <w:sz w:val="22"/>
          <w:szCs w:val="22"/>
        </w:rPr>
        <w:t>To have an understanding (appropriate to the role) of, and comply with, BBHF’s</w:t>
      </w:r>
    </w:p>
    <w:p w14:paraId="42054E5B" w14:textId="77777777" w:rsidR="00CE391E" w:rsidRPr="00180345" w:rsidRDefault="00CE391E" w:rsidP="00CE391E">
      <w:pPr>
        <w:autoSpaceDE w:val="0"/>
        <w:autoSpaceDN w:val="0"/>
        <w:adjustRightInd w:val="0"/>
        <w:rPr>
          <w:rFonts w:asciiTheme="minorHAnsi" w:hAnsiTheme="minorHAnsi" w:cstheme="minorHAnsi"/>
          <w:sz w:val="22"/>
          <w:szCs w:val="22"/>
        </w:rPr>
      </w:pPr>
      <w:r w:rsidRPr="00180345">
        <w:rPr>
          <w:rFonts w:asciiTheme="minorHAnsi" w:hAnsiTheme="minorHAnsi" w:cstheme="minorHAnsi"/>
          <w:sz w:val="22"/>
          <w:szCs w:val="22"/>
        </w:rPr>
        <w:t>procedures for promoting and safeguarding the welfare of children and vulnerable</w:t>
      </w:r>
    </w:p>
    <w:p w14:paraId="609BE122" w14:textId="77777777" w:rsidR="00CE391E" w:rsidRPr="00180345" w:rsidRDefault="00CE391E" w:rsidP="00CE391E">
      <w:pPr>
        <w:autoSpaceDE w:val="0"/>
        <w:autoSpaceDN w:val="0"/>
        <w:adjustRightInd w:val="0"/>
        <w:rPr>
          <w:rFonts w:asciiTheme="minorHAnsi" w:hAnsiTheme="minorHAnsi" w:cstheme="minorHAnsi"/>
          <w:sz w:val="22"/>
          <w:szCs w:val="22"/>
        </w:rPr>
      </w:pPr>
      <w:r w:rsidRPr="00180345">
        <w:rPr>
          <w:rFonts w:asciiTheme="minorHAnsi" w:hAnsiTheme="minorHAnsi" w:cstheme="minorHAnsi"/>
          <w:sz w:val="22"/>
          <w:szCs w:val="22"/>
        </w:rPr>
        <w:t>adults</w:t>
      </w:r>
      <w:r>
        <w:rPr>
          <w:rFonts w:asciiTheme="minorHAnsi" w:hAnsiTheme="minorHAnsi" w:cstheme="minorHAnsi"/>
          <w:sz w:val="22"/>
          <w:szCs w:val="22"/>
        </w:rPr>
        <w:t>.</w:t>
      </w:r>
    </w:p>
    <w:p w14:paraId="1EACEE05" w14:textId="77777777" w:rsidR="00CE391E" w:rsidRPr="00232EEA" w:rsidRDefault="00CE391E" w:rsidP="002F5400">
      <w:pPr>
        <w:pStyle w:val="BodyText2"/>
        <w:rPr>
          <w:rFonts w:asciiTheme="minorHAnsi" w:hAnsiTheme="minorHAnsi" w:cstheme="minorHAnsi"/>
          <w:b/>
          <w:sz w:val="22"/>
          <w:szCs w:val="22"/>
          <w:lang w:val="en-IE"/>
        </w:rPr>
      </w:pPr>
    </w:p>
    <w:p w14:paraId="106B34FE" w14:textId="349A8BE4" w:rsidR="00C801DA" w:rsidRPr="00180345" w:rsidRDefault="00C801DA" w:rsidP="46FE3905">
      <w:pPr>
        <w:pStyle w:val="BodyText2"/>
        <w:rPr>
          <w:rFonts w:asciiTheme="minorHAnsi" w:hAnsiTheme="minorHAnsi" w:cstheme="minorBidi"/>
          <w:sz w:val="22"/>
          <w:szCs w:val="22"/>
          <w:lang w:val="en-IE"/>
        </w:rPr>
      </w:pPr>
      <w:r w:rsidRPr="46FE3905">
        <w:rPr>
          <w:rFonts w:asciiTheme="minorHAnsi" w:hAnsiTheme="minorHAnsi" w:cstheme="minorBidi"/>
          <w:sz w:val="22"/>
          <w:szCs w:val="22"/>
        </w:rPr>
        <w:t>To create and maintain good working relations with Health Forum members</w:t>
      </w:r>
      <w:r w:rsidR="003666B7" w:rsidRPr="46FE3905">
        <w:rPr>
          <w:rFonts w:asciiTheme="minorHAnsi" w:hAnsiTheme="minorHAnsi" w:cstheme="minorBidi"/>
          <w:sz w:val="22"/>
          <w:szCs w:val="22"/>
        </w:rPr>
        <w:t>,</w:t>
      </w:r>
      <w:r w:rsidRPr="46FE3905">
        <w:rPr>
          <w:rFonts w:asciiTheme="minorHAnsi" w:hAnsiTheme="minorHAnsi" w:cstheme="minorBidi"/>
          <w:sz w:val="22"/>
          <w:szCs w:val="22"/>
        </w:rPr>
        <w:t xml:space="preserve"> staff, colleagues and clients. </w:t>
      </w:r>
    </w:p>
    <w:p w14:paraId="106B34FF" w14:textId="77777777" w:rsidR="00C801DA" w:rsidRPr="00180345" w:rsidRDefault="00C801DA" w:rsidP="00D30AF1">
      <w:pPr>
        <w:pStyle w:val="BodyText2"/>
        <w:rPr>
          <w:rFonts w:asciiTheme="minorHAnsi" w:hAnsiTheme="minorHAnsi" w:cstheme="minorHAnsi"/>
          <w:bCs/>
          <w:sz w:val="22"/>
          <w:szCs w:val="22"/>
        </w:rPr>
      </w:pPr>
    </w:p>
    <w:p w14:paraId="106B3500" w14:textId="241F0ED3" w:rsidR="00C801DA" w:rsidRDefault="00C801DA" w:rsidP="00D30AF1">
      <w:pPr>
        <w:pStyle w:val="BodyText2"/>
        <w:rPr>
          <w:rFonts w:asciiTheme="minorHAnsi" w:hAnsiTheme="minorHAnsi" w:cstheme="minorHAnsi"/>
          <w:bCs/>
          <w:sz w:val="22"/>
          <w:szCs w:val="22"/>
        </w:rPr>
      </w:pPr>
      <w:r w:rsidRPr="00180345">
        <w:rPr>
          <w:rFonts w:asciiTheme="minorHAnsi" w:hAnsiTheme="minorHAnsi" w:cstheme="minorHAnsi"/>
          <w:bCs/>
          <w:sz w:val="22"/>
          <w:szCs w:val="22"/>
        </w:rPr>
        <w:t>To operate Health and Safety at Work procedures</w:t>
      </w:r>
      <w:r w:rsidR="00F33D69">
        <w:rPr>
          <w:rFonts w:asciiTheme="minorHAnsi" w:hAnsiTheme="minorHAnsi" w:cstheme="minorHAnsi"/>
          <w:bCs/>
          <w:sz w:val="22"/>
          <w:szCs w:val="22"/>
        </w:rPr>
        <w:t>.</w:t>
      </w:r>
    </w:p>
    <w:p w14:paraId="03302BED" w14:textId="77777777" w:rsidR="006D5003" w:rsidRDefault="006D5003" w:rsidP="00D30AF1">
      <w:pPr>
        <w:pStyle w:val="BodyText2"/>
        <w:rPr>
          <w:rFonts w:asciiTheme="minorHAnsi" w:hAnsiTheme="minorHAnsi" w:cstheme="minorHAnsi"/>
          <w:bCs/>
          <w:sz w:val="22"/>
          <w:szCs w:val="22"/>
        </w:rPr>
      </w:pPr>
    </w:p>
    <w:p w14:paraId="487BA16C" w14:textId="2AA398E8" w:rsidR="006D5003" w:rsidRPr="00180345" w:rsidRDefault="006D5003" w:rsidP="00D30AF1">
      <w:pPr>
        <w:pStyle w:val="BodyText2"/>
        <w:rPr>
          <w:rFonts w:asciiTheme="minorHAnsi" w:hAnsiTheme="minorHAnsi" w:cstheme="minorHAnsi"/>
          <w:bCs/>
          <w:sz w:val="22"/>
          <w:szCs w:val="22"/>
          <w:lang w:val="en-IE"/>
        </w:rPr>
      </w:pPr>
      <w:r w:rsidRPr="0062137A">
        <w:rPr>
          <w:rFonts w:asciiTheme="minorHAnsi" w:hAnsiTheme="minorHAnsi" w:cstheme="minorHAnsi"/>
          <w:bCs/>
          <w:sz w:val="22"/>
          <w:szCs w:val="22"/>
        </w:rPr>
        <w:t xml:space="preserve">To support the </w:t>
      </w:r>
      <w:r w:rsidR="00814AAE" w:rsidRPr="0062137A">
        <w:rPr>
          <w:rFonts w:asciiTheme="minorHAnsi" w:hAnsiTheme="minorHAnsi" w:cstheme="minorHAnsi"/>
          <w:bCs/>
          <w:sz w:val="22"/>
          <w:szCs w:val="22"/>
        </w:rPr>
        <w:t>administration function within</w:t>
      </w:r>
      <w:r w:rsidR="0062137A" w:rsidRPr="0062137A">
        <w:rPr>
          <w:rFonts w:asciiTheme="minorHAnsi" w:hAnsiTheme="minorHAnsi" w:cstheme="minorHAnsi"/>
          <w:bCs/>
          <w:sz w:val="22"/>
          <w:szCs w:val="22"/>
        </w:rPr>
        <w:t xml:space="preserve"> </w:t>
      </w:r>
      <w:r w:rsidR="00814AAE" w:rsidRPr="0062137A">
        <w:rPr>
          <w:rFonts w:asciiTheme="minorHAnsi" w:hAnsiTheme="minorHAnsi" w:cstheme="minorHAnsi"/>
          <w:bCs/>
          <w:sz w:val="22"/>
          <w:szCs w:val="22"/>
        </w:rPr>
        <w:t>the organisation as and when required.</w:t>
      </w:r>
    </w:p>
    <w:p w14:paraId="106B3501" w14:textId="77777777" w:rsidR="00C801DA" w:rsidRPr="00180345" w:rsidRDefault="00C801DA" w:rsidP="002F5400">
      <w:pPr>
        <w:pStyle w:val="BodyText2"/>
        <w:rPr>
          <w:rFonts w:asciiTheme="minorHAnsi" w:hAnsiTheme="minorHAnsi" w:cstheme="minorHAnsi"/>
          <w:bCs/>
          <w:sz w:val="22"/>
          <w:szCs w:val="22"/>
        </w:rPr>
      </w:pPr>
    </w:p>
    <w:p w14:paraId="106B3502" w14:textId="7B512AD5" w:rsidR="00C801DA" w:rsidRPr="00180345" w:rsidRDefault="00C801DA" w:rsidP="004919EB">
      <w:pPr>
        <w:pStyle w:val="BodyText2"/>
        <w:rPr>
          <w:rFonts w:asciiTheme="minorHAnsi" w:hAnsiTheme="minorHAnsi" w:cstheme="minorHAnsi"/>
          <w:bCs/>
          <w:sz w:val="22"/>
          <w:szCs w:val="22"/>
        </w:rPr>
      </w:pPr>
      <w:r w:rsidRPr="00180345">
        <w:rPr>
          <w:rFonts w:asciiTheme="minorHAnsi" w:hAnsiTheme="minorHAnsi" w:cstheme="minorHAnsi"/>
          <w:bCs/>
          <w:sz w:val="22"/>
          <w:szCs w:val="22"/>
        </w:rPr>
        <w:t xml:space="preserve">To carry out any other reasonable duties required by the </w:t>
      </w:r>
      <w:r w:rsidR="00CE391E">
        <w:rPr>
          <w:rFonts w:asciiTheme="minorHAnsi" w:hAnsiTheme="minorHAnsi" w:cstheme="minorHAnsi"/>
          <w:bCs/>
          <w:sz w:val="22"/>
          <w:szCs w:val="22"/>
        </w:rPr>
        <w:t>Older People</w:t>
      </w:r>
      <w:r w:rsidR="003666B7" w:rsidRPr="00180345">
        <w:rPr>
          <w:rFonts w:asciiTheme="minorHAnsi" w:hAnsiTheme="minorHAnsi" w:cstheme="minorHAnsi"/>
          <w:bCs/>
          <w:sz w:val="22"/>
          <w:szCs w:val="22"/>
        </w:rPr>
        <w:t xml:space="preserve"> Manager, </w:t>
      </w:r>
      <w:r w:rsidR="000D301A">
        <w:rPr>
          <w:rFonts w:asciiTheme="minorHAnsi" w:hAnsiTheme="minorHAnsi" w:cstheme="minorHAnsi"/>
          <w:bCs/>
          <w:sz w:val="22"/>
          <w:szCs w:val="22"/>
        </w:rPr>
        <w:t>Director</w:t>
      </w:r>
      <w:r w:rsidRPr="00180345">
        <w:rPr>
          <w:rFonts w:asciiTheme="minorHAnsi" w:hAnsiTheme="minorHAnsi" w:cstheme="minorHAnsi"/>
          <w:bCs/>
          <w:sz w:val="22"/>
          <w:szCs w:val="22"/>
        </w:rPr>
        <w:t xml:space="preserve"> or Health Forum Board Members.</w:t>
      </w:r>
    </w:p>
    <w:p w14:paraId="106B3503" w14:textId="77777777" w:rsidR="00C801DA" w:rsidRPr="00180345" w:rsidRDefault="00C801DA" w:rsidP="002F5400">
      <w:pPr>
        <w:pStyle w:val="BodyText"/>
        <w:rPr>
          <w:rFonts w:asciiTheme="minorHAnsi" w:hAnsiTheme="minorHAnsi" w:cstheme="minorHAnsi"/>
          <w:bCs/>
          <w:sz w:val="22"/>
          <w:szCs w:val="22"/>
        </w:rPr>
      </w:pPr>
    </w:p>
    <w:p w14:paraId="106B3504" w14:textId="77777777" w:rsidR="00C801DA" w:rsidRPr="00180345" w:rsidRDefault="00C801DA" w:rsidP="002F5400">
      <w:pPr>
        <w:pStyle w:val="BodyText"/>
        <w:rPr>
          <w:rFonts w:asciiTheme="minorHAnsi" w:hAnsiTheme="minorHAnsi" w:cstheme="minorHAnsi"/>
          <w:bCs/>
          <w:sz w:val="22"/>
          <w:szCs w:val="22"/>
        </w:rPr>
      </w:pPr>
    </w:p>
    <w:p w14:paraId="106B3505" w14:textId="77777777" w:rsidR="00C801DA" w:rsidRPr="00180345" w:rsidRDefault="00C801DA" w:rsidP="004919EB">
      <w:pPr>
        <w:pStyle w:val="BodyText"/>
        <w:rPr>
          <w:rFonts w:asciiTheme="minorHAnsi" w:hAnsiTheme="minorHAnsi" w:cstheme="minorHAnsi"/>
          <w:bCs/>
          <w:i/>
          <w:iCs/>
          <w:sz w:val="22"/>
          <w:szCs w:val="22"/>
        </w:rPr>
      </w:pPr>
      <w:r w:rsidRPr="00180345">
        <w:rPr>
          <w:rFonts w:asciiTheme="minorHAnsi" w:hAnsiTheme="minorHAnsi" w:cstheme="minorHAnsi"/>
          <w:bCs/>
          <w:i/>
          <w:iCs/>
          <w:sz w:val="22"/>
          <w:szCs w:val="22"/>
        </w:rPr>
        <w:t xml:space="preserve">This job description will be subject to review in the light of changing circumstances and may include any other duties and responsibilities as may be determined in consultation with the jobholder. It is not intended to be rigid or inflexible but should be regarded as providing guidelines within which the individual works. </w:t>
      </w:r>
    </w:p>
    <w:p w14:paraId="106B3506" w14:textId="77777777" w:rsidR="00C801DA" w:rsidRPr="00180345" w:rsidRDefault="00C801DA" w:rsidP="002F5400">
      <w:pPr>
        <w:pStyle w:val="Title"/>
        <w:jc w:val="left"/>
        <w:rPr>
          <w:rFonts w:asciiTheme="minorHAnsi" w:hAnsiTheme="minorHAnsi" w:cstheme="minorHAnsi"/>
          <w:b w:val="0"/>
          <w:bCs/>
          <w:szCs w:val="22"/>
        </w:rPr>
      </w:pPr>
    </w:p>
    <w:p w14:paraId="106B3507" w14:textId="71AEFF66" w:rsidR="00C801DA" w:rsidRPr="00180345" w:rsidRDefault="00C801DA" w:rsidP="002F5400">
      <w:pPr>
        <w:pStyle w:val="Title"/>
        <w:rPr>
          <w:rFonts w:asciiTheme="minorHAnsi" w:hAnsiTheme="minorHAnsi" w:cstheme="minorHAnsi"/>
          <w:szCs w:val="22"/>
          <w:u w:val="single"/>
        </w:rPr>
      </w:pPr>
      <w:r w:rsidRPr="00180345">
        <w:rPr>
          <w:rFonts w:asciiTheme="minorHAnsi" w:hAnsiTheme="minorHAnsi" w:cstheme="minorHAnsi"/>
          <w:b w:val="0"/>
          <w:bCs/>
          <w:szCs w:val="22"/>
        </w:rPr>
        <w:br w:type="page"/>
      </w:r>
      <w:r w:rsidR="00180345" w:rsidRPr="00180345">
        <w:rPr>
          <w:rFonts w:asciiTheme="minorHAnsi" w:hAnsiTheme="minorHAnsi" w:cstheme="minorHAnsi"/>
          <w:szCs w:val="22"/>
          <w:u w:val="single"/>
        </w:rPr>
        <w:lastRenderedPageBreak/>
        <w:t xml:space="preserve">Person Specification </w:t>
      </w:r>
    </w:p>
    <w:p w14:paraId="5B022723" w14:textId="77777777" w:rsidR="00180345" w:rsidRPr="00180345" w:rsidRDefault="00180345" w:rsidP="002F5400">
      <w:pPr>
        <w:pStyle w:val="Title"/>
        <w:rPr>
          <w:rFonts w:asciiTheme="minorHAnsi" w:hAnsiTheme="minorHAnsi" w:cstheme="minorHAnsi"/>
          <w:szCs w:val="22"/>
        </w:rPr>
      </w:pPr>
    </w:p>
    <w:p w14:paraId="106B3508" w14:textId="69B9E611" w:rsidR="00C801DA" w:rsidRPr="00180345" w:rsidRDefault="00C801DA" w:rsidP="002F5400">
      <w:pPr>
        <w:rPr>
          <w:rFonts w:asciiTheme="minorHAnsi" w:hAnsiTheme="minorHAnsi" w:cstheme="minorHAnsi"/>
          <w:b/>
          <w:bCs/>
          <w:sz w:val="22"/>
          <w:szCs w:val="22"/>
        </w:rPr>
      </w:pPr>
      <w:r w:rsidRPr="00180345">
        <w:rPr>
          <w:rFonts w:asciiTheme="minorHAnsi" w:hAnsiTheme="minorHAnsi" w:cstheme="minorHAnsi"/>
          <w:b/>
          <w:bCs/>
          <w:sz w:val="22"/>
          <w:szCs w:val="22"/>
        </w:rPr>
        <w:t>Post:</w:t>
      </w:r>
      <w:r w:rsidRPr="00180345">
        <w:rPr>
          <w:rFonts w:asciiTheme="minorHAnsi" w:hAnsiTheme="minorHAnsi" w:cstheme="minorHAnsi"/>
          <w:b/>
          <w:bCs/>
          <w:sz w:val="22"/>
          <w:szCs w:val="22"/>
        </w:rPr>
        <w:tab/>
      </w:r>
      <w:r w:rsidRPr="00180345">
        <w:rPr>
          <w:rFonts w:asciiTheme="minorHAnsi" w:hAnsiTheme="minorHAnsi" w:cstheme="minorHAnsi"/>
          <w:b/>
          <w:bCs/>
          <w:sz w:val="22"/>
          <w:szCs w:val="22"/>
        </w:rPr>
        <w:tab/>
      </w:r>
      <w:r w:rsidR="004E1AEB">
        <w:rPr>
          <w:rFonts w:asciiTheme="minorHAnsi" w:hAnsiTheme="minorHAnsi" w:cstheme="minorHAnsi"/>
          <w:b/>
          <w:bCs/>
          <w:sz w:val="22"/>
          <w:szCs w:val="22"/>
        </w:rPr>
        <w:t>Programme Facilitator</w:t>
      </w:r>
    </w:p>
    <w:p w14:paraId="106B3509" w14:textId="77777777" w:rsidR="00C801DA" w:rsidRPr="00180345" w:rsidRDefault="00C801DA" w:rsidP="002F5400">
      <w:pPr>
        <w:rPr>
          <w:rFonts w:asciiTheme="minorHAnsi" w:hAnsiTheme="minorHAnsi" w:cstheme="minorHAnsi"/>
          <w:b/>
          <w:bCs/>
          <w:sz w:val="22"/>
          <w:szCs w:val="22"/>
        </w:rPr>
      </w:pPr>
    </w:p>
    <w:p w14:paraId="106B350A" w14:textId="739412F4" w:rsidR="00C801DA" w:rsidRPr="00180345" w:rsidRDefault="00C801DA" w:rsidP="002F5400">
      <w:pPr>
        <w:rPr>
          <w:rFonts w:asciiTheme="minorHAnsi" w:hAnsiTheme="minorHAnsi" w:cstheme="minorHAnsi"/>
          <w:b/>
          <w:bCs/>
          <w:sz w:val="22"/>
          <w:szCs w:val="22"/>
        </w:rPr>
      </w:pPr>
      <w:r w:rsidRPr="00180345">
        <w:rPr>
          <w:rFonts w:asciiTheme="minorHAnsi" w:hAnsiTheme="minorHAnsi" w:cstheme="minorHAnsi"/>
          <w:b/>
          <w:bCs/>
          <w:sz w:val="22"/>
          <w:szCs w:val="22"/>
        </w:rPr>
        <w:t xml:space="preserve">Location: </w:t>
      </w:r>
      <w:r w:rsidRPr="00180345">
        <w:rPr>
          <w:rFonts w:asciiTheme="minorHAnsi" w:hAnsiTheme="minorHAnsi" w:cstheme="minorHAnsi"/>
          <w:b/>
          <w:bCs/>
          <w:sz w:val="22"/>
          <w:szCs w:val="22"/>
        </w:rPr>
        <w:tab/>
      </w:r>
      <w:r w:rsidR="00920B1B">
        <w:rPr>
          <w:rFonts w:asciiTheme="minorHAnsi" w:hAnsiTheme="minorHAnsi" w:cstheme="minorHAnsi"/>
          <w:b/>
          <w:bCs/>
          <w:sz w:val="22"/>
          <w:szCs w:val="22"/>
        </w:rPr>
        <w:t xml:space="preserve">Foyle Valley Railway, 1 Foyle Road, Derry. </w:t>
      </w:r>
    </w:p>
    <w:p w14:paraId="106B350B" w14:textId="77777777" w:rsidR="00C801DA" w:rsidRPr="00180345" w:rsidRDefault="00C801DA" w:rsidP="002F5400">
      <w:pPr>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27"/>
        <w:gridCol w:w="3464"/>
      </w:tblGrid>
      <w:tr w:rsidR="00C801DA" w:rsidRPr="00180345" w14:paraId="106B350F" w14:textId="77777777" w:rsidTr="00180345">
        <w:tc>
          <w:tcPr>
            <w:tcW w:w="1980" w:type="dxa"/>
          </w:tcPr>
          <w:p w14:paraId="106B350C" w14:textId="77777777" w:rsidR="00C801DA" w:rsidRPr="00180345" w:rsidRDefault="00C801DA" w:rsidP="00C7701C">
            <w:pPr>
              <w:rPr>
                <w:rFonts w:asciiTheme="minorHAnsi" w:hAnsiTheme="minorHAnsi" w:cstheme="minorHAnsi"/>
                <w:b/>
                <w:sz w:val="22"/>
                <w:szCs w:val="22"/>
              </w:rPr>
            </w:pPr>
            <w:r w:rsidRPr="00180345">
              <w:rPr>
                <w:rFonts w:asciiTheme="minorHAnsi" w:hAnsiTheme="minorHAnsi" w:cstheme="minorHAnsi"/>
                <w:b/>
                <w:sz w:val="22"/>
                <w:szCs w:val="22"/>
              </w:rPr>
              <w:t>FACTORS</w:t>
            </w:r>
          </w:p>
        </w:tc>
        <w:tc>
          <w:tcPr>
            <w:tcW w:w="3827" w:type="dxa"/>
          </w:tcPr>
          <w:p w14:paraId="106B350D" w14:textId="77777777" w:rsidR="00C801DA" w:rsidRPr="00180345" w:rsidRDefault="00C801DA" w:rsidP="00C7701C">
            <w:pPr>
              <w:rPr>
                <w:rFonts w:asciiTheme="minorHAnsi" w:hAnsiTheme="minorHAnsi" w:cstheme="minorHAnsi"/>
                <w:b/>
                <w:sz w:val="22"/>
                <w:szCs w:val="22"/>
              </w:rPr>
            </w:pPr>
            <w:r w:rsidRPr="00180345">
              <w:rPr>
                <w:rFonts w:asciiTheme="minorHAnsi" w:hAnsiTheme="minorHAnsi" w:cstheme="minorHAnsi"/>
                <w:b/>
                <w:sz w:val="22"/>
                <w:szCs w:val="22"/>
              </w:rPr>
              <w:t>ESSENTIAL</w:t>
            </w:r>
          </w:p>
        </w:tc>
        <w:tc>
          <w:tcPr>
            <w:tcW w:w="3464" w:type="dxa"/>
          </w:tcPr>
          <w:p w14:paraId="106B350E" w14:textId="77777777" w:rsidR="00C801DA" w:rsidRPr="00180345" w:rsidRDefault="00C801DA" w:rsidP="00C7701C">
            <w:pPr>
              <w:rPr>
                <w:rFonts w:asciiTheme="minorHAnsi" w:hAnsiTheme="minorHAnsi" w:cstheme="minorHAnsi"/>
                <w:b/>
                <w:sz w:val="22"/>
                <w:szCs w:val="22"/>
              </w:rPr>
            </w:pPr>
            <w:r w:rsidRPr="00180345">
              <w:rPr>
                <w:rFonts w:asciiTheme="minorHAnsi" w:hAnsiTheme="minorHAnsi" w:cstheme="minorHAnsi"/>
                <w:b/>
                <w:sz w:val="22"/>
                <w:szCs w:val="22"/>
              </w:rPr>
              <w:t>DESIRABLE</w:t>
            </w:r>
          </w:p>
        </w:tc>
      </w:tr>
      <w:tr w:rsidR="00C801DA" w:rsidRPr="00180345" w14:paraId="106B351A" w14:textId="77777777" w:rsidTr="00180345">
        <w:tc>
          <w:tcPr>
            <w:tcW w:w="1980" w:type="dxa"/>
          </w:tcPr>
          <w:p w14:paraId="106B3510"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QUALIFICATIONS</w:t>
            </w:r>
          </w:p>
          <w:p w14:paraId="106B3511" w14:textId="77777777" w:rsidR="00C801DA" w:rsidRPr="00180345" w:rsidRDefault="00C801DA" w:rsidP="00C7701C">
            <w:pPr>
              <w:rPr>
                <w:rFonts w:asciiTheme="minorHAnsi" w:hAnsiTheme="minorHAnsi" w:cstheme="minorHAnsi"/>
                <w:b/>
                <w:bCs/>
                <w:sz w:val="22"/>
                <w:szCs w:val="22"/>
              </w:rPr>
            </w:pPr>
            <w:smartTag w:uri="urn:schemas-microsoft-com:office:smarttags" w:element="stockticker">
              <w:r w:rsidRPr="00180345">
                <w:rPr>
                  <w:rFonts w:asciiTheme="minorHAnsi" w:hAnsiTheme="minorHAnsi" w:cstheme="minorHAnsi"/>
                  <w:b/>
                  <w:bCs/>
                  <w:sz w:val="22"/>
                  <w:szCs w:val="22"/>
                </w:rPr>
                <w:t>AND</w:t>
              </w:r>
            </w:smartTag>
            <w:r w:rsidRPr="00180345">
              <w:rPr>
                <w:rFonts w:asciiTheme="minorHAnsi" w:hAnsiTheme="minorHAnsi" w:cstheme="minorHAnsi"/>
                <w:b/>
                <w:bCs/>
                <w:sz w:val="22"/>
                <w:szCs w:val="22"/>
              </w:rPr>
              <w:t>/OR</w:t>
            </w:r>
          </w:p>
          <w:p w14:paraId="106B3512"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EXPERIENCE</w:t>
            </w:r>
          </w:p>
        </w:tc>
        <w:tc>
          <w:tcPr>
            <w:tcW w:w="3827" w:type="dxa"/>
          </w:tcPr>
          <w:p w14:paraId="106B3513" w14:textId="239BD3EE" w:rsidR="00C801DA" w:rsidRPr="00180345" w:rsidRDefault="005328AB" w:rsidP="004919EB">
            <w:pPr>
              <w:rPr>
                <w:rFonts w:asciiTheme="minorHAnsi" w:hAnsiTheme="minorHAnsi" w:cstheme="minorHAnsi"/>
                <w:sz w:val="22"/>
                <w:szCs w:val="22"/>
              </w:rPr>
            </w:pPr>
            <w:r w:rsidRPr="00180345">
              <w:rPr>
                <w:rFonts w:asciiTheme="minorHAnsi" w:hAnsiTheme="minorHAnsi" w:cstheme="minorHAnsi"/>
                <w:sz w:val="22"/>
                <w:szCs w:val="22"/>
              </w:rPr>
              <w:t xml:space="preserve">NVQ level 3 or equivalent in health/social care </w:t>
            </w:r>
            <w:r>
              <w:rPr>
                <w:rFonts w:asciiTheme="minorHAnsi" w:hAnsiTheme="minorHAnsi" w:cstheme="minorHAnsi"/>
                <w:sz w:val="22"/>
                <w:szCs w:val="22"/>
              </w:rPr>
              <w:t xml:space="preserve">and </w:t>
            </w:r>
            <w:r w:rsidR="003666B7" w:rsidRPr="00180345">
              <w:rPr>
                <w:rFonts w:asciiTheme="minorHAnsi" w:hAnsiTheme="minorHAnsi" w:cstheme="minorHAnsi"/>
                <w:sz w:val="22"/>
                <w:szCs w:val="22"/>
              </w:rPr>
              <w:t xml:space="preserve">2 </w:t>
            </w:r>
            <w:r w:rsidR="00920B1B" w:rsidRPr="00180345">
              <w:rPr>
                <w:rFonts w:asciiTheme="minorHAnsi" w:hAnsiTheme="minorHAnsi" w:cstheme="minorHAnsi"/>
                <w:sz w:val="22"/>
                <w:szCs w:val="22"/>
              </w:rPr>
              <w:t>years’ experience</w:t>
            </w:r>
            <w:r w:rsidR="00C801DA" w:rsidRPr="00180345">
              <w:rPr>
                <w:rFonts w:asciiTheme="minorHAnsi" w:hAnsiTheme="minorHAnsi" w:cstheme="minorHAnsi"/>
                <w:sz w:val="22"/>
                <w:szCs w:val="22"/>
              </w:rPr>
              <w:t xml:space="preserve"> implementing programmes in health, education, youth or family support</w:t>
            </w:r>
          </w:p>
          <w:p w14:paraId="106B3514"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Or</w:t>
            </w:r>
          </w:p>
          <w:p w14:paraId="106B3515" w14:textId="3F030D01" w:rsidR="00C801DA" w:rsidRPr="00180345" w:rsidRDefault="005328AB" w:rsidP="00C7701C">
            <w:pPr>
              <w:rPr>
                <w:rFonts w:asciiTheme="minorHAnsi" w:hAnsiTheme="minorHAnsi" w:cstheme="minorHAnsi"/>
                <w:sz w:val="22"/>
                <w:szCs w:val="22"/>
              </w:rPr>
            </w:pPr>
            <w:r>
              <w:rPr>
                <w:rFonts w:asciiTheme="minorHAnsi" w:hAnsiTheme="minorHAnsi" w:cstheme="minorHAnsi"/>
                <w:sz w:val="22"/>
                <w:szCs w:val="22"/>
              </w:rPr>
              <w:t>T</w:t>
            </w:r>
            <w:r w:rsidR="00C801DA" w:rsidRPr="00180345">
              <w:rPr>
                <w:rFonts w:asciiTheme="minorHAnsi" w:hAnsiTheme="minorHAnsi" w:cstheme="minorHAnsi"/>
                <w:sz w:val="22"/>
                <w:szCs w:val="22"/>
              </w:rPr>
              <w:t xml:space="preserve">hree </w:t>
            </w:r>
            <w:r w:rsidR="00920B1B" w:rsidRPr="00180345">
              <w:rPr>
                <w:rFonts w:asciiTheme="minorHAnsi" w:hAnsiTheme="minorHAnsi" w:cstheme="minorHAnsi"/>
                <w:sz w:val="22"/>
                <w:szCs w:val="22"/>
              </w:rPr>
              <w:t>years’ experience</w:t>
            </w:r>
            <w:r w:rsidR="00C801DA" w:rsidRPr="00180345">
              <w:rPr>
                <w:rFonts w:asciiTheme="minorHAnsi" w:hAnsiTheme="minorHAnsi" w:cstheme="minorHAnsi"/>
                <w:sz w:val="22"/>
                <w:szCs w:val="22"/>
              </w:rPr>
              <w:t xml:space="preserve"> of implementing programmes in health, education, youth or family support work</w:t>
            </w:r>
          </w:p>
        </w:tc>
        <w:tc>
          <w:tcPr>
            <w:tcW w:w="3464" w:type="dxa"/>
          </w:tcPr>
          <w:p w14:paraId="106B3516"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Experience of working in various community settings</w:t>
            </w:r>
          </w:p>
          <w:p w14:paraId="106B3517" w14:textId="77777777" w:rsidR="00C801DA" w:rsidRPr="00180345" w:rsidRDefault="00C801DA" w:rsidP="00C7701C">
            <w:pPr>
              <w:rPr>
                <w:rFonts w:asciiTheme="minorHAnsi" w:hAnsiTheme="minorHAnsi" w:cstheme="minorHAnsi"/>
                <w:sz w:val="22"/>
                <w:szCs w:val="22"/>
              </w:rPr>
            </w:pPr>
          </w:p>
          <w:p w14:paraId="106B3518" w14:textId="77777777" w:rsidR="00C801DA" w:rsidRPr="00180345" w:rsidRDefault="00C801DA" w:rsidP="00C7701C">
            <w:pPr>
              <w:rPr>
                <w:rFonts w:asciiTheme="minorHAnsi" w:hAnsiTheme="minorHAnsi" w:cstheme="minorHAnsi"/>
                <w:sz w:val="22"/>
                <w:szCs w:val="22"/>
              </w:rPr>
            </w:pPr>
          </w:p>
          <w:p w14:paraId="106B3519" w14:textId="7E2995C7" w:rsidR="00C801DA" w:rsidRPr="00180345" w:rsidRDefault="00C801DA" w:rsidP="00C7701C">
            <w:pPr>
              <w:rPr>
                <w:rFonts w:asciiTheme="minorHAnsi" w:hAnsiTheme="minorHAnsi" w:cstheme="minorHAnsi"/>
                <w:sz w:val="22"/>
                <w:szCs w:val="22"/>
              </w:rPr>
            </w:pPr>
          </w:p>
        </w:tc>
      </w:tr>
      <w:tr w:rsidR="00C801DA" w:rsidRPr="00180345" w14:paraId="106B3526" w14:textId="77777777" w:rsidTr="00180345">
        <w:tc>
          <w:tcPr>
            <w:tcW w:w="1980" w:type="dxa"/>
          </w:tcPr>
          <w:p w14:paraId="106B351B"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KNOWLEDGE OF</w:t>
            </w:r>
          </w:p>
        </w:tc>
        <w:tc>
          <w:tcPr>
            <w:tcW w:w="3827" w:type="dxa"/>
          </w:tcPr>
          <w:p w14:paraId="106B351C" w14:textId="7CEFE9EC" w:rsidR="00C801DA" w:rsidRPr="00180345" w:rsidRDefault="00C801DA" w:rsidP="00180345">
            <w:pPr>
              <w:autoSpaceDE w:val="0"/>
              <w:autoSpaceDN w:val="0"/>
              <w:adjustRightInd w:val="0"/>
              <w:rPr>
                <w:rFonts w:asciiTheme="minorHAnsi" w:hAnsiTheme="minorHAnsi" w:cstheme="minorHAnsi"/>
                <w:sz w:val="22"/>
                <w:szCs w:val="22"/>
              </w:rPr>
            </w:pPr>
            <w:r w:rsidRPr="00180345">
              <w:rPr>
                <w:rFonts w:asciiTheme="minorHAnsi" w:hAnsiTheme="minorHAnsi" w:cstheme="minorHAnsi"/>
                <w:sz w:val="22"/>
                <w:szCs w:val="22"/>
              </w:rPr>
              <w:t xml:space="preserve">Knowledge and understanding of the </w:t>
            </w:r>
            <w:r w:rsidR="005328AB">
              <w:rPr>
                <w:rFonts w:asciiTheme="minorHAnsi" w:hAnsiTheme="minorHAnsi" w:cstheme="minorHAnsi"/>
                <w:sz w:val="22"/>
                <w:szCs w:val="22"/>
              </w:rPr>
              <w:t>health and wellbeing needs of older people.</w:t>
            </w:r>
          </w:p>
          <w:p w14:paraId="4D71E2BD" w14:textId="77777777" w:rsidR="00180345" w:rsidRDefault="00180345" w:rsidP="00180345">
            <w:pPr>
              <w:autoSpaceDE w:val="0"/>
              <w:autoSpaceDN w:val="0"/>
              <w:adjustRightInd w:val="0"/>
              <w:rPr>
                <w:rFonts w:asciiTheme="minorHAnsi" w:hAnsiTheme="minorHAnsi" w:cstheme="minorHAnsi"/>
                <w:sz w:val="22"/>
                <w:szCs w:val="22"/>
              </w:rPr>
            </w:pPr>
          </w:p>
          <w:p w14:paraId="106B351E" w14:textId="32A3B560" w:rsidR="00C801DA" w:rsidRPr="00180345" w:rsidRDefault="00C801DA" w:rsidP="00180345">
            <w:pPr>
              <w:autoSpaceDE w:val="0"/>
              <w:autoSpaceDN w:val="0"/>
              <w:adjustRightInd w:val="0"/>
              <w:rPr>
                <w:rFonts w:asciiTheme="minorHAnsi" w:hAnsiTheme="minorHAnsi" w:cstheme="minorHAnsi"/>
                <w:sz w:val="22"/>
                <w:szCs w:val="22"/>
              </w:rPr>
            </w:pPr>
            <w:r w:rsidRPr="00180345">
              <w:rPr>
                <w:rFonts w:asciiTheme="minorHAnsi" w:hAnsiTheme="minorHAnsi" w:cstheme="minorHAnsi"/>
                <w:sz w:val="22"/>
                <w:szCs w:val="22"/>
              </w:rPr>
              <w:t>Knowledge and understanding of safeguarding children and vulnerable adults,</w:t>
            </w:r>
            <w:r w:rsidR="00A154DB" w:rsidRPr="00180345">
              <w:rPr>
                <w:rFonts w:asciiTheme="minorHAnsi" w:hAnsiTheme="minorHAnsi" w:cstheme="minorHAnsi"/>
                <w:sz w:val="22"/>
                <w:szCs w:val="22"/>
              </w:rPr>
              <w:t xml:space="preserve"> </w:t>
            </w:r>
            <w:r w:rsidRPr="00180345">
              <w:rPr>
                <w:rFonts w:asciiTheme="minorHAnsi" w:hAnsiTheme="minorHAnsi" w:cstheme="minorHAnsi"/>
                <w:sz w:val="22"/>
                <w:szCs w:val="22"/>
              </w:rPr>
              <w:t>including the ability to identify, assess and respond to risks.</w:t>
            </w:r>
          </w:p>
        </w:tc>
        <w:tc>
          <w:tcPr>
            <w:tcW w:w="3464" w:type="dxa"/>
          </w:tcPr>
          <w:p w14:paraId="106B3523"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Knowledge of Neighbourhood Renewal objectives</w:t>
            </w:r>
          </w:p>
          <w:p w14:paraId="106B3524" w14:textId="77777777" w:rsidR="00C801DA" w:rsidRPr="00180345" w:rsidRDefault="00C801DA" w:rsidP="00C7701C">
            <w:pPr>
              <w:rPr>
                <w:rFonts w:asciiTheme="minorHAnsi" w:hAnsiTheme="minorHAnsi" w:cstheme="minorHAnsi"/>
                <w:sz w:val="22"/>
                <w:szCs w:val="22"/>
              </w:rPr>
            </w:pPr>
          </w:p>
          <w:p w14:paraId="106B3525"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 xml:space="preserve">Knowledge of the various community groups and support services in the area </w:t>
            </w:r>
          </w:p>
        </w:tc>
      </w:tr>
      <w:tr w:rsidR="00C801DA" w:rsidRPr="00180345" w14:paraId="106B353B" w14:textId="77777777" w:rsidTr="00180345">
        <w:tc>
          <w:tcPr>
            <w:tcW w:w="1980" w:type="dxa"/>
          </w:tcPr>
          <w:p w14:paraId="106B3527"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SPECIAL APTITUDES</w:t>
            </w:r>
          </w:p>
        </w:tc>
        <w:tc>
          <w:tcPr>
            <w:tcW w:w="3827" w:type="dxa"/>
          </w:tcPr>
          <w:p w14:paraId="106B3528" w14:textId="1C63E3EA" w:rsidR="00C801DA" w:rsidRPr="00180345" w:rsidRDefault="00A154DB" w:rsidP="00C7701C">
            <w:pPr>
              <w:rPr>
                <w:rFonts w:asciiTheme="minorHAnsi" w:hAnsiTheme="minorHAnsi" w:cstheme="minorHAnsi"/>
                <w:sz w:val="22"/>
                <w:szCs w:val="22"/>
              </w:rPr>
            </w:pPr>
            <w:r w:rsidRPr="00180345">
              <w:rPr>
                <w:rFonts w:asciiTheme="minorHAnsi" w:hAnsiTheme="minorHAnsi" w:cstheme="minorHAnsi"/>
                <w:sz w:val="22"/>
                <w:szCs w:val="22"/>
              </w:rPr>
              <w:t>Excellent inter</w:t>
            </w:r>
            <w:r w:rsidR="00C801DA" w:rsidRPr="00180345">
              <w:rPr>
                <w:rFonts w:asciiTheme="minorHAnsi" w:hAnsiTheme="minorHAnsi" w:cstheme="minorHAnsi"/>
                <w:sz w:val="22"/>
                <w:szCs w:val="22"/>
              </w:rPr>
              <w:t>personal skills</w:t>
            </w:r>
          </w:p>
          <w:p w14:paraId="106B3529" w14:textId="77777777" w:rsidR="00C801DA" w:rsidRPr="00180345" w:rsidRDefault="00C801DA" w:rsidP="00C7701C">
            <w:pPr>
              <w:rPr>
                <w:rFonts w:asciiTheme="minorHAnsi" w:hAnsiTheme="minorHAnsi" w:cstheme="minorHAnsi"/>
                <w:sz w:val="22"/>
                <w:szCs w:val="22"/>
              </w:rPr>
            </w:pPr>
          </w:p>
          <w:p w14:paraId="106B352A" w14:textId="3F2B3BC9"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 xml:space="preserve">Excellent communication skills </w:t>
            </w:r>
          </w:p>
          <w:p w14:paraId="106B352B" w14:textId="77777777" w:rsidR="00C801DA" w:rsidRPr="00180345" w:rsidRDefault="00C801DA" w:rsidP="00C7701C">
            <w:pPr>
              <w:rPr>
                <w:rFonts w:asciiTheme="minorHAnsi" w:hAnsiTheme="minorHAnsi" w:cstheme="minorHAnsi"/>
                <w:sz w:val="22"/>
                <w:szCs w:val="22"/>
              </w:rPr>
            </w:pPr>
          </w:p>
          <w:p w14:paraId="106B352C"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Excellent organisation and time management skills</w:t>
            </w:r>
          </w:p>
          <w:p w14:paraId="106B3531" w14:textId="77777777" w:rsidR="00C801DA" w:rsidRPr="00180345" w:rsidRDefault="00C801DA" w:rsidP="00C7701C">
            <w:pPr>
              <w:rPr>
                <w:rFonts w:asciiTheme="minorHAnsi" w:hAnsiTheme="minorHAnsi" w:cstheme="minorHAnsi"/>
                <w:sz w:val="22"/>
                <w:szCs w:val="22"/>
              </w:rPr>
            </w:pPr>
          </w:p>
          <w:p w14:paraId="106B3532"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Excellent facilitation skills</w:t>
            </w:r>
          </w:p>
          <w:p w14:paraId="106B3533" w14:textId="77777777" w:rsidR="00C801DA" w:rsidRPr="00180345" w:rsidRDefault="00C801DA" w:rsidP="00C7701C">
            <w:pPr>
              <w:rPr>
                <w:rFonts w:asciiTheme="minorHAnsi" w:hAnsiTheme="minorHAnsi" w:cstheme="minorHAnsi"/>
                <w:sz w:val="22"/>
                <w:szCs w:val="22"/>
              </w:rPr>
            </w:pPr>
          </w:p>
          <w:p w14:paraId="106B3534"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Proven ability to work on own initiative.</w:t>
            </w:r>
          </w:p>
          <w:p w14:paraId="106B3535" w14:textId="77777777" w:rsidR="00C801DA" w:rsidRPr="00180345" w:rsidRDefault="00C801DA" w:rsidP="00C7701C">
            <w:pPr>
              <w:rPr>
                <w:rFonts w:asciiTheme="minorHAnsi" w:hAnsiTheme="minorHAnsi" w:cstheme="minorHAnsi"/>
                <w:sz w:val="22"/>
                <w:szCs w:val="22"/>
              </w:rPr>
            </w:pPr>
          </w:p>
          <w:p w14:paraId="106B3536"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Ability to work to short deadlines.</w:t>
            </w:r>
          </w:p>
          <w:p w14:paraId="106B3537" w14:textId="77777777" w:rsidR="00C801DA" w:rsidRPr="00180345" w:rsidRDefault="00C801DA" w:rsidP="00C7701C">
            <w:pPr>
              <w:rPr>
                <w:rFonts w:asciiTheme="minorHAnsi" w:hAnsiTheme="minorHAnsi" w:cstheme="minorHAnsi"/>
                <w:sz w:val="22"/>
                <w:szCs w:val="22"/>
              </w:rPr>
            </w:pPr>
          </w:p>
          <w:p w14:paraId="106B3538" w14:textId="77777777" w:rsidR="00C801DA" w:rsidRPr="00180345" w:rsidRDefault="00C801DA" w:rsidP="00C7701C">
            <w:pPr>
              <w:rPr>
                <w:rFonts w:asciiTheme="minorHAnsi" w:hAnsiTheme="minorHAnsi" w:cstheme="minorHAnsi"/>
                <w:sz w:val="22"/>
                <w:szCs w:val="22"/>
              </w:rPr>
            </w:pPr>
            <w:r w:rsidRPr="00180345">
              <w:rPr>
                <w:rFonts w:asciiTheme="minorHAnsi" w:hAnsiTheme="minorHAnsi" w:cstheme="minorHAnsi"/>
                <w:sz w:val="22"/>
                <w:szCs w:val="22"/>
              </w:rPr>
              <w:t>Report-writing skills.</w:t>
            </w:r>
          </w:p>
        </w:tc>
        <w:tc>
          <w:tcPr>
            <w:tcW w:w="3464" w:type="dxa"/>
          </w:tcPr>
          <w:p w14:paraId="106B3539" w14:textId="77777777" w:rsidR="00C801DA" w:rsidRPr="00180345" w:rsidRDefault="00C801DA" w:rsidP="00C7701C">
            <w:pPr>
              <w:rPr>
                <w:rFonts w:asciiTheme="minorHAnsi" w:hAnsiTheme="minorHAnsi" w:cstheme="minorHAnsi"/>
                <w:sz w:val="22"/>
                <w:szCs w:val="22"/>
              </w:rPr>
            </w:pPr>
          </w:p>
          <w:p w14:paraId="106B353A" w14:textId="77777777" w:rsidR="00C801DA" w:rsidRPr="00180345" w:rsidRDefault="00C801DA" w:rsidP="00C7701C">
            <w:pPr>
              <w:rPr>
                <w:rFonts w:asciiTheme="minorHAnsi" w:hAnsiTheme="minorHAnsi" w:cstheme="minorHAnsi"/>
                <w:sz w:val="22"/>
                <w:szCs w:val="22"/>
              </w:rPr>
            </w:pPr>
          </w:p>
        </w:tc>
      </w:tr>
      <w:tr w:rsidR="00C801DA" w:rsidRPr="00180345" w14:paraId="106B3542" w14:textId="77777777" w:rsidTr="00180345">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c>
          <w:tcPr>
            <w:tcW w:w="1980" w:type="dxa"/>
            <w:tcBorders>
              <w:bottom w:val="single" w:sz="6" w:space="0" w:color="auto"/>
            </w:tcBorders>
          </w:tcPr>
          <w:p w14:paraId="106B353C"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SPECIAL</w:t>
            </w:r>
          </w:p>
          <w:p w14:paraId="106B353D" w14:textId="77777777" w:rsidR="00C801DA" w:rsidRPr="00180345" w:rsidRDefault="00C801DA" w:rsidP="00C7701C">
            <w:pPr>
              <w:rPr>
                <w:rFonts w:asciiTheme="minorHAnsi" w:hAnsiTheme="minorHAnsi" w:cstheme="minorHAnsi"/>
                <w:b/>
                <w:bCs/>
                <w:sz w:val="22"/>
                <w:szCs w:val="22"/>
              </w:rPr>
            </w:pPr>
            <w:r w:rsidRPr="00180345">
              <w:rPr>
                <w:rFonts w:asciiTheme="minorHAnsi" w:hAnsiTheme="minorHAnsi" w:cstheme="minorHAnsi"/>
                <w:b/>
                <w:bCs/>
                <w:sz w:val="22"/>
                <w:szCs w:val="22"/>
              </w:rPr>
              <w:t>CIRCUMSTANCES</w:t>
            </w:r>
          </w:p>
        </w:tc>
        <w:tc>
          <w:tcPr>
            <w:tcW w:w="3827" w:type="dxa"/>
            <w:tcBorders>
              <w:bottom w:val="single" w:sz="6" w:space="0" w:color="auto"/>
            </w:tcBorders>
          </w:tcPr>
          <w:p w14:paraId="106B353E" w14:textId="77777777" w:rsidR="007C6882" w:rsidRPr="00180345" w:rsidRDefault="0020762E" w:rsidP="007C6882">
            <w:pPr>
              <w:rPr>
                <w:rFonts w:asciiTheme="minorHAnsi" w:hAnsiTheme="minorHAnsi" w:cstheme="minorHAnsi"/>
                <w:sz w:val="22"/>
                <w:szCs w:val="22"/>
              </w:rPr>
            </w:pPr>
            <w:r w:rsidRPr="00180345">
              <w:rPr>
                <w:rFonts w:asciiTheme="minorHAnsi" w:hAnsiTheme="minorHAnsi" w:cstheme="minorHAnsi"/>
                <w:sz w:val="22"/>
                <w:szCs w:val="22"/>
              </w:rPr>
              <w:t>Possess a full valid</w:t>
            </w:r>
            <w:r w:rsidR="007C6882" w:rsidRPr="00180345">
              <w:rPr>
                <w:rFonts w:asciiTheme="minorHAnsi" w:hAnsiTheme="minorHAnsi" w:cstheme="minorHAnsi"/>
                <w:sz w:val="22"/>
                <w:szCs w:val="22"/>
              </w:rPr>
              <w:t xml:space="preserve"> driving licence and access to a car OR can demonstrate mobility to carry out the functions of the job effectively and efficiently.</w:t>
            </w:r>
          </w:p>
          <w:p w14:paraId="106B353F" w14:textId="77777777" w:rsidR="00C801DA" w:rsidRPr="00180345" w:rsidRDefault="00C801DA" w:rsidP="00C7701C">
            <w:pPr>
              <w:rPr>
                <w:rFonts w:asciiTheme="minorHAnsi" w:hAnsiTheme="minorHAnsi" w:cstheme="minorHAnsi"/>
                <w:sz w:val="22"/>
                <w:szCs w:val="22"/>
              </w:rPr>
            </w:pPr>
          </w:p>
          <w:p w14:paraId="106B3540" w14:textId="77777777" w:rsidR="00C801DA" w:rsidRPr="00180345" w:rsidRDefault="00C801DA" w:rsidP="00C7701C">
            <w:pPr>
              <w:rPr>
                <w:rFonts w:asciiTheme="minorHAnsi" w:hAnsiTheme="minorHAnsi" w:cstheme="minorHAnsi"/>
                <w:sz w:val="22"/>
                <w:szCs w:val="22"/>
                <w:u w:val="single"/>
              </w:rPr>
            </w:pPr>
            <w:r w:rsidRPr="00180345">
              <w:rPr>
                <w:rFonts w:asciiTheme="minorHAnsi" w:hAnsiTheme="minorHAnsi" w:cstheme="minorHAnsi"/>
                <w:sz w:val="22"/>
                <w:szCs w:val="22"/>
              </w:rPr>
              <w:t>Can work flexible hours.</w:t>
            </w:r>
          </w:p>
        </w:tc>
        <w:tc>
          <w:tcPr>
            <w:tcW w:w="3464" w:type="dxa"/>
            <w:tcBorders>
              <w:bottom w:val="single" w:sz="6" w:space="0" w:color="auto"/>
            </w:tcBorders>
          </w:tcPr>
          <w:p w14:paraId="106B3541" w14:textId="77777777" w:rsidR="00C801DA" w:rsidRPr="00180345" w:rsidRDefault="00C801DA" w:rsidP="00C7701C">
            <w:pPr>
              <w:rPr>
                <w:rFonts w:asciiTheme="minorHAnsi" w:hAnsiTheme="minorHAnsi" w:cstheme="minorHAnsi"/>
                <w:sz w:val="22"/>
                <w:szCs w:val="22"/>
              </w:rPr>
            </w:pPr>
          </w:p>
        </w:tc>
      </w:tr>
    </w:tbl>
    <w:p w14:paraId="106B3543" w14:textId="77777777" w:rsidR="00C801DA" w:rsidRPr="00180345" w:rsidRDefault="00C801DA" w:rsidP="002F5400">
      <w:pPr>
        <w:rPr>
          <w:rFonts w:asciiTheme="minorHAnsi" w:hAnsiTheme="minorHAnsi" w:cstheme="minorHAnsi"/>
          <w:sz w:val="22"/>
          <w:szCs w:val="22"/>
        </w:rPr>
      </w:pPr>
    </w:p>
    <w:p w14:paraId="106B3544" w14:textId="77777777" w:rsidR="00C801DA" w:rsidRDefault="00C801DA"/>
    <w:sectPr w:rsidR="00C801DA" w:rsidSect="000C7809">
      <w:footerReference w:type="even" r:id="rId11"/>
      <w:footerReference w:type="default" r:id="rId12"/>
      <w:pgSz w:w="11909" w:h="16834" w:code="9"/>
      <w:pgMar w:top="1440" w:right="1800" w:bottom="1440" w:left="1800" w:header="706" w:footer="70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7380" w14:textId="77777777" w:rsidR="004578CB" w:rsidRDefault="004578CB">
      <w:r>
        <w:separator/>
      </w:r>
    </w:p>
  </w:endnote>
  <w:endnote w:type="continuationSeparator" w:id="0">
    <w:p w14:paraId="4EBA0709" w14:textId="77777777" w:rsidR="004578CB" w:rsidRDefault="0045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3549" w14:textId="77777777" w:rsidR="00C801DA" w:rsidRDefault="00F20C18">
    <w:pPr>
      <w:pStyle w:val="Footer"/>
      <w:framePr w:wrap="around" w:vAnchor="text" w:hAnchor="margin" w:xAlign="center" w:y="1"/>
      <w:rPr>
        <w:rStyle w:val="PageNumber"/>
      </w:rPr>
    </w:pPr>
    <w:r>
      <w:rPr>
        <w:rStyle w:val="PageNumber"/>
      </w:rPr>
      <w:fldChar w:fldCharType="begin"/>
    </w:r>
    <w:r w:rsidR="00C801DA">
      <w:rPr>
        <w:rStyle w:val="PageNumber"/>
      </w:rPr>
      <w:instrText xml:space="preserve">PAGE  </w:instrText>
    </w:r>
    <w:r>
      <w:rPr>
        <w:rStyle w:val="PageNumber"/>
      </w:rPr>
      <w:fldChar w:fldCharType="end"/>
    </w:r>
  </w:p>
  <w:p w14:paraId="106B354A" w14:textId="77777777" w:rsidR="00C801DA" w:rsidRDefault="00C80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354B" w14:textId="794F7180" w:rsidR="00C801DA" w:rsidRDefault="00F20C18">
    <w:pPr>
      <w:pStyle w:val="Footer"/>
      <w:framePr w:wrap="around" w:vAnchor="text" w:hAnchor="margin" w:xAlign="center" w:y="1"/>
      <w:rPr>
        <w:rStyle w:val="PageNumber"/>
      </w:rPr>
    </w:pPr>
    <w:r>
      <w:rPr>
        <w:rStyle w:val="PageNumber"/>
      </w:rPr>
      <w:fldChar w:fldCharType="begin"/>
    </w:r>
    <w:r w:rsidR="00C801DA">
      <w:rPr>
        <w:rStyle w:val="PageNumber"/>
      </w:rPr>
      <w:instrText xml:space="preserve">PAGE  </w:instrText>
    </w:r>
    <w:r>
      <w:rPr>
        <w:rStyle w:val="PageNumber"/>
      </w:rPr>
      <w:fldChar w:fldCharType="separate"/>
    </w:r>
    <w:r w:rsidR="00F65843">
      <w:rPr>
        <w:rStyle w:val="PageNumber"/>
        <w:noProof/>
      </w:rPr>
      <w:t>4</w:t>
    </w:r>
    <w:r>
      <w:rPr>
        <w:rStyle w:val="PageNumber"/>
      </w:rPr>
      <w:fldChar w:fldCharType="end"/>
    </w:r>
  </w:p>
  <w:p w14:paraId="106B354C" w14:textId="77777777" w:rsidR="00C801DA" w:rsidRDefault="00C801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F7F4" w14:textId="77777777" w:rsidR="004578CB" w:rsidRDefault="004578CB">
      <w:r>
        <w:separator/>
      </w:r>
    </w:p>
  </w:footnote>
  <w:footnote w:type="continuationSeparator" w:id="0">
    <w:p w14:paraId="09A41A15" w14:textId="77777777" w:rsidR="004578CB" w:rsidRDefault="0045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42DD"/>
    <w:multiLevelType w:val="hybridMultilevel"/>
    <w:tmpl w:val="AE18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F150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776958ED"/>
    <w:multiLevelType w:val="hybridMultilevel"/>
    <w:tmpl w:val="7B222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14617332">
    <w:abstractNumId w:val="1"/>
  </w:num>
  <w:num w:numId="2" w16cid:durableId="450981502">
    <w:abstractNumId w:val="2"/>
  </w:num>
  <w:num w:numId="3" w16cid:durableId="16122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00"/>
    <w:rsid w:val="00033042"/>
    <w:rsid w:val="00033CB8"/>
    <w:rsid w:val="000908BF"/>
    <w:rsid w:val="000A16C7"/>
    <w:rsid w:val="000C7809"/>
    <w:rsid w:val="000D301A"/>
    <w:rsid w:val="000E0CD4"/>
    <w:rsid w:val="000E65B5"/>
    <w:rsid w:val="00104217"/>
    <w:rsid w:val="0010EC40"/>
    <w:rsid w:val="00117DA0"/>
    <w:rsid w:val="00122A33"/>
    <w:rsid w:val="00170750"/>
    <w:rsid w:val="001746E5"/>
    <w:rsid w:val="00180345"/>
    <w:rsid w:val="00183136"/>
    <w:rsid w:val="001903D0"/>
    <w:rsid w:val="001C13C3"/>
    <w:rsid w:val="001D2FD8"/>
    <w:rsid w:val="001E40CE"/>
    <w:rsid w:val="0020762E"/>
    <w:rsid w:val="002275B1"/>
    <w:rsid w:val="002308DC"/>
    <w:rsid w:val="00232EEA"/>
    <w:rsid w:val="00235FB9"/>
    <w:rsid w:val="00260AA9"/>
    <w:rsid w:val="00272EE2"/>
    <w:rsid w:val="00280174"/>
    <w:rsid w:val="00291639"/>
    <w:rsid w:val="002B3035"/>
    <w:rsid w:val="002F5400"/>
    <w:rsid w:val="003146F5"/>
    <w:rsid w:val="00337CF5"/>
    <w:rsid w:val="00340B52"/>
    <w:rsid w:val="00362DA9"/>
    <w:rsid w:val="003666B7"/>
    <w:rsid w:val="003C09F6"/>
    <w:rsid w:val="003D2243"/>
    <w:rsid w:val="003F16A7"/>
    <w:rsid w:val="004578CB"/>
    <w:rsid w:val="00464BD0"/>
    <w:rsid w:val="0047277F"/>
    <w:rsid w:val="004919EB"/>
    <w:rsid w:val="004C3ABD"/>
    <w:rsid w:val="004D435E"/>
    <w:rsid w:val="004E05B9"/>
    <w:rsid w:val="004E1AEB"/>
    <w:rsid w:val="004F7BDF"/>
    <w:rsid w:val="005328AB"/>
    <w:rsid w:val="00554D96"/>
    <w:rsid w:val="005F36E7"/>
    <w:rsid w:val="005F7F14"/>
    <w:rsid w:val="0062137A"/>
    <w:rsid w:val="00621851"/>
    <w:rsid w:val="006279ED"/>
    <w:rsid w:val="00654F25"/>
    <w:rsid w:val="00674AE0"/>
    <w:rsid w:val="006B2FD1"/>
    <w:rsid w:val="006C4F44"/>
    <w:rsid w:val="006D5003"/>
    <w:rsid w:val="0071224D"/>
    <w:rsid w:val="00730FCB"/>
    <w:rsid w:val="00796273"/>
    <w:rsid w:val="007C6882"/>
    <w:rsid w:val="00803FF9"/>
    <w:rsid w:val="00814AAE"/>
    <w:rsid w:val="00821668"/>
    <w:rsid w:val="008728F3"/>
    <w:rsid w:val="008F22B9"/>
    <w:rsid w:val="00920B1B"/>
    <w:rsid w:val="00932AC9"/>
    <w:rsid w:val="009542E6"/>
    <w:rsid w:val="00974675"/>
    <w:rsid w:val="009A0EDB"/>
    <w:rsid w:val="009B76DF"/>
    <w:rsid w:val="00A154DB"/>
    <w:rsid w:val="00A20303"/>
    <w:rsid w:val="00A32DDA"/>
    <w:rsid w:val="00AA75C9"/>
    <w:rsid w:val="00AC34DD"/>
    <w:rsid w:val="00AC5F56"/>
    <w:rsid w:val="00AD7FE7"/>
    <w:rsid w:val="00AE01A6"/>
    <w:rsid w:val="00AE5148"/>
    <w:rsid w:val="00AE5DCA"/>
    <w:rsid w:val="00AF3F8C"/>
    <w:rsid w:val="00B02198"/>
    <w:rsid w:val="00B72833"/>
    <w:rsid w:val="00B73F5F"/>
    <w:rsid w:val="00BD7949"/>
    <w:rsid w:val="00C12FB2"/>
    <w:rsid w:val="00C1616C"/>
    <w:rsid w:val="00C22D66"/>
    <w:rsid w:val="00C44DDF"/>
    <w:rsid w:val="00C7701C"/>
    <w:rsid w:val="00C801DA"/>
    <w:rsid w:val="00C87223"/>
    <w:rsid w:val="00C92E34"/>
    <w:rsid w:val="00C95252"/>
    <w:rsid w:val="00CE391E"/>
    <w:rsid w:val="00D04276"/>
    <w:rsid w:val="00D30AF1"/>
    <w:rsid w:val="00D318D3"/>
    <w:rsid w:val="00D341B1"/>
    <w:rsid w:val="00D433F7"/>
    <w:rsid w:val="00D47160"/>
    <w:rsid w:val="00D542B4"/>
    <w:rsid w:val="00DD225A"/>
    <w:rsid w:val="00E1690E"/>
    <w:rsid w:val="00E32D5A"/>
    <w:rsid w:val="00E43A71"/>
    <w:rsid w:val="00E66446"/>
    <w:rsid w:val="00E77B07"/>
    <w:rsid w:val="00EB7703"/>
    <w:rsid w:val="00EF081B"/>
    <w:rsid w:val="00F064F2"/>
    <w:rsid w:val="00F15956"/>
    <w:rsid w:val="00F20C18"/>
    <w:rsid w:val="00F32958"/>
    <w:rsid w:val="00F33D69"/>
    <w:rsid w:val="00F467A4"/>
    <w:rsid w:val="00F47475"/>
    <w:rsid w:val="00F6494B"/>
    <w:rsid w:val="00F65843"/>
    <w:rsid w:val="00FA4DCA"/>
    <w:rsid w:val="00FD1F9D"/>
    <w:rsid w:val="18D232D8"/>
    <w:rsid w:val="370C48FE"/>
    <w:rsid w:val="46FE3905"/>
    <w:rsid w:val="4D2D68DD"/>
    <w:rsid w:val="6D0C33E2"/>
    <w:rsid w:val="6D4BC288"/>
    <w:rsid w:val="7B1F9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06B34B5"/>
  <w15:docId w15:val="{B2A4E54D-B30B-4CCC-B72B-62DA1C94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00"/>
    <w:rPr>
      <w:sz w:val="24"/>
      <w:szCs w:val="24"/>
      <w:lang w:val="en-GB"/>
    </w:rPr>
  </w:style>
  <w:style w:type="paragraph" w:styleId="Heading1">
    <w:name w:val="heading 1"/>
    <w:basedOn w:val="Normal"/>
    <w:next w:val="Normal"/>
    <w:link w:val="Heading1Char"/>
    <w:uiPriority w:val="99"/>
    <w:qFormat/>
    <w:rsid w:val="002F5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F54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F54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5148"/>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AE5148"/>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AE5148"/>
    <w:rPr>
      <w:rFonts w:ascii="Cambria" w:hAnsi="Cambria" w:cs="Times New Roman"/>
      <w:b/>
      <w:bCs/>
      <w:sz w:val="26"/>
      <w:szCs w:val="26"/>
      <w:lang w:val="en-GB"/>
    </w:rPr>
  </w:style>
  <w:style w:type="paragraph" w:styleId="Footer">
    <w:name w:val="footer"/>
    <w:basedOn w:val="Normal"/>
    <w:link w:val="FooterChar"/>
    <w:uiPriority w:val="99"/>
    <w:rsid w:val="002F5400"/>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E5148"/>
    <w:rPr>
      <w:rFonts w:cs="Times New Roman"/>
      <w:sz w:val="24"/>
      <w:szCs w:val="24"/>
      <w:lang w:val="en-GB"/>
    </w:rPr>
  </w:style>
  <w:style w:type="character" w:styleId="PageNumber">
    <w:name w:val="page number"/>
    <w:basedOn w:val="DefaultParagraphFont"/>
    <w:uiPriority w:val="99"/>
    <w:rsid w:val="002F5400"/>
    <w:rPr>
      <w:rFonts w:cs="Times New Roman"/>
    </w:rPr>
  </w:style>
  <w:style w:type="paragraph" w:styleId="BodyText2">
    <w:name w:val="Body Text 2"/>
    <w:basedOn w:val="Normal"/>
    <w:link w:val="BodyText2Char"/>
    <w:uiPriority w:val="99"/>
    <w:rsid w:val="002F5400"/>
    <w:rPr>
      <w:szCs w:val="20"/>
    </w:rPr>
  </w:style>
  <w:style w:type="character" w:customStyle="1" w:styleId="BodyText2Char">
    <w:name w:val="Body Text 2 Char"/>
    <w:basedOn w:val="DefaultParagraphFont"/>
    <w:link w:val="BodyText2"/>
    <w:uiPriority w:val="99"/>
    <w:semiHidden/>
    <w:locked/>
    <w:rsid w:val="00AE5148"/>
    <w:rPr>
      <w:rFonts w:cs="Times New Roman"/>
      <w:sz w:val="24"/>
      <w:szCs w:val="24"/>
      <w:lang w:val="en-GB"/>
    </w:rPr>
  </w:style>
  <w:style w:type="paragraph" w:styleId="BodyText">
    <w:name w:val="Body Text"/>
    <w:basedOn w:val="Normal"/>
    <w:link w:val="BodyTextChar"/>
    <w:uiPriority w:val="99"/>
    <w:rsid w:val="002F5400"/>
    <w:pPr>
      <w:spacing w:after="120"/>
    </w:pPr>
    <w:rPr>
      <w:sz w:val="20"/>
      <w:szCs w:val="20"/>
    </w:rPr>
  </w:style>
  <w:style w:type="character" w:customStyle="1" w:styleId="BodyTextChar">
    <w:name w:val="Body Text Char"/>
    <w:basedOn w:val="DefaultParagraphFont"/>
    <w:link w:val="BodyText"/>
    <w:uiPriority w:val="99"/>
    <w:semiHidden/>
    <w:locked/>
    <w:rsid w:val="00AE5148"/>
    <w:rPr>
      <w:rFonts w:cs="Times New Roman"/>
      <w:sz w:val="24"/>
      <w:szCs w:val="24"/>
      <w:lang w:val="en-GB"/>
    </w:rPr>
  </w:style>
  <w:style w:type="paragraph" w:styleId="Title">
    <w:name w:val="Title"/>
    <w:basedOn w:val="Normal"/>
    <w:link w:val="TitleChar"/>
    <w:uiPriority w:val="99"/>
    <w:qFormat/>
    <w:rsid w:val="002F5400"/>
    <w:pPr>
      <w:jc w:val="center"/>
    </w:pPr>
    <w:rPr>
      <w:rFonts w:ascii="Arial" w:hAnsi="Arial"/>
      <w:b/>
      <w:sz w:val="22"/>
      <w:szCs w:val="20"/>
      <w:lang w:val="en-IE"/>
    </w:rPr>
  </w:style>
  <w:style w:type="character" w:customStyle="1" w:styleId="TitleChar">
    <w:name w:val="Title Char"/>
    <w:basedOn w:val="DefaultParagraphFont"/>
    <w:link w:val="Title"/>
    <w:uiPriority w:val="99"/>
    <w:locked/>
    <w:rsid w:val="00AE5148"/>
    <w:rPr>
      <w:rFonts w:ascii="Cambria" w:hAnsi="Cambria" w:cs="Times New Roman"/>
      <w:b/>
      <w:bCs/>
      <w:kern w:val="28"/>
      <w:sz w:val="32"/>
      <w:szCs w:val="32"/>
      <w:lang w:val="en-GB"/>
    </w:rPr>
  </w:style>
  <w:style w:type="paragraph" w:styleId="BodyText3">
    <w:name w:val="Body Text 3"/>
    <w:basedOn w:val="Normal"/>
    <w:link w:val="BodyText3Char"/>
    <w:uiPriority w:val="99"/>
    <w:rsid w:val="002F5400"/>
    <w:rPr>
      <w:b/>
      <w:bCs/>
    </w:rPr>
  </w:style>
  <w:style w:type="character" w:customStyle="1" w:styleId="BodyText3Char">
    <w:name w:val="Body Text 3 Char"/>
    <w:basedOn w:val="DefaultParagraphFont"/>
    <w:link w:val="BodyText3"/>
    <w:uiPriority w:val="99"/>
    <w:semiHidden/>
    <w:locked/>
    <w:rsid w:val="00AE5148"/>
    <w:rPr>
      <w:rFonts w:cs="Times New Roman"/>
      <w:sz w:val="16"/>
      <w:szCs w:val="16"/>
      <w:lang w:val="en-GB"/>
    </w:rPr>
  </w:style>
  <w:style w:type="paragraph" w:styleId="NormalWeb">
    <w:name w:val="Normal (Web)"/>
    <w:basedOn w:val="Normal"/>
    <w:uiPriority w:val="99"/>
    <w:rsid w:val="002F5400"/>
    <w:pPr>
      <w:spacing w:before="100" w:beforeAutospacing="1" w:after="100" w:afterAutospacing="1"/>
    </w:pPr>
    <w:rPr>
      <w:lang w:eastAsia="en-GB"/>
    </w:rPr>
  </w:style>
  <w:style w:type="paragraph" w:styleId="BalloonText">
    <w:name w:val="Balloon Text"/>
    <w:basedOn w:val="Normal"/>
    <w:link w:val="BalloonTextChar"/>
    <w:uiPriority w:val="99"/>
    <w:semiHidden/>
    <w:rsid w:val="00EB77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5148"/>
    <w:rPr>
      <w:rFonts w:cs="Times New Roman"/>
      <w:sz w:val="2"/>
      <w:lang w:val="en-GB"/>
    </w:rPr>
  </w:style>
  <w:style w:type="paragraph" w:styleId="ListParagraph">
    <w:name w:val="List Paragraph"/>
    <w:basedOn w:val="Normal"/>
    <w:uiPriority w:val="34"/>
    <w:qFormat/>
    <w:rsid w:val="00A15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53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80bc62-7ca1-46a2-8dd5-fedd4051d991">
      <UserInfo>
        <DisplayName>Aileen</DisplayName>
        <AccountId>13</AccountId>
        <AccountType/>
      </UserInfo>
      <UserInfo>
        <DisplayName>Mary</DisplayName>
        <AccountId>32</AccountId>
        <AccountType/>
      </UserInfo>
    </SharedWithUsers>
    <TaxCatchAll xmlns="5480bc62-7ca1-46a2-8dd5-fedd4051d991" xsi:nil="true"/>
    <lcf76f155ced4ddcb4097134ff3c332f xmlns="b4ea594f-c964-40d4-b65a-0bf93380ca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52B2AEB4ABF4AA14F70FB38D29D2D" ma:contentTypeVersion="14" ma:contentTypeDescription="Create a new document." ma:contentTypeScope="" ma:versionID="aed9f92374e0d0f88aee42c55fb1a200">
  <xsd:schema xmlns:xsd="http://www.w3.org/2001/XMLSchema" xmlns:xs="http://www.w3.org/2001/XMLSchema" xmlns:p="http://schemas.microsoft.com/office/2006/metadata/properties" xmlns:ns2="b4ea594f-c964-40d4-b65a-0bf93380ca4d" xmlns:ns3="5480bc62-7ca1-46a2-8dd5-fedd4051d991" targetNamespace="http://schemas.microsoft.com/office/2006/metadata/properties" ma:root="true" ma:fieldsID="2a7da5aa5d9940e8396eb9efe33efb57" ns2:_="" ns3:_="">
    <xsd:import namespace="b4ea594f-c964-40d4-b65a-0bf93380ca4d"/>
    <xsd:import namespace="5480bc62-7ca1-46a2-8dd5-fedd4051d9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a594f-c964-40d4-b65a-0bf93380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ca5058-ed15-4234-932e-4f91b5f900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0bc62-7ca1-46a2-8dd5-fedd4051d9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342aeb-13f2-4b9d-a82c-56d9c45153f7}" ma:internalName="TaxCatchAll" ma:showField="CatchAllData" ma:web="5480bc62-7ca1-46a2-8dd5-fedd4051d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25AD1-9AD1-452C-AE4B-1F28011C1496}">
  <ds:schemaRefs>
    <ds:schemaRef ds:uri="http://purl.org/dc/elements/1.1/"/>
    <ds:schemaRef ds:uri="http://schemas.microsoft.com/office/2006/metadata/properties"/>
    <ds:schemaRef ds:uri="b4ea594f-c964-40d4-b65a-0bf93380ca4d"/>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480bc62-7ca1-46a2-8dd5-fedd4051d991"/>
  </ds:schemaRefs>
</ds:datastoreItem>
</file>

<file path=customXml/itemProps2.xml><?xml version="1.0" encoding="utf-8"?>
<ds:datastoreItem xmlns:ds="http://schemas.openxmlformats.org/officeDocument/2006/customXml" ds:itemID="{20D4EBFA-1AD1-4025-88D2-3582D38792F0}">
  <ds:schemaRefs>
    <ds:schemaRef ds:uri="http://schemas.microsoft.com/sharepoint/v3/contenttype/forms"/>
  </ds:schemaRefs>
</ds:datastoreItem>
</file>

<file path=customXml/itemProps3.xml><?xml version="1.0" encoding="utf-8"?>
<ds:datastoreItem xmlns:ds="http://schemas.openxmlformats.org/officeDocument/2006/customXml" ds:itemID="{B81F378A-890B-401E-A5A4-3D7FC6BB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a594f-c964-40d4-b65a-0bf93380ca4d"/>
    <ds:schemaRef ds:uri="5480bc62-7ca1-46a2-8dd5-fedd4051d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&amp; PERSONNEL SPECIFICATION</vt:lpstr>
    </vt:vector>
  </TitlesOfParts>
  <Company>HOME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&amp; PERSONNEL SPECIFICATION</dc:title>
  <dc:creator>User</dc:creator>
  <cp:lastModifiedBy>Brid Coyle</cp:lastModifiedBy>
  <cp:revision>3</cp:revision>
  <cp:lastPrinted>2011-05-19T11:34:00Z</cp:lastPrinted>
  <dcterms:created xsi:type="dcterms:W3CDTF">2024-11-12T09:18:00Z</dcterms:created>
  <dcterms:modified xsi:type="dcterms:W3CDTF">2024-11-12T09:24:00Z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0x010100B2C52B2AEB4ABF4AA14F70FB38D29D2D</vt:lpwstr>
  </property>
  <property fmtid="{D5CDD505-2E9C-101B-9397-08002B2CF9AE}" pid="3" name="MediaServiceImageTags">
    <vt:lpwstr/>
  </property>
</Properties>
</file>