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F475" w14:textId="09099B38" w:rsidR="00902468" w:rsidRPr="0031575E" w:rsidRDefault="00C13F88" w:rsidP="008B139F">
      <w:pPr>
        <w:pStyle w:val="BodyText"/>
        <w:jc w:val="center"/>
        <w:rPr>
          <w:rFonts w:ascii="Century Gothic" w:hAnsi="Century Gothic"/>
        </w:rPr>
      </w:pPr>
      <w:r>
        <w:rPr>
          <w:rFonts w:ascii="Century Gothic" w:hAnsi="Century Gothic"/>
          <w:noProof/>
        </w:rPr>
        <w:drawing>
          <wp:inline distT="0" distB="0" distL="0" distR="0" wp14:anchorId="509475BB" wp14:editId="61F3D734">
            <wp:extent cx="4114800" cy="8852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rmanagh-community-transport - banner.jpg"/>
                    <pic:cNvPicPr/>
                  </pic:nvPicPr>
                  <pic:blipFill>
                    <a:blip r:embed="rId11">
                      <a:extLst>
                        <a:ext uri="{28A0092B-C50C-407E-A947-70E740481C1C}">
                          <a14:useLocalDpi xmlns:a14="http://schemas.microsoft.com/office/drawing/2010/main" val="0"/>
                        </a:ext>
                      </a:extLst>
                    </a:blip>
                    <a:stretch>
                      <a:fillRect/>
                    </a:stretch>
                  </pic:blipFill>
                  <pic:spPr>
                    <a:xfrm>
                      <a:off x="0" y="0"/>
                      <a:ext cx="4124227" cy="887245"/>
                    </a:xfrm>
                    <a:prstGeom prst="rect">
                      <a:avLst/>
                    </a:prstGeom>
                  </pic:spPr>
                </pic:pic>
              </a:graphicData>
            </a:graphic>
          </wp:inline>
        </w:drawing>
      </w:r>
    </w:p>
    <w:p w14:paraId="4A470F56" w14:textId="5CD89F1E" w:rsidR="00902468" w:rsidRPr="0031575E" w:rsidRDefault="00902468" w:rsidP="00902468">
      <w:pPr>
        <w:pStyle w:val="BodyText"/>
        <w:rPr>
          <w:rFonts w:ascii="Century Gothic" w:hAnsi="Century Gothic"/>
        </w:rPr>
      </w:pPr>
    </w:p>
    <w:p w14:paraId="5A33B982" w14:textId="6CED31AF" w:rsidR="00902468" w:rsidRDefault="00C13F88" w:rsidP="008B139F">
      <w:pPr>
        <w:pStyle w:val="BodyText"/>
        <w:jc w:val="center"/>
        <w:rPr>
          <w:rFonts w:ascii="Century Gothic" w:hAnsi="Century Gothic"/>
          <w:sz w:val="32"/>
        </w:rPr>
      </w:pPr>
      <w:r w:rsidRPr="008B139F">
        <w:rPr>
          <w:rFonts w:ascii="Century Gothic" w:hAnsi="Century Gothic"/>
          <w:sz w:val="32"/>
        </w:rPr>
        <w:t>Social Car Scheme</w:t>
      </w:r>
    </w:p>
    <w:p w14:paraId="62980B1F" w14:textId="77777777" w:rsidR="00BF16A9" w:rsidRDefault="00BF16A9" w:rsidP="008B139F">
      <w:pPr>
        <w:pStyle w:val="BodyText"/>
        <w:jc w:val="center"/>
        <w:rPr>
          <w:rFonts w:ascii="Century Gothic" w:hAnsi="Century Gothic"/>
          <w:sz w:val="32"/>
        </w:rPr>
      </w:pPr>
    </w:p>
    <w:p w14:paraId="7C3102F6" w14:textId="089F9393" w:rsidR="00BF16A9" w:rsidRPr="008B139F" w:rsidRDefault="00BF16A9" w:rsidP="008B139F">
      <w:pPr>
        <w:pStyle w:val="BodyText"/>
        <w:jc w:val="center"/>
        <w:rPr>
          <w:rFonts w:ascii="Century Gothic" w:hAnsi="Century Gothic"/>
          <w:sz w:val="32"/>
        </w:rPr>
      </w:pPr>
      <w:r>
        <w:rPr>
          <w:rFonts w:ascii="Century Gothic" w:hAnsi="Century Gothic"/>
          <w:sz w:val="32"/>
        </w:rPr>
        <w:t>Volunteer Role Description and Specification</w:t>
      </w:r>
    </w:p>
    <w:p w14:paraId="7BEE1B6F" w14:textId="77777777" w:rsidR="008B139F" w:rsidRDefault="008B139F" w:rsidP="008B139F">
      <w:pPr>
        <w:pStyle w:val="BodyText"/>
        <w:jc w:val="center"/>
        <w:rPr>
          <w:rFonts w:ascii="Century Gothic" w:hAnsi="Century Gothic"/>
        </w:rPr>
      </w:pPr>
    </w:p>
    <w:p w14:paraId="5FA2EE11" w14:textId="77777777" w:rsidR="00C13F88" w:rsidRPr="0031575E" w:rsidRDefault="00C13F88" w:rsidP="00902468">
      <w:pPr>
        <w:pStyle w:val="BodyText"/>
        <w:rPr>
          <w:rFonts w:ascii="Century Gothic" w:hAnsi="Century Gothic"/>
        </w:rPr>
      </w:pPr>
    </w:p>
    <w:p w14:paraId="11DDE425" w14:textId="77777777" w:rsidR="0094144B" w:rsidRPr="008C42F7" w:rsidRDefault="00A03913" w:rsidP="00BF16A9">
      <w:pPr>
        <w:pStyle w:val="NormalWeb"/>
        <w:spacing w:before="0" w:beforeAutospacing="0" w:after="0" w:afterAutospacing="0"/>
        <w:rPr>
          <w:rFonts w:ascii="Century Gothic" w:hAnsi="Century Gothic" w:cs="Arial"/>
          <w:b/>
          <w:bCs/>
          <w:iCs/>
          <w:sz w:val="22"/>
          <w:szCs w:val="22"/>
        </w:rPr>
      </w:pPr>
      <w:r w:rsidRPr="008C42F7">
        <w:rPr>
          <w:rFonts w:ascii="Century Gothic" w:hAnsi="Century Gothic" w:cs="Arial"/>
          <w:b/>
          <w:bCs/>
          <w:iCs/>
          <w:sz w:val="22"/>
          <w:szCs w:val="22"/>
        </w:rPr>
        <w:t>Role Details</w:t>
      </w:r>
    </w:p>
    <w:p w14:paraId="08861CD0" w14:textId="77777777" w:rsidR="00DE6928" w:rsidRPr="008C42F7" w:rsidRDefault="00DE6928" w:rsidP="00BF16A9">
      <w:pPr>
        <w:pStyle w:val="NormalWeb"/>
        <w:spacing w:before="0" w:beforeAutospacing="0" w:after="0" w:afterAutospacing="0"/>
        <w:rPr>
          <w:rFonts w:ascii="Century Gothic" w:hAnsi="Century Gothic"/>
          <w:snapToGrid w:val="0"/>
          <w:sz w:val="22"/>
          <w:szCs w:val="22"/>
        </w:rPr>
      </w:pPr>
    </w:p>
    <w:p w14:paraId="1C0C01F9" w14:textId="77777777" w:rsidR="00A03913" w:rsidRPr="008C42F7" w:rsidRDefault="00A03913" w:rsidP="00BF16A9">
      <w:pPr>
        <w:pStyle w:val="NormalWeb"/>
        <w:spacing w:before="0" w:beforeAutospacing="0" w:after="0" w:afterAutospacing="0"/>
        <w:rPr>
          <w:rFonts w:ascii="Century Gothic" w:hAnsi="Century Gothic" w:cs="Arial"/>
          <w:bCs/>
          <w:sz w:val="22"/>
          <w:szCs w:val="22"/>
        </w:rPr>
      </w:pPr>
      <w:r w:rsidRPr="008C42F7">
        <w:rPr>
          <w:rFonts w:ascii="Century Gothic" w:hAnsi="Century Gothic"/>
          <w:snapToGrid w:val="0"/>
          <w:sz w:val="22"/>
          <w:szCs w:val="22"/>
        </w:rPr>
        <w:t>Role Title:</w:t>
      </w:r>
      <w:r w:rsidRPr="008C42F7">
        <w:rPr>
          <w:rFonts w:ascii="Century Gothic" w:hAnsi="Century Gothic"/>
          <w:snapToGrid w:val="0"/>
          <w:sz w:val="22"/>
          <w:szCs w:val="22"/>
        </w:rPr>
        <w:tab/>
      </w:r>
      <w:r w:rsidRPr="008C42F7">
        <w:rPr>
          <w:rFonts w:ascii="Century Gothic" w:hAnsi="Century Gothic"/>
          <w:snapToGrid w:val="0"/>
          <w:sz w:val="22"/>
          <w:szCs w:val="22"/>
        </w:rPr>
        <w:tab/>
      </w:r>
      <w:r w:rsidR="005E75A2" w:rsidRPr="008C42F7">
        <w:rPr>
          <w:rFonts w:ascii="Century Gothic" w:hAnsi="Century Gothic"/>
          <w:snapToGrid w:val="0"/>
          <w:sz w:val="22"/>
          <w:szCs w:val="22"/>
        </w:rPr>
        <w:t>Volunteer Car Driver</w:t>
      </w:r>
    </w:p>
    <w:p w14:paraId="13B47FF5" w14:textId="77777777" w:rsidR="00886F91" w:rsidRPr="008C42F7" w:rsidRDefault="00886F91" w:rsidP="00BF16A9">
      <w:pPr>
        <w:pStyle w:val="NormalWeb"/>
        <w:spacing w:before="0" w:beforeAutospacing="0" w:after="0" w:afterAutospacing="0"/>
        <w:rPr>
          <w:rFonts w:ascii="Century Gothic" w:hAnsi="Century Gothic"/>
          <w:snapToGrid w:val="0"/>
          <w:sz w:val="22"/>
          <w:szCs w:val="22"/>
        </w:rPr>
      </w:pPr>
    </w:p>
    <w:p w14:paraId="0E9D8CF5" w14:textId="77777777" w:rsidR="002B7E03" w:rsidRPr="008C42F7" w:rsidRDefault="00A03913" w:rsidP="00BF16A9">
      <w:pPr>
        <w:widowControl w:val="0"/>
        <w:rPr>
          <w:rFonts w:ascii="Century Gothic" w:hAnsi="Century Gothic"/>
          <w:snapToGrid w:val="0"/>
          <w:sz w:val="22"/>
          <w:szCs w:val="22"/>
        </w:rPr>
      </w:pPr>
      <w:r w:rsidRPr="008C42F7">
        <w:rPr>
          <w:rFonts w:ascii="Century Gothic" w:hAnsi="Century Gothic"/>
          <w:snapToGrid w:val="0"/>
          <w:sz w:val="22"/>
          <w:szCs w:val="22"/>
        </w:rPr>
        <w:t>Location:</w:t>
      </w:r>
      <w:r w:rsidRPr="008C42F7">
        <w:rPr>
          <w:rFonts w:ascii="Century Gothic" w:hAnsi="Century Gothic"/>
          <w:snapToGrid w:val="0"/>
          <w:sz w:val="22"/>
          <w:szCs w:val="22"/>
        </w:rPr>
        <w:tab/>
      </w:r>
      <w:r w:rsidRPr="008C42F7">
        <w:rPr>
          <w:rFonts w:ascii="Century Gothic" w:hAnsi="Century Gothic"/>
          <w:snapToGrid w:val="0"/>
          <w:sz w:val="22"/>
          <w:szCs w:val="22"/>
        </w:rPr>
        <w:tab/>
      </w:r>
      <w:r w:rsidR="002B7E03" w:rsidRPr="008C42F7">
        <w:rPr>
          <w:rFonts w:ascii="Century Gothic" w:hAnsi="Century Gothic"/>
          <w:snapToGrid w:val="0"/>
          <w:sz w:val="22"/>
          <w:szCs w:val="22"/>
        </w:rPr>
        <w:t>Volunteers will be based at their home.  The journeys will usually</w:t>
      </w:r>
    </w:p>
    <w:p w14:paraId="4D355A43" w14:textId="77777777" w:rsidR="002B7E03" w:rsidRPr="008C42F7" w:rsidRDefault="002B7E03" w:rsidP="00BF16A9">
      <w:pPr>
        <w:widowControl w:val="0"/>
        <w:ind w:left="2160"/>
        <w:rPr>
          <w:rFonts w:ascii="Century Gothic" w:hAnsi="Century Gothic"/>
          <w:snapToGrid w:val="0"/>
          <w:sz w:val="22"/>
          <w:szCs w:val="22"/>
        </w:rPr>
      </w:pPr>
      <w:r w:rsidRPr="008C42F7">
        <w:rPr>
          <w:rFonts w:ascii="Century Gothic" w:hAnsi="Century Gothic"/>
          <w:sz w:val="22"/>
          <w:szCs w:val="22"/>
        </w:rPr>
        <w:t xml:space="preserve">be within the </w:t>
      </w:r>
      <w:r w:rsidR="00026679" w:rsidRPr="008C42F7">
        <w:rPr>
          <w:rFonts w:ascii="Century Gothic" w:hAnsi="Century Gothic"/>
          <w:sz w:val="22"/>
          <w:szCs w:val="22"/>
        </w:rPr>
        <w:t>driver’s</w:t>
      </w:r>
      <w:r w:rsidRPr="008C42F7">
        <w:rPr>
          <w:rFonts w:ascii="Century Gothic" w:hAnsi="Century Gothic"/>
          <w:sz w:val="22"/>
          <w:szCs w:val="22"/>
        </w:rPr>
        <w:t xml:space="preserve"> local community area, but some longer journeys may be required.</w:t>
      </w:r>
    </w:p>
    <w:p w14:paraId="12D48C37" w14:textId="77777777" w:rsidR="00A03913" w:rsidRPr="008C42F7" w:rsidRDefault="00A03913" w:rsidP="00BF16A9">
      <w:pPr>
        <w:widowControl w:val="0"/>
        <w:tabs>
          <w:tab w:val="num" w:pos="1440"/>
        </w:tabs>
        <w:ind w:left="2160" w:hanging="2160"/>
        <w:rPr>
          <w:rFonts w:ascii="Century Gothic" w:hAnsi="Century Gothic"/>
          <w:snapToGrid w:val="0"/>
          <w:sz w:val="22"/>
          <w:szCs w:val="22"/>
        </w:rPr>
      </w:pPr>
    </w:p>
    <w:p w14:paraId="7F13E594" w14:textId="77777777" w:rsidR="00A03913" w:rsidRPr="008C42F7" w:rsidRDefault="00A03913" w:rsidP="00BF16A9">
      <w:pPr>
        <w:widowControl w:val="0"/>
        <w:rPr>
          <w:rFonts w:ascii="Century Gothic" w:hAnsi="Century Gothic"/>
          <w:snapToGrid w:val="0"/>
          <w:sz w:val="22"/>
          <w:szCs w:val="22"/>
        </w:rPr>
      </w:pPr>
    </w:p>
    <w:p w14:paraId="395B6989" w14:textId="24AEC7D1" w:rsidR="00A03913" w:rsidRPr="008C42F7" w:rsidRDefault="00A03913" w:rsidP="00BF16A9">
      <w:pPr>
        <w:widowControl w:val="0"/>
        <w:tabs>
          <w:tab w:val="num" w:pos="1440"/>
        </w:tabs>
        <w:rPr>
          <w:rFonts w:ascii="Century Gothic" w:hAnsi="Century Gothic"/>
          <w:sz w:val="22"/>
          <w:szCs w:val="22"/>
        </w:rPr>
      </w:pPr>
      <w:r w:rsidRPr="008C42F7">
        <w:rPr>
          <w:rFonts w:ascii="Century Gothic" w:hAnsi="Century Gothic"/>
          <w:snapToGrid w:val="0"/>
          <w:sz w:val="22"/>
          <w:szCs w:val="22"/>
        </w:rPr>
        <w:t>Responsible to:</w:t>
      </w:r>
      <w:r w:rsidRPr="008C42F7">
        <w:rPr>
          <w:rFonts w:ascii="Century Gothic" w:hAnsi="Century Gothic"/>
          <w:snapToGrid w:val="0"/>
          <w:sz w:val="22"/>
          <w:szCs w:val="22"/>
        </w:rPr>
        <w:tab/>
      </w:r>
      <w:r w:rsidR="008375D1" w:rsidRPr="008C42F7">
        <w:rPr>
          <w:rFonts w:ascii="Century Gothic" w:hAnsi="Century Gothic"/>
          <w:snapToGrid w:val="0"/>
          <w:sz w:val="22"/>
          <w:szCs w:val="22"/>
        </w:rPr>
        <w:t xml:space="preserve">FCT </w:t>
      </w:r>
      <w:r w:rsidR="00681CBB" w:rsidRPr="008C42F7">
        <w:rPr>
          <w:rFonts w:ascii="Century Gothic" w:hAnsi="Century Gothic"/>
          <w:snapToGrid w:val="0"/>
          <w:sz w:val="22"/>
          <w:szCs w:val="22"/>
        </w:rPr>
        <w:t>Administrative Officer with responsibility for Volunteering</w:t>
      </w:r>
    </w:p>
    <w:p w14:paraId="02EC6F89" w14:textId="77777777" w:rsidR="00A03913" w:rsidRPr="008C42F7" w:rsidRDefault="00A03913" w:rsidP="00BF16A9">
      <w:pPr>
        <w:widowControl w:val="0"/>
        <w:rPr>
          <w:rFonts w:ascii="Century Gothic" w:hAnsi="Century Gothic"/>
          <w:snapToGrid w:val="0"/>
          <w:sz w:val="22"/>
          <w:szCs w:val="22"/>
        </w:rPr>
      </w:pPr>
    </w:p>
    <w:p w14:paraId="437F882D" w14:textId="77777777" w:rsidR="00576923" w:rsidRPr="008C42F7" w:rsidRDefault="00576923" w:rsidP="00BF16A9">
      <w:pPr>
        <w:widowControl w:val="0"/>
        <w:tabs>
          <w:tab w:val="num" w:pos="1440"/>
        </w:tabs>
        <w:rPr>
          <w:rFonts w:ascii="Century Gothic" w:hAnsi="Century Gothic"/>
          <w:snapToGrid w:val="0"/>
          <w:sz w:val="22"/>
          <w:szCs w:val="22"/>
        </w:rPr>
      </w:pPr>
      <w:r w:rsidRPr="008C42F7">
        <w:rPr>
          <w:rFonts w:ascii="Century Gothic" w:hAnsi="Century Gothic"/>
          <w:snapToGrid w:val="0"/>
          <w:sz w:val="22"/>
          <w:szCs w:val="22"/>
        </w:rPr>
        <w:t xml:space="preserve">Staffing </w:t>
      </w:r>
    </w:p>
    <w:p w14:paraId="0E98030A" w14:textId="77777777" w:rsidR="00576923" w:rsidRPr="008C42F7" w:rsidRDefault="00576923" w:rsidP="00BF16A9">
      <w:pPr>
        <w:widowControl w:val="0"/>
        <w:tabs>
          <w:tab w:val="num" w:pos="1440"/>
        </w:tabs>
        <w:rPr>
          <w:rFonts w:ascii="Century Gothic" w:hAnsi="Century Gothic"/>
          <w:snapToGrid w:val="0"/>
          <w:sz w:val="22"/>
          <w:szCs w:val="22"/>
        </w:rPr>
      </w:pPr>
      <w:r w:rsidRPr="008C42F7">
        <w:rPr>
          <w:rFonts w:ascii="Century Gothic" w:hAnsi="Century Gothic"/>
          <w:snapToGrid w:val="0"/>
          <w:sz w:val="22"/>
          <w:szCs w:val="22"/>
        </w:rPr>
        <w:t>Responsibilities:</w:t>
      </w:r>
      <w:r w:rsidRPr="008C42F7">
        <w:rPr>
          <w:rFonts w:ascii="Century Gothic" w:hAnsi="Century Gothic"/>
          <w:snapToGrid w:val="0"/>
          <w:sz w:val="22"/>
          <w:szCs w:val="22"/>
        </w:rPr>
        <w:tab/>
        <w:t>No line management duties</w:t>
      </w:r>
    </w:p>
    <w:p w14:paraId="78B95532" w14:textId="77777777" w:rsidR="00576923" w:rsidRPr="008C42F7" w:rsidRDefault="00576923" w:rsidP="00BF16A9">
      <w:pPr>
        <w:widowControl w:val="0"/>
        <w:tabs>
          <w:tab w:val="num" w:pos="1440"/>
        </w:tabs>
        <w:rPr>
          <w:rFonts w:ascii="Century Gothic" w:hAnsi="Century Gothic"/>
          <w:snapToGrid w:val="0"/>
          <w:sz w:val="22"/>
          <w:szCs w:val="22"/>
        </w:rPr>
      </w:pPr>
    </w:p>
    <w:p w14:paraId="790652B3" w14:textId="463DCB60" w:rsidR="00C5608C" w:rsidRPr="008C42F7" w:rsidRDefault="002B7E03" w:rsidP="00BF16A9">
      <w:pPr>
        <w:widowControl w:val="0"/>
        <w:tabs>
          <w:tab w:val="num" w:pos="1440"/>
        </w:tabs>
        <w:ind w:left="2160" w:hanging="2160"/>
        <w:rPr>
          <w:snapToGrid w:val="0"/>
          <w:sz w:val="22"/>
          <w:szCs w:val="22"/>
        </w:rPr>
      </w:pPr>
      <w:r w:rsidRPr="008C42F7">
        <w:rPr>
          <w:rFonts w:ascii="Century Gothic" w:hAnsi="Century Gothic"/>
          <w:snapToGrid w:val="0"/>
          <w:sz w:val="22"/>
          <w:szCs w:val="22"/>
        </w:rPr>
        <w:t>Availability</w:t>
      </w:r>
      <w:r w:rsidR="00A03913" w:rsidRPr="008C42F7">
        <w:rPr>
          <w:rFonts w:ascii="Century Gothic" w:hAnsi="Century Gothic"/>
          <w:snapToGrid w:val="0"/>
          <w:sz w:val="22"/>
          <w:szCs w:val="22"/>
        </w:rPr>
        <w:t>:</w:t>
      </w:r>
      <w:r w:rsidR="00A03913" w:rsidRPr="008C42F7">
        <w:rPr>
          <w:rFonts w:ascii="Century Gothic" w:hAnsi="Century Gothic"/>
          <w:snapToGrid w:val="0"/>
          <w:sz w:val="22"/>
          <w:szCs w:val="22"/>
        </w:rPr>
        <w:tab/>
      </w:r>
      <w:r w:rsidRPr="008C42F7">
        <w:rPr>
          <w:rFonts w:ascii="Century Gothic" w:hAnsi="Century Gothic"/>
          <w:snapToGrid w:val="0"/>
          <w:sz w:val="22"/>
          <w:szCs w:val="22"/>
        </w:rPr>
        <w:tab/>
        <w:t xml:space="preserve">Availability can be flexible as </w:t>
      </w:r>
      <w:r w:rsidR="00DE0C6B" w:rsidRPr="008C42F7">
        <w:rPr>
          <w:rFonts w:ascii="Century Gothic" w:hAnsi="Century Gothic"/>
          <w:snapToGrid w:val="0"/>
          <w:sz w:val="22"/>
          <w:szCs w:val="22"/>
        </w:rPr>
        <w:t xml:space="preserve">role has no set time/date </w:t>
      </w:r>
      <w:r w:rsidRPr="008C42F7">
        <w:rPr>
          <w:rFonts w:ascii="Century Gothic" w:hAnsi="Century Gothic"/>
          <w:snapToGrid w:val="0"/>
          <w:sz w:val="22"/>
          <w:szCs w:val="22"/>
        </w:rPr>
        <w:t>commitment.  Passenger tr</w:t>
      </w:r>
      <w:r w:rsidR="00DE0C6B" w:rsidRPr="008C42F7">
        <w:rPr>
          <w:rFonts w:ascii="Century Gothic" w:hAnsi="Century Gothic"/>
          <w:snapToGrid w:val="0"/>
          <w:sz w:val="22"/>
          <w:szCs w:val="22"/>
        </w:rPr>
        <w:t xml:space="preserve">ips may be evenings/weekends so </w:t>
      </w:r>
      <w:r w:rsidR="00691943" w:rsidRPr="008C42F7">
        <w:rPr>
          <w:rFonts w:ascii="Century Gothic" w:hAnsi="Century Gothic"/>
          <w:snapToGrid w:val="0"/>
          <w:sz w:val="22"/>
          <w:szCs w:val="22"/>
        </w:rPr>
        <w:t xml:space="preserve">some </w:t>
      </w:r>
      <w:r w:rsidRPr="008C42F7">
        <w:rPr>
          <w:rFonts w:ascii="Century Gothic" w:hAnsi="Century Gothic"/>
          <w:snapToGrid w:val="0"/>
          <w:sz w:val="22"/>
          <w:szCs w:val="22"/>
        </w:rPr>
        <w:t>flexibility may be required.</w:t>
      </w:r>
      <w:r w:rsidRPr="008C42F7">
        <w:rPr>
          <w:snapToGrid w:val="0"/>
          <w:sz w:val="22"/>
          <w:szCs w:val="22"/>
        </w:rPr>
        <w:t xml:space="preserve">  </w:t>
      </w:r>
    </w:p>
    <w:p w14:paraId="4BAFF1D3" w14:textId="77777777" w:rsidR="009160C4" w:rsidRPr="008C42F7" w:rsidRDefault="009160C4" w:rsidP="00BF16A9">
      <w:pPr>
        <w:widowControl w:val="0"/>
        <w:tabs>
          <w:tab w:val="num" w:pos="1440"/>
        </w:tabs>
        <w:ind w:left="2160" w:hanging="2160"/>
        <w:rPr>
          <w:snapToGrid w:val="0"/>
          <w:sz w:val="22"/>
          <w:szCs w:val="22"/>
        </w:rPr>
      </w:pPr>
    </w:p>
    <w:p w14:paraId="433E4446" w14:textId="77777777" w:rsidR="00442F61" w:rsidRPr="008C42F7" w:rsidRDefault="009160C4" w:rsidP="00BF16A9">
      <w:pPr>
        <w:widowControl w:val="0"/>
        <w:tabs>
          <w:tab w:val="num" w:pos="1440"/>
        </w:tabs>
        <w:ind w:left="2160" w:hanging="2160"/>
        <w:rPr>
          <w:rFonts w:ascii="Century Gothic" w:hAnsi="Century Gothic"/>
          <w:snapToGrid w:val="0"/>
          <w:sz w:val="22"/>
          <w:szCs w:val="22"/>
        </w:rPr>
      </w:pPr>
      <w:r w:rsidRPr="008C42F7">
        <w:rPr>
          <w:rFonts w:ascii="Century Gothic" w:hAnsi="Century Gothic"/>
          <w:snapToGrid w:val="0"/>
          <w:sz w:val="22"/>
          <w:szCs w:val="22"/>
        </w:rPr>
        <w:t xml:space="preserve">Expenses: </w:t>
      </w:r>
      <w:r w:rsidRPr="008C42F7">
        <w:rPr>
          <w:rFonts w:ascii="Century Gothic" w:hAnsi="Century Gothic"/>
          <w:snapToGrid w:val="0"/>
          <w:sz w:val="22"/>
          <w:szCs w:val="22"/>
        </w:rPr>
        <w:tab/>
      </w:r>
      <w:r w:rsidRPr="008C42F7">
        <w:rPr>
          <w:rFonts w:ascii="Century Gothic" w:hAnsi="Century Gothic"/>
          <w:snapToGrid w:val="0"/>
          <w:sz w:val="22"/>
          <w:szCs w:val="22"/>
        </w:rPr>
        <w:tab/>
        <w:t xml:space="preserve">Volunteer out of pocket expenses are paid at 45p per empty (without passenger) mile and 50p per mile (with passenger).  </w:t>
      </w:r>
    </w:p>
    <w:p w14:paraId="67C45C8F" w14:textId="77777777" w:rsidR="00442F61" w:rsidRPr="008C42F7" w:rsidRDefault="00442F61" w:rsidP="00BF16A9">
      <w:pPr>
        <w:widowControl w:val="0"/>
        <w:tabs>
          <w:tab w:val="num" w:pos="1440"/>
        </w:tabs>
        <w:ind w:left="2160" w:hanging="2160"/>
        <w:rPr>
          <w:rFonts w:ascii="Century Gothic" w:hAnsi="Century Gothic"/>
          <w:snapToGrid w:val="0"/>
          <w:sz w:val="22"/>
          <w:szCs w:val="22"/>
        </w:rPr>
      </w:pPr>
    </w:p>
    <w:p w14:paraId="43648B1C" w14:textId="23E1EB4E" w:rsidR="009160C4" w:rsidRPr="008C42F7" w:rsidRDefault="00442F61" w:rsidP="00BF16A9">
      <w:pPr>
        <w:widowControl w:val="0"/>
        <w:tabs>
          <w:tab w:val="num" w:pos="1440"/>
        </w:tabs>
        <w:ind w:left="2160" w:hanging="2160"/>
        <w:rPr>
          <w:rFonts w:ascii="Century Gothic" w:hAnsi="Century Gothic"/>
          <w:snapToGrid w:val="0"/>
          <w:sz w:val="22"/>
          <w:szCs w:val="22"/>
        </w:rPr>
      </w:pPr>
      <w:r w:rsidRPr="008C42F7">
        <w:rPr>
          <w:rFonts w:ascii="Century Gothic" w:hAnsi="Century Gothic"/>
          <w:snapToGrid w:val="0"/>
          <w:sz w:val="22"/>
          <w:szCs w:val="22"/>
        </w:rPr>
        <w:tab/>
      </w:r>
      <w:r w:rsidRPr="008C42F7">
        <w:rPr>
          <w:rFonts w:ascii="Century Gothic" w:hAnsi="Century Gothic"/>
          <w:snapToGrid w:val="0"/>
          <w:sz w:val="22"/>
          <w:szCs w:val="22"/>
        </w:rPr>
        <w:tab/>
        <w:t>Other genuine and agreed out of pocket expenses will be covered.</w:t>
      </w:r>
    </w:p>
    <w:p w14:paraId="576C927F" w14:textId="77777777" w:rsidR="00681CBB" w:rsidRPr="008C42F7" w:rsidRDefault="00681CBB" w:rsidP="00BF16A9">
      <w:pPr>
        <w:widowControl w:val="0"/>
        <w:tabs>
          <w:tab w:val="num" w:pos="1440"/>
        </w:tabs>
        <w:ind w:left="2160" w:hanging="2160"/>
        <w:rPr>
          <w:rFonts w:ascii="Century Gothic" w:hAnsi="Century Gothic" w:cs="Arial"/>
          <w:b/>
          <w:bCs/>
          <w:iCs/>
          <w:sz w:val="22"/>
          <w:szCs w:val="22"/>
        </w:rPr>
      </w:pPr>
    </w:p>
    <w:p w14:paraId="029FA0D5" w14:textId="77777777" w:rsidR="00A03913" w:rsidRPr="008C42F7" w:rsidRDefault="00A03913" w:rsidP="00BF16A9">
      <w:pPr>
        <w:pStyle w:val="NormalWeb"/>
        <w:spacing w:before="0" w:beforeAutospacing="0" w:after="0" w:afterAutospacing="0"/>
        <w:rPr>
          <w:rFonts w:ascii="Century Gothic" w:hAnsi="Century Gothic" w:cs="Arial"/>
          <w:b/>
          <w:bCs/>
          <w:iCs/>
          <w:sz w:val="22"/>
          <w:szCs w:val="22"/>
        </w:rPr>
      </w:pPr>
      <w:r w:rsidRPr="008C42F7">
        <w:rPr>
          <w:rFonts w:ascii="Century Gothic" w:hAnsi="Century Gothic" w:cs="Arial"/>
          <w:b/>
          <w:bCs/>
          <w:iCs/>
          <w:sz w:val="22"/>
          <w:szCs w:val="22"/>
        </w:rPr>
        <w:t>Purpose</w:t>
      </w:r>
      <w:r w:rsidR="00C5608C" w:rsidRPr="008C42F7">
        <w:rPr>
          <w:rFonts w:ascii="Century Gothic" w:hAnsi="Century Gothic" w:cs="Arial"/>
          <w:b/>
          <w:bCs/>
          <w:iCs/>
          <w:sz w:val="22"/>
          <w:szCs w:val="22"/>
        </w:rPr>
        <w:t xml:space="preserve"> of FCT</w:t>
      </w:r>
      <w:r w:rsidR="00576923" w:rsidRPr="008C42F7">
        <w:rPr>
          <w:rFonts w:ascii="Century Gothic" w:hAnsi="Century Gothic" w:cs="Arial"/>
          <w:b/>
          <w:bCs/>
          <w:iCs/>
          <w:sz w:val="22"/>
          <w:szCs w:val="22"/>
        </w:rPr>
        <w:t>:</w:t>
      </w:r>
    </w:p>
    <w:p w14:paraId="5F7749D2" w14:textId="276E2858" w:rsidR="00A03913" w:rsidRPr="008C42F7" w:rsidRDefault="00A03913" w:rsidP="00BF16A9">
      <w:pPr>
        <w:ind w:left="2160" w:hanging="2160"/>
        <w:rPr>
          <w:rFonts w:ascii="Century Gothic" w:hAnsi="Century Gothic"/>
          <w:sz w:val="22"/>
          <w:szCs w:val="22"/>
        </w:rPr>
      </w:pPr>
    </w:p>
    <w:p w14:paraId="5C6D9A5C" w14:textId="77777777" w:rsidR="006A3A20" w:rsidRPr="008C42F7" w:rsidRDefault="006A3A20" w:rsidP="00BF16A9">
      <w:pPr>
        <w:rPr>
          <w:rFonts w:ascii="Century Gothic" w:hAnsi="Century Gothic"/>
          <w:sz w:val="22"/>
          <w:szCs w:val="22"/>
        </w:rPr>
      </w:pPr>
      <w:r w:rsidRPr="008C42F7">
        <w:rPr>
          <w:rFonts w:ascii="Century Gothic" w:hAnsi="Century Gothic"/>
          <w:sz w:val="22"/>
          <w:szCs w:val="22"/>
        </w:rPr>
        <w:t>To provide affordable and accessible transport services throughout rural Fermanagh with the key aim of reducing social exclusion and isolation for those rural communities who do not have access to either public transport or their own private transport.</w:t>
      </w:r>
    </w:p>
    <w:p w14:paraId="08F93B89" w14:textId="77777777" w:rsidR="006A3A20" w:rsidRPr="008C42F7" w:rsidRDefault="006A3A20" w:rsidP="00BF16A9">
      <w:pPr>
        <w:ind w:left="2160" w:hanging="2160"/>
        <w:rPr>
          <w:rFonts w:ascii="Century Gothic" w:hAnsi="Century Gothic"/>
          <w:sz w:val="22"/>
          <w:szCs w:val="22"/>
        </w:rPr>
      </w:pPr>
    </w:p>
    <w:p w14:paraId="7E57F060" w14:textId="77777777" w:rsidR="00C5608C" w:rsidRPr="008C42F7" w:rsidRDefault="005E75A2" w:rsidP="00BF16A9">
      <w:pPr>
        <w:rPr>
          <w:rFonts w:ascii="Century Gothic" w:hAnsi="Century Gothic"/>
          <w:b/>
          <w:bCs/>
          <w:sz w:val="22"/>
          <w:szCs w:val="22"/>
        </w:rPr>
      </w:pPr>
      <w:r w:rsidRPr="008C42F7">
        <w:rPr>
          <w:rFonts w:ascii="Century Gothic" w:hAnsi="Century Gothic"/>
          <w:b/>
          <w:bCs/>
          <w:sz w:val="22"/>
          <w:szCs w:val="22"/>
        </w:rPr>
        <w:t xml:space="preserve">Role </w:t>
      </w:r>
      <w:r w:rsidR="00C5608C" w:rsidRPr="008C42F7">
        <w:rPr>
          <w:rFonts w:ascii="Century Gothic" w:hAnsi="Century Gothic"/>
          <w:b/>
          <w:bCs/>
          <w:sz w:val="22"/>
          <w:szCs w:val="22"/>
        </w:rPr>
        <w:t>Purpose</w:t>
      </w:r>
    </w:p>
    <w:p w14:paraId="0EAD9315" w14:textId="77777777" w:rsidR="002B7E03" w:rsidRPr="008C42F7" w:rsidRDefault="002B7E03" w:rsidP="00BF16A9">
      <w:pPr>
        <w:widowControl w:val="0"/>
        <w:rPr>
          <w:sz w:val="22"/>
          <w:szCs w:val="22"/>
        </w:rPr>
      </w:pPr>
    </w:p>
    <w:p w14:paraId="33F03803" w14:textId="77777777" w:rsidR="005E75A2" w:rsidRPr="008C42F7" w:rsidRDefault="005E75A2" w:rsidP="00BF16A9">
      <w:pPr>
        <w:widowControl w:val="0"/>
        <w:rPr>
          <w:rFonts w:ascii="Century Gothic" w:hAnsi="Century Gothic"/>
          <w:snapToGrid w:val="0"/>
          <w:sz w:val="22"/>
          <w:szCs w:val="22"/>
        </w:rPr>
      </w:pPr>
      <w:r w:rsidRPr="008C42F7">
        <w:rPr>
          <w:rFonts w:ascii="Century Gothic" w:hAnsi="Century Gothic"/>
          <w:sz w:val="22"/>
          <w:szCs w:val="22"/>
        </w:rPr>
        <w:t xml:space="preserve">Volunteers give their time freely for the benefit of others, using their own car, to provide essential door-to-door transport for passengers identified by </w:t>
      </w:r>
      <w:r w:rsidRPr="008C42F7">
        <w:rPr>
          <w:rFonts w:ascii="Century Gothic" w:hAnsi="Century Gothic"/>
          <w:snapToGrid w:val="0"/>
          <w:sz w:val="22"/>
          <w:szCs w:val="22"/>
        </w:rPr>
        <w:t xml:space="preserve">Fermanagh Community Transport </w:t>
      </w:r>
      <w:r w:rsidRPr="008C42F7">
        <w:rPr>
          <w:rFonts w:ascii="Century Gothic" w:hAnsi="Century Gothic"/>
          <w:sz w:val="22"/>
          <w:szCs w:val="22"/>
        </w:rPr>
        <w:t>as having difficulties using public or other forms of transport.</w:t>
      </w:r>
    </w:p>
    <w:p w14:paraId="21A1AB73" w14:textId="77777777" w:rsidR="005E75A2" w:rsidRPr="008C42F7" w:rsidRDefault="005E75A2" w:rsidP="00BF16A9">
      <w:pPr>
        <w:pStyle w:val="ListParagraph"/>
        <w:widowControl w:val="0"/>
        <w:rPr>
          <w:rFonts w:ascii="Century Gothic" w:hAnsi="Century Gothic"/>
          <w:snapToGrid w:val="0"/>
          <w:sz w:val="22"/>
          <w:szCs w:val="22"/>
        </w:rPr>
      </w:pPr>
    </w:p>
    <w:p w14:paraId="523B24E1" w14:textId="77777777" w:rsidR="003165A7" w:rsidRPr="008C42F7" w:rsidRDefault="003165A7" w:rsidP="00BF16A9">
      <w:pPr>
        <w:widowControl w:val="0"/>
        <w:rPr>
          <w:snapToGrid w:val="0"/>
          <w:sz w:val="22"/>
          <w:szCs w:val="22"/>
        </w:rPr>
      </w:pPr>
    </w:p>
    <w:p w14:paraId="4202BE3B" w14:textId="77777777" w:rsidR="008B3D14" w:rsidRPr="008C42F7" w:rsidRDefault="008B3D14" w:rsidP="00BF16A9">
      <w:pPr>
        <w:widowControl w:val="0"/>
        <w:rPr>
          <w:rFonts w:ascii="Century Gothic" w:hAnsi="Century Gothic"/>
          <w:snapToGrid w:val="0"/>
          <w:sz w:val="22"/>
          <w:szCs w:val="22"/>
        </w:rPr>
      </w:pPr>
    </w:p>
    <w:p w14:paraId="7E48A5E3" w14:textId="77777777" w:rsidR="005E75A2" w:rsidRPr="008C42F7" w:rsidRDefault="005E75A2" w:rsidP="00BF16A9">
      <w:pPr>
        <w:widowControl w:val="0"/>
        <w:rPr>
          <w:snapToGrid w:val="0"/>
          <w:sz w:val="22"/>
          <w:szCs w:val="22"/>
        </w:rPr>
      </w:pPr>
    </w:p>
    <w:p w14:paraId="20159CF2" w14:textId="77777777" w:rsidR="00526F90" w:rsidRPr="008C42F7" w:rsidRDefault="00526F90" w:rsidP="00BF16A9">
      <w:pPr>
        <w:rPr>
          <w:rFonts w:ascii="Century Gothic" w:hAnsi="Century Gothic"/>
          <w:b/>
          <w:sz w:val="22"/>
          <w:szCs w:val="22"/>
        </w:rPr>
      </w:pPr>
    </w:p>
    <w:p w14:paraId="30164672" w14:textId="77777777" w:rsidR="00BF16A9" w:rsidRDefault="00BF16A9" w:rsidP="00BF16A9">
      <w:pPr>
        <w:rPr>
          <w:rFonts w:ascii="Century Gothic" w:hAnsi="Century Gothic"/>
          <w:b/>
          <w:sz w:val="28"/>
          <w:szCs w:val="28"/>
        </w:rPr>
      </w:pPr>
    </w:p>
    <w:p w14:paraId="17AA38EF" w14:textId="619958FB" w:rsidR="00925F5D" w:rsidRPr="00BF16A9" w:rsidRDefault="00E41AC5" w:rsidP="00BF16A9">
      <w:pPr>
        <w:rPr>
          <w:rFonts w:ascii="Century Gothic" w:hAnsi="Century Gothic"/>
          <w:b/>
          <w:sz w:val="22"/>
          <w:szCs w:val="28"/>
        </w:rPr>
      </w:pPr>
      <w:r w:rsidRPr="00BF16A9">
        <w:rPr>
          <w:rFonts w:ascii="Century Gothic" w:hAnsi="Century Gothic"/>
          <w:b/>
          <w:sz w:val="22"/>
          <w:szCs w:val="28"/>
        </w:rPr>
        <w:t>Role Tasks</w:t>
      </w:r>
    </w:p>
    <w:p w14:paraId="394DF0A0" w14:textId="77777777" w:rsidR="005E75A2" w:rsidRPr="008C42F7" w:rsidRDefault="005E75A2" w:rsidP="00BF16A9">
      <w:pPr>
        <w:pStyle w:val="ListParagraph"/>
        <w:widowControl w:val="0"/>
        <w:numPr>
          <w:ilvl w:val="0"/>
          <w:numId w:val="14"/>
        </w:numPr>
        <w:rPr>
          <w:rFonts w:ascii="Century Gothic" w:hAnsi="Century Gothic"/>
          <w:snapToGrid w:val="0"/>
          <w:sz w:val="22"/>
          <w:szCs w:val="22"/>
        </w:rPr>
      </w:pPr>
      <w:r w:rsidRPr="008C42F7">
        <w:rPr>
          <w:rFonts w:ascii="Century Gothic" w:hAnsi="Century Gothic"/>
          <w:sz w:val="22"/>
          <w:szCs w:val="22"/>
        </w:rPr>
        <w:t>To collect passengers and drive them to/from their destination, and ensure that all walking &amp; shopping aids, and wheelchairs are safely stowed.</w:t>
      </w:r>
    </w:p>
    <w:p w14:paraId="7E14FEDE" w14:textId="77777777" w:rsidR="005E75A2" w:rsidRPr="008C42F7" w:rsidRDefault="005E75A2" w:rsidP="00BF16A9">
      <w:pPr>
        <w:widowControl w:val="0"/>
        <w:rPr>
          <w:rFonts w:ascii="Century Gothic" w:hAnsi="Century Gothic"/>
          <w:snapToGrid w:val="0"/>
          <w:sz w:val="22"/>
          <w:szCs w:val="22"/>
        </w:rPr>
      </w:pPr>
    </w:p>
    <w:p w14:paraId="06827533" w14:textId="77777777" w:rsidR="005E75A2" w:rsidRPr="008C42F7" w:rsidRDefault="005E75A2" w:rsidP="00BF16A9">
      <w:pPr>
        <w:pStyle w:val="ListParagraph"/>
        <w:widowControl w:val="0"/>
        <w:numPr>
          <w:ilvl w:val="0"/>
          <w:numId w:val="14"/>
        </w:numPr>
        <w:rPr>
          <w:rFonts w:ascii="Century Gothic" w:hAnsi="Century Gothic"/>
          <w:snapToGrid w:val="0"/>
          <w:sz w:val="22"/>
          <w:szCs w:val="22"/>
        </w:rPr>
      </w:pPr>
      <w:r w:rsidRPr="008C42F7">
        <w:rPr>
          <w:rFonts w:ascii="Century Gothic" w:hAnsi="Century Gothic"/>
          <w:sz w:val="22"/>
          <w:szCs w:val="22"/>
        </w:rPr>
        <w:t>Wait, if required, for passengers – especially when attending medical/health appointments.</w:t>
      </w:r>
    </w:p>
    <w:p w14:paraId="55D6E464" w14:textId="77777777" w:rsidR="005E75A2" w:rsidRPr="008C42F7" w:rsidRDefault="005E75A2" w:rsidP="00BF16A9">
      <w:pPr>
        <w:widowControl w:val="0"/>
        <w:rPr>
          <w:rFonts w:ascii="Century Gothic" w:hAnsi="Century Gothic"/>
          <w:snapToGrid w:val="0"/>
          <w:sz w:val="22"/>
          <w:szCs w:val="22"/>
        </w:rPr>
      </w:pPr>
    </w:p>
    <w:p w14:paraId="3004B961" w14:textId="77777777" w:rsidR="005E75A2" w:rsidRPr="008C42F7" w:rsidRDefault="005E75A2" w:rsidP="00BF16A9">
      <w:pPr>
        <w:pStyle w:val="ListParagraph"/>
        <w:widowControl w:val="0"/>
        <w:numPr>
          <w:ilvl w:val="0"/>
          <w:numId w:val="14"/>
        </w:numPr>
        <w:rPr>
          <w:rFonts w:ascii="Century Gothic" w:hAnsi="Century Gothic"/>
          <w:snapToGrid w:val="0"/>
          <w:sz w:val="22"/>
          <w:szCs w:val="22"/>
        </w:rPr>
      </w:pPr>
      <w:r w:rsidRPr="008C42F7">
        <w:rPr>
          <w:rFonts w:ascii="Century Gothic" w:hAnsi="Century Gothic"/>
          <w:sz w:val="22"/>
          <w:szCs w:val="22"/>
        </w:rPr>
        <w:t>Carry out the role in a helpful, caring and confident manner – within the aims, objectives and values of</w:t>
      </w:r>
      <w:r w:rsidRPr="008C42F7">
        <w:rPr>
          <w:rFonts w:ascii="Century Gothic" w:hAnsi="Century Gothic"/>
          <w:snapToGrid w:val="0"/>
          <w:sz w:val="22"/>
          <w:szCs w:val="22"/>
        </w:rPr>
        <w:t xml:space="preserve"> </w:t>
      </w:r>
      <w:r w:rsidR="002B7E03" w:rsidRPr="008C42F7">
        <w:rPr>
          <w:rFonts w:ascii="Century Gothic" w:hAnsi="Century Gothic"/>
          <w:snapToGrid w:val="0"/>
          <w:sz w:val="22"/>
          <w:szCs w:val="22"/>
        </w:rPr>
        <w:t>Fermanagh Community Transport</w:t>
      </w:r>
      <w:r w:rsidRPr="008C42F7">
        <w:rPr>
          <w:rFonts w:ascii="Century Gothic" w:hAnsi="Century Gothic"/>
          <w:sz w:val="22"/>
          <w:szCs w:val="22"/>
        </w:rPr>
        <w:t>.</w:t>
      </w:r>
    </w:p>
    <w:p w14:paraId="40488B0A" w14:textId="77777777" w:rsidR="005E75A2" w:rsidRPr="008C42F7" w:rsidRDefault="005E75A2" w:rsidP="00BF16A9">
      <w:pPr>
        <w:widowControl w:val="0"/>
        <w:rPr>
          <w:rFonts w:ascii="Century Gothic" w:hAnsi="Century Gothic"/>
          <w:snapToGrid w:val="0"/>
          <w:sz w:val="22"/>
          <w:szCs w:val="22"/>
        </w:rPr>
      </w:pPr>
    </w:p>
    <w:p w14:paraId="3A0ADF71" w14:textId="77777777" w:rsidR="005E75A2" w:rsidRPr="008C42F7" w:rsidRDefault="005E75A2" w:rsidP="00BF16A9">
      <w:pPr>
        <w:pStyle w:val="ListParagraph"/>
        <w:widowControl w:val="0"/>
        <w:numPr>
          <w:ilvl w:val="0"/>
          <w:numId w:val="14"/>
        </w:numPr>
        <w:rPr>
          <w:rFonts w:ascii="Century Gothic" w:hAnsi="Century Gothic"/>
          <w:snapToGrid w:val="0"/>
          <w:sz w:val="22"/>
          <w:szCs w:val="22"/>
        </w:rPr>
      </w:pPr>
      <w:r w:rsidRPr="008C42F7">
        <w:rPr>
          <w:rFonts w:ascii="Century Gothic" w:hAnsi="Century Gothic"/>
          <w:sz w:val="22"/>
          <w:szCs w:val="22"/>
        </w:rPr>
        <w:t xml:space="preserve">Be self-motivated and sensitive to the needs and wishes of the passengers and staff of </w:t>
      </w:r>
      <w:r w:rsidRPr="008C42F7">
        <w:rPr>
          <w:rFonts w:ascii="Century Gothic" w:hAnsi="Century Gothic"/>
          <w:snapToGrid w:val="0"/>
          <w:sz w:val="22"/>
          <w:szCs w:val="22"/>
        </w:rPr>
        <w:t>Fermanagh Community Transport.</w:t>
      </w:r>
    </w:p>
    <w:p w14:paraId="4E2ABF9A" w14:textId="77777777" w:rsidR="005E75A2" w:rsidRPr="008C42F7" w:rsidRDefault="005E75A2" w:rsidP="00BF16A9">
      <w:pPr>
        <w:widowControl w:val="0"/>
        <w:rPr>
          <w:rFonts w:ascii="Century Gothic" w:hAnsi="Century Gothic"/>
          <w:snapToGrid w:val="0"/>
          <w:sz w:val="22"/>
          <w:szCs w:val="22"/>
        </w:rPr>
      </w:pPr>
    </w:p>
    <w:p w14:paraId="590550B5" w14:textId="77777777" w:rsidR="005E75A2" w:rsidRPr="008C42F7" w:rsidRDefault="005E75A2" w:rsidP="00BF16A9">
      <w:pPr>
        <w:pStyle w:val="ListParagraph"/>
        <w:widowControl w:val="0"/>
        <w:numPr>
          <w:ilvl w:val="0"/>
          <w:numId w:val="14"/>
        </w:numPr>
        <w:rPr>
          <w:rFonts w:ascii="Century Gothic" w:hAnsi="Century Gothic"/>
          <w:snapToGrid w:val="0"/>
          <w:sz w:val="22"/>
          <w:szCs w:val="22"/>
        </w:rPr>
      </w:pPr>
      <w:r w:rsidRPr="008C42F7">
        <w:rPr>
          <w:rFonts w:ascii="Century Gothic" w:hAnsi="Century Gothic"/>
          <w:sz w:val="22"/>
          <w:szCs w:val="22"/>
        </w:rPr>
        <w:t>Keep accurate journey records of all journeys undertaken on behalf of</w:t>
      </w:r>
      <w:r w:rsidRPr="008C42F7">
        <w:rPr>
          <w:rFonts w:ascii="Century Gothic" w:hAnsi="Century Gothic"/>
          <w:snapToGrid w:val="0"/>
          <w:sz w:val="22"/>
          <w:szCs w:val="22"/>
        </w:rPr>
        <w:t xml:space="preserve"> Fermanagh Community Transport</w:t>
      </w:r>
      <w:r w:rsidRPr="008C42F7">
        <w:rPr>
          <w:rFonts w:ascii="Century Gothic" w:hAnsi="Century Gothic"/>
          <w:sz w:val="22"/>
          <w:szCs w:val="22"/>
        </w:rPr>
        <w:t>, and to submit them with expenses claims on a regular basis.</w:t>
      </w:r>
    </w:p>
    <w:p w14:paraId="3BF620D2" w14:textId="77777777" w:rsidR="005E75A2" w:rsidRPr="008C42F7" w:rsidRDefault="005E75A2" w:rsidP="00BF16A9">
      <w:pPr>
        <w:widowControl w:val="0"/>
        <w:rPr>
          <w:rFonts w:ascii="Century Gothic" w:hAnsi="Century Gothic"/>
          <w:snapToGrid w:val="0"/>
          <w:sz w:val="22"/>
          <w:szCs w:val="22"/>
        </w:rPr>
      </w:pPr>
    </w:p>
    <w:p w14:paraId="6C55F5CC" w14:textId="77777777" w:rsidR="005E75A2" w:rsidRPr="008C42F7" w:rsidRDefault="005E75A2" w:rsidP="00BF16A9">
      <w:pPr>
        <w:pStyle w:val="ListParagraph"/>
        <w:widowControl w:val="0"/>
        <w:numPr>
          <w:ilvl w:val="0"/>
          <w:numId w:val="14"/>
        </w:numPr>
        <w:rPr>
          <w:rFonts w:ascii="Century Gothic" w:hAnsi="Century Gothic"/>
          <w:snapToGrid w:val="0"/>
          <w:sz w:val="22"/>
          <w:szCs w:val="22"/>
        </w:rPr>
      </w:pPr>
      <w:r w:rsidRPr="008C42F7">
        <w:rPr>
          <w:rFonts w:ascii="Century Gothic" w:hAnsi="Century Gothic"/>
          <w:sz w:val="22"/>
          <w:szCs w:val="22"/>
        </w:rPr>
        <w:t xml:space="preserve">Inform </w:t>
      </w:r>
      <w:r w:rsidRPr="008C42F7">
        <w:rPr>
          <w:rFonts w:ascii="Century Gothic" w:hAnsi="Century Gothic"/>
          <w:snapToGrid w:val="0"/>
          <w:sz w:val="22"/>
          <w:szCs w:val="22"/>
        </w:rPr>
        <w:t xml:space="preserve">Fermanagh Community Transport </w:t>
      </w:r>
      <w:r w:rsidRPr="008C42F7">
        <w:rPr>
          <w:rFonts w:ascii="Century Gothic" w:hAnsi="Century Gothic"/>
          <w:sz w:val="22"/>
          <w:szCs w:val="22"/>
        </w:rPr>
        <w:t>immediately of any changes to personal health, driving licence, or any other item affecting ability to drive, and to ensure that the vehicle is kept roadworthy; correctly taxed; with current mot</w:t>
      </w:r>
      <w:r w:rsidR="00026679" w:rsidRPr="008C42F7">
        <w:rPr>
          <w:rFonts w:ascii="Century Gothic" w:hAnsi="Century Gothic"/>
          <w:sz w:val="22"/>
          <w:szCs w:val="22"/>
        </w:rPr>
        <w:t>or insurance cover; and valid MO</w:t>
      </w:r>
      <w:r w:rsidRPr="008C42F7">
        <w:rPr>
          <w:rFonts w:ascii="Century Gothic" w:hAnsi="Century Gothic"/>
          <w:sz w:val="22"/>
          <w:szCs w:val="22"/>
        </w:rPr>
        <w:t>T certificate (where applicable).</w:t>
      </w:r>
    </w:p>
    <w:p w14:paraId="38C38753" w14:textId="77777777" w:rsidR="005E75A2" w:rsidRPr="008C42F7" w:rsidRDefault="005E75A2" w:rsidP="00BF16A9">
      <w:pPr>
        <w:widowControl w:val="0"/>
        <w:rPr>
          <w:snapToGrid w:val="0"/>
          <w:sz w:val="22"/>
          <w:szCs w:val="22"/>
        </w:rPr>
      </w:pPr>
    </w:p>
    <w:p w14:paraId="402B4A80" w14:textId="77777777" w:rsidR="005E75A2" w:rsidRPr="008C42F7" w:rsidRDefault="005E75A2" w:rsidP="00BF16A9">
      <w:pPr>
        <w:widowControl w:val="0"/>
        <w:rPr>
          <w:snapToGrid w:val="0"/>
          <w:sz w:val="22"/>
          <w:szCs w:val="22"/>
        </w:rPr>
      </w:pPr>
    </w:p>
    <w:p w14:paraId="57D5F80D" w14:textId="77777777" w:rsidR="00576923" w:rsidRPr="008C42F7" w:rsidRDefault="005E75A2" w:rsidP="00BF16A9">
      <w:pPr>
        <w:spacing w:line="276" w:lineRule="auto"/>
        <w:rPr>
          <w:rFonts w:ascii="Century Gothic" w:hAnsi="Century Gothic"/>
          <w:b/>
          <w:sz w:val="22"/>
          <w:szCs w:val="22"/>
        </w:rPr>
      </w:pPr>
      <w:r w:rsidRPr="008C42F7">
        <w:rPr>
          <w:rFonts w:ascii="Century Gothic" w:hAnsi="Century Gothic"/>
          <w:b/>
          <w:sz w:val="22"/>
          <w:szCs w:val="22"/>
        </w:rPr>
        <w:t>General</w:t>
      </w:r>
    </w:p>
    <w:p w14:paraId="4699E59C" w14:textId="1D603139" w:rsidR="00E41AC5"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Volunteers shall carry out their duties with full regard to the organisations Equal Opportunity Policy</w:t>
      </w:r>
      <w:r w:rsidR="00F300F3">
        <w:rPr>
          <w:rFonts w:ascii="Century Gothic" w:hAnsi="Century Gothic"/>
          <w:snapToGrid w:val="0"/>
          <w:sz w:val="22"/>
          <w:szCs w:val="22"/>
        </w:rPr>
        <w:t xml:space="preserve"> and Safeguarding Policy</w:t>
      </w:r>
      <w:r w:rsidRPr="008C42F7">
        <w:rPr>
          <w:rFonts w:ascii="Century Gothic" w:hAnsi="Century Gothic"/>
          <w:snapToGrid w:val="0"/>
          <w:sz w:val="22"/>
          <w:szCs w:val="22"/>
        </w:rPr>
        <w:t>.</w:t>
      </w:r>
      <w:r w:rsidR="00BF16A9">
        <w:rPr>
          <w:rFonts w:ascii="Century Gothic" w:hAnsi="Century Gothic"/>
          <w:snapToGrid w:val="0"/>
          <w:sz w:val="22"/>
          <w:szCs w:val="22"/>
        </w:rPr>
        <w:br/>
      </w:r>
    </w:p>
    <w:p w14:paraId="190A782D" w14:textId="0E4D2C4E" w:rsidR="00E41AC5"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To ensure that all information received and disseminated, whether verbal or written, concerning passengers is treated in the strictest confidence, and that all such information held is regulated and controlled in a similar manner.</w:t>
      </w:r>
      <w:r w:rsidR="00BF16A9">
        <w:rPr>
          <w:rFonts w:ascii="Century Gothic" w:hAnsi="Century Gothic"/>
          <w:snapToGrid w:val="0"/>
          <w:sz w:val="22"/>
          <w:szCs w:val="22"/>
        </w:rPr>
        <w:br/>
      </w:r>
    </w:p>
    <w:p w14:paraId="41B11C68" w14:textId="41A96296" w:rsidR="00E41AC5"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 xml:space="preserve">To </w:t>
      </w:r>
      <w:proofErr w:type="gramStart"/>
      <w:r w:rsidRPr="008C42F7">
        <w:rPr>
          <w:rFonts w:ascii="Century Gothic" w:hAnsi="Century Gothic"/>
          <w:snapToGrid w:val="0"/>
          <w:sz w:val="22"/>
          <w:szCs w:val="22"/>
        </w:rPr>
        <w:t>act at all times</w:t>
      </w:r>
      <w:proofErr w:type="gramEnd"/>
      <w:r w:rsidRPr="008C42F7">
        <w:rPr>
          <w:rFonts w:ascii="Century Gothic" w:hAnsi="Century Gothic"/>
          <w:snapToGrid w:val="0"/>
          <w:sz w:val="22"/>
          <w:szCs w:val="22"/>
        </w:rPr>
        <w:t xml:space="preserve"> with due regard to the organisations Health and Safety Policies and related Codes of Practice.</w:t>
      </w:r>
      <w:r w:rsidR="00BF16A9">
        <w:rPr>
          <w:rFonts w:ascii="Century Gothic" w:hAnsi="Century Gothic"/>
          <w:snapToGrid w:val="0"/>
          <w:sz w:val="22"/>
          <w:szCs w:val="22"/>
        </w:rPr>
        <w:br/>
      </w:r>
    </w:p>
    <w:p w14:paraId="429B9540" w14:textId="1A37DB74" w:rsidR="00E41AC5"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Attend and participate in training and/or development events from time to time, as required to update Volunteers on relevant policy and procedures.</w:t>
      </w:r>
      <w:r w:rsidR="00BF16A9">
        <w:rPr>
          <w:rFonts w:ascii="Century Gothic" w:hAnsi="Century Gothic"/>
          <w:snapToGrid w:val="0"/>
          <w:sz w:val="22"/>
          <w:szCs w:val="22"/>
        </w:rPr>
        <w:br/>
      </w:r>
    </w:p>
    <w:p w14:paraId="65B99F6D" w14:textId="6BEAA523" w:rsidR="00E41AC5"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 xml:space="preserve">In addition to the duties and responsibilities listed above, the Volunteer may be required to perform other duties assigned by the Manager from time to time.  </w:t>
      </w:r>
      <w:r w:rsidR="0060519A" w:rsidRPr="008C42F7">
        <w:rPr>
          <w:rFonts w:ascii="Century Gothic" w:hAnsi="Century Gothic"/>
          <w:snapToGrid w:val="0"/>
          <w:sz w:val="22"/>
          <w:szCs w:val="22"/>
        </w:rPr>
        <w:t>However,</w:t>
      </w:r>
      <w:r w:rsidRPr="008C42F7">
        <w:rPr>
          <w:rFonts w:ascii="Century Gothic" w:hAnsi="Century Gothic"/>
          <w:snapToGrid w:val="0"/>
          <w:sz w:val="22"/>
          <w:szCs w:val="22"/>
        </w:rPr>
        <w:t xml:space="preserve"> such ‘other duties’ must be reasonable in relation to the Volunteers’ skills, abilities and status. </w:t>
      </w:r>
      <w:r w:rsidR="00BF16A9">
        <w:rPr>
          <w:rFonts w:ascii="Century Gothic" w:hAnsi="Century Gothic"/>
          <w:snapToGrid w:val="0"/>
          <w:sz w:val="22"/>
          <w:szCs w:val="22"/>
        </w:rPr>
        <w:br/>
      </w:r>
    </w:p>
    <w:p w14:paraId="1D25F702" w14:textId="23CE322B" w:rsidR="00E41AC5"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Volunteers are to wear, and display in a prominent manner, the Fermanagh Community Transport Identity Card to identify you to passengers.</w:t>
      </w:r>
      <w:r w:rsidR="00BF16A9">
        <w:rPr>
          <w:rFonts w:ascii="Century Gothic" w:hAnsi="Century Gothic"/>
          <w:snapToGrid w:val="0"/>
          <w:sz w:val="22"/>
          <w:szCs w:val="22"/>
        </w:rPr>
        <w:br/>
      </w:r>
    </w:p>
    <w:p w14:paraId="5481DC78" w14:textId="3867583D" w:rsidR="005E75A2" w:rsidRPr="008C42F7" w:rsidRDefault="005E75A2" w:rsidP="00BF16A9">
      <w:pPr>
        <w:pStyle w:val="ListParagraph"/>
        <w:numPr>
          <w:ilvl w:val="0"/>
          <w:numId w:val="18"/>
        </w:numPr>
        <w:ind w:left="714" w:hanging="357"/>
        <w:rPr>
          <w:rFonts w:ascii="Century Gothic" w:hAnsi="Century Gothic"/>
          <w:snapToGrid w:val="0"/>
          <w:sz w:val="22"/>
          <w:szCs w:val="22"/>
        </w:rPr>
      </w:pPr>
      <w:r w:rsidRPr="008C42F7">
        <w:rPr>
          <w:rFonts w:ascii="Century Gothic" w:hAnsi="Century Gothic"/>
          <w:snapToGrid w:val="0"/>
          <w:sz w:val="22"/>
          <w:szCs w:val="22"/>
        </w:rPr>
        <w:t>Volunteers are not to accept payment in cash or kind, nor gifts from passengers.</w:t>
      </w:r>
      <w:r w:rsidR="00BF16A9">
        <w:rPr>
          <w:rFonts w:ascii="Century Gothic" w:hAnsi="Century Gothic"/>
          <w:snapToGrid w:val="0"/>
          <w:sz w:val="22"/>
          <w:szCs w:val="22"/>
        </w:rPr>
        <w:br/>
      </w:r>
    </w:p>
    <w:p w14:paraId="14F3D225" w14:textId="6FB0F3F9" w:rsidR="00E41AC5" w:rsidRPr="008C42F7" w:rsidRDefault="00E41AC5" w:rsidP="00BF16A9">
      <w:pPr>
        <w:widowControl w:val="0"/>
        <w:numPr>
          <w:ilvl w:val="0"/>
          <w:numId w:val="18"/>
        </w:numPr>
        <w:spacing w:line="276" w:lineRule="auto"/>
        <w:ind w:left="714" w:hanging="357"/>
        <w:rPr>
          <w:rFonts w:ascii="Century Gothic" w:hAnsi="Century Gothic"/>
          <w:snapToGrid w:val="0"/>
          <w:sz w:val="22"/>
          <w:szCs w:val="22"/>
        </w:rPr>
      </w:pPr>
      <w:r w:rsidRPr="008C42F7">
        <w:rPr>
          <w:rFonts w:ascii="Century Gothic" w:hAnsi="Century Gothic"/>
          <w:snapToGrid w:val="0"/>
          <w:sz w:val="22"/>
          <w:szCs w:val="22"/>
        </w:rPr>
        <w:t>Assist Management with the organisation of any internal or external events.</w:t>
      </w:r>
      <w:r w:rsidR="00BF16A9">
        <w:rPr>
          <w:rFonts w:ascii="Century Gothic" w:hAnsi="Century Gothic"/>
          <w:snapToGrid w:val="0"/>
          <w:sz w:val="22"/>
          <w:szCs w:val="22"/>
        </w:rPr>
        <w:br/>
      </w:r>
    </w:p>
    <w:p w14:paraId="68D19427" w14:textId="728C9329" w:rsidR="00E41AC5" w:rsidRPr="00BF16A9" w:rsidRDefault="00E41AC5" w:rsidP="00BF16A9">
      <w:pPr>
        <w:widowControl w:val="0"/>
        <w:numPr>
          <w:ilvl w:val="0"/>
          <w:numId w:val="18"/>
        </w:numPr>
        <w:spacing w:line="276" w:lineRule="auto"/>
        <w:ind w:left="714" w:hanging="357"/>
        <w:rPr>
          <w:rFonts w:ascii="Century Gothic" w:hAnsi="Century Gothic"/>
          <w:snapToGrid w:val="0"/>
          <w:sz w:val="22"/>
          <w:szCs w:val="22"/>
        </w:rPr>
      </w:pPr>
      <w:r w:rsidRPr="008C42F7">
        <w:rPr>
          <w:rFonts w:ascii="Century Gothic" w:hAnsi="Century Gothic" w:cs="Arial"/>
          <w:sz w:val="22"/>
          <w:szCs w:val="22"/>
        </w:rPr>
        <w:t>Carry out any other duties which may be required by FCT that are appropriate to the role.</w:t>
      </w:r>
    </w:p>
    <w:p w14:paraId="3A5B6510" w14:textId="23DD550E" w:rsidR="00BF16A9" w:rsidRPr="00BF16A9" w:rsidRDefault="00BF16A9" w:rsidP="00BF16A9">
      <w:pPr>
        <w:pStyle w:val="Heading3"/>
        <w:rPr>
          <w:rFonts w:ascii="Century Gothic" w:hAnsi="Century Gothic"/>
          <w:b/>
          <w:bCs/>
          <w:color w:val="auto"/>
          <w:sz w:val="28"/>
          <w:szCs w:val="28"/>
        </w:rPr>
      </w:pPr>
      <w:r w:rsidRPr="00BF16A9">
        <w:rPr>
          <w:rFonts w:ascii="Century Gothic" w:hAnsi="Century Gothic"/>
          <w:b/>
          <w:bCs/>
          <w:color w:val="auto"/>
          <w:sz w:val="28"/>
          <w:szCs w:val="28"/>
        </w:rPr>
        <w:lastRenderedPageBreak/>
        <w:t>Volunteer Specification</w:t>
      </w:r>
    </w:p>
    <w:p w14:paraId="59A7C4FA" w14:textId="77777777" w:rsidR="00BF16A9" w:rsidRDefault="00BF16A9" w:rsidP="00BF16A9">
      <w:pPr>
        <w:pStyle w:val="Heading3"/>
        <w:rPr>
          <w:rFonts w:ascii="Century Gothic" w:hAnsi="Century Gothic"/>
          <w:b/>
          <w:bCs/>
          <w:color w:val="auto"/>
          <w:sz w:val="22"/>
          <w:szCs w:val="22"/>
        </w:rPr>
      </w:pPr>
    </w:p>
    <w:p w14:paraId="61A47E9A" w14:textId="41E1D7A2" w:rsidR="005E75A2" w:rsidRPr="008C42F7" w:rsidRDefault="005E75A2" w:rsidP="00BF16A9">
      <w:pPr>
        <w:pStyle w:val="Heading3"/>
        <w:rPr>
          <w:rFonts w:ascii="Century Gothic" w:hAnsi="Century Gothic"/>
          <w:b/>
          <w:bCs/>
          <w:color w:val="auto"/>
          <w:sz w:val="22"/>
          <w:szCs w:val="22"/>
        </w:rPr>
      </w:pPr>
      <w:r w:rsidRPr="008C42F7">
        <w:rPr>
          <w:rFonts w:ascii="Century Gothic" w:hAnsi="Century Gothic"/>
          <w:b/>
          <w:bCs/>
          <w:color w:val="auto"/>
          <w:sz w:val="22"/>
          <w:szCs w:val="22"/>
        </w:rPr>
        <w:t>Knowledge and Experience:</w:t>
      </w:r>
    </w:p>
    <w:p w14:paraId="7E99D4E6" w14:textId="77777777" w:rsidR="005E75A2" w:rsidRPr="008C42F7" w:rsidRDefault="005E75A2" w:rsidP="00BF16A9">
      <w:pPr>
        <w:pStyle w:val="Heading3"/>
        <w:widowControl w:val="0"/>
        <w:numPr>
          <w:ilvl w:val="0"/>
          <w:numId w:val="19"/>
        </w:numPr>
        <w:ind w:left="709" w:hanging="283"/>
        <w:rPr>
          <w:rFonts w:ascii="Century Gothic" w:hAnsi="Century Gothic"/>
          <w:bCs/>
          <w:color w:val="auto"/>
          <w:sz w:val="22"/>
          <w:szCs w:val="22"/>
        </w:rPr>
      </w:pPr>
      <w:r w:rsidRPr="008C42F7">
        <w:rPr>
          <w:rFonts w:ascii="Century Gothic" w:hAnsi="Century Gothic"/>
          <w:bCs/>
          <w:color w:val="auto"/>
          <w:sz w:val="22"/>
          <w:szCs w:val="22"/>
        </w:rPr>
        <w:t xml:space="preserve">Be aged over 25 years and hold a current valid </w:t>
      </w:r>
      <w:r w:rsidR="00026679" w:rsidRPr="008C42F7">
        <w:rPr>
          <w:rFonts w:ascii="Century Gothic" w:hAnsi="Century Gothic"/>
          <w:bCs/>
          <w:color w:val="auto"/>
          <w:sz w:val="22"/>
          <w:szCs w:val="22"/>
        </w:rPr>
        <w:t>Driver’s</w:t>
      </w:r>
      <w:r w:rsidRPr="008C42F7">
        <w:rPr>
          <w:rFonts w:ascii="Century Gothic" w:hAnsi="Century Gothic"/>
          <w:bCs/>
          <w:color w:val="auto"/>
          <w:sz w:val="22"/>
          <w:szCs w:val="22"/>
        </w:rPr>
        <w:t xml:space="preserve"> Licence for more than 2 years</w:t>
      </w:r>
    </w:p>
    <w:p w14:paraId="6E897E87" w14:textId="77777777" w:rsidR="005E75A2" w:rsidRPr="008C42F7" w:rsidRDefault="005E75A2" w:rsidP="00BF16A9">
      <w:pPr>
        <w:pStyle w:val="Heading3"/>
        <w:widowControl w:val="0"/>
        <w:numPr>
          <w:ilvl w:val="0"/>
          <w:numId w:val="19"/>
        </w:numPr>
        <w:ind w:left="709" w:hanging="283"/>
        <w:rPr>
          <w:rFonts w:ascii="Century Gothic" w:hAnsi="Century Gothic"/>
          <w:bCs/>
          <w:color w:val="auto"/>
          <w:sz w:val="22"/>
          <w:szCs w:val="22"/>
        </w:rPr>
      </w:pPr>
      <w:r w:rsidRPr="008C42F7">
        <w:rPr>
          <w:rFonts w:ascii="Century Gothic" w:hAnsi="Century Gothic"/>
          <w:bCs/>
          <w:color w:val="auto"/>
          <w:sz w:val="22"/>
          <w:szCs w:val="22"/>
        </w:rPr>
        <w:t>Have above average driving ability and skills</w:t>
      </w:r>
    </w:p>
    <w:p w14:paraId="2BC7EE5D" w14:textId="77777777" w:rsidR="005E75A2" w:rsidRPr="008C42F7" w:rsidRDefault="005E75A2" w:rsidP="00BF16A9">
      <w:pPr>
        <w:pStyle w:val="Heading3"/>
        <w:widowControl w:val="0"/>
        <w:numPr>
          <w:ilvl w:val="0"/>
          <w:numId w:val="19"/>
        </w:numPr>
        <w:ind w:left="709" w:hanging="283"/>
        <w:rPr>
          <w:rFonts w:ascii="Century Gothic" w:hAnsi="Century Gothic"/>
          <w:bCs/>
          <w:color w:val="auto"/>
          <w:sz w:val="22"/>
          <w:szCs w:val="22"/>
        </w:rPr>
      </w:pPr>
      <w:r w:rsidRPr="008C42F7">
        <w:rPr>
          <w:rFonts w:ascii="Century Gothic" w:hAnsi="Century Gothic"/>
          <w:bCs/>
          <w:color w:val="auto"/>
          <w:sz w:val="22"/>
          <w:szCs w:val="22"/>
        </w:rPr>
        <w:t>A good geographical knowledge of the area</w:t>
      </w:r>
    </w:p>
    <w:p w14:paraId="3010403A" w14:textId="77777777" w:rsidR="005E75A2" w:rsidRPr="008C42F7" w:rsidRDefault="005E75A2" w:rsidP="00BF16A9">
      <w:pPr>
        <w:pStyle w:val="Heading3"/>
        <w:widowControl w:val="0"/>
        <w:numPr>
          <w:ilvl w:val="0"/>
          <w:numId w:val="19"/>
        </w:numPr>
        <w:ind w:left="709" w:hanging="283"/>
        <w:rPr>
          <w:rFonts w:ascii="Century Gothic" w:hAnsi="Century Gothic"/>
          <w:bCs/>
          <w:color w:val="auto"/>
          <w:sz w:val="22"/>
          <w:szCs w:val="22"/>
        </w:rPr>
      </w:pPr>
      <w:r w:rsidRPr="008C42F7">
        <w:rPr>
          <w:rFonts w:ascii="Century Gothic" w:hAnsi="Century Gothic"/>
          <w:bCs/>
          <w:color w:val="auto"/>
          <w:sz w:val="22"/>
          <w:szCs w:val="22"/>
        </w:rPr>
        <w:t>Have the flexibility to prioritise journeys</w:t>
      </w:r>
    </w:p>
    <w:p w14:paraId="7A7CADC2" w14:textId="77777777" w:rsidR="005E75A2" w:rsidRPr="008C42F7" w:rsidRDefault="005E75A2" w:rsidP="00BF16A9">
      <w:pPr>
        <w:pStyle w:val="Heading3"/>
        <w:ind w:left="567"/>
        <w:rPr>
          <w:rFonts w:ascii="Century Gothic" w:hAnsi="Century Gothic"/>
          <w:bCs/>
          <w:color w:val="auto"/>
          <w:sz w:val="22"/>
          <w:szCs w:val="22"/>
        </w:rPr>
      </w:pPr>
    </w:p>
    <w:p w14:paraId="1C22F0A0" w14:textId="77777777" w:rsidR="005E75A2" w:rsidRPr="008C42F7" w:rsidRDefault="00DE0C6B" w:rsidP="00BF16A9">
      <w:pPr>
        <w:pStyle w:val="Heading3"/>
        <w:rPr>
          <w:rFonts w:ascii="Century Gothic" w:hAnsi="Century Gothic"/>
          <w:b/>
          <w:bCs/>
          <w:color w:val="auto"/>
          <w:sz w:val="22"/>
          <w:szCs w:val="22"/>
        </w:rPr>
      </w:pPr>
      <w:r w:rsidRPr="008C42F7">
        <w:rPr>
          <w:rFonts w:ascii="Century Gothic" w:hAnsi="Century Gothic"/>
          <w:b/>
          <w:bCs/>
          <w:color w:val="auto"/>
          <w:sz w:val="22"/>
          <w:szCs w:val="22"/>
        </w:rPr>
        <w:t>Skills</w:t>
      </w:r>
    </w:p>
    <w:p w14:paraId="0375FB6D" w14:textId="77777777" w:rsidR="005E75A2" w:rsidRPr="008C42F7" w:rsidRDefault="005E75A2" w:rsidP="00BF16A9">
      <w:pPr>
        <w:pStyle w:val="Heading3"/>
        <w:widowControl w:val="0"/>
        <w:numPr>
          <w:ilvl w:val="0"/>
          <w:numId w:val="20"/>
        </w:numPr>
        <w:ind w:left="709" w:hanging="283"/>
        <w:rPr>
          <w:rFonts w:ascii="Century Gothic" w:hAnsi="Century Gothic"/>
          <w:bCs/>
          <w:color w:val="auto"/>
          <w:sz w:val="22"/>
          <w:szCs w:val="22"/>
        </w:rPr>
      </w:pPr>
      <w:r w:rsidRPr="008C42F7">
        <w:rPr>
          <w:rFonts w:ascii="Century Gothic" w:hAnsi="Century Gothic"/>
          <w:bCs/>
          <w:color w:val="auto"/>
          <w:sz w:val="22"/>
          <w:szCs w:val="22"/>
        </w:rPr>
        <w:t>A confident, helpful and caring manner</w:t>
      </w:r>
    </w:p>
    <w:p w14:paraId="603B3B25" w14:textId="77777777" w:rsidR="005E75A2" w:rsidRPr="008C42F7" w:rsidRDefault="005E75A2" w:rsidP="00BF16A9">
      <w:pPr>
        <w:pStyle w:val="Heading3"/>
        <w:widowControl w:val="0"/>
        <w:numPr>
          <w:ilvl w:val="0"/>
          <w:numId w:val="20"/>
        </w:numPr>
        <w:ind w:left="709" w:hanging="283"/>
        <w:rPr>
          <w:rFonts w:ascii="Century Gothic" w:hAnsi="Century Gothic"/>
          <w:bCs/>
          <w:color w:val="auto"/>
          <w:sz w:val="22"/>
          <w:szCs w:val="22"/>
        </w:rPr>
      </w:pPr>
      <w:r w:rsidRPr="008C42F7">
        <w:rPr>
          <w:rFonts w:ascii="Century Gothic" w:hAnsi="Century Gothic"/>
          <w:bCs/>
          <w:color w:val="auto"/>
          <w:sz w:val="22"/>
          <w:szCs w:val="22"/>
        </w:rPr>
        <w:t>Good interpersonal and communications skills</w:t>
      </w:r>
    </w:p>
    <w:p w14:paraId="5B58DD45" w14:textId="729985F1" w:rsidR="005E75A2" w:rsidRPr="008C42F7" w:rsidRDefault="005E75A2" w:rsidP="00BF16A9">
      <w:pPr>
        <w:pStyle w:val="Heading3"/>
        <w:widowControl w:val="0"/>
        <w:numPr>
          <w:ilvl w:val="0"/>
          <w:numId w:val="20"/>
        </w:numPr>
        <w:ind w:left="709" w:hanging="283"/>
        <w:rPr>
          <w:rFonts w:ascii="Century Gothic" w:hAnsi="Century Gothic"/>
          <w:bCs/>
          <w:color w:val="auto"/>
          <w:sz w:val="22"/>
          <w:szCs w:val="22"/>
        </w:rPr>
      </w:pPr>
      <w:r w:rsidRPr="008C42F7">
        <w:rPr>
          <w:rFonts w:ascii="Century Gothic" w:hAnsi="Century Gothic"/>
          <w:bCs/>
          <w:color w:val="auto"/>
          <w:sz w:val="22"/>
          <w:szCs w:val="22"/>
        </w:rPr>
        <w:t xml:space="preserve">Sensitive to the needs of others, including </w:t>
      </w:r>
      <w:r w:rsidR="00965B38" w:rsidRPr="008C42F7">
        <w:rPr>
          <w:rFonts w:ascii="Century Gothic" w:hAnsi="Century Gothic"/>
          <w:bCs/>
          <w:color w:val="auto"/>
          <w:sz w:val="22"/>
          <w:szCs w:val="22"/>
        </w:rPr>
        <w:t xml:space="preserve">the </w:t>
      </w:r>
      <w:r w:rsidRPr="008C42F7">
        <w:rPr>
          <w:rFonts w:ascii="Century Gothic" w:hAnsi="Century Gothic"/>
          <w:bCs/>
          <w:color w:val="auto"/>
          <w:sz w:val="22"/>
          <w:szCs w:val="22"/>
        </w:rPr>
        <w:t>mobility need</w:t>
      </w:r>
      <w:r w:rsidR="00965B38" w:rsidRPr="008C42F7">
        <w:rPr>
          <w:rFonts w:ascii="Century Gothic" w:hAnsi="Century Gothic"/>
          <w:bCs/>
          <w:color w:val="auto"/>
          <w:sz w:val="22"/>
          <w:szCs w:val="22"/>
        </w:rPr>
        <w:t>s</w:t>
      </w:r>
      <w:r w:rsidRPr="008C42F7">
        <w:rPr>
          <w:rFonts w:ascii="Century Gothic" w:hAnsi="Century Gothic"/>
          <w:bCs/>
          <w:color w:val="auto"/>
          <w:sz w:val="22"/>
          <w:szCs w:val="22"/>
        </w:rPr>
        <w:t xml:space="preserve"> of people with disabilities and a commitment to their equal rights</w:t>
      </w:r>
    </w:p>
    <w:p w14:paraId="7B2D904E" w14:textId="7959940B" w:rsidR="005E75A2" w:rsidRPr="008C42F7" w:rsidRDefault="005E75A2" w:rsidP="00BF16A9">
      <w:pPr>
        <w:pStyle w:val="Heading3"/>
        <w:widowControl w:val="0"/>
        <w:numPr>
          <w:ilvl w:val="0"/>
          <w:numId w:val="20"/>
        </w:numPr>
        <w:ind w:left="709" w:hanging="283"/>
        <w:rPr>
          <w:rFonts w:ascii="Century Gothic" w:hAnsi="Century Gothic"/>
          <w:bCs/>
          <w:color w:val="auto"/>
          <w:sz w:val="22"/>
          <w:szCs w:val="22"/>
        </w:rPr>
      </w:pPr>
      <w:r w:rsidRPr="008C42F7">
        <w:rPr>
          <w:rFonts w:ascii="Century Gothic" w:hAnsi="Century Gothic"/>
          <w:bCs/>
          <w:color w:val="auto"/>
          <w:sz w:val="22"/>
          <w:szCs w:val="22"/>
        </w:rPr>
        <w:t>Adaptability and flexibility</w:t>
      </w:r>
    </w:p>
    <w:p w14:paraId="7C91513E" w14:textId="6DE6C369" w:rsidR="00BB0F10" w:rsidRPr="008C42F7" w:rsidRDefault="00BB0F10" w:rsidP="00BF16A9">
      <w:pPr>
        <w:rPr>
          <w:sz w:val="22"/>
          <w:szCs w:val="22"/>
        </w:rPr>
      </w:pPr>
    </w:p>
    <w:p w14:paraId="48E39824" w14:textId="4BAFCE4D" w:rsidR="00BB0F10" w:rsidRPr="008C42F7" w:rsidRDefault="00BB0F10" w:rsidP="00BF16A9">
      <w:pPr>
        <w:rPr>
          <w:rFonts w:ascii="Century Gothic" w:hAnsi="Century Gothic"/>
          <w:b/>
          <w:sz w:val="22"/>
          <w:szCs w:val="22"/>
        </w:rPr>
      </w:pPr>
      <w:r w:rsidRPr="008C42F7">
        <w:rPr>
          <w:rFonts w:ascii="Century Gothic" w:hAnsi="Century Gothic"/>
          <w:b/>
          <w:sz w:val="22"/>
          <w:szCs w:val="22"/>
        </w:rPr>
        <w:t>Attitude</w:t>
      </w:r>
      <w:r w:rsidR="008C42F7">
        <w:rPr>
          <w:rFonts w:ascii="Century Gothic" w:hAnsi="Century Gothic"/>
          <w:b/>
          <w:sz w:val="22"/>
          <w:szCs w:val="22"/>
        </w:rPr>
        <w:t>:</w:t>
      </w:r>
    </w:p>
    <w:p w14:paraId="61B06108"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Positive, caring, reliable and professional outlook</w:t>
      </w:r>
    </w:p>
    <w:p w14:paraId="46876552"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Ability to work on own initiative and as part of team</w:t>
      </w:r>
    </w:p>
    <w:p w14:paraId="5346D1EE"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Confident</w:t>
      </w:r>
    </w:p>
    <w:p w14:paraId="5EF07AD0"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Reliable</w:t>
      </w:r>
    </w:p>
    <w:p w14:paraId="4AA47838"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Trustworthy</w:t>
      </w:r>
    </w:p>
    <w:p w14:paraId="22A4E372"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 xml:space="preserve">Ability to maintain confidentiality </w:t>
      </w:r>
    </w:p>
    <w:p w14:paraId="2AB663DB" w14:textId="36F17346"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 xml:space="preserve">Take pride in </w:t>
      </w:r>
      <w:r w:rsidR="00F300F3">
        <w:rPr>
          <w:rFonts w:ascii="Century Gothic" w:hAnsi="Century Gothic"/>
          <w:sz w:val="22"/>
          <w:szCs w:val="22"/>
        </w:rPr>
        <w:t>volunteering</w:t>
      </w:r>
      <w:r w:rsidRPr="008C42F7">
        <w:rPr>
          <w:rFonts w:ascii="Century Gothic" w:hAnsi="Century Gothic"/>
          <w:sz w:val="22"/>
          <w:szCs w:val="22"/>
        </w:rPr>
        <w:t xml:space="preserve"> and appearance</w:t>
      </w:r>
    </w:p>
    <w:p w14:paraId="3221A16D" w14:textId="77777777" w:rsidR="008C42F7" w:rsidRPr="008C42F7" w:rsidRDefault="008C42F7" w:rsidP="00BF16A9">
      <w:pPr>
        <w:pStyle w:val="ListParagraph"/>
        <w:numPr>
          <w:ilvl w:val="0"/>
          <w:numId w:val="21"/>
        </w:numPr>
        <w:ind w:left="709" w:hanging="283"/>
        <w:rPr>
          <w:rFonts w:ascii="Century Gothic" w:hAnsi="Century Gothic"/>
          <w:sz w:val="22"/>
          <w:szCs w:val="22"/>
        </w:rPr>
      </w:pPr>
      <w:r w:rsidRPr="008C42F7">
        <w:rPr>
          <w:rFonts w:ascii="Century Gothic" w:hAnsi="Century Gothic"/>
          <w:sz w:val="22"/>
          <w:szCs w:val="22"/>
        </w:rPr>
        <w:t>Flexibility</w:t>
      </w:r>
    </w:p>
    <w:p w14:paraId="53624235" w14:textId="006C9C2F" w:rsidR="00BB0F10" w:rsidRPr="008C42F7" w:rsidRDefault="00BB0F10" w:rsidP="00BF16A9">
      <w:pPr>
        <w:rPr>
          <w:sz w:val="22"/>
          <w:szCs w:val="22"/>
        </w:rPr>
      </w:pPr>
    </w:p>
    <w:p w14:paraId="1E060449" w14:textId="77777777" w:rsidR="005E75A2" w:rsidRPr="008C42F7" w:rsidRDefault="005E75A2" w:rsidP="00BF16A9">
      <w:pPr>
        <w:widowControl w:val="0"/>
        <w:ind w:left="360"/>
        <w:rPr>
          <w:rFonts w:ascii="Century Gothic" w:hAnsi="Century Gothic"/>
          <w:snapToGrid w:val="0"/>
          <w:sz w:val="22"/>
          <w:szCs w:val="22"/>
        </w:rPr>
      </w:pPr>
    </w:p>
    <w:p w14:paraId="67DF3969" w14:textId="65B0C851" w:rsidR="005E75A2" w:rsidRDefault="005E75A2" w:rsidP="00BF16A9">
      <w:pPr>
        <w:widowControl w:val="0"/>
        <w:ind w:left="360"/>
        <w:rPr>
          <w:rFonts w:ascii="Century Gothic" w:hAnsi="Century Gothic"/>
          <w:snapToGrid w:val="0"/>
          <w:sz w:val="22"/>
          <w:szCs w:val="22"/>
        </w:rPr>
      </w:pPr>
    </w:p>
    <w:p w14:paraId="4A01AEDB" w14:textId="77777777" w:rsidR="00BF16A9" w:rsidRPr="008C42F7" w:rsidRDefault="00BF16A9" w:rsidP="00BF16A9">
      <w:pPr>
        <w:widowControl w:val="0"/>
        <w:ind w:left="360"/>
        <w:rPr>
          <w:rFonts w:ascii="Century Gothic" w:hAnsi="Century Gothic"/>
          <w:snapToGrid w:val="0"/>
          <w:sz w:val="22"/>
          <w:szCs w:val="22"/>
        </w:rPr>
      </w:pPr>
    </w:p>
    <w:p w14:paraId="79AA69A0" w14:textId="77777777" w:rsidR="005E75A2" w:rsidRPr="008C42F7" w:rsidRDefault="005E75A2" w:rsidP="00BF16A9">
      <w:pPr>
        <w:widowControl w:val="0"/>
        <w:rPr>
          <w:rFonts w:ascii="Century Gothic" w:hAnsi="Century Gothic"/>
          <w:b/>
          <w:snapToGrid w:val="0"/>
          <w:sz w:val="22"/>
          <w:szCs w:val="22"/>
        </w:rPr>
      </w:pPr>
      <w:r w:rsidRPr="008C42F7">
        <w:rPr>
          <w:rFonts w:ascii="Century Gothic" w:hAnsi="Century Gothic"/>
          <w:b/>
          <w:snapToGrid w:val="0"/>
          <w:sz w:val="22"/>
          <w:szCs w:val="22"/>
        </w:rPr>
        <w:t>Expenses</w:t>
      </w:r>
    </w:p>
    <w:p w14:paraId="19A32254" w14:textId="77777777" w:rsidR="005E75A2" w:rsidRPr="008C42F7" w:rsidRDefault="005E75A2" w:rsidP="00BF16A9">
      <w:pPr>
        <w:pStyle w:val="BodyTextIndent3"/>
        <w:widowControl w:val="0"/>
        <w:spacing w:after="0"/>
        <w:ind w:left="0"/>
        <w:rPr>
          <w:rFonts w:ascii="Century Gothic" w:hAnsi="Century Gothic"/>
          <w:sz w:val="22"/>
          <w:szCs w:val="22"/>
        </w:rPr>
      </w:pPr>
      <w:r w:rsidRPr="008C42F7">
        <w:rPr>
          <w:rFonts w:ascii="Century Gothic" w:hAnsi="Century Gothic"/>
          <w:sz w:val="22"/>
          <w:szCs w:val="22"/>
        </w:rPr>
        <w:t>Volunteer drivers are reimbursed motoring expenses at the agreed rate per mile allowance, in order to cover running costs of the vehicle in accordance with Article 66A of the Road Traffic (Northern Ireland) Order 1981, which exempts volunteers from the Public Service Vehicle licensing laws.  Such expenses reimbursed will be on a strictly non-profit making basis.</w:t>
      </w:r>
    </w:p>
    <w:p w14:paraId="2268A617" w14:textId="77777777" w:rsidR="005E75A2" w:rsidRPr="008C42F7" w:rsidRDefault="005E75A2" w:rsidP="00BF16A9">
      <w:pPr>
        <w:pStyle w:val="BodyTextIndent3"/>
        <w:ind w:left="0"/>
        <w:rPr>
          <w:rFonts w:ascii="Century Gothic" w:hAnsi="Century Gothic"/>
          <w:sz w:val="22"/>
          <w:szCs w:val="22"/>
        </w:rPr>
      </w:pPr>
    </w:p>
    <w:p w14:paraId="23B89554" w14:textId="77777777" w:rsidR="005E75A2" w:rsidRPr="008C42F7" w:rsidRDefault="005E75A2" w:rsidP="00BF16A9">
      <w:pPr>
        <w:pStyle w:val="BodyTextIndent3"/>
        <w:widowControl w:val="0"/>
        <w:spacing w:after="0"/>
        <w:ind w:left="0"/>
        <w:rPr>
          <w:rFonts w:ascii="Century Gothic" w:hAnsi="Century Gothic"/>
          <w:sz w:val="22"/>
          <w:szCs w:val="22"/>
        </w:rPr>
      </w:pPr>
      <w:r w:rsidRPr="008C42F7">
        <w:rPr>
          <w:rFonts w:ascii="Century Gothic" w:hAnsi="Century Gothic"/>
          <w:sz w:val="22"/>
          <w:szCs w:val="22"/>
        </w:rPr>
        <w:t>Fermanagh Community Transport will reimburse all other agreed and genuine out of pocket expenses, on production of receipts, paid out in the course of a journey.  Such other expenses will normally cover:</w:t>
      </w:r>
      <w:r w:rsidRPr="008C42F7">
        <w:rPr>
          <w:rFonts w:ascii="Century Gothic" w:hAnsi="Century Gothic"/>
          <w:sz w:val="22"/>
          <w:szCs w:val="22"/>
        </w:rPr>
        <w:tab/>
      </w:r>
    </w:p>
    <w:p w14:paraId="7B456A3D" w14:textId="77777777" w:rsidR="005E75A2" w:rsidRPr="008C42F7" w:rsidRDefault="005E75A2" w:rsidP="00BF16A9">
      <w:pPr>
        <w:widowControl w:val="0"/>
        <w:numPr>
          <w:ilvl w:val="0"/>
          <w:numId w:val="12"/>
        </w:numPr>
        <w:rPr>
          <w:rFonts w:ascii="Century Gothic" w:hAnsi="Century Gothic"/>
          <w:snapToGrid w:val="0"/>
          <w:sz w:val="22"/>
          <w:szCs w:val="22"/>
        </w:rPr>
      </w:pPr>
      <w:r w:rsidRPr="008C42F7">
        <w:rPr>
          <w:rFonts w:ascii="Century Gothic" w:hAnsi="Century Gothic"/>
          <w:snapToGrid w:val="0"/>
          <w:sz w:val="22"/>
          <w:szCs w:val="22"/>
        </w:rPr>
        <w:t>Parking</w:t>
      </w:r>
    </w:p>
    <w:p w14:paraId="3109A53D" w14:textId="77777777" w:rsidR="005E75A2" w:rsidRPr="008C42F7" w:rsidRDefault="005E75A2" w:rsidP="00BF16A9">
      <w:pPr>
        <w:widowControl w:val="0"/>
        <w:numPr>
          <w:ilvl w:val="0"/>
          <w:numId w:val="12"/>
        </w:numPr>
        <w:rPr>
          <w:rFonts w:ascii="Century Gothic" w:hAnsi="Century Gothic"/>
          <w:snapToGrid w:val="0"/>
          <w:sz w:val="22"/>
          <w:szCs w:val="22"/>
        </w:rPr>
      </w:pPr>
      <w:r w:rsidRPr="008C42F7">
        <w:rPr>
          <w:rFonts w:ascii="Century Gothic" w:hAnsi="Century Gothic"/>
          <w:snapToGrid w:val="0"/>
          <w:sz w:val="22"/>
          <w:szCs w:val="22"/>
        </w:rPr>
        <w:t>Telephone</w:t>
      </w:r>
    </w:p>
    <w:p w14:paraId="5A14F165" w14:textId="77777777" w:rsidR="005E75A2" w:rsidRPr="008C42F7" w:rsidRDefault="005E75A2" w:rsidP="00BF16A9">
      <w:pPr>
        <w:widowControl w:val="0"/>
        <w:numPr>
          <w:ilvl w:val="0"/>
          <w:numId w:val="12"/>
        </w:numPr>
        <w:rPr>
          <w:rFonts w:ascii="Century Gothic" w:hAnsi="Century Gothic"/>
          <w:snapToGrid w:val="0"/>
          <w:sz w:val="22"/>
          <w:szCs w:val="22"/>
        </w:rPr>
      </w:pPr>
      <w:r w:rsidRPr="008C42F7">
        <w:rPr>
          <w:rFonts w:ascii="Century Gothic" w:hAnsi="Century Gothic"/>
          <w:snapToGrid w:val="0"/>
          <w:sz w:val="22"/>
          <w:szCs w:val="22"/>
        </w:rPr>
        <w:t>Postage</w:t>
      </w:r>
    </w:p>
    <w:p w14:paraId="707DA088" w14:textId="77777777" w:rsidR="005E75A2" w:rsidRPr="008C42F7" w:rsidRDefault="005E75A2" w:rsidP="00BF16A9">
      <w:pPr>
        <w:widowControl w:val="0"/>
        <w:numPr>
          <w:ilvl w:val="0"/>
          <w:numId w:val="12"/>
        </w:numPr>
        <w:rPr>
          <w:rFonts w:ascii="Century Gothic" w:hAnsi="Century Gothic"/>
          <w:snapToGrid w:val="0"/>
          <w:sz w:val="22"/>
          <w:szCs w:val="22"/>
        </w:rPr>
      </w:pPr>
      <w:r w:rsidRPr="008C42F7">
        <w:rPr>
          <w:rFonts w:ascii="Century Gothic" w:hAnsi="Century Gothic"/>
          <w:snapToGrid w:val="0"/>
          <w:sz w:val="22"/>
          <w:szCs w:val="22"/>
        </w:rPr>
        <w:t>Tolls</w:t>
      </w:r>
    </w:p>
    <w:p w14:paraId="1E847061" w14:textId="77777777" w:rsidR="005E75A2" w:rsidRPr="008C42F7" w:rsidRDefault="005E75A2" w:rsidP="00BF16A9">
      <w:pPr>
        <w:widowControl w:val="0"/>
        <w:numPr>
          <w:ilvl w:val="0"/>
          <w:numId w:val="12"/>
        </w:numPr>
        <w:rPr>
          <w:rFonts w:ascii="Century Gothic" w:hAnsi="Century Gothic"/>
          <w:snapToGrid w:val="0"/>
          <w:sz w:val="22"/>
          <w:szCs w:val="22"/>
        </w:rPr>
      </w:pPr>
      <w:r w:rsidRPr="008C42F7">
        <w:rPr>
          <w:rFonts w:ascii="Century Gothic" w:hAnsi="Century Gothic"/>
          <w:snapToGrid w:val="0"/>
          <w:sz w:val="22"/>
          <w:szCs w:val="22"/>
        </w:rPr>
        <w:t>Other (subsistence)</w:t>
      </w:r>
    </w:p>
    <w:p w14:paraId="59D7ED2A" w14:textId="77777777" w:rsidR="005E75A2" w:rsidRPr="008C42F7" w:rsidRDefault="005E75A2" w:rsidP="00BF16A9">
      <w:pPr>
        <w:widowControl w:val="0"/>
        <w:ind w:left="360"/>
        <w:rPr>
          <w:rFonts w:ascii="Century Gothic" w:hAnsi="Century Gothic"/>
          <w:snapToGrid w:val="0"/>
          <w:sz w:val="22"/>
          <w:szCs w:val="22"/>
        </w:rPr>
      </w:pPr>
    </w:p>
    <w:p w14:paraId="4BB23960" w14:textId="1C15DDEB" w:rsidR="005E75A2" w:rsidRPr="008C42F7" w:rsidRDefault="005E75A2" w:rsidP="00BF16A9">
      <w:pPr>
        <w:widowControl w:val="0"/>
        <w:rPr>
          <w:rFonts w:ascii="Century Gothic" w:hAnsi="Century Gothic"/>
          <w:snapToGrid w:val="0"/>
          <w:sz w:val="22"/>
          <w:szCs w:val="22"/>
        </w:rPr>
      </w:pPr>
      <w:r w:rsidRPr="008C42F7">
        <w:rPr>
          <w:rFonts w:ascii="Century Gothic" w:hAnsi="Century Gothic"/>
          <w:snapToGrid w:val="0"/>
          <w:sz w:val="22"/>
          <w:szCs w:val="22"/>
        </w:rPr>
        <w:t xml:space="preserve">Expenses will be reimbursed upon production of a Volunteer Driver’s Claim Form, fully completed, signed and dated.  Claim forms should be submitted promptly at the end of each </w:t>
      </w:r>
      <w:proofErr w:type="gramStart"/>
      <w:r w:rsidRPr="008C42F7">
        <w:rPr>
          <w:rFonts w:ascii="Century Gothic" w:hAnsi="Century Gothic"/>
          <w:snapToGrid w:val="0"/>
          <w:sz w:val="22"/>
          <w:szCs w:val="22"/>
        </w:rPr>
        <w:t>month, and</w:t>
      </w:r>
      <w:proofErr w:type="gramEnd"/>
      <w:r w:rsidRPr="008C42F7">
        <w:rPr>
          <w:rFonts w:ascii="Century Gothic" w:hAnsi="Century Gothic"/>
          <w:snapToGrid w:val="0"/>
          <w:sz w:val="22"/>
          <w:szCs w:val="22"/>
        </w:rPr>
        <w:t xml:space="preserve"> reach Fermanagh Community Transport by the 5</w:t>
      </w:r>
      <w:r w:rsidRPr="008C42F7">
        <w:rPr>
          <w:rFonts w:ascii="Century Gothic" w:hAnsi="Century Gothic"/>
          <w:snapToGrid w:val="0"/>
          <w:sz w:val="22"/>
          <w:szCs w:val="22"/>
          <w:vertAlign w:val="superscript"/>
        </w:rPr>
        <w:t>th</w:t>
      </w:r>
      <w:r w:rsidRPr="008C42F7">
        <w:rPr>
          <w:rFonts w:ascii="Century Gothic" w:hAnsi="Century Gothic"/>
          <w:snapToGrid w:val="0"/>
          <w:sz w:val="22"/>
          <w:szCs w:val="22"/>
        </w:rPr>
        <w:t xml:space="preserve"> of the month following.</w:t>
      </w:r>
    </w:p>
    <w:p w14:paraId="0F4FFEE8" w14:textId="77777777" w:rsidR="005E75A2" w:rsidRPr="00E41AC5" w:rsidRDefault="005E75A2" w:rsidP="00BF16A9">
      <w:pPr>
        <w:rPr>
          <w:rFonts w:ascii="Century Gothic" w:hAnsi="Century Gothic"/>
        </w:rPr>
      </w:pPr>
    </w:p>
    <w:p w14:paraId="0AF2B465" w14:textId="77777777" w:rsidR="005E75A2" w:rsidRPr="00E41AC5" w:rsidRDefault="005E75A2" w:rsidP="003165A7">
      <w:pPr>
        <w:widowControl w:val="0"/>
        <w:ind w:left="360"/>
        <w:jc w:val="both"/>
        <w:rPr>
          <w:rFonts w:ascii="Century Gothic" w:hAnsi="Century Gothic"/>
          <w:snapToGrid w:val="0"/>
        </w:rPr>
      </w:pPr>
    </w:p>
    <w:p w14:paraId="1BFF3D51" w14:textId="77777777" w:rsidR="003165A7" w:rsidRPr="00E41AC5" w:rsidRDefault="003165A7" w:rsidP="003165A7">
      <w:pPr>
        <w:widowControl w:val="0"/>
        <w:jc w:val="both"/>
        <w:rPr>
          <w:rFonts w:ascii="Century Gothic" w:hAnsi="Century Gothic"/>
          <w:snapToGrid w:val="0"/>
        </w:rPr>
      </w:pPr>
    </w:p>
    <w:p w14:paraId="29E00FDD" w14:textId="77777777" w:rsidR="003165A7" w:rsidRPr="00E41AC5" w:rsidRDefault="003165A7" w:rsidP="003165A7">
      <w:pPr>
        <w:widowControl w:val="0"/>
        <w:jc w:val="both"/>
        <w:rPr>
          <w:rFonts w:ascii="Century Gothic" w:hAnsi="Century Gothic"/>
          <w:snapToGrid w:val="0"/>
        </w:rPr>
      </w:pPr>
    </w:p>
    <w:sectPr w:rsidR="003165A7" w:rsidRPr="00E41AC5" w:rsidSect="00526F90">
      <w:headerReference w:type="default" r:id="rId12"/>
      <w:footerReference w:type="default" r:id="rId13"/>
      <w:pgSz w:w="11906" w:h="16838" w:code="9"/>
      <w:pgMar w:top="-453" w:right="1009" w:bottom="1673" w:left="1009" w:header="39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4877" w14:textId="77777777" w:rsidR="002116AA" w:rsidRDefault="002116AA">
      <w:r>
        <w:separator/>
      </w:r>
    </w:p>
  </w:endnote>
  <w:endnote w:type="continuationSeparator" w:id="0">
    <w:p w14:paraId="43DB7099" w14:textId="77777777" w:rsidR="002116AA" w:rsidRDefault="0021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auhaus 93">
    <w:panose1 w:val="04030905020B02020C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C087" w14:textId="77777777" w:rsidR="00526F90" w:rsidRPr="00691943" w:rsidRDefault="00526F90" w:rsidP="00526F90">
    <w:pPr>
      <w:widowControl w:val="0"/>
      <w:jc w:val="both"/>
      <w:rPr>
        <w:rFonts w:ascii="Century Gothic" w:hAnsi="Century Gothic"/>
        <w:snapToGrid w:val="0"/>
      </w:rPr>
    </w:pPr>
    <w:r w:rsidRPr="007A4120">
      <w:rPr>
        <w:rFonts w:ascii="Century Gothic" w:hAnsi="Century Gothic"/>
        <w:b/>
        <w:noProof/>
        <w:sz w:val="18"/>
        <w:szCs w:val="18"/>
        <w:lang w:eastAsia="en-GB"/>
      </w:rPr>
      <w:drawing>
        <wp:anchor distT="0" distB="0" distL="114300" distR="114300" simplePos="0" relativeHeight="251657216" behindDoc="0" locked="0" layoutInCell="1" allowOverlap="1" wp14:anchorId="7BA7AE7B" wp14:editId="6ADDABDA">
          <wp:simplePos x="0" y="0"/>
          <wp:positionH relativeFrom="column">
            <wp:posOffset>5237894</wp:posOffset>
          </wp:positionH>
          <wp:positionV relativeFrom="paragraph">
            <wp:posOffset>46880</wp:posOffset>
          </wp:positionV>
          <wp:extent cx="800100" cy="800100"/>
          <wp:effectExtent l="0" t="0" r="0" b="0"/>
          <wp:wrapNone/>
          <wp:docPr id="1" name="Picture 1" descr="RTFLogo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TFLogo2-15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7A4120">
      <w:rPr>
        <w:rFonts w:ascii="Century Gothic" w:hAnsi="Century Gothic"/>
        <w:noProof/>
        <w:sz w:val="18"/>
        <w:szCs w:val="18"/>
        <w:lang w:eastAsia="en-GB"/>
      </w:rPr>
      <w:drawing>
        <wp:anchor distT="0" distB="0" distL="114300" distR="114300" simplePos="0" relativeHeight="251661312" behindDoc="1" locked="0" layoutInCell="1" allowOverlap="1" wp14:anchorId="5516BE1C" wp14:editId="64881202">
          <wp:simplePos x="0" y="0"/>
          <wp:positionH relativeFrom="column">
            <wp:posOffset>6393815</wp:posOffset>
          </wp:positionH>
          <wp:positionV relativeFrom="paragraph">
            <wp:posOffset>9244965</wp:posOffset>
          </wp:positionV>
          <wp:extent cx="613410" cy="613410"/>
          <wp:effectExtent l="0" t="0" r="0" b="0"/>
          <wp:wrapNone/>
          <wp:docPr id="2" name="Picture 1" descr="Description: C:\Users\Anita\AppData\Local\Microsoft\Windows\Temporary Internet Files\Content.Outlook\QDGBGR19\IiV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nita\AppData\Local\Microsoft\Windows\Temporary Internet Files\Content.Outlook\QDGBGR19\IiV 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anchor>
      </w:drawing>
    </w:r>
    <w:r w:rsidRPr="007A4120">
      <w:rPr>
        <w:rFonts w:ascii="Century Gothic" w:hAnsi="Century Gothic"/>
        <w:sz w:val="18"/>
        <w:szCs w:val="18"/>
      </w:rPr>
      <w:t xml:space="preserve">Registered Office:  </w:t>
    </w:r>
    <w:r w:rsidRPr="007A4120">
      <w:rPr>
        <w:rFonts w:ascii="Century Gothic" w:hAnsi="Century Gothic"/>
        <w:sz w:val="18"/>
        <w:szCs w:val="18"/>
      </w:rPr>
      <w:tab/>
    </w:r>
    <w:r w:rsidRPr="007A4120">
      <w:rPr>
        <w:rFonts w:ascii="Century Gothic" w:hAnsi="Century Gothic"/>
        <w:sz w:val="18"/>
        <w:szCs w:val="18"/>
      </w:rPr>
      <w:tab/>
    </w:r>
    <w:r>
      <w:rPr>
        <w:rFonts w:ascii="Century Gothic" w:hAnsi="Century Gothic"/>
        <w:sz w:val="18"/>
        <w:szCs w:val="18"/>
      </w:rPr>
      <w:tab/>
    </w:r>
    <w:r w:rsidRPr="007A4120">
      <w:rPr>
        <w:rFonts w:ascii="Century Gothic" w:hAnsi="Century Gothic"/>
        <w:sz w:val="18"/>
        <w:szCs w:val="18"/>
      </w:rPr>
      <w:t>Registered in Northern Ireland</w:t>
    </w:r>
  </w:p>
  <w:p w14:paraId="182BBB8F" w14:textId="77777777" w:rsidR="00526F90" w:rsidRPr="007A4120" w:rsidRDefault="00526F90" w:rsidP="00526F90">
    <w:pPr>
      <w:rPr>
        <w:rFonts w:ascii="Century Gothic" w:hAnsi="Century Gothic"/>
        <w:sz w:val="18"/>
        <w:szCs w:val="18"/>
      </w:rPr>
    </w:pPr>
    <w:r>
      <w:rPr>
        <w:rFonts w:ascii="Century Gothic" w:hAnsi="Century Gothic"/>
        <w:sz w:val="18"/>
        <w:szCs w:val="18"/>
      </w:rPr>
      <w:t>42 Enniskillen Business Centre</w:t>
    </w:r>
    <w:r w:rsidRPr="007A4120">
      <w:rPr>
        <w:rFonts w:ascii="Century Gothic" w:hAnsi="Century Gothic"/>
        <w:sz w:val="18"/>
        <w:szCs w:val="18"/>
      </w:rPr>
      <w:tab/>
    </w:r>
    <w:r>
      <w:rPr>
        <w:rFonts w:ascii="Century Gothic" w:hAnsi="Century Gothic"/>
        <w:sz w:val="18"/>
        <w:szCs w:val="18"/>
      </w:rPr>
      <w:tab/>
    </w:r>
    <w:r w:rsidRPr="007A4120">
      <w:rPr>
        <w:rFonts w:ascii="Century Gothic" w:hAnsi="Century Gothic"/>
        <w:sz w:val="18"/>
        <w:szCs w:val="18"/>
      </w:rPr>
      <w:t>Company Registration Number NI 610269</w:t>
    </w:r>
    <w:r w:rsidRPr="007A4120">
      <w:rPr>
        <w:rFonts w:ascii="Century Gothic" w:hAnsi="Century Gothic"/>
        <w:sz w:val="18"/>
        <w:szCs w:val="18"/>
      </w:rPr>
      <w:tab/>
    </w:r>
  </w:p>
  <w:p w14:paraId="60C71F7C" w14:textId="77777777" w:rsidR="00526F90" w:rsidRPr="007A4120" w:rsidRDefault="00526F90" w:rsidP="00526F90">
    <w:pPr>
      <w:rPr>
        <w:rFonts w:ascii="Century Gothic" w:hAnsi="Century Gothic"/>
        <w:sz w:val="18"/>
        <w:szCs w:val="18"/>
      </w:rPr>
    </w:pPr>
    <w:proofErr w:type="spellStart"/>
    <w:r>
      <w:rPr>
        <w:rFonts w:ascii="Century Gothic" w:hAnsi="Century Gothic"/>
        <w:sz w:val="18"/>
        <w:szCs w:val="18"/>
      </w:rPr>
      <w:t>Lackaghboy</w:t>
    </w:r>
    <w:proofErr w:type="spellEnd"/>
    <w:r>
      <w:rPr>
        <w:rFonts w:ascii="Century Gothic" w:hAnsi="Century Gothic"/>
        <w:sz w:val="18"/>
        <w:szCs w:val="18"/>
      </w:rPr>
      <w:t xml:space="preserve"> Industrial Estate</w:t>
    </w:r>
    <w:r w:rsidRPr="007A4120">
      <w:rPr>
        <w:rFonts w:ascii="Century Gothic" w:hAnsi="Century Gothic"/>
        <w:sz w:val="18"/>
        <w:szCs w:val="18"/>
      </w:rPr>
      <w:t xml:space="preserve"> </w:t>
    </w:r>
    <w:r w:rsidRPr="007A4120">
      <w:rPr>
        <w:rFonts w:ascii="Century Gothic" w:hAnsi="Century Gothic"/>
        <w:sz w:val="18"/>
        <w:szCs w:val="18"/>
      </w:rPr>
      <w:tab/>
    </w:r>
    <w:r>
      <w:rPr>
        <w:rFonts w:ascii="Century Gothic" w:hAnsi="Century Gothic"/>
        <w:sz w:val="18"/>
        <w:szCs w:val="18"/>
      </w:rPr>
      <w:tab/>
      <w:t>Charity Number: 101626</w:t>
    </w:r>
  </w:p>
  <w:p w14:paraId="520FBD46" w14:textId="77777777" w:rsidR="00526F90" w:rsidRPr="007A4120" w:rsidRDefault="00526F90" w:rsidP="00526F90">
    <w:pPr>
      <w:rPr>
        <w:rFonts w:ascii="Century Gothic" w:hAnsi="Century Gothic"/>
        <w:sz w:val="18"/>
        <w:szCs w:val="18"/>
      </w:rPr>
    </w:pPr>
    <w:r>
      <w:rPr>
        <w:rFonts w:ascii="Century Gothic" w:hAnsi="Century Gothic"/>
        <w:sz w:val="18"/>
        <w:szCs w:val="18"/>
      </w:rPr>
      <w:t>Tempo Road</w:t>
    </w:r>
    <w:r>
      <w:rPr>
        <w:rFonts w:ascii="Century Gothic" w:hAnsi="Century Gothic"/>
        <w:sz w:val="18"/>
        <w:szCs w:val="18"/>
      </w:rPr>
      <w:tab/>
    </w:r>
    <w:r w:rsidRPr="007A4120">
      <w:rPr>
        <w:rFonts w:ascii="Century Gothic" w:hAnsi="Century Gothic"/>
        <w:sz w:val="18"/>
        <w:szCs w:val="18"/>
      </w:rPr>
      <w:tab/>
    </w:r>
    <w:r w:rsidRPr="007A4120">
      <w:rPr>
        <w:rFonts w:ascii="Century Gothic" w:hAnsi="Century Gothic"/>
        <w:sz w:val="18"/>
        <w:szCs w:val="18"/>
      </w:rPr>
      <w:tab/>
    </w:r>
    <w:r>
      <w:rPr>
        <w:rFonts w:ascii="Century Gothic" w:hAnsi="Century Gothic"/>
        <w:sz w:val="18"/>
        <w:szCs w:val="18"/>
      </w:rPr>
      <w:tab/>
      <w:t>VAT Reg No</w:t>
    </w:r>
    <w:r w:rsidRPr="007A4120">
      <w:rPr>
        <w:rFonts w:ascii="Century Gothic" w:hAnsi="Century Gothic"/>
        <w:sz w:val="18"/>
        <w:szCs w:val="18"/>
      </w:rPr>
      <w:t xml:space="preserve">: </w:t>
    </w:r>
    <w:r>
      <w:rPr>
        <w:rFonts w:ascii="Century Gothic" w:hAnsi="Century Gothic"/>
        <w:sz w:val="18"/>
        <w:szCs w:val="18"/>
      </w:rPr>
      <w:t>135 1106 59</w:t>
    </w:r>
  </w:p>
  <w:p w14:paraId="40DD0F7B" w14:textId="77777777" w:rsidR="00526F90" w:rsidRDefault="00526F90" w:rsidP="00526F90">
    <w:pPr>
      <w:rPr>
        <w:rFonts w:ascii="Century Gothic" w:hAnsi="Century Gothic"/>
        <w:sz w:val="18"/>
        <w:szCs w:val="18"/>
      </w:rPr>
    </w:pPr>
    <w:r>
      <w:rPr>
        <w:rFonts w:ascii="Century Gothic" w:hAnsi="Century Gothic"/>
        <w:sz w:val="18"/>
        <w:szCs w:val="18"/>
      </w:rPr>
      <w:t>Enniskillen</w:t>
    </w:r>
    <w:r w:rsidRPr="00691943">
      <w:rPr>
        <w:rFonts w:ascii="Century Gothic" w:hAnsi="Century Gothic"/>
        <w:sz w:val="18"/>
        <w:szCs w:val="18"/>
      </w:rPr>
      <w:t xml:space="preserve"> </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7A4120">
      <w:rPr>
        <w:rFonts w:ascii="Century Gothic" w:hAnsi="Century Gothic"/>
        <w:sz w:val="18"/>
        <w:szCs w:val="18"/>
      </w:rPr>
      <w:t>Phone: 028 6632</w:t>
    </w:r>
    <w:r>
      <w:rPr>
        <w:rFonts w:ascii="Century Gothic" w:hAnsi="Century Gothic"/>
        <w:sz w:val="18"/>
        <w:szCs w:val="18"/>
      </w:rPr>
      <w:t xml:space="preserve"> </w:t>
    </w:r>
    <w:r w:rsidRPr="007A4120">
      <w:rPr>
        <w:rFonts w:ascii="Century Gothic" w:hAnsi="Century Gothic"/>
        <w:sz w:val="18"/>
        <w:szCs w:val="18"/>
      </w:rPr>
      <w:t>4260</w:t>
    </w:r>
    <w:r>
      <w:rPr>
        <w:rFonts w:ascii="Century Gothic" w:hAnsi="Century Gothic"/>
        <w:sz w:val="18"/>
        <w:szCs w:val="18"/>
      </w:rPr>
      <w:br/>
      <w:t xml:space="preserve">Co. Fermanagh </w:t>
    </w:r>
    <w:r w:rsidRPr="007A4120">
      <w:rPr>
        <w:rFonts w:ascii="Century Gothic" w:hAnsi="Century Gothic"/>
        <w:sz w:val="18"/>
        <w:szCs w:val="18"/>
      </w:rPr>
      <w:t>BT74 4RL</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info@fermanaghcommunitytransport.com</w:t>
    </w:r>
  </w:p>
  <w:p w14:paraId="46CD561D" w14:textId="77777777" w:rsidR="00526F90" w:rsidRDefault="00526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2126D" w14:textId="77777777" w:rsidR="002116AA" w:rsidRDefault="002116AA">
      <w:r>
        <w:separator/>
      </w:r>
    </w:p>
  </w:footnote>
  <w:footnote w:type="continuationSeparator" w:id="0">
    <w:p w14:paraId="7D560536" w14:textId="77777777" w:rsidR="002116AA" w:rsidRDefault="0021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1EF5" w14:textId="77777777" w:rsidR="00E41AC5" w:rsidRDefault="00E41AC5">
    <w:pPr>
      <w:pStyle w:val="Header"/>
      <w:rPr>
        <w:rFonts w:ascii="Lucida Calligraphy" w:hAnsi="Lucida Calligraphy"/>
        <w:color w:val="008000"/>
        <w:sz w:val="22"/>
      </w:rPr>
    </w:pPr>
  </w:p>
  <w:p w14:paraId="255D6E4E" w14:textId="77777777" w:rsidR="00E41AC5" w:rsidRDefault="00E41AC5">
    <w:pPr>
      <w:pStyle w:val="Header"/>
      <w:rPr>
        <w:rFonts w:ascii="Lucida Calligraphy" w:hAnsi="Lucida Calligraphy"/>
        <w:color w:val="008000"/>
        <w:sz w:val="22"/>
      </w:rPr>
    </w:pPr>
  </w:p>
  <w:p w14:paraId="0C5D5CE3" w14:textId="77777777" w:rsidR="00E41AC5" w:rsidRDefault="00E41AC5">
    <w:pPr>
      <w:pStyle w:val="Header"/>
      <w:rPr>
        <w:rFonts w:ascii="Lucida Calligraphy" w:hAnsi="Lucida Calligraphy"/>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126D"/>
    <w:multiLevelType w:val="hybridMultilevel"/>
    <w:tmpl w:val="3D9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0035"/>
    <w:multiLevelType w:val="hybridMultilevel"/>
    <w:tmpl w:val="397C9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20081"/>
    <w:multiLevelType w:val="hybridMultilevel"/>
    <w:tmpl w:val="EA123568"/>
    <w:lvl w:ilvl="0" w:tplc="08090001">
      <w:start w:val="1"/>
      <w:numFmt w:val="bullet"/>
      <w:lvlText w:val=""/>
      <w:lvlJc w:val="left"/>
      <w:pPr>
        <w:ind w:left="2156" w:hanging="360"/>
      </w:pPr>
      <w:rPr>
        <w:rFonts w:ascii="Symbol" w:hAnsi="Symbol" w:hint="default"/>
      </w:rPr>
    </w:lvl>
    <w:lvl w:ilvl="1" w:tplc="08090003" w:tentative="1">
      <w:start w:val="1"/>
      <w:numFmt w:val="bullet"/>
      <w:lvlText w:val="o"/>
      <w:lvlJc w:val="left"/>
      <w:pPr>
        <w:ind w:left="2876" w:hanging="360"/>
      </w:pPr>
      <w:rPr>
        <w:rFonts w:ascii="Courier New" w:hAnsi="Courier New" w:cs="Courier New" w:hint="default"/>
      </w:rPr>
    </w:lvl>
    <w:lvl w:ilvl="2" w:tplc="08090005" w:tentative="1">
      <w:start w:val="1"/>
      <w:numFmt w:val="bullet"/>
      <w:lvlText w:val=""/>
      <w:lvlJc w:val="left"/>
      <w:pPr>
        <w:ind w:left="3596" w:hanging="360"/>
      </w:pPr>
      <w:rPr>
        <w:rFonts w:ascii="Wingdings" w:hAnsi="Wingdings" w:hint="default"/>
      </w:rPr>
    </w:lvl>
    <w:lvl w:ilvl="3" w:tplc="08090001" w:tentative="1">
      <w:start w:val="1"/>
      <w:numFmt w:val="bullet"/>
      <w:lvlText w:val=""/>
      <w:lvlJc w:val="left"/>
      <w:pPr>
        <w:ind w:left="4316" w:hanging="360"/>
      </w:pPr>
      <w:rPr>
        <w:rFonts w:ascii="Symbol" w:hAnsi="Symbol" w:hint="default"/>
      </w:rPr>
    </w:lvl>
    <w:lvl w:ilvl="4" w:tplc="08090003" w:tentative="1">
      <w:start w:val="1"/>
      <w:numFmt w:val="bullet"/>
      <w:lvlText w:val="o"/>
      <w:lvlJc w:val="left"/>
      <w:pPr>
        <w:ind w:left="5036" w:hanging="360"/>
      </w:pPr>
      <w:rPr>
        <w:rFonts w:ascii="Courier New" w:hAnsi="Courier New" w:cs="Courier New" w:hint="default"/>
      </w:rPr>
    </w:lvl>
    <w:lvl w:ilvl="5" w:tplc="08090005" w:tentative="1">
      <w:start w:val="1"/>
      <w:numFmt w:val="bullet"/>
      <w:lvlText w:val=""/>
      <w:lvlJc w:val="left"/>
      <w:pPr>
        <w:ind w:left="5756" w:hanging="360"/>
      </w:pPr>
      <w:rPr>
        <w:rFonts w:ascii="Wingdings" w:hAnsi="Wingdings" w:hint="default"/>
      </w:rPr>
    </w:lvl>
    <w:lvl w:ilvl="6" w:tplc="08090001" w:tentative="1">
      <w:start w:val="1"/>
      <w:numFmt w:val="bullet"/>
      <w:lvlText w:val=""/>
      <w:lvlJc w:val="left"/>
      <w:pPr>
        <w:ind w:left="6476" w:hanging="360"/>
      </w:pPr>
      <w:rPr>
        <w:rFonts w:ascii="Symbol" w:hAnsi="Symbol" w:hint="default"/>
      </w:rPr>
    </w:lvl>
    <w:lvl w:ilvl="7" w:tplc="08090003" w:tentative="1">
      <w:start w:val="1"/>
      <w:numFmt w:val="bullet"/>
      <w:lvlText w:val="o"/>
      <w:lvlJc w:val="left"/>
      <w:pPr>
        <w:ind w:left="7196" w:hanging="360"/>
      </w:pPr>
      <w:rPr>
        <w:rFonts w:ascii="Courier New" w:hAnsi="Courier New" w:cs="Courier New" w:hint="default"/>
      </w:rPr>
    </w:lvl>
    <w:lvl w:ilvl="8" w:tplc="08090005" w:tentative="1">
      <w:start w:val="1"/>
      <w:numFmt w:val="bullet"/>
      <w:lvlText w:val=""/>
      <w:lvlJc w:val="left"/>
      <w:pPr>
        <w:ind w:left="7916" w:hanging="360"/>
      </w:pPr>
      <w:rPr>
        <w:rFonts w:ascii="Wingdings" w:hAnsi="Wingdings" w:hint="default"/>
      </w:rPr>
    </w:lvl>
  </w:abstractNum>
  <w:abstractNum w:abstractNumId="3" w15:restartNumberingAfterBreak="0">
    <w:nsid w:val="25735D8E"/>
    <w:multiLevelType w:val="hybridMultilevel"/>
    <w:tmpl w:val="98FC93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592158C"/>
    <w:multiLevelType w:val="singleLevel"/>
    <w:tmpl w:val="0EAC1F6C"/>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2A4A1282"/>
    <w:multiLevelType w:val="multilevel"/>
    <w:tmpl w:val="51407D3C"/>
    <w:lvl w:ilvl="0">
      <w:start w:val="5"/>
      <w:numFmt w:val="decimal"/>
      <w:lvlText w:val="%1."/>
      <w:lvlJc w:val="left"/>
      <w:pPr>
        <w:tabs>
          <w:tab w:val="num" w:pos="870"/>
        </w:tabs>
        <w:ind w:left="870" w:hanging="870"/>
      </w:pPr>
      <w:rPr>
        <w:rFonts w:hint="default"/>
      </w:rPr>
    </w:lvl>
    <w:lvl w:ilvl="1">
      <w:start w:val="2"/>
      <w:numFmt w:val="decimal"/>
      <w:lvlText w:val="%1.%2."/>
      <w:lvlJc w:val="left"/>
      <w:pPr>
        <w:tabs>
          <w:tab w:val="num" w:pos="1153"/>
        </w:tabs>
        <w:ind w:left="1153" w:hanging="870"/>
      </w:pPr>
      <w:rPr>
        <w:rFonts w:hint="default"/>
      </w:rPr>
    </w:lvl>
    <w:lvl w:ilvl="2">
      <w:start w:val="1"/>
      <w:numFmt w:val="decimal"/>
      <w:lvlText w:val="%1.%2.%3."/>
      <w:lvlJc w:val="left"/>
      <w:pPr>
        <w:tabs>
          <w:tab w:val="num" w:pos="1436"/>
        </w:tabs>
        <w:ind w:left="1436" w:hanging="870"/>
      </w:pPr>
      <w:rPr>
        <w:rFonts w:hint="default"/>
      </w:rPr>
    </w:lvl>
    <w:lvl w:ilvl="3">
      <w:start w:val="1"/>
      <w:numFmt w:val="decimal"/>
      <w:lvlText w:val="%1.%2.%3.%4."/>
      <w:lvlJc w:val="left"/>
      <w:pPr>
        <w:tabs>
          <w:tab w:val="num" w:pos="1719"/>
        </w:tabs>
        <w:ind w:left="1719" w:hanging="87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15:restartNumberingAfterBreak="0">
    <w:nsid w:val="3F6129DD"/>
    <w:multiLevelType w:val="hybridMultilevel"/>
    <w:tmpl w:val="81D0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1771D"/>
    <w:multiLevelType w:val="multilevel"/>
    <w:tmpl w:val="468CD2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277F6"/>
    <w:multiLevelType w:val="multilevel"/>
    <w:tmpl w:val="B520104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8A339C8"/>
    <w:multiLevelType w:val="hybridMultilevel"/>
    <w:tmpl w:val="C2D04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F795B"/>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8E6183"/>
    <w:multiLevelType w:val="multilevel"/>
    <w:tmpl w:val="41CE03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B340815"/>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E2E34F2"/>
    <w:multiLevelType w:val="hybridMultilevel"/>
    <w:tmpl w:val="EBBE6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D23DD"/>
    <w:multiLevelType w:val="hybridMultilevel"/>
    <w:tmpl w:val="0E3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D4C4D"/>
    <w:multiLevelType w:val="hybridMultilevel"/>
    <w:tmpl w:val="D13EF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8A1DDC"/>
    <w:multiLevelType w:val="hybridMultilevel"/>
    <w:tmpl w:val="58D2F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A70A87"/>
    <w:multiLevelType w:val="multilevel"/>
    <w:tmpl w:val="05AE2D8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8" w15:restartNumberingAfterBreak="0">
    <w:nsid w:val="7F972804"/>
    <w:multiLevelType w:val="multilevel"/>
    <w:tmpl w:val="ACFA862E"/>
    <w:lvl w:ilvl="0">
      <w:start w:val="6"/>
      <w:numFmt w:val="decimal"/>
      <w:lvlText w:val="%1."/>
      <w:lvlJc w:val="left"/>
      <w:pPr>
        <w:tabs>
          <w:tab w:val="num" w:pos="735"/>
        </w:tabs>
        <w:ind w:left="735" w:hanging="735"/>
      </w:pPr>
      <w:rPr>
        <w:rFonts w:hint="default"/>
      </w:rPr>
    </w:lvl>
    <w:lvl w:ilvl="1">
      <w:start w:val="1"/>
      <w:numFmt w:val="decimal"/>
      <w:lvlText w:val="%1.%2."/>
      <w:lvlJc w:val="left"/>
      <w:pPr>
        <w:tabs>
          <w:tab w:val="num" w:pos="724"/>
        </w:tabs>
        <w:ind w:left="724" w:hanging="735"/>
      </w:pPr>
      <w:rPr>
        <w:rFonts w:hint="default"/>
      </w:rPr>
    </w:lvl>
    <w:lvl w:ilvl="2">
      <w:start w:val="1"/>
      <w:numFmt w:val="decimal"/>
      <w:lvlText w:val="%1.%2.%3."/>
      <w:lvlJc w:val="left"/>
      <w:pPr>
        <w:tabs>
          <w:tab w:val="num" w:pos="713"/>
        </w:tabs>
        <w:ind w:left="713" w:hanging="735"/>
      </w:pPr>
      <w:rPr>
        <w:rFonts w:hint="default"/>
      </w:rPr>
    </w:lvl>
    <w:lvl w:ilvl="3">
      <w:start w:val="1"/>
      <w:numFmt w:val="decimal"/>
      <w:lvlText w:val="%1.%2.%3.%4."/>
      <w:lvlJc w:val="left"/>
      <w:pPr>
        <w:tabs>
          <w:tab w:val="num" w:pos="702"/>
        </w:tabs>
        <w:ind w:left="702" w:hanging="735"/>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712"/>
        </w:tabs>
        <w:ind w:left="1712" w:hanging="1800"/>
      </w:pPr>
      <w:rPr>
        <w:rFonts w:hint="default"/>
      </w:rPr>
    </w:lvl>
  </w:abstractNum>
  <w:num w:numId="1" w16cid:durableId="871459256">
    <w:abstractNumId w:val="4"/>
  </w:num>
  <w:num w:numId="2" w16cid:durableId="548877975">
    <w:abstractNumId w:val="12"/>
  </w:num>
  <w:num w:numId="3" w16cid:durableId="2140564201">
    <w:abstractNumId w:val="10"/>
  </w:num>
  <w:num w:numId="4" w16cid:durableId="1379478373">
    <w:abstractNumId w:val="9"/>
  </w:num>
  <w:num w:numId="5" w16cid:durableId="110148668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46822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3792">
    <w:abstractNumId w:val="7"/>
  </w:num>
  <w:num w:numId="8" w16cid:durableId="1009916316">
    <w:abstractNumId w:val="11"/>
  </w:num>
  <w:num w:numId="9" w16cid:durableId="338504608">
    <w:abstractNumId w:val="8"/>
  </w:num>
  <w:num w:numId="10" w16cid:durableId="1178932231">
    <w:abstractNumId w:val="17"/>
  </w:num>
  <w:num w:numId="11" w16cid:durableId="240146247">
    <w:abstractNumId w:val="5"/>
  </w:num>
  <w:num w:numId="12" w16cid:durableId="1861428600">
    <w:abstractNumId w:val="15"/>
  </w:num>
  <w:num w:numId="13" w16cid:durableId="545531295">
    <w:abstractNumId w:val="18"/>
  </w:num>
  <w:num w:numId="14" w16cid:durableId="1348293140">
    <w:abstractNumId w:val="14"/>
  </w:num>
  <w:num w:numId="15" w16cid:durableId="800877227">
    <w:abstractNumId w:val="1"/>
  </w:num>
  <w:num w:numId="16" w16cid:durableId="733045162">
    <w:abstractNumId w:val="13"/>
  </w:num>
  <w:num w:numId="17" w16cid:durableId="2053269365">
    <w:abstractNumId w:val="16"/>
  </w:num>
  <w:num w:numId="18" w16cid:durableId="219636521">
    <w:abstractNumId w:val="0"/>
  </w:num>
  <w:num w:numId="19" w16cid:durableId="1160000959">
    <w:abstractNumId w:val="3"/>
  </w:num>
  <w:num w:numId="20" w16cid:durableId="901529027">
    <w:abstractNumId w:val="2"/>
  </w:num>
  <w:num w:numId="21" w16cid:durableId="183063475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FF"/>
    <w:rsid w:val="00014E43"/>
    <w:rsid w:val="00026679"/>
    <w:rsid w:val="000A2792"/>
    <w:rsid w:val="000A5FE4"/>
    <w:rsid w:val="000A68E6"/>
    <w:rsid w:val="000B33C6"/>
    <w:rsid w:val="000B516F"/>
    <w:rsid w:val="000C5BBE"/>
    <w:rsid w:val="00133D8B"/>
    <w:rsid w:val="001728CF"/>
    <w:rsid w:val="001D6BAC"/>
    <w:rsid w:val="001F1963"/>
    <w:rsid w:val="002116AA"/>
    <w:rsid w:val="00225639"/>
    <w:rsid w:val="00254172"/>
    <w:rsid w:val="00275161"/>
    <w:rsid w:val="002A53FF"/>
    <w:rsid w:val="002A768E"/>
    <w:rsid w:val="002B1520"/>
    <w:rsid w:val="002B7E03"/>
    <w:rsid w:val="002D5B8B"/>
    <w:rsid w:val="002E3808"/>
    <w:rsid w:val="0031575E"/>
    <w:rsid w:val="003165A7"/>
    <w:rsid w:val="003A6D96"/>
    <w:rsid w:val="003D70FE"/>
    <w:rsid w:val="0040247E"/>
    <w:rsid w:val="00404AF8"/>
    <w:rsid w:val="004249D7"/>
    <w:rsid w:val="00431112"/>
    <w:rsid w:val="00442F61"/>
    <w:rsid w:val="004737D3"/>
    <w:rsid w:val="004A6E9E"/>
    <w:rsid w:val="0050509F"/>
    <w:rsid w:val="0051468D"/>
    <w:rsid w:val="00526F90"/>
    <w:rsid w:val="00534619"/>
    <w:rsid w:val="00557539"/>
    <w:rsid w:val="00576923"/>
    <w:rsid w:val="005E75A2"/>
    <w:rsid w:val="0060519A"/>
    <w:rsid w:val="006160DC"/>
    <w:rsid w:val="0064080E"/>
    <w:rsid w:val="00677B93"/>
    <w:rsid w:val="00681CBB"/>
    <w:rsid w:val="00687552"/>
    <w:rsid w:val="00687764"/>
    <w:rsid w:val="006905C6"/>
    <w:rsid w:val="00691943"/>
    <w:rsid w:val="006A3A20"/>
    <w:rsid w:val="006F7E07"/>
    <w:rsid w:val="007605C5"/>
    <w:rsid w:val="00775BEF"/>
    <w:rsid w:val="007A1A8B"/>
    <w:rsid w:val="007A4120"/>
    <w:rsid w:val="007B1C5A"/>
    <w:rsid w:val="007C02E2"/>
    <w:rsid w:val="00835C8A"/>
    <w:rsid w:val="008375D1"/>
    <w:rsid w:val="008839ED"/>
    <w:rsid w:val="00885059"/>
    <w:rsid w:val="00886F91"/>
    <w:rsid w:val="008B139F"/>
    <w:rsid w:val="008B3D14"/>
    <w:rsid w:val="008C42F7"/>
    <w:rsid w:val="00900311"/>
    <w:rsid w:val="00902468"/>
    <w:rsid w:val="00904E9C"/>
    <w:rsid w:val="009160C4"/>
    <w:rsid w:val="00925F5D"/>
    <w:rsid w:val="00936A64"/>
    <w:rsid w:val="0094144B"/>
    <w:rsid w:val="00965B38"/>
    <w:rsid w:val="009B520A"/>
    <w:rsid w:val="00A024A9"/>
    <w:rsid w:val="00A03913"/>
    <w:rsid w:val="00A06BE9"/>
    <w:rsid w:val="00A30253"/>
    <w:rsid w:val="00A47228"/>
    <w:rsid w:val="00AB1020"/>
    <w:rsid w:val="00AB3917"/>
    <w:rsid w:val="00AC02E7"/>
    <w:rsid w:val="00AD2E88"/>
    <w:rsid w:val="00AF4078"/>
    <w:rsid w:val="00B30415"/>
    <w:rsid w:val="00B825FF"/>
    <w:rsid w:val="00B87FA2"/>
    <w:rsid w:val="00BB0F10"/>
    <w:rsid w:val="00BF16A9"/>
    <w:rsid w:val="00BF3D49"/>
    <w:rsid w:val="00C05470"/>
    <w:rsid w:val="00C13F88"/>
    <w:rsid w:val="00C21C12"/>
    <w:rsid w:val="00C26BCD"/>
    <w:rsid w:val="00C36537"/>
    <w:rsid w:val="00C42358"/>
    <w:rsid w:val="00C460EB"/>
    <w:rsid w:val="00C5608C"/>
    <w:rsid w:val="00C66FA9"/>
    <w:rsid w:val="00C97B84"/>
    <w:rsid w:val="00D01A02"/>
    <w:rsid w:val="00D03AF1"/>
    <w:rsid w:val="00D24934"/>
    <w:rsid w:val="00DA3756"/>
    <w:rsid w:val="00DA75C7"/>
    <w:rsid w:val="00DE0C6B"/>
    <w:rsid w:val="00DE6928"/>
    <w:rsid w:val="00DF5D73"/>
    <w:rsid w:val="00E3055A"/>
    <w:rsid w:val="00E41AC5"/>
    <w:rsid w:val="00E4447A"/>
    <w:rsid w:val="00EA6A6B"/>
    <w:rsid w:val="00EE694A"/>
    <w:rsid w:val="00EF7B98"/>
    <w:rsid w:val="00F300F3"/>
    <w:rsid w:val="00F5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29C5F9"/>
  <w15:docId w15:val="{4721E0EC-0B26-45C8-9652-A53FF638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8A"/>
    <w:rPr>
      <w:sz w:val="24"/>
      <w:szCs w:val="24"/>
      <w:lang w:eastAsia="en-US"/>
    </w:rPr>
  </w:style>
  <w:style w:type="paragraph" w:styleId="Heading1">
    <w:name w:val="heading 1"/>
    <w:basedOn w:val="Normal"/>
    <w:next w:val="Normal"/>
    <w:qFormat/>
    <w:rsid w:val="00835C8A"/>
    <w:pPr>
      <w:keepNext/>
      <w:outlineLvl w:val="0"/>
    </w:pPr>
    <w:rPr>
      <w:rFonts w:ascii="Tw Cen MT" w:hAnsi="Tw Cen MT"/>
      <w:b/>
      <w:bCs/>
      <w:sz w:val="20"/>
      <w:szCs w:val="20"/>
    </w:rPr>
  </w:style>
  <w:style w:type="paragraph" w:styleId="Heading2">
    <w:name w:val="heading 2"/>
    <w:basedOn w:val="Normal"/>
    <w:next w:val="Normal"/>
    <w:qFormat/>
    <w:rsid w:val="00835C8A"/>
    <w:pPr>
      <w:keepNext/>
      <w:jc w:val="center"/>
      <w:outlineLvl w:val="1"/>
    </w:pPr>
    <w:rPr>
      <w:rFonts w:ascii="Bauhaus 93" w:hAnsi="Bauhaus 93"/>
      <w:color w:val="339966"/>
      <w:sz w:val="28"/>
      <w:szCs w:val="20"/>
    </w:rPr>
  </w:style>
  <w:style w:type="paragraph" w:styleId="Heading3">
    <w:name w:val="heading 3"/>
    <w:basedOn w:val="Normal"/>
    <w:next w:val="Normal"/>
    <w:qFormat/>
    <w:rsid w:val="00835C8A"/>
    <w:pPr>
      <w:keepNext/>
      <w:outlineLvl w:val="2"/>
    </w:pPr>
    <w:rPr>
      <w:rFonts w:ascii="Baskerville Old Face" w:hAnsi="Baskerville Old Face"/>
      <w:color w:val="3366FF"/>
      <w:sz w:val="36"/>
    </w:rPr>
  </w:style>
  <w:style w:type="paragraph" w:styleId="Heading4">
    <w:name w:val="heading 4"/>
    <w:basedOn w:val="Normal"/>
    <w:next w:val="Normal"/>
    <w:link w:val="Heading4Char"/>
    <w:uiPriority w:val="9"/>
    <w:semiHidden/>
    <w:unhideWhenUsed/>
    <w:qFormat/>
    <w:rsid w:val="003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24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24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2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35C8A"/>
    <w:rPr>
      <w:rFonts w:ascii="Comic Sans MS" w:hAnsi="Comic Sans MS"/>
      <w:sz w:val="20"/>
      <w:szCs w:val="20"/>
    </w:rPr>
  </w:style>
  <w:style w:type="paragraph" w:styleId="Header">
    <w:name w:val="header"/>
    <w:basedOn w:val="Normal"/>
    <w:link w:val="HeaderChar"/>
    <w:rsid w:val="00835C8A"/>
    <w:pPr>
      <w:tabs>
        <w:tab w:val="center" w:pos="4153"/>
        <w:tab w:val="right" w:pos="8306"/>
      </w:tabs>
    </w:pPr>
    <w:rPr>
      <w:szCs w:val="20"/>
    </w:rPr>
  </w:style>
  <w:style w:type="paragraph" w:styleId="Footer">
    <w:name w:val="footer"/>
    <w:basedOn w:val="Normal"/>
    <w:link w:val="FooterChar"/>
    <w:uiPriority w:val="99"/>
    <w:rsid w:val="00835C8A"/>
    <w:pPr>
      <w:tabs>
        <w:tab w:val="center" w:pos="4153"/>
        <w:tab w:val="right" w:pos="8306"/>
      </w:tabs>
    </w:pPr>
  </w:style>
  <w:style w:type="character" w:styleId="Hyperlink">
    <w:name w:val="Hyperlink"/>
    <w:rsid w:val="00835C8A"/>
    <w:rPr>
      <w:color w:val="0000FF"/>
      <w:u w:val="single"/>
    </w:rPr>
  </w:style>
  <w:style w:type="paragraph" w:styleId="BalloonText">
    <w:name w:val="Balloon Text"/>
    <w:basedOn w:val="Normal"/>
    <w:link w:val="BalloonTextChar"/>
    <w:uiPriority w:val="99"/>
    <w:semiHidden/>
    <w:unhideWhenUsed/>
    <w:rsid w:val="008839ED"/>
    <w:rPr>
      <w:rFonts w:ascii="Tahoma" w:hAnsi="Tahoma" w:cs="Tahoma"/>
      <w:sz w:val="16"/>
      <w:szCs w:val="16"/>
    </w:rPr>
  </w:style>
  <w:style w:type="character" w:customStyle="1" w:styleId="BalloonTextChar">
    <w:name w:val="Balloon Text Char"/>
    <w:basedOn w:val="DefaultParagraphFont"/>
    <w:link w:val="BalloonText"/>
    <w:uiPriority w:val="99"/>
    <w:semiHidden/>
    <w:rsid w:val="008839ED"/>
    <w:rPr>
      <w:rFonts w:ascii="Tahoma" w:hAnsi="Tahoma" w:cs="Tahoma"/>
      <w:sz w:val="16"/>
      <w:szCs w:val="16"/>
      <w:lang w:eastAsia="en-US"/>
    </w:rPr>
  </w:style>
  <w:style w:type="paragraph" w:styleId="BodyText">
    <w:name w:val="Body Text"/>
    <w:basedOn w:val="Normal"/>
    <w:link w:val="BodyTextChar"/>
    <w:semiHidden/>
    <w:rsid w:val="00902468"/>
    <w:rPr>
      <w:rFonts w:ascii="Arial" w:hAnsi="Arial" w:cs="Arial"/>
      <w:b/>
      <w:bCs/>
    </w:rPr>
  </w:style>
  <w:style w:type="character" w:customStyle="1" w:styleId="BodyTextChar">
    <w:name w:val="Body Text Char"/>
    <w:basedOn w:val="DefaultParagraphFont"/>
    <w:link w:val="BodyText"/>
    <w:semiHidden/>
    <w:rsid w:val="00902468"/>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31575E"/>
    <w:rPr>
      <w:rFonts w:asciiTheme="majorHAnsi" w:eastAsiaTheme="majorEastAsia" w:hAnsiTheme="majorHAnsi" w:cstheme="majorBidi"/>
      <w:b/>
      <w:bCs/>
      <w:i/>
      <w:iCs/>
      <w:color w:val="4F81BD" w:themeColor="accent1"/>
      <w:sz w:val="24"/>
      <w:szCs w:val="24"/>
      <w:lang w:eastAsia="en-US"/>
    </w:rPr>
  </w:style>
  <w:style w:type="character" w:customStyle="1" w:styleId="HeaderChar">
    <w:name w:val="Header Char"/>
    <w:basedOn w:val="DefaultParagraphFont"/>
    <w:link w:val="Header"/>
    <w:rsid w:val="0031575E"/>
    <w:rPr>
      <w:sz w:val="24"/>
      <w:lang w:eastAsia="en-US"/>
    </w:rPr>
  </w:style>
  <w:style w:type="paragraph" w:customStyle="1" w:styleId="Bullet">
    <w:name w:val="Bullet"/>
    <w:basedOn w:val="Normal"/>
    <w:rsid w:val="0031575E"/>
    <w:pPr>
      <w:numPr>
        <w:numId w:val="1"/>
      </w:numPr>
    </w:pPr>
    <w:rPr>
      <w:szCs w:val="20"/>
    </w:rPr>
  </w:style>
  <w:style w:type="paragraph" w:customStyle="1" w:styleId="Security">
    <w:name w:val="Security"/>
    <w:next w:val="Normal"/>
    <w:autoRedefine/>
    <w:rsid w:val="0031575E"/>
    <w:pPr>
      <w:jc w:val="center"/>
    </w:pPr>
    <w:rPr>
      <w:b/>
      <w:bCs/>
      <w:sz w:val="24"/>
      <w:lang w:eastAsia="en-US"/>
    </w:rPr>
  </w:style>
  <w:style w:type="paragraph" w:styleId="BodyText3">
    <w:name w:val="Body Text 3"/>
    <w:basedOn w:val="Normal"/>
    <w:link w:val="BodyText3Char"/>
    <w:uiPriority w:val="99"/>
    <w:semiHidden/>
    <w:unhideWhenUsed/>
    <w:rsid w:val="0031575E"/>
    <w:pPr>
      <w:spacing w:after="120"/>
    </w:pPr>
    <w:rPr>
      <w:sz w:val="16"/>
      <w:szCs w:val="16"/>
    </w:rPr>
  </w:style>
  <w:style w:type="character" w:customStyle="1" w:styleId="BodyText3Char">
    <w:name w:val="Body Text 3 Char"/>
    <w:basedOn w:val="DefaultParagraphFont"/>
    <w:link w:val="BodyText3"/>
    <w:uiPriority w:val="99"/>
    <w:semiHidden/>
    <w:rsid w:val="0031575E"/>
    <w:rPr>
      <w:sz w:val="16"/>
      <w:szCs w:val="16"/>
      <w:lang w:eastAsia="en-US"/>
    </w:rPr>
  </w:style>
  <w:style w:type="paragraph" w:styleId="NormalWeb">
    <w:name w:val="Normal (Web)"/>
    <w:basedOn w:val="Normal"/>
    <w:rsid w:val="0031575E"/>
    <w:pPr>
      <w:spacing w:before="100" w:beforeAutospacing="1" w:after="100" w:afterAutospacing="1"/>
    </w:pPr>
  </w:style>
  <w:style w:type="character" w:customStyle="1" w:styleId="FooterChar">
    <w:name w:val="Footer Char"/>
    <w:basedOn w:val="DefaultParagraphFont"/>
    <w:link w:val="Footer"/>
    <w:uiPriority w:val="99"/>
    <w:rsid w:val="0031575E"/>
    <w:rPr>
      <w:sz w:val="24"/>
      <w:szCs w:val="24"/>
      <w:lang w:eastAsia="en-US"/>
    </w:rPr>
  </w:style>
  <w:style w:type="paragraph" w:styleId="BodyTextIndent2">
    <w:name w:val="Body Text Indent 2"/>
    <w:basedOn w:val="Normal"/>
    <w:link w:val="BodyTextIndent2Char"/>
    <w:rsid w:val="0031575E"/>
    <w:pPr>
      <w:spacing w:after="120" w:line="480" w:lineRule="auto"/>
      <w:ind w:left="283"/>
    </w:pPr>
    <w:rPr>
      <w:rFonts w:ascii="FrnkGothITC Bk BT" w:hAnsi="FrnkGothITC Bk BT"/>
      <w:bCs/>
      <w:sz w:val="22"/>
      <w:szCs w:val="20"/>
    </w:rPr>
  </w:style>
  <w:style w:type="character" w:customStyle="1" w:styleId="BodyTextIndent2Char">
    <w:name w:val="Body Text Indent 2 Char"/>
    <w:basedOn w:val="DefaultParagraphFont"/>
    <w:link w:val="BodyTextIndent2"/>
    <w:rsid w:val="0031575E"/>
    <w:rPr>
      <w:rFonts w:ascii="FrnkGothITC Bk BT" w:hAnsi="FrnkGothITC Bk BT"/>
      <w:bCs/>
      <w:sz w:val="22"/>
      <w:lang w:eastAsia="en-US"/>
    </w:rPr>
  </w:style>
  <w:style w:type="character" w:styleId="Strong">
    <w:name w:val="Strong"/>
    <w:basedOn w:val="DefaultParagraphFont"/>
    <w:qFormat/>
    <w:rsid w:val="0031575E"/>
    <w:rPr>
      <w:b/>
      <w:bCs/>
    </w:rPr>
  </w:style>
  <w:style w:type="table" w:styleId="TableGrid">
    <w:name w:val="Table Grid"/>
    <w:basedOn w:val="TableNormal"/>
    <w:rsid w:val="003157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024A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A024A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A024A9"/>
    <w:rPr>
      <w:rFonts w:asciiTheme="majorHAnsi" w:eastAsiaTheme="majorEastAsia" w:hAnsiTheme="majorHAnsi" w:cstheme="majorBidi"/>
      <w:i/>
      <w:iCs/>
      <w:color w:val="404040" w:themeColor="text1" w:themeTint="BF"/>
      <w:sz w:val="24"/>
      <w:szCs w:val="24"/>
      <w:lang w:eastAsia="en-US"/>
    </w:rPr>
  </w:style>
  <w:style w:type="paragraph" w:styleId="BodyTextIndent">
    <w:name w:val="Body Text Indent"/>
    <w:basedOn w:val="Normal"/>
    <w:link w:val="BodyTextIndentChar"/>
    <w:uiPriority w:val="99"/>
    <w:semiHidden/>
    <w:unhideWhenUsed/>
    <w:rsid w:val="00A024A9"/>
    <w:pPr>
      <w:spacing w:after="120"/>
      <w:ind w:left="283"/>
    </w:pPr>
  </w:style>
  <w:style w:type="character" w:customStyle="1" w:styleId="BodyTextIndentChar">
    <w:name w:val="Body Text Indent Char"/>
    <w:basedOn w:val="DefaultParagraphFont"/>
    <w:link w:val="BodyTextIndent"/>
    <w:uiPriority w:val="99"/>
    <w:semiHidden/>
    <w:rsid w:val="00A024A9"/>
    <w:rPr>
      <w:sz w:val="24"/>
      <w:szCs w:val="24"/>
      <w:lang w:eastAsia="en-US"/>
    </w:rPr>
  </w:style>
  <w:style w:type="paragraph" w:styleId="BodyText2">
    <w:name w:val="Body Text 2"/>
    <w:basedOn w:val="Normal"/>
    <w:link w:val="BodyText2Char"/>
    <w:uiPriority w:val="99"/>
    <w:semiHidden/>
    <w:unhideWhenUsed/>
    <w:rsid w:val="00A024A9"/>
    <w:pPr>
      <w:spacing w:after="120" w:line="480" w:lineRule="auto"/>
    </w:pPr>
  </w:style>
  <w:style w:type="character" w:customStyle="1" w:styleId="BodyText2Char">
    <w:name w:val="Body Text 2 Char"/>
    <w:basedOn w:val="DefaultParagraphFont"/>
    <w:link w:val="BodyText2"/>
    <w:uiPriority w:val="99"/>
    <w:semiHidden/>
    <w:rsid w:val="00A024A9"/>
    <w:rPr>
      <w:sz w:val="24"/>
      <w:szCs w:val="24"/>
      <w:lang w:eastAsia="en-US"/>
    </w:rPr>
  </w:style>
  <w:style w:type="paragraph" w:styleId="BodyTextIndent3">
    <w:name w:val="Body Text Indent 3"/>
    <w:basedOn w:val="Normal"/>
    <w:link w:val="BodyTextIndent3Char"/>
    <w:uiPriority w:val="99"/>
    <w:semiHidden/>
    <w:unhideWhenUsed/>
    <w:rsid w:val="00A024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24A9"/>
    <w:rPr>
      <w:sz w:val="16"/>
      <w:szCs w:val="16"/>
      <w:lang w:eastAsia="en-US"/>
    </w:rPr>
  </w:style>
  <w:style w:type="paragraph" w:styleId="ListParagraph">
    <w:name w:val="List Paragraph"/>
    <w:basedOn w:val="Normal"/>
    <w:uiPriority w:val="34"/>
    <w:qFormat/>
    <w:rsid w:val="00C5608C"/>
    <w:pPr>
      <w:ind w:left="720"/>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7184">
      <w:bodyDiv w:val="1"/>
      <w:marLeft w:val="0"/>
      <w:marRight w:val="0"/>
      <w:marTop w:val="0"/>
      <w:marBottom w:val="0"/>
      <w:divBdr>
        <w:top w:val="none" w:sz="0" w:space="0" w:color="auto"/>
        <w:left w:val="none" w:sz="0" w:space="0" w:color="auto"/>
        <w:bottom w:val="none" w:sz="0" w:space="0" w:color="auto"/>
        <w:right w:val="none" w:sz="0" w:space="0" w:color="auto"/>
      </w:divBdr>
    </w:div>
    <w:div w:id="297296713">
      <w:bodyDiv w:val="1"/>
      <w:marLeft w:val="0"/>
      <w:marRight w:val="0"/>
      <w:marTop w:val="0"/>
      <w:marBottom w:val="0"/>
      <w:divBdr>
        <w:top w:val="none" w:sz="0" w:space="0" w:color="auto"/>
        <w:left w:val="none" w:sz="0" w:space="0" w:color="auto"/>
        <w:bottom w:val="none" w:sz="0" w:space="0" w:color="auto"/>
        <w:right w:val="none" w:sz="0" w:space="0" w:color="auto"/>
      </w:divBdr>
    </w:div>
    <w:div w:id="867378794">
      <w:bodyDiv w:val="1"/>
      <w:marLeft w:val="0"/>
      <w:marRight w:val="0"/>
      <w:marTop w:val="0"/>
      <w:marBottom w:val="0"/>
      <w:divBdr>
        <w:top w:val="none" w:sz="0" w:space="0" w:color="auto"/>
        <w:left w:val="none" w:sz="0" w:space="0" w:color="auto"/>
        <w:bottom w:val="none" w:sz="0" w:space="0" w:color="auto"/>
        <w:right w:val="none" w:sz="0" w:space="0" w:color="auto"/>
      </w:divBdr>
    </w:div>
    <w:div w:id="1020353334">
      <w:bodyDiv w:val="1"/>
      <w:marLeft w:val="0"/>
      <w:marRight w:val="0"/>
      <w:marTop w:val="0"/>
      <w:marBottom w:val="0"/>
      <w:divBdr>
        <w:top w:val="none" w:sz="0" w:space="0" w:color="auto"/>
        <w:left w:val="none" w:sz="0" w:space="0" w:color="auto"/>
        <w:bottom w:val="none" w:sz="0" w:space="0" w:color="auto"/>
        <w:right w:val="none" w:sz="0" w:space="0" w:color="auto"/>
      </w:divBdr>
    </w:div>
    <w:div w:id="1173496965">
      <w:bodyDiv w:val="1"/>
      <w:marLeft w:val="0"/>
      <w:marRight w:val="0"/>
      <w:marTop w:val="0"/>
      <w:marBottom w:val="0"/>
      <w:divBdr>
        <w:top w:val="none" w:sz="0" w:space="0" w:color="auto"/>
        <w:left w:val="none" w:sz="0" w:space="0" w:color="auto"/>
        <w:bottom w:val="none" w:sz="0" w:space="0" w:color="auto"/>
        <w:right w:val="none" w:sz="0" w:space="0" w:color="auto"/>
      </w:divBdr>
    </w:div>
    <w:div w:id="1542128564">
      <w:bodyDiv w:val="1"/>
      <w:marLeft w:val="0"/>
      <w:marRight w:val="0"/>
      <w:marTop w:val="0"/>
      <w:marBottom w:val="0"/>
      <w:divBdr>
        <w:top w:val="none" w:sz="0" w:space="0" w:color="auto"/>
        <w:left w:val="none" w:sz="0" w:space="0" w:color="auto"/>
        <w:bottom w:val="none" w:sz="0" w:space="0" w:color="auto"/>
        <w:right w:val="none" w:sz="0" w:space="0" w:color="auto"/>
      </w:divBdr>
    </w:div>
    <w:div w:id="1726563713">
      <w:bodyDiv w:val="1"/>
      <w:marLeft w:val="0"/>
      <w:marRight w:val="0"/>
      <w:marTop w:val="0"/>
      <w:marBottom w:val="0"/>
      <w:divBdr>
        <w:top w:val="none" w:sz="0" w:space="0" w:color="auto"/>
        <w:left w:val="none" w:sz="0" w:space="0" w:color="auto"/>
        <w:bottom w:val="none" w:sz="0" w:space="0" w:color="auto"/>
        <w:right w:val="none" w:sz="0" w:space="0" w:color="auto"/>
      </w:divBdr>
    </w:div>
    <w:div w:id="17371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ppData\Local\Microsoft\Windows\Temporary%20Internet%20Files\Content.Outlook\JDCY09TX\new%20letterhead%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7" ma:contentTypeDescription="Create a new document." ma:contentTypeScope="" ma:versionID="a6c293df71c028e6fc1bf40f71166a9f">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4e979d5befe4154768c430891ea4001b"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1093B-B0D2-4767-BD77-06D89342A89A}">
  <ds:schemaRefs>
    <ds:schemaRef ds:uri="http://schemas.openxmlformats.org/officeDocument/2006/bibliography"/>
  </ds:schemaRefs>
</ds:datastoreItem>
</file>

<file path=customXml/itemProps2.xml><?xml version="1.0" encoding="utf-8"?>
<ds:datastoreItem xmlns:ds="http://schemas.openxmlformats.org/officeDocument/2006/customXml" ds:itemID="{90E08B45-C170-4C7B-90EF-9481C6E325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3517F-F40C-4D7A-AFD3-E0844434FD6B}">
  <ds:schemaRefs>
    <ds:schemaRef ds:uri="http://schemas.microsoft.com/sharepoint/v3/contenttype/forms"/>
  </ds:schemaRefs>
</ds:datastoreItem>
</file>

<file path=customXml/itemProps4.xml><?xml version="1.0" encoding="utf-8"?>
<ds:datastoreItem xmlns:ds="http://schemas.openxmlformats.org/officeDocument/2006/customXml" ds:itemID="{2E84AE00-27BB-4E9B-BC92-A088DDDF0C2D}"/>
</file>

<file path=docProps/app.xml><?xml version="1.0" encoding="utf-8"?>
<Properties xmlns="http://schemas.openxmlformats.org/officeDocument/2006/extended-properties" xmlns:vt="http://schemas.openxmlformats.org/officeDocument/2006/docPropsVTypes">
  <Template>new letterhead 2011</Template>
  <TotalTime>2</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27th July 2005</vt:lpstr>
    </vt:vector>
  </TitlesOfParts>
  <Company>Rural Lift</Company>
  <LinksUpToDate>false</LinksUpToDate>
  <CharactersWithSpaces>5236</CharactersWithSpaces>
  <SharedDoc>false</SharedDoc>
  <HLinks>
    <vt:vector size="6" baseType="variant">
      <vt:variant>
        <vt:i4>7471193</vt:i4>
      </vt:variant>
      <vt:variant>
        <vt:i4>0</vt:i4>
      </vt:variant>
      <vt:variant>
        <vt:i4>0</vt:i4>
      </vt:variant>
      <vt:variant>
        <vt:i4>5</vt:i4>
      </vt:variant>
      <vt:variant>
        <vt:lpwstr>mailto:info@rurallift.com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July 2005</dc:title>
  <dc:creator>Kelly</dc:creator>
  <cp:lastModifiedBy>Jason Donaghy</cp:lastModifiedBy>
  <cp:revision>2</cp:revision>
  <cp:lastPrinted>2016-11-07T16:06:00Z</cp:lastPrinted>
  <dcterms:created xsi:type="dcterms:W3CDTF">2022-05-04T12:06:00Z</dcterms:created>
  <dcterms:modified xsi:type="dcterms:W3CDTF">2022-05-04T12:06:00Z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ies>
</file>