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14C7BB" w14:textId="1AD17FD2" w:rsidR="00D04480" w:rsidRDefault="00D04480">
      <w:pPr>
        <w:widowControl w:val="0"/>
        <w:pBdr>
          <w:top w:val="nil"/>
          <w:left w:val="nil"/>
          <w:bottom w:val="nil"/>
          <w:right w:val="nil"/>
          <w:between w:val="nil"/>
        </w:pBdr>
        <w:spacing w:after="200" w:line="276" w:lineRule="auto"/>
      </w:pPr>
    </w:p>
    <w:tbl>
      <w:tblPr>
        <w:tblStyle w:val="a"/>
        <w:tblW w:w="9480" w:type="dxa"/>
        <w:tblInd w:w="4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705"/>
        <w:gridCol w:w="1950"/>
        <w:gridCol w:w="3825"/>
      </w:tblGrid>
      <w:tr w:rsidR="00D04480" w14:paraId="72426434" w14:textId="77777777">
        <w:trPr>
          <w:trHeight w:val="1640"/>
        </w:trPr>
        <w:tc>
          <w:tcPr>
            <w:tcW w:w="3705" w:type="dxa"/>
            <w:tcBorders>
              <w:top w:val="nil"/>
              <w:left w:val="nil"/>
              <w:bottom w:val="nil"/>
              <w:right w:val="nil"/>
            </w:tcBorders>
            <w:shd w:val="clear" w:color="auto" w:fill="FFFFFF"/>
            <w:tcMar>
              <w:top w:w="80" w:type="dxa"/>
              <w:left w:w="80" w:type="dxa"/>
              <w:bottom w:w="80" w:type="dxa"/>
              <w:right w:w="80" w:type="dxa"/>
            </w:tcMar>
          </w:tcPr>
          <w:p w14:paraId="113F28D4" w14:textId="77777777" w:rsidR="00D04480" w:rsidRDefault="00A12AB7">
            <w:pPr>
              <w:pBdr>
                <w:top w:val="nil"/>
                <w:left w:val="nil"/>
                <w:bottom w:val="nil"/>
                <w:right w:val="nil"/>
                <w:between w:val="nil"/>
              </w:pBdr>
            </w:pPr>
            <w:r>
              <w:rPr>
                <w:rFonts w:ascii="Arial" w:eastAsia="Arial" w:hAnsi="Arial" w:cs="Arial"/>
                <w:color w:val="000000"/>
                <w:sz w:val="18"/>
                <w:szCs w:val="18"/>
              </w:rPr>
              <w:t xml:space="preserve">Contact: </w:t>
            </w:r>
            <w:r>
              <w:rPr>
                <w:rFonts w:ascii="Arial" w:eastAsia="Arial" w:hAnsi="Arial" w:cs="Arial"/>
                <w:sz w:val="18"/>
                <w:szCs w:val="18"/>
              </w:rPr>
              <w:t>Pauline McMullan</w:t>
            </w:r>
          </w:p>
          <w:p w14:paraId="3F0E02F7" w14:textId="416B32AF" w:rsidR="00D04480" w:rsidRDefault="00A12AB7">
            <w:pPr>
              <w:pBdr>
                <w:top w:val="nil"/>
                <w:left w:val="nil"/>
                <w:bottom w:val="nil"/>
                <w:right w:val="nil"/>
                <w:between w:val="nil"/>
              </w:pBdr>
            </w:pPr>
            <w:r>
              <w:rPr>
                <w:rFonts w:ascii="Arial" w:eastAsia="Arial" w:hAnsi="Arial" w:cs="Arial"/>
                <w:color w:val="000000"/>
                <w:sz w:val="18"/>
                <w:szCs w:val="18"/>
              </w:rPr>
              <w:t xml:space="preserve">Lisburn YMCA </w:t>
            </w:r>
          </w:p>
          <w:p w14:paraId="17948F2E" w14:textId="77777777" w:rsidR="00D04480" w:rsidRDefault="00A12AB7">
            <w:pPr>
              <w:pBdr>
                <w:top w:val="nil"/>
                <w:left w:val="nil"/>
                <w:bottom w:val="nil"/>
                <w:right w:val="nil"/>
                <w:between w:val="nil"/>
              </w:pBdr>
            </w:pPr>
            <w:r>
              <w:rPr>
                <w:rFonts w:ascii="Arial" w:eastAsia="Arial" w:hAnsi="Arial" w:cs="Arial"/>
                <w:color w:val="000000"/>
                <w:sz w:val="18"/>
                <w:szCs w:val="18"/>
              </w:rPr>
              <w:t>Mobile: 07591852724</w:t>
            </w:r>
          </w:p>
          <w:p w14:paraId="39459C32" w14:textId="1D4EE5E2" w:rsidR="00D04480" w:rsidRDefault="00A12AB7">
            <w:pPr>
              <w:pBdr>
                <w:top w:val="nil"/>
                <w:left w:val="nil"/>
                <w:bottom w:val="nil"/>
                <w:right w:val="nil"/>
                <w:between w:val="nil"/>
              </w:pBdr>
            </w:pPr>
            <w:proofErr w:type="gramStart"/>
            <w:r>
              <w:rPr>
                <w:rFonts w:ascii="Arial" w:eastAsia="Arial" w:hAnsi="Arial" w:cs="Arial"/>
                <w:sz w:val="18"/>
                <w:szCs w:val="18"/>
              </w:rPr>
              <w:t>Email:Pauline@lisburnymca.com</w:t>
            </w:r>
            <w:proofErr w:type="gramEnd"/>
          </w:p>
        </w:tc>
        <w:tc>
          <w:tcPr>
            <w:tcW w:w="1950" w:type="dxa"/>
            <w:tcBorders>
              <w:top w:val="nil"/>
              <w:left w:val="nil"/>
              <w:bottom w:val="nil"/>
              <w:right w:val="nil"/>
            </w:tcBorders>
            <w:shd w:val="clear" w:color="auto" w:fill="FFFFFF"/>
            <w:tcMar>
              <w:top w:w="80" w:type="dxa"/>
              <w:left w:w="80" w:type="dxa"/>
              <w:bottom w:w="80" w:type="dxa"/>
              <w:right w:w="80" w:type="dxa"/>
            </w:tcMar>
          </w:tcPr>
          <w:p w14:paraId="3E8604C1" w14:textId="1BBDD0D0" w:rsidR="00D04480" w:rsidRDefault="00A12AB7">
            <w:pPr>
              <w:pBdr>
                <w:top w:val="nil"/>
                <w:left w:val="nil"/>
                <w:bottom w:val="nil"/>
                <w:right w:val="nil"/>
                <w:between w:val="nil"/>
              </w:pBdr>
            </w:pPr>
            <w:r>
              <w:rPr>
                <w:rFonts w:ascii="Arial" w:eastAsia="Arial" w:hAnsi="Arial" w:cs="Arial"/>
                <w:color w:val="000000"/>
                <w:sz w:val="18"/>
                <w:szCs w:val="18"/>
              </w:rPr>
              <w:t>28 Market Square,</w:t>
            </w:r>
          </w:p>
          <w:p w14:paraId="36712ABE" w14:textId="65CCE291" w:rsidR="00D04480" w:rsidRDefault="00A12AB7">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Lisburn, </w:t>
            </w:r>
          </w:p>
          <w:p w14:paraId="56250483" w14:textId="77777777" w:rsidR="00D04480" w:rsidRDefault="00A12AB7">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BT28 1AG</w:t>
            </w:r>
          </w:p>
          <w:p w14:paraId="2E819191" w14:textId="1ECCBBDF" w:rsidR="00A12AB7" w:rsidRPr="00A12AB7" w:rsidRDefault="00A12AB7" w:rsidP="00A12AB7">
            <w:pPr>
              <w:jc w:val="right"/>
            </w:pPr>
            <w:r>
              <w:t xml:space="preserve">        </w:t>
            </w:r>
          </w:p>
        </w:tc>
        <w:tc>
          <w:tcPr>
            <w:tcW w:w="3825" w:type="dxa"/>
            <w:tcBorders>
              <w:top w:val="nil"/>
              <w:left w:val="nil"/>
              <w:bottom w:val="nil"/>
              <w:right w:val="nil"/>
            </w:tcBorders>
            <w:tcMar>
              <w:top w:w="80" w:type="dxa"/>
              <w:left w:w="80" w:type="dxa"/>
              <w:bottom w:w="80" w:type="dxa"/>
              <w:right w:w="80" w:type="dxa"/>
            </w:tcMar>
          </w:tcPr>
          <w:p w14:paraId="6E1BE61F" w14:textId="34157707" w:rsidR="00A12AB7" w:rsidRDefault="00A12AB7" w:rsidP="00A12AB7">
            <w:pPr>
              <w:pStyle w:val="NormalWeb"/>
            </w:pPr>
            <w:r>
              <w:rPr>
                <w:noProof/>
              </w:rPr>
              <w:drawing>
                <wp:inline distT="0" distB="0" distL="0" distR="0" wp14:anchorId="05B0E3B2" wp14:editId="3D776AF5">
                  <wp:extent cx="1489075" cy="10872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7343" cy="1093285"/>
                          </a:xfrm>
                          <a:prstGeom prst="rect">
                            <a:avLst/>
                          </a:prstGeom>
                          <a:noFill/>
                          <a:ln>
                            <a:noFill/>
                          </a:ln>
                        </pic:spPr>
                      </pic:pic>
                    </a:graphicData>
                  </a:graphic>
                </wp:inline>
              </w:drawing>
            </w:r>
          </w:p>
          <w:p w14:paraId="3BBA39A6" w14:textId="77777777" w:rsidR="00D04480" w:rsidRDefault="00D04480">
            <w:pPr>
              <w:pBdr>
                <w:top w:val="nil"/>
                <w:left w:val="nil"/>
                <w:bottom w:val="nil"/>
                <w:right w:val="nil"/>
                <w:between w:val="nil"/>
              </w:pBdr>
              <w:ind w:right="-657"/>
            </w:pPr>
          </w:p>
        </w:tc>
      </w:tr>
    </w:tbl>
    <w:p w14:paraId="780B02FE" w14:textId="77777777" w:rsidR="00D04480" w:rsidRDefault="00A12AB7">
      <w:pPr>
        <w:pStyle w:val="Title"/>
        <w:pBdr>
          <w:top w:val="nil"/>
          <w:left w:val="nil"/>
          <w:bottom w:val="nil"/>
          <w:right w:val="nil"/>
          <w:between w:val="nil"/>
        </w:pBdr>
      </w:pPr>
      <w:r>
        <w:rPr>
          <w:sz w:val="96"/>
          <w:szCs w:val="96"/>
        </w:rPr>
        <w:t>Press Release</w:t>
      </w:r>
    </w:p>
    <w:p w14:paraId="597EBDE3" w14:textId="77777777" w:rsidR="00D04480" w:rsidRDefault="00A12AB7">
      <w:pPr>
        <w:keepNext/>
        <w:keepLines/>
        <w:pBdr>
          <w:top w:val="nil"/>
          <w:left w:val="nil"/>
          <w:bottom w:val="nil"/>
          <w:right w:val="nil"/>
          <w:between w:val="nil"/>
        </w:pBdr>
        <w:rPr>
          <w:rFonts w:ascii="Arial Black" w:eastAsia="Arial Black" w:hAnsi="Arial Black" w:cs="Arial Black"/>
        </w:rPr>
      </w:pPr>
      <w:r>
        <w:rPr>
          <w:rFonts w:ascii="Arial Black" w:eastAsia="Arial Black" w:hAnsi="Arial Black" w:cs="Arial Black"/>
          <w:color w:val="000000"/>
        </w:rPr>
        <w:t xml:space="preserve">YMCA </w:t>
      </w:r>
      <w:r>
        <w:rPr>
          <w:rFonts w:ascii="Arial Black" w:eastAsia="Arial Black" w:hAnsi="Arial Black" w:cs="Arial Black"/>
        </w:rPr>
        <w:t>Recruiting New Members for Board of Directors</w:t>
      </w:r>
    </w:p>
    <w:p w14:paraId="6E4791CB" w14:textId="77777777" w:rsidR="00D04480" w:rsidRDefault="00D04480">
      <w:pPr>
        <w:keepNext/>
        <w:keepLines/>
        <w:pBdr>
          <w:top w:val="nil"/>
          <w:left w:val="nil"/>
          <w:bottom w:val="nil"/>
          <w:right w:val="nil"/>
          <w:between w:val="nil"/>
        </w:pBdr>
        <w:rPr>
          <w:rFonts w:ascii="Arial Black" w:eastAsia="Arial Black" w:hAnsi="Arial Black" w:cs="Arial Black"/>
        </w:rPr>
      </w:pPr>
    </w:p>
    <w:p w14:paraId="4AB0FAE7" w14:textId="3651BA85" w:rsidR="00D04480" w:rsidRDefault="00A12AB7">
      <w:pPr>
        <w:pBdr>
          <w:top w:val="nil"/>
          <w:left w:val="nil"/>
          <w:bottom w:val="nil"/>
          <w:right w:val="nil"/>
          <w:between w:val="nil"/>
        </w:pBdr>
        <w:ind w:right="-615"/>
        <w:jc w:val="both"/>
        <w:rPr>
          <w:rFonts w:ascii="Arial" w:eastAsia="Arial" w:hAnsi="Arial" w:cs="Arial"/>
          <w:sz w:val="22"/>
          <w:szCs w:val="22"/>
        </w:rPr>
      </w:pPr>
      <w:r>
        <w:rPr>
          <w:rFonts w:ascii="Arial" w:eastAsia="Arial" w:hAnsi="Arial" w:cs="Arial"/>
          <w:sz w:val="22"/>
          <w:szCs w:val="22"/>
        </w:rPr>
        <w:t>The YMCA is currently recruiting Board Members to oversee the Association’s work with individuals, families and communities across the Lisburn and surrounding area.</w:t>
      </w:r>
    </w:p>
    <w:p w14:paraId="029647F6" w14:textId="77777777" w:rsidR="00D04480" w:rsidRDefault="00D04480">
      <w:pPr>
        <w:pBdr>
          <w:top w:val="nil"/>
          <w:left w:val="nil"/>
          <w:bottom w:val="nil"/>
          <w:right w:val="nil"/>
          <w:between w:val="nil"/>
        </w:pBdr>
        <w:ind w:right="-615"/>
        <w:jc w:val="both"/>
        <w:rPr>
          <w:rFonts w:ascii="Arial" w:eastAsia="Arial" w:hAnsi="Arial" w:cs="Arial"/>
          <w:sz w:val="22"/>
          <w:szCs w:val="22"/>
        </w:rPr>
      </w:pPr>
    </w:p>
    <w:p w14:paraId="5A536C40" w14:textId="760BB2F3" w:rsidR="00D04480" w:rsidRDefault="00A12AB7">
      <w:pPr>
        <w:pBdr>
          <w:top w:val="nil"/>
          <w:left w:val="nil"/>
          <w:bottom w:val="nil"/>
          <w:right w:val="nil"/>
          <w:between w:val="nil"/>
        </w:pBdr>
        <w:ind w:right="-615"/>
        <w:jc w:val="both"/>
        <w:rPr>
          <w:rFonts w:ascii="Arial" w:eastAsia="Arial" w:hAnsi="Arial" w:cs="Arial"/>
          <w:sz w:val="22"/>
          <w:szCs w:val="22"/>
        </w:rPr>
      </w:pPr>
      <w:r>
        <w:rPr>
          <w:rFonts w:ascii="Arial" w:eastAsia="Arial" w:hAnsi="Arial" w:cs="Arial"/>
          <w:sz w:val="22"/>
          <w:szCs w:val="22"/>
        </w:rPr>
        <w:t xml:space="preserve">Lisburn </w:t>
      </w:r>
      <w:proofErr w:type="gramStart"/>
      <w:r>
        <w:rPr>
          <w:rFonts w:ascii="Arial" w:eastAsia="Arial" w:hAnsi="Arial" w:cs="Arial"/>
          <w:sz w:val="22"/>
          <w:szCs w:val="22"/>
        </w:rPr>
        <w:t>YMCA  is</w:t>
      </w:r>
      <w:proofErr w:type="gramEnd"/>
      <w:r>
        <w:rPr>
          <w:rFonts w:ascii="Arial" w:eastAsia="Arial" w:hAnsi="Arial" w:cs="Arial"/>
          <w:sz w:val="22"/>
          <w:szCs w:val="22"/>
        </w:rPr>
        <w:t xml:space="preserve"> a faith-based charity, affiliated to YMCA Ireland and a part of the worldwide YMCA movement. The Association delivers a range of youth work development, health, community, and family support programmes. Employing 25 staff, working alongside over twenty volunteers, Lisburn YMCA is locally governed by its Board of Directors who are responsible for shaping its future direction and strategic plan.</w:t>
      </w:r>
    </w:p>
    <w:p w14:paraId="5CCA06BB" w14:textId="77777777" w:rsidR="00D04480" w:rsidRDefault="00D04480">
      <w:pPr>
        <w:pBdr>
          <w:top w:val="nil"/>
          <w:left w:val="nil"/>
          <w:bottom w:val="nil"/>
          <w:right w:val="nil"/>
          <w:between w:val="nil"/>
        </w:pBdr>
        <w:ind w:right="-615"/>
        <w:jc w:val="both"/>
        <w:rPr>
          <w:rFonts w:ascii="Arial" w:eastAsia="Arial" w:hAnsi="Arial" w:cs="Arial"/>
          <w:sz w:val="22"/>
          <w:szCs w:val="22"/>
        </w:rPr>
      </w:pPr>
    </w:p>
    <w:p w14:paraId="4D712872" w14:textId="4E635B48" w:rsidR="00D04480" w:rsidRDefault="00A12AB7">
      <w:pPr>
        <w:pBdr>
          <w:top w:val="nil"/>
          <w:left w:val="nil"/>
          <w:bottom w:val="nil"/>
          <w:right w:val="nil"/>
          <w:between w:val="nil"/>
        </w:pBdr>
        <w:ind w:right="-615"/>
        <w:jc w:val="both"/>
        <w:rPr>
          <w:rFonts w:ascii="Arial" w:eastAsia="Arial" w:hAnsi="Arial" w:cs="Arial"/>
          <w:sz w:val="22"/>
          <w:szCs w:val="22"/>
        </w:rPr>
      </w:pPr>
      <w:r>
        <w:rPr>
          <w:rFonts w:ascii="Arial" w:eastAsia="Arial" w:hAnsi="Arial" w:cs="Arial"/>
          <w:sz w:val="22"/>
          <w:szCs w:val="22"/>
        </w:rPr>
        <w:t>Pauline McMullan, General Secretary of Lisburn YMCA, stated, “We are keen to recruit new faces to our Board who have an understanding of our areas of work or skills to support governance functions. Whilst we are always looking to add fresh skills, we would especially welcome interest from individuals with expertise in finance and accounting, business development and PR/communications. We are also particularly keen to recruit more women and those from ethnic minority backgrounds onto our Board.”</w:t>
      </w:r>
    </w:p>
    <w:p w14:paraId="09298891" w14:textId="77777777" w:rsidR="00D04480" w:rsidRDefault="00D04480">
      <w:pPr>
        <w:pBdr>
          <w:top w:val="nil"/>
          <w:left w:val="nil"/>
          <w:bottom w:val="nil"/>
          <w:right w:val="nil"/>
          <w:between w:val="nil"/>
        </w:pBdr>
        <w:ind w:right="-615"/>
        <w:jc w:val="both"/>
        <w:rPr>
          <w:rFonts w:ascii="Arial" w:eastAsia="Arial" w:hAnsi="Arial" w:cs="Arial"/>
          <w:sz w:val="22"/>
          <w:szCs w:val="22"/>
        </w:rPr>
      </w:pPr>
    </w:p>
    <w:p w14:paraId="2B82D88C" w14:textId="77777777" w:rsidR="00745456" w:rsidRPr="00745456" w:rsidRDefault="00A12AB7" w:rsidP="00745456">
      <w:pPr>
        <w:pBdr>
          <w:top w:val="nil"/>
          <w:left w:val="nil"/>
          <w:bottom w:val="nil"/>
          <w:right w:val="nil"/>
          <w:between w:val="nil"/>
        </w:pBdr>
        <w:ind w:right="-615"/>
        <w:jc w:val="both"/>
        <w:rPr>
          <w:rFonts w:ascii="Arial" w:hAnsi="Arial" w:cs="Arial"/>
          <w:sz w:val="22"/>
          <w:szCs w:val="22"/>
        </w:rPr>
      </w:pPr>
      <w:r>
        <w:rPr>
          <w:rFonts w:ascii="Arial" w:eastAsia="Arial" w:hAnsi="Arial" w:cs="Arial"/>
          <w:color w:val="141823"/>
          <w:sz w:val="22"/>
          <w:szCs w:val="22"/>
          <w:highlight w:val="white"/>
        </w:rPr>
        <w:t xml:space="preserve">For more information on becoming a Board Member of Lisburn YMCA, please </w:t>
      </w:r>
      <w:r w:rsidR="00EB5D6B">
        <w:rPr>
          <w:rFonts w:ascii="Arial" w:eastAsia="Arial" w:hAnsi="Arial" w:cs="Arial"/>
          <w:color w:val="141823"/>
          <w:sz w:val="22"/>
          <w:szCs w:val="22"/>
          <w:highlight w:val="white"/>
        </w:rPr>
        <w:t xml:space="preserve">complete the attached Expression of Interest </w:t>
      </w:r>
      <w:r w:rsidR="00745456">
        <w:rPr>
          <w:rFonts w:ascii="Arial" w:eastAsia="Arial" w:hAnsi="Arial" w:cs="Arial"/>
          <w:color w:val="141823"/>
          <w:sz w:val="22"/>
          <w:szCs w:val="22"/>
          <w:highlight w:val="white"/>
        </w:rPr>
        <w:t>by Friday 25</w:t>
      </w:r>
      <w:r w:rsidR="00745456" w:rsidRPr="00745456">
        <w:rPr>
          <w:rFonts w:ascii="Arial" w:eastAsia="Arial" w:hAnsi="Arial" w:cs="Arial"/>
          <w:color w:val="141823"/>
          <w:sz w:val="22"/>
          <w:szCs w:val="22"/>
          <w:highlight w:val="white"/>
          <w:vertAlign w:val="superscript"/>
        </w:rPr>
        <w:t>th</w:t>
      </w:r>
      <w:r w:rsidR="00745456">
        <w:rPr>
          <w:rFonts w:ascii="Arial" w:eastAsia="Arial" w:hAnsi="Arial" w:cs="Arial"/>
          <w:color w:val="141823"/>
          <w:sz w:val="22"/>
          <w:szCs w:val="22"/>
          <w:highlight w:val="white"/>
        </w:rPr>
        <w:t xml:space="preserve"> October </w:t>
      </w:r>
      <w:r w:rsidR="00EB5D6B">
        <w:rPr>
          <w:rFonts w:ascii="Arial" w:eastAsia="Arial" w:hAnsi="Arial" w:cs="Arial"/>
          <w:color w:val="141823"/>
          <w:sz w:val="22"/>
          <w:szCs w:val="22"/>
          <w:highlight w:val="white"/>
        </w:rPr>
        <w:t xml:space="preserve">or </w:t>
      </w:r>
      <w:r>
        <w:rPr>
          <w:rFonts w:ascii="Arial" w:eastAsia="Arial" w:hAnsi="Arial" w:cs="Arial"/>
          <w:color w:val="141823"/>
          <w:sz w:val="22"/>
          <w:szCs w:val="22"/>
          <w:highlight w:val="white"/>
        </w:rPr>
        <w:t>contact Pauline McMullan by telephone (</w:t>
      </w:r>
      <w:r>
        <w:rPr>
          <w:rFonts w:ascii="Arial" w:eastAsia="Arial" w:hAnsi="Arial" w:cs="Arial"/>
          <w:sz w:val="22"/>
          <w:szCs w:val="22"/>
        </w:rPr>
        <w:t>07591852724</w:t>
      </w:r>
      <w:r>
        <w:rPr>
          <w:rFonts w:ascii="Arial" w:eastAsia="Arial" w:hAnsi="Arial" w:cs="Arial"/>
          <w:color w:val="141823"/>
          <w:sz w:val="22"/>
          <w:szCs w:val="22"/>
          <w:highlight w:val="white"/>
        </w:rPr>
        <w:t xml:space="preserve">) </w:t>
      </w:r>
      <w:r>
        <w:rPr>
          <w:rFonts w:ascii="Arial" w:eastAsia="Arial" w:hAnsi="Arial" w:cs="Arial"/>
          <w:color w:val="141823"/>
          <w:sz w:val="21"/>
          <w:szCs w:val="21"/>
          <w:highlight w:val="white"/>
        </w:rPr>
        <w:t>or email (</w:t>
      </w:r>
      <w:hyperlink r:id="rId7" w:history="1">
        <w:r w:rsidR="00745456" w:rsidRPr="0055340D">
          <w:rPr>
            <w:rStyle w:val="Hyperlink"/>
            <w:rFonts w:ascii="Arial" w:eastAsia="Arial" w:hAnsi="Arial" w:cs="Arial"/>
            <w:sz w:val="21"/>
            <w:szCs w:val="21"/>
            <w:highlight w:val="white"/>
          </w:rPr>
          <w:t>Pauline@LisburnYMCA.com</w:t>
        </w:r>
      </w:hyperlink>
      <w:r>
        <w:rPr>
          <w:rFonts w:ascii="Arial" w:eastAsia="Arial" w:hAnsi="Arial" w:cs="Arial"/>
          <w:color w:val="141823"/>
          <w:sz w:val="21"/>
          <w:szCs w:val="21"/>
          <w:highlight w:val="white"/>
        </w:rPr>
        <w:t>).</w:t>
      </w:r>
      <w:r w:rsidR="00745456">
        <w:rPr>
          <w:rFonts w:ascii="Arial" w:eastAsia="Arial" w:hAnsi="Arial" w:cs="Arial"/>
          <w:color w:val="141823"/>
          <w:sz w:val="21"/>
          <w:szCs w:val="21"/>
          <w:highlight w:val="white"/>
        </w:rPr>
        <w:t xml:space="preserve">  </w:t>
      </w:r>
      <w:r w:rsidR="00745456" w:rsidRPr="00745456">
        <w:rPr>
          <w:rFonts w:ascii="Arial" w:hAnsi="Arial" w:cs="Arial"/>
          <w:sz w:val="22"/>
          <w:szCs w:val="22"/>
        </w:rPr>
        <w:t>Shortlisted candidates will be invited for an interview with a panel of board members.</w:t>
      </w:r>
    </w:p>
    <w:p w14:paraId="673B72DE" w14:textId="77777777" w:rsidR="0071074F" w:rsidRDefault="0071074F">
      <w:pPr>
        <w:pBdr>
          <w:top w:val="nil"/>
          <w:left w:val="nil"/>
          <w:bottom w:val="nil"/>
          <w:right w:val="nil"/>
          <w:between w:val="nil"/>
        </w:pBdr>
        <w:ind w:right="-615"/>
        <w:jc w:val="both"/>
        <w:rPr>
          <w:rFonts w:ascii="Arial" w:eastAsia="Arial" w:hAnsi="Arial" w:cs="Arial"/>
          <w:color w:val="141823"/>
          <w:sz w:val="21"/>
          <w:szCs w:val="21"/>
        </w:rPr>
      </w:pPr>
    </w:p>
    <w:p w14:paraId="1968CC6A" w14:textId="1EFCE720" w:rsidR="00D04480" w:rsidRDefault="0071074F">
      <w:pPr>
        <w:pBdr>
          <w:top w:val="nil"/>
          <w:left w:val="nil"/>
          <w:bottom w:val="nil"/>
          <w:right w:val="nil"/>
          <w:between w:val="nil"/>
        </w:pBdr>
        <w:ind w:right="-615"/>
        <w:jc w:val="both"/>
        <w:rPr>
          <w:rFonts w:ascii="Arial" w:eastAsia="Arial" w:hAnsi="Arial" w:cs="Arial"/>
          <w:color w:val="141823"/>
          <w:sz w:val="21"/>
          <w:szCs w:val="21"/>
          <w:highlight w:val="white"/>
        </w:rPr>
      </w:pPr>
      <w:r w:rsidRPr="0071074F">
        <w:rPr>
          <w:rFonts w:ascii="Arial" w:eastAsia="Arial" w:hAnsi="Arial" w:cs="Arial"/>
          <w:color w:val="141823"/>
          <w:sz w:val="21"/>
          <w:szCs w:val="21"/>
        </w:rPr>
        <w:t>https://forms.office.com/r/ZgD9Mf7grA</w:t>
      </w:r>
    </w:p>
    <w:p w14:paraId="6476B8A6" w14:textId="77777777" w:rsidR="00D04480" w:rsidRDefault="00D04480">
      <w:pPr>
        <w:pBdr>
          <w:top w:val="nil"/>
          <w:left w:val="nil"/>
          <w:bottom w:val="nil"/>
          <w:right w:val="nil"/>
          <w:between w:val="nil"/>
        </w:pBdr>
        <w:ind w:right="-615"/>
        <w:jc w:val="both"/>
        <w:rPr>
          <w:rFonts w:ascii="Arial" w:eastAsia="Arial" w:hAnsi="Arial" w:cs="Arial"/>
          <w:color w:val="141823"/>
          <w:sz w:val="21"/>
          <w:szCs w:val="21"/>
          <w:highlight w:val="white"/>
        </w:rPr>
      </w:pPr>
    </w:p>
    <w:p w14:paraId="007BB6BF" w14:textId="77777777" w:rsidR="00EB5D6B" w:rsidRDefault="00EB5D6B">
      <w:pPr>
        <w:pBdr>
          <w:top w:val="nil"/>
          <w:left w:val="nil"/>
          <w:bottom w:val="nil"/>
          <w:right w:val="nil"/>
          <w:between w:val="nil"/>
        </w:pBdr>
        <w:ind w:right="-615"/>
        <w:jc w:val="both"/>
        <w:rPr>
          <w:rFonts w:ascii="Arial" w:eastAsia="Arial" w:hAnsi="Arial" w:cs="Arial"/>
          <w:color w:val="141823"/>
          <w:sz w:val="21"/>
          <w:szCs w:val="21"/>
          <w:highlight w:val="white"/>
        </w:rPr>
      </w:pPr>
    </w:p>
    <w:p w14:paraId="3996B6B6" w14:textId="77777777" w:rsidR="00D04480" w:rsidRDefault="00A12AB7">
      <w:pPr>
        <w:pBdr>
          <w:top w:val="nil"/>
          <w:left w:val="nil"/>
          <w:bottom w:val="nil"/>
          <w:right w:val="nil"/>
          <w:between w:val="nil"/>
        </w:pBdr>
        <w:ind w:right="-615"/>
        <w:jc w:val="both"/>
        <w:rPr>
          <w:rFonts w:ascii="Calibri" w:eastAsia="Calibri" w:hAnsi="Calibri" w:cs="Calibri"/>
          <w:b/>
          <w:color w:val="000000"/>
        </w:rPr>
      </w:pPr>
      <w:r>
        <w:rPr>
          <w:rFonts w:ascii="Calibri" w:eastAsia="Calibri" w:hAnsi="Calibri" w:cs="Calibri"/>
          <w:b/>
          <w:color w:val="000000"/>
        </w:rPr>
        <w:t>END</w:t>
      </w:r>
    </w:p>
    <w:sectPr w:rsidR="00D04480">
      <w:headerReference w:type="default" r:id="rId8"/>
      <w:footerReference w:type="default" r:id="rId9"/>
      <w:pgSz w:w="12240" w:h="15840"/>
      <w:pgMar w:top="965" w:right="1800" w:bottom="1440" w:left="965"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DFD58" w14:textId="77777777" w:rsidR="00DC683A" w:rsidRDefault="00DC683A">
      <w:r>
        <w:separator/>
      </w:r>
    </w:p>
  </w:endnote>
  <w:endnote w:type="continuationSeparator" w:id="0">
    <w:p w14:paraId="636A2039" w14:textId="77777777" w:rsidR="00DC683A" w:rsidRDefault="00DC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2ADE" w14:textId="77777777" w:rsidR="00D04480" w:rsidRDefault="00D04480">
    <w:pPr>
      <w:pBdr>
        <w:top w:val="nil"/>
        <w:left w:val="nil"/>
        <w:bottom w:val="nil"/>
        <w:right w:val="nil"/>
        <w:between w:val="nil"/>
      </w:pBdr>
      <w:tabs>
        <w:tab w:val="right" w:pos="902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BDDB6" w14:textId="77777777" w:rsidR="00DC683A" w:rsidRDefault="00DC683A">
      <w:r>
        <w:separator/>
      </w:r>
    </w:p>
  </w:footnote>
  <w:footnote w:type="continuationSeparator" w:id="0">
    <w:p w14:paraId="09DD329F" w14:textId="77777777" w:rsidR="00DC683A" w:rsidRDefault="00DC6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1BC3" w14:textId="77777777" w:rsidR="00D04480" w:rsidRDefault="00D04480">
    <w:pPr>
      <w:pBdr>
        <w:top w:val="nil"/>
        <w:left w:val="nil"/>
        <w:bottom w:val="nil"/>
        <w:right w:val="nil"/>
        <w:between w:val="nil"/>
      </w:pBdr>
      <w:tabs>
        <w:tab w:val="right" w:pos="9020"/>
      </w:tabs>
      <w:spacing w:befor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480"/>
    <w:rsid w:val="0071074F"/>
    <w:rsid w:val="00745456"/>
    <w:rsid w:val="009A2545"/>
    <w:rsid w:val="00A12AB7"/>
    <w:rsid w:val="00D04480"/>
    <w:rsid w:val="00DC683A"/>
    <w:rsid w:val="00EB5D6B"/>
    <w:rsid w:val="00FB0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D8C0"/>
  <w15:docId w15:val="{AA8C9C70-E6C4-4ADB-AB92-4E859981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pPr>
    <w:rPr>
      <w:rFonts w:ascii="Arial Black" w:eastAsia="Arial Black" w:hAnsi="Arial Black" w:cs="Arial Black"/>
      <w:color w:val="000000"/>
      <w:sz w:val="108"/>
      <w:szCs w:val="10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A12AB7"/>
    <w:pPr>
      <w:spacing w:before="100" w:beforeAutospacing="1" w:after="100" w:afterAutospacing="1"/>
    </w:pPr>
  </w:style>
  <w:style w:type="character" w:styleId="Hyperlink">
    <w:name w:val="Hyperlink"/>
    <w:basedOn w:val="DefaultParagraphFont"/>
    <w:uiPriority w:val="99"/>
    <w:unhideWhenUsed/>
    <w:rsid w:val="00745456"/>
    <w:rPr>
      <w:color w:val="0000FF" w:themeColor="hyperlink"/>
      <w:u w:val="single"/>
    </w:rPr>
  </w:style>
  <w:style w:type="character" w:styleId="UnresolvedMention">
    <w:name w:val="Unresolved Mention"/>
    <w:basedOn w:val="DefaultParagraphFont"/>
    <w:uiPriority w:val="99"/>
    <w:semiHidden/>
    <w:unhideWhenUsed/>
    <w:rsid w:val="00745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10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auline@LisburnYMC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McMullan</dc:creator>
  <cp:lastModifiedBy>Pauline McMullan</cp:lastModifiedBy>
  <cp:revision>6</cp:revision>
  <dcterms:created xsi:type="dcterms:W3CDTF">2024-10-11T13:35:00Z</dcterms:created>
  <dcterms:modified xsi:type="dcterms:W3CDTF">2024-10-11T15:15:00Z</dcterms:modified>
</cp:coreProperties>
</file>