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6470" w14:textId="29E05FC5" w:rsidR="004614C9" w:rsidRDefault="00845076" w:rsidP="004614C9">
      <w:pPr>
        <w:autoSpaceDE w:val="0"/>
        <w:autoSpaceDN w:val="0"/>
        <w:adjustRightInd w:val="0"/>
        <w:jc w:val="center"/>
        <w:rPr>
          <w:rFonts w:ascii="Arial" w:hAnsi="Arial" w:cs="Arial"/>
          <w:color w:val="000000"/>
          <w:sz w:val="26"/>
          <w:szCs w:val="26"/>
        </w:rPr>
      </w:pPr>
      <w:r>
        <w:rPr>
          <w:rFonts w:ascii="Arial" w:hAnsi="Arial" w:cs="Arial"/>
          <w:color w:val="000000"/>
          <w:sz w:val="26"/>
          <w:szCs w:val="26"/>
        </w:rPr>
        <w:t>LCDI</w:t>
      </w:r>
      <w:r w:rsidR="004614C9">
        <w:rPr>
          <w:rFonts w:ascii="Arial" w:hAnsi="Arial" w:cs="Arial"/>
          <w:color w:val="000000"/>
          <w:sz w:val="26"/>
          <w:szCs w:val="26"/>
        </w:rPr>
        <w:t xml:space="preserve"> Fair Employment Monitoring Questionnaire</w:t>
      </w:r>
    </w:p>
    <w:p w14:paraId="1950FB06" w14:textId="77777777" w:rsidR="004614C9" w:rsidRDefault="004614C9" w:rsidP="004614C9">
      <w:pPr>
        <w:autoSpaceDE w:val="0"/>
        <w:autoSpaceDN w:val="0"/>
        <w:adjustRightInd w:val="0"/>
        <w:rPr>
          <w:rFonts w:ascii="Arial" w:hAnsi="Arial" w:cs="Arial"/>
          <w:color w:val="000000"/>
          <w:sz w:val="26"/>
          <w:szCs w:val="26"/>
        </w:rPr>
      </w:pPr>
    </w:p>
    <w:p w14:paraId="52BAE2F4" w14:textId="77777777"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 xml:space="preserve">Ref No: </w:t>
      </w:r>
      <w:r w:rsidRPr="004614C9">
        <w:rPr>
          <w:rFonts w:ascii="Arial" w:hAnsi="Arial" w:cs="Arial"/>
          <w:b/>
          <w:bCs/>
          <w:color w:val="231F20"/>
          <w:sz w:val="23"/>
          <w:szCs w:val="23"/>
          <w:u w:val="single"/>
        </w:rPr>
        <w:tab/>
      </w:r>
      <w:r w:rsidRPr="004614C9">
        <w:rPr>
          <w:rFonts w:ascii="Arial" w:hAnsi="Arial" w:cs="Arial"/>
          <w:b/>
          <w:bCs/>
          <w:color w:val="231F20"/>
          <w:sz w:val="23"/>
          <w:szCs w:val="23"/>
          <w:u w:val="single"/>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t>Private &amp; Confidential</w:t>
      </w:r>
    </w:p>
    <w:p w14:paraId="66A1994F" w14:textId="77777777" w:rsidR="004614C9" w:rsidRDefault="004614C9" w:rsidP="004614C9">
      <w:pPr>
        <w:autoSpaceDE w:val="0"/>
        <w:autoSpaceDN w:val="0"/>
        <w:adjustRightInd w:val="0"/>
        <w:rPr>
          <w:rFonts w:ascii="Arial" w:hAnsi="Arial" w:cs="Arial"/>
          <w:b/>
          <w:bCs/>
          <w:color w:val="231F20"/>
          <w:sz w:val="23"/>
          <w:szCs w:val="23"/>
        </w:rPr>
      </w:pPr>
    </w:p>
    <w:p w14:paraId="60835067" w14:textId="77777777"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Introduction:</w:t>
      </w:r>
    </w:p>
    <w:p w14:paraId="28B05E0E" w14:textId="77777777" w:rsid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We are an Equal Opportunities Employer. We do not discriminate against our job applicants or employees and we aim to select the best person for the job.</w:t>
      </w:r>
    </w:p>
    <w:p w14:paraId="11150260" w14:textId="77777777" w:rsidR="004614C9" w:rsidRP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 xml:space="preserve">We monitor the community background and sex of our job applicants and employees in order to demonstrate our commitment to promoting equality of opportunity in employment and to comply with our duties under the </w:t>
      </w:r>
      <w:r>
        <w:rPr>
          <w:rFonts w:ascii="Arial" w:hAnsi="Arial" w:cs="Arial"/>
          <w:i/>
          <w:iCs/>
          <w:color w:val="231F20"/>
          <w:sz w:val="23"/>
          <w:szCs w:val="23"/>
        </w:rPr>
        <w:t>Fair Employment &amp; Treatment (NI) Order 1998.</w:t>
      </w:r>
    </w:p>
    <w:p w14:paraId="6E08D4B2" w14:textId="77777777" w:rsidR="004614C9" w:rsidRDefault="004614C9" w:rsidP="004614C9">
      <w:pPr>
        <w:autoSpaceDE w:val="0"/>
        <w:autoSpaceDN w:val="0"/>
        <w:adjustRightInd w:val="0"/>
        <w:rPr>
          <w:rFonts w:ascii="Arial" w:hAnsi="Arial" w:cs="Arial"/>
          <w:color w:val="231F20"/>
          <w:sz w:val="23"/>
          <w:szCs w:val="23"/>
        </w:rPr>
      </w:pPr>
    </w:p>
    <w:p w14:paraId="63D496DD" w14:textId="77777777" w:rsid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6DAC9332" w14:textId="77777777" w:rsidR="004614C9" w:rsidRDefault="004614C9" w:rsidP="004614C9">
      <w:pPr>
        <w:autoSpaceDE w:val="0"/>
        <w:autoSpaceDN w:val="0"/>
        <w:adjustRightInd w:val="0"/>
        <w:rPr>
          <w:rFonts w:ascii="Arial" w:hAnsi="Arial" w:cs="Arial"/>
          <w:b/>
          <w:bCs/>
          <w:color w:val="231F20"/>
          <w:sz w:val="23"/>
          <w:szCs w:val="23"/>
        </w:rPr>
      </w:pPr>
    </w:p>
    <w:p w14:paraId="1097C91F" w14:textId="77777777" w:rsidR="004614C9" w:rsidRP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Community Background:</w:t>
      </w:r>
    </w:p>
    <w:p w14:paraId="2A0B69BA" w14:textId="77777777" w:rsid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Regardless of whether they actually practice a religion, most people in Northern Ireland are perceived to be members of either the Protestant or Roman Catholic communities.</w:t>
      </w:r>
    </w:p>
    <w:p w14:paraId="12E3D8A5" w14:textId="77777777" w:rsidR="004614C9" w:rsidRDefault="004614C9" w:rsidP="004614C9">
      <w:pPr>
        <w:autoSpaceDE w:val="0"/>
        <w:autoSpaceDN w:val="0"/>
        <w:adjustRightInd w:val="0"/>
        <w:rPr>
          <w:rFonts w:ascii="Arial" w:hAnsi="Arial" w:cs="Arial"/>
          <w:color w:val="231F20"/>
          <w:sz w:val="23"/>
          <w:szCs w:val="23"/>
        </w:rPr>
      </w:pPr>
    </w:p>
    <w:p w14:paraId="49FADDC6" w14:textId="77777777"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Please indicate the community to which you belong by ticking the appropriate box below:</w:t>
      </w:r>
    </w:p>
    <w:p w14:paraId="381AD8BC" w14:textId="77777777" w:rsidR="004614C9" w:rsidRDefault="004614C9" w:rsidP="004614C9">
      <w:pPr>
        <w:autoSpaceDE w:val="0"/>
        <w:autoSpaceDN w:val="0"/>
        <w:adjustRightInd w:val="0"/>
        <w:rPr>
          <w:rFonts w:ascii="Arial" w:hAnsi="Arial" w:cs="Arial"/>
          <w:b/>
          <w:bCs/>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9"/>
        <w:gridCol w:w="2210"/>
        <w:gridCol w:w="839"/>
      </w:tblGrid>
      <w:tr w:rsidR="004614C9" w:rsidRPr="00A846CA" w14:paraId="0699A3BA" w14:textId="77777777" w:rsidTr="00A846CA">
        <w:trPr>
          <w:trHeight w:val="689"/>
        </w:trPr>
        <w:tc>
          <w:tcPr>
            <w:tcW w:w="5388" w:type="dxa"/>
            <w:tcBorders>
              <w:top w:val="nil"/>
              <w:left w:val="nil"/>
              <w:bottom w:val="nil"/>
              <w:right w:val="nil"/>
            </w:tcBorders>
          </w:tcPr>
          <w:p w14:paraId="78F97C09" w14:textId="77777777"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Protestant community:</w:t>
            </w:r>
          </w:p>
          <w:p w14:paraId="16185A03" w14:textId="77777777" w:rsidR="004614C9" w:rsidRPr="00A846CA" w:rsidRDefault="004614C9" w:rsidP="00A846CA">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14:paraId="3F41D891" w14:textId="77777777" w:rsidR="004614C9" w:rsidRPr="00A846CA" w:rsidRDefault="004614C9" w:rsidP="00A846CA">
            <w:pPr>
              <w:autoSpaceDE w:val="0"/>
              <w:autoSpaceDN w:val="0"/>
              <w:adjustRightInd w:val="0"/>
              <w:rPr>
                <w:rFonts w:ascii="Arial" w:hAnsi="Arial" w:cs="Arial"/>
                <w:color w:val="231F20"/>
                <w:sz w:val="23"/>
                <w:szCs w:val="23"/>
              </w:rPr>
            </w:pPr>
          </w:p>
        </w:tc>
        <w:tc>
          <w:tcPr>
            <w:tcW w:w="861" w:type="dxa"/>
            <w:tcBorders>
              <w:left w:val="single" w:sz="4" w:space="0" w:color="auto"/>
              <w:bottom w:val="single" w:sz="4" w:space="0" w:color="auto"/>
            </w:tcBorders>
            <w:shd w:val="clear" w:color="auto" w:fill="auto"/>
          </w:tcPr>
          <w:p w14:paraId="5C1E0459" w14:textId="77777777" w:rsidR="004614C9" w:rsidRPr="00A846CA" w:rsidRDefault="004614C9" w:rsidP="00A846CA">
            <w:pPr>
              <w:autoSpaceDE w:val="0"/>
              <w:autoSpaceDN w:val="0"/>
              <w:adjustRightInd w:val="0"/>
              <w:rPr>
                <w:rFonts w:ascii="Arial" w:hAnsi="Arial" w:cs="Arial"/>
                <w:color w:val="231F20"/>
                <w:sz w:val="23"/>
                <w:szCs w:val="23"/>
              </w:rPr>
            </w:pPr>
          </w:p>
        </w:tc>
      </w:tr>
      <w:tr w:rsidR="000B5929" w:rsidRPr="00A846CA" w14:paraId="688BFE67" w14:textId="77777777" w:rsidTr="00A846CA">
        <w:trPr>
          <w:trHeight w:val="85"/>
        </w:trPr>
        <w:tc>
          <w:tcPr>
            <w:tcW w:w="5388" w:type="dxa"/>
            <w:tcBorders>
              <w:top w:val="nil"/>
              <w:left w:val="nil"/>
              <w:bottom w:val="nil"/>
              <w:right w:val="nil"/>
            </w:tcBorders>
          </w:tcPr>
          <w:p w14:paraId="4F2ABE6E" w14:textId="77777777" w:rsidR="000B5929" w:rsidRPr="00A846CA" w:rsidRDefault="000B5929" w:rsidP="00A846CA">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35D87414" w14:textId="77777777" w:rsidR="000B5929" w:rsidRPr="00A846CA" w:rsidRDefault="000B5929" w:rsidP="00A846CA">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14:paraId="4BE9EF3E" w14:textId="77777777" w:rsidR="000B5929" w:rsidRPr="00A846CA" w:rsidRDefault="000B5929" w:rsidP="00A846CA">
            <w:pPr>
              <w:autoSpaceDE w:val="0"/>
              <w:autoSpaceDN w:val="0"/>
              <w:adjustRightInd w:val="0"/>
              <w:rPr>
                <w:rFonts w:ascii="Arial" w:hAnsi="Arial" w:cs="Arial"/>
                <w:color w:val="231F20"/>
                <w:sz w:val="16"/>
                <w:szCs w:val="16"/>
              </w:rPr>
            </w:pPr>
          </w:p>
        </w:tc>
      </w:tr>
      <w:tr w:rsidR="004614C9" w:rsidRPr="00A846CA" w14:paraId="445AD34F" w14:textId="77777777" w:rsidTr="00A846CA">
        <w:trPr>
          <w:trHeight w:val="706"/>
        </w:trPr>
        <w:tc>
          <w:tcPr>
            <w:tcW w:w="5388" w:type="dxa"/>
            <w:tcBorders>
              <w:top w:val="nil"/>
              <w:left w:val="nil"/>
              <w:bottom w:val="nil"/>
              <w:right w:val="nil"/>
            </w:tcBorders>
          </w:tcPr>
          <w:p w14:paraId="5DABB04D" w14:textId="77777777"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Roman Catholic community:</w:t>
            </w:r>
          </w:p>
          <w:p w14:paraId="1E974F9E" w14:textId="77777777" w:rsidR="004614C9" w:rsidRPr="00A846CA" w:rsidRDefault="004614C9" w:rsidP="00A846CA">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14:paraId="2DD62B7A" w14:textId="77777777" w:rsidR="004614C9" w:rsidRPr="00A846CA" w:rsidRDefault="004614C9" w:rsidP="00A846CA">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bottom w:val="single" w:sz="4" w:space="0" w:color="auto"/>
            </w:tcBorders>
            <w:shd w:val="clear" w:color="auto" w:fill="auto"/>
          </w:tcPr>
          <w:p w14:paraId="0C4EC150" w14:textId="77777777" w:rsidR="004614C9" w:rsidRPr="00A846CA" w:rsidRDefault="004614C9" w:rsidP="00A846CA">
            <w:pPr>
              <w:autoSpaceDE w:val="0"/>
              <w:autoSpaceDN w:val="0"/>
              <w:adjustRightInd w:val="0"/>
              <w:rPr>
                <w:rFonts w:ascii="Arial" w:hAnsi="Arial" w:cs="Arial"/>
                <w:color w:val="231F20"/>
                <w:sz w:val="23"/>
                <w:szCs w:val="23"/>
              </w:rPr>
            </w:pPr>
          </w:p>
        </w:tc>
      </w:tr>
      <w:tr w:rsidR="000B5929" w:rsidRPr="00A846CA" w14:paraId="5BCF2984" w14:textId="77777777" w:rsidTr="00A846CA">
        <w:tc>
          <w:tcPr>
            <w:tcW w:w="5388" w:type="dxa"/>
            <w:tcBorders>
              <w:top w:val="nil"/>
              <w:left w:val="nil"/>
              <w:bottom w:val="nil"/>
              <w:right w:val="nil"/>
            </w:tcBorders>
          </w:tcPr>
          <w:p w14:paraId="6B694ED8" w14:textId="77777777" w:rsidR="000B5929" w:rsidRPr="00A846CA" w:rsidRDefault="000B5929" w:rsidP="00A846CA">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4202A9CF" w14:textId="77777777" w:rsidR="000B5929" w:rsidRPr="00A846CA" w:rsidRDefault="000B5929" w:rsidP="00A846CA">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14:paraId="7B392F0E" w14:textId="77777777" w:rsidR="000B5929" w:rsidRPr="00A846CA" w:rsidRDefault="000B5929" w:rsidP="00A846CA">
            <w:pPr>
              <w:autoSpaceDE w:val="0"/>
              <w:autoSpaceDN w:val="0"/>
              <w:adjustRightInd w:val="0"/>
              <w:rPr>
                <w:rFonts w:ascii="Arial" w:hAnsi="Arial" w:cs="Arial"/>
                <w:color w:val="231F20"/>
                <w:sz w:val="16"/>
                <w:szCs w:val="16"/>
              </w:rPr>
            </w:pPr>
          </w:p>
        </w:tc>
      </w:tr>
      <w:tr w:rsidR="004614C9" w:rsidRPr="00A846CA" w14:paraId="1EE2BCF1" w14:textId="77777777" w:rsidTr="00A846CA">
        <w:trPr>
          <w:trHeight w:val="696"/>
        </w:trPr>
        <w:tc>
          <w:tcPr>
            <w:tcW w:w="5388" w:type="dxa"/>
            <w:tcBorders>
              <w:top w:val="nil"/>
              <w:left w:val="nil"/>
              <w:bottom w:val="nil"/>
              <w:right w:val="nil"/>
            </w:tcBorders>
          </w:tcPr>
          <w:p w14:paraId="3578897E" w14:textId="77777777"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6C3F66C3" w14:textId="77777777" w:rsidR="004614C9" w:rsidRPr="00A846CA" w:rsidRDefault="004614C9" w:rsidP="00A846CA">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tcBorders>
            <w:shd w:val="clear" w:color="auto" w:fill="auto"/>
          </w:tcPr>
          <w:p w14:paraId="57562553" w14:textId="77777777" w:rsidR="004614C9" w:rsidRPr="00A846CA" w:rsidRDefault="004614C9" w:rsidP="00A846CA">
            <w:pPr>
              <w:autoSpaceDE w:val="0"/>
              <w:autoSpaceDN w:val="0"/>
              <w:adjustRightInd w:val="0"/>
              <w:rPr>
                <w:rFonts w:ascii="Arial" w:hAnsi="Arial" w:cs="Arial"/>
                <w:color w:val="231F20"/>
                <w:sz w:val="23"/>
                <w:szCs w:val="23"/>
              </w:rPr>
            </w:pPr>
          </w:p>
        </w:tc>
      </w:tr>
    </w:tbl>
    <w:p w14:paraId="7B773094" w14:textId="77777777" w:rsidR="004614C9" w:rsidRDefault="004614C9" w:rsidP="004614C9">
      <w:pPr>
        <w:autoSpaceDE w:val="0"/>
        <w:autoSpaceDN w:val="0"/>
        <w:adjustRightInd w:val="0"/>
        <w:rPr>
          <w:rFonts w:ascii="Arial" w:hAnsi="Arial" w:cs="Arial"/>
          <w:i/>
          <w:iCs/>
          <w:color w:val="231F20"/>
          <w:sz w:val="23"/>
          <w:szCs w:val="23"/>
        </w:rPr>
      </w:pPr>
    </w:p>
    <w:p w14:paraId="268FA576" w14:textId="77777777" w:rsidR="004614C9" w:rsidRDefault="004614C9" w:rsidP="004614C9">
      <w:pPr>
        <w:autoSpaceDE w:val="0"/>
        <w:autoSpaceDN w:val="0"/>
        <w:adjustRightInd w:val="0"/>
        <w:rPr>
          <w:rFonts w:ascii="Arial" w:hAnsi="Arial" w:cs="Arial"/>
          <w:i/>
          <w:iCs/>
          <w:color w:val="231F20"/>
          <w:sz w:val="23"/>
          <w:szCs w:val="23"/>
        </w:rPr>
      </w:pPr>
      <w:r>
        <w:rPr>
          <w:rFonts w:ascii="Arial" w:hAnsi="Arial" w:cs="Arial"/>
          <w:i/>
          <w:iCs/>
          <w:color w:val="231F20"/>
          <w:sz w:val="23"/>
          <w:szCs w:val="23"/>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6FCB77E8" w14:textId="77777777" w:rsidR="004614C9" w:rsidRDefault="004614C9" w:rsidP="004614C9">
      <w:pPr>
        <w:autoSpaceDE w:val="0"/>
        <w:autoSpaceDN w:val="0"/>
        <w:adjustRightInd w:val="0"/>
        <w:rPr>
          <w:rFonts w:ascii="Arial" w:hAnsi="Arial" w:cs="Arial"/>
          <w:b/>
          <w:bCs/>
          <w:color w:val="231F20"/>
          <w:sz w:val="23"/>
          <w:szCs w:val="23"/>
        </w:rPr>
      </w:pPr>
    </w:p>
    <w:p w14:paraId="6BC3E987" w14:textId="77777777"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Sex: Please indicate your sex by ticking the appropriate box below:</w:t>
      </w:r>
    </w:p>
    <w:p w14:paraId="55E2CFC3" w14:textId="77777777" w:rsidR="004614C9" w:rsidRDefault="004614C9" w:rsidP="004614C9">
      <w:pPr>
        <w:autoSpaceDE w:val="0"/>
        <w:autoSpaceDN w:val="0"/>
        <w:adjustRightInd w:val="0"/>
        <w:rPr>
          <w:rFonts w:ascii="Arial" w:hAnsi="Arial" w:cs="Arial"/>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A846CA" w14:paraId="673FB5E5" w14:textId="77777777" w:rsidTr="00A846CA">
        <w:trPr>
          <w:trHeight w:val="680"/>
        </w:trPr>
        <w:tc>
          <w:tcPr>
            <w:tcW w:w="1188" w:type="dxa"/>
            <w:tcBorders>
              <w:top w:val="nil"/>
              <w:left w:val="nil"/>
              <w:bottom w:val="nil"/>
              <w:right w:val="nil"/>
            </w:tcBorders>
            <w:vAlign w:val="center"/>
          </w:tcPr>
          <w:p w14:paraId="79493F15" w14:textId="77777777"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Male:</w:t>
            </w:r>
          </w:p>
        </w:tc>
        <w:tc>
          <w:tcPr>
            <w:tcW w:w="840" w:type="dxa"/>
            <w:tcBorders>
              <w:top w:val="nil"/>
              <w:left w:val="nil"/>
              <w:bottom w:val="nil"/>
              <w:right w:val="single" w:sz="4" w:space="0" w:color="auto"/>
            </w:tcBorders>
            <w:vAlign w:val="center"/>
          </w:tcPr>
          <w:p w14:paraId="0A060144" w14:textId="77777777"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left w:val="single" w:sz="4" w:space="0" w:color="auto"/>
              <w:bottom w:val="single" w:sz="4" w:space="0" w:color="auto"/>
            </w:tcBorders>
            <w:vAlign w:val="center"/>
          </w:tcPr>
          <w:p w14:paraId="236B5244" w14:textId="77777777" w:rsidR="004614C9" w:rsidRPr="00A846CA" w:rsidRDefault="004614C9" w:rsidP="00A846CA">
            <w:pPr>
              <w:autoSpaceDE w:val="0"/>
              <w:autoSpaceDN w:val="0"/>
              <w:adjustRightInd w:val="0"/>
              <w:rPr>
                <w:rFonts w:ascii="Arial" w:hAnsi="Arial" w:cs="Arial"/>
                <w:color w:val="231F20"/>
                <w:sz w:val="23"/>
                <w:szCs w:val="23"/>
              </w:rPr>
            </w:pPr>
          </w:p>
        </w:tc>
      </w:tr>
      <w:tr w:rsidR="004614C9" w:rsidRPr="00A846CA" w14:paraId="61DCAB42" w14:textId="77777777" w:rsidTr="00A846CA">
        <w:trPr>
          <w:trHeight w:val="322"/>
        </w:trPr>
        <w:tc>
          <w:tcPr>
            <w:tcW w:w="1188" w:type="dxa"/>
            <w:tcBorders>
              <w:top w:val="nil"/>
              <w:left w:val="nil"/>
              <w:bottom w:val="nil"/>
              <w:right w:val="nil"/>
            </w:tcBorders>
            <w:vAlign w:val="center"/>
          </w:tcPr>
          <w:p w14:paraId="1231FF11" w14:textId="77777777"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top w:val="nil"/>
              <w:left w:val="nil"/>
              <w:bottom w:val="nil"/>
              <w:right w:val="nil"/>
            </w:tcBorders>
            <w:vAlign w:val="center"/>
          </w:tcPr>
          <w:p w14:paraId="2312DFBB" w14:textId="77777777"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top w:val="single" w:sz="4" w:space="0" w:color="auto"/>
              <w:left w:val="nil"/>
              <w:bottom w:val="single" w:sz="4" w:space="0" w:color="auto"/>
              <w:right w:val="nil"/>
            </w:tcBorders>
            <w:vAlign w:val="center"/>
          </w:tcPr>
          <w:p w14:paraId="261DD763" w14:textId="77777777" w:rsidR="004614C9" w:rsidRPr="00A846CA" w:rsidRDefault="004614C9" w:rsidP="00A846CA">
            <w:pPr>
              <w:autoSpaceDE w:val="0"/>
              <w:autoSpaceDN w:val="0"/>
              <w:adjustRightInd w:val="0"/>
              <w:jc w:val="center"/>
              <w:rPr>
                <w:rFonts w:ascii="Arial" w:hAnsi="Arial" w:cs="Arial"/>
                <w:color w:val="231F20"/>
                <w:sz w:val="23"/>
                <w:szCs w:val="23"/>
              </w:rPr>
            </w:pPr>
          </w:p>
        </w:tc>
      </w:tr>
      <w:tr w:rsidR="004614C9" w:rsidRPr="00A846CA" w14:paraId="056C9489" w14:textId="77777777" w:rsidTr="00A846CA">
        <w:trPr>
          <w:trHeight w:val="680"/>
        </w:trPr>
        <w:tc>
          <w:tcPr>
            <w:tcW w:w="1188" w:type="dxa"/>
            <w:tcBorders>
              <w:top w:val="nil"/>
              <w:left w:val="nil"/>
              <w:bottom w:val="nil"/>
              <w:right w:val="nil"/>
            </w:tcBorders>
            <w:vAlign w:val="center"/>
          </w:tcPr>
          <w:p w14:paraId="69A2E8F4" w14:textId="77777777"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Female:</w:t>
            </w:r>
          </w:p>
        </w:tc>
        <w:tc>
          <w:tcPr>
            <w:tcW w:w="840" w:type="dxa"/>
            <w:tcBorders>
              <w:top w:val="nil"/>
              <w:left w:val="nil"/>
              <w:bottom w:val="nil"/>
              <w:right w:val="single" w:sz="4" w:space="0" w:color="auto"/>
            </w:tcBorders>
            <w:vAlign w:val="center"/>
          </w:tcPr>
          <w:p w14:paraId="29CFBAA6" w14:textId="77777777"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top w:val="single" w:sz="4" w:space="0" w:color="auto"/>
              <w:left w:val="single" w:sz="4" w:space="0" w:color="auto"/>
            </w:tcBorders>
            <w:vAlign w:val="center"/>
          </w:tcPr>
          <w:p w14:paraId="21383C43" w14:textId="77777777" w:rsidR="004614C9" w:rsidRPr="00A846CA" w:rsidRDefault="004614C9" w:rsidP="00A846CA">
            <w:pPr>
              <w:autoSpaceDE w:val="0"/>
              <w:autoSpaceDN w:val="0"/>
              <w:adjustRightInd w:val="0"/>
              <w:rPr>
                <w:rFonts w:ascii="Arial" w:hAnsi="Arial" w:cs="Arial"/>
                <w:color w:val="231F20"/>
                <w:sz w:val="23"/>
                <w:szCs w:val="23"/>
              </w:rPr>
            </w:pPr>
          </w:p>
        </w:tc>
      </w:tr>
    </w:tbl>
    <w:p w14:paraId="318AF61B" w14:textId="77777777" w:rsidR="004614C9" w:rsidRDefault="004614C9" w:rsidP="004614C9">
      <w:pPr>
        <w:autoSpaceDE w:val="0"/>
        <w:autoSpaceDN w:val="0"/>
        <w:adjustRightInd w:val="0"/>
        <w:rPr>
          <w:rFonts w:ascii="Arial" w:hAnsi="Arial" w:cs="Arial"/>
          <w:b/>
          <w:bCs/>
          <w:i/>
          <w:iCs/>
          <w:color w:val="231F20"/>
          <w:sz w:val="23"/>
          <w:szCs w:val="23"/>
        </w:rPr>
      </w:pPr>
    </w:p>
    <w:p w14:paraId="3B103556" w14:textId="77777777" w:rsidR="003D0FEB" w:rsidRPr="004614C9" w:rsidRDefault="004614C9" w:rsidP="004614C9">
      <w:pPr>
        <w:autoSpaceDE w:val="0"/>
        <w:autoSpaceDN w:val="0"/>
        <w:adjustRightInd w:val="0"/>
        <w:rPr>
          <w:rFonts w:ascii="Arial" w:hAnsi="Arial" w:cs="Arial"/>
          <w:b/>
          <w:bCs/>
          <w:i/>
          <w:iCs/>
          <w:color w:val="231F20"/>
          <w:sz w:val="23"/>
          <w:szCs w:val="23"/>
        </w:rPr>
      </w:pPr>
      <w:r>
        <w:rPr>
          <w:rFonts w:ascii="Arial" w:hAnsi="Arial" w:cs="Arial"/>
          <w:b/>
          <w:bCs/>
          <w:i/>
          <w:iCs/>
          <w:color w:val="231F20"/>
          <w:sz w:val="23"/>
          <w:szCs w:val="23"/>
        </w:rPr>
        <w:t>Note: If you answer this questionnaire you are obliged to do so truthfully as it is a criminal offence under the Fair Employment (Monitoring) Regulations (NI) 1999 to knowingly give false answers to these questions.</w:t>
      </w:r>
    </w:p>
    <w:sectPr w:rsidR="003D0FEB" w:rsidRPr="004614C9"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D"/>
    <w:rsid w:val="000B5929"/>
    <w:rsid w:val="00242684"/>
    <w:rsid w:val="00343926"/>
    <w:rsid w:val="003A3301"/>
    <w:rsid w:val="003D0FEB"/>
    <w:rsid w:val="004614C9"/>
    <w:rsid w:val="004637D1"/>
    <w:rsid w:val="00522AC8"/>
    <w:rsid w:val="005B61B9"/>
    <w:rsid w:val="00615902"/>
    <w:rsid w:val="00845076"/>
    <w:rsid w:val="008850B8"/>
    <w:rsid w:val="00A846CA"/>
    <w:rsid w:val="00B203AB"/>
    <w:rsid w:val="00B84D93"/>
    <w:rsid w:val="00D27FE1"/>
    <w:rsid w:val="00FF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A6744"/>
  <w15:chartTrackingRefBased/>
  <w15:docId w15:val="{519A2CC2-315E-A848-BA71-CF20817C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Family Centre Manager</cp:lastModifiedBy>
  <cp:revision>2</cp:revision>
  <dcterms:created xsi:type="dcterms:W3CDTF">2024-05-30T12:17:00Z</dcterms:created>
  <dcterms:modified xsi:type="dcterms:W3CDTF">2024-05-30T12:17:00Z</dcterms:modified>
  <cp:category>monitoring</cp:category>
</cp:coreProperties>
</file>