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F92D29"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19309444" w14:textId="08C6E95F"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6DAE843C" w14:textId="7D67FBB7" w:rsidR="002D53BC" w:rsidRPr="002D53BC" w:rsidRDefault="002D53BC"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r w:rsidRPr="002D53BC">
        <w:rPr>
          <w:rFonts w:ascii="Arial" w:eastAsia="Times New Roman" w:hAnsi="Arial" w:cs="Arial"/>
          <w:b/>
          <w:bCs/>
          <w:color w:val="252525"/>
          <w:sz w:val="24"/>
          <w:szCs w:val="24"/>
          <w:lang w:eastAsia="en-GB"/>
        </w:rPr>
        <w:t>ASCERT Job Applicant Privacy Notice v1.6</w:t>
      </w:r>
    </w:p>
    <w:p w14:paraId="5B13E423"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This Job Applicant Privacy Notice sets out what personal data we, ASCERT, will hold about you and how we collect and use it, during and after the recruitment process.</w:t>
      </w:r>
    </w:p>
    <w:p w14:paraId="2523F3C0" w14:textId="6C8CBD36" w:rsidR="002D53BC" w:rsidRPr="002D53BC" w:rsidRDefault="002D53BC" w:rsidP="0003633B">
      <w:pPr>
        <w:widowControl w:val="0"/>
        <w:tabs>
          <w:tab w:val="left" w:pos="6192"/>
        </w:tabs>
        <w:autoSpaceDE w:val="0"/>
        <w:autoSpaceDN w:val="0"/>
        <w:adjustRightInd w:val="0"/>
        <w:spacing w:before="200" w:after="20"/>
        <w:ind w:left="30" w:right="50"/>
        <w:jc w:val="both"/>
        <w:rPr>
          <w:rFonts w:ascii="Arial" w:eastAsia="Times New Roman" w:hAnsi="Arial" w:cs="Arial"/>
          <w:color w:val="000000"/>
          <w:sz w:val="20"/>
          <w:szCs w:val="20"/>
          <w:shd w:val="clear" w:color="auto" w:fill="FFFFFF"/>
          <w:lang w:eastAsia="en-GB"/>
        </w:rPr>
      </w:pPr>
      <w:r w:rsidRPr="002D53BC">
        <w:rPr>
          <w:rFonts w:ascii="Arial" w:eastAsia="Times New Roman" w:hAnsi="Arial" w:cs="Arial"/>
          <w:color w:val="000000"/>
          <w:sz w:val="20"/>
          <w:szCs w:val="20"/>
          <w:lang w:eastAsia="en-GB"/>
        </w:rPr>
        <w:t>It applies to anyone who is applying to work for us.</w:t>
      </w:r>
      <w:r w:rsidR="0003633B">
        <w:rPr>
          <w:rFonts w:ascii="Arial" w:eastAsia="Times New Roman" w:hAnsi="Arial" w:cs="Arial"/>
          <w:color w:val="000000"/>
          <w:sz w:val="20"/>
          <w:szCs w:val="20"/>
          <w:lang w:eastAsia="en-GB"/>
        </w:rPr>
        <w:tab/>
      </w:r>
    </w:p>
    <w:p w14:paraId="6F4AC8D7"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Please note that we will not necessarily hold, use or share </w:t>
      </w:r>
      <w:r w:rsidRPr="002D53BC">
        <w:rPr>
          <w:rFonts w:ascii="Arial" w:eastAsia="Times New Roman" w:hAnsi="Arial" w:cs="Arial"/>
          <w:i/>
          <w:color w:val="000000"/>
          <w:sz w:val="20"/>
          <w:szCs w:val="20"/>
          <w:lang w:eastAsia="en-GB"/>
        </w:rPr>
        <w:t>all</w:t>
      </w:r>
      <w:r w:rsidRPr="002D53BC">
        <w:rPr>
          <w:rFonts w:ascii="Arial" w:eastAsia="Times New Roman" w:hAnsi="Arial" w:cs="Arial"/>
          <w:color w:val="000000"/>
          <w:sz w:val="20"/>
          <w:szCs w:val="20"/>
          <w:lang w:eastAsia="en-GB"/>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7E57DDE9" w14:textId="72B3A0E8" w:rsidR="002D53BC" w:rsidRDefault="002D53BC"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shd w:val="clear" w:color="auto" w:fill="FFFFFF"/>
          <w:lang w:eastAsia="en-GB"/>
        </w:rPr>
        <w:t xml:space="preserve">We are required by data protection law to give you the information in this Privacy Notice. </w:t>
      </w:r>
      <w:r w:rsidRPr="002D53BC">
        <w:rPr>
          <w:rFonts w:ascii="Arial" w:eastAsia="Times New Roman" w:hAnsi="Arial" w:cs="Arial"/>
          <w:color w:val="000000"/>
          <w:sz w:val="20"/>
          <w:szCs w:val="20"/>
          <w:lang w:eastAsia="en-GB"/>
        </w:rPr>
        <w:t xml:space="preserve">It is important that you read the Privacy Notice carefully.  Should your application be successful, when you start work for us, we will provide you with another privacy notice that explains how we deal with your personal data whilst you are working for us. </w:t>
      </w:r>
    </w:p>
    <w:p w14:paraId="7030C8E8" w14:textId="77777777" w:rsidR="00B52D1B" w:rsidRPr="002D53BC" w:rsidRDefault="00B52D1B"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p>
    <w:p w14:paraId="0BE933ED"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ASCERT are registered as a data controller with the Information Commissioners Office and our registration number is ZA241457 and our registered address is: ASCERT, 23 Bridge St, Lisburn, BT28 1XZ.</w:t>
      </w:r>
    </w:p>
    <w:p w14:paraId="0C79BD61"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 xml:space="preserve">ASCERT recognises the importance of privacy of personal information. We are responsible for the personal information we collect, use, maintain and disclose. We are therefore committed to protecting the security and privacy of this information. To ensure this accountability, we have developed a set of privacy statements, and have trained our staff about our policies and practices. </w:t>
      </w:r>
    </w:p>
    <w:p w14:paraId="3562E125" w14:textId="77777777" w:rsidR="002D53BC" w:rsidRPr="002D53BC" w:rsidRDefault="002D53BC" w:rsidP="002D53BC">
      <w:pPr>
        <w:widowControl w:val="0"/>
        <w:autoSpaceDE w:val="0"/>
        <w:autoSpaceDN w:val="0"/>
        <w:adjustRightInd w:val="0"/>
        <w:spacing w:before="200" w:after="20"/>
        <w:ind w:left="30" w:right="50"/>
        <w:jc w:val="both"/>
        <w:rPr>
          <w:rFonts w:ascii="Arial" w:eastAsia="SimSun" w:hAnsi="Arial" w:cs="Arial"/>
          <w:sz w:val="20"/>
          <w:szCs w:val="20"/>
          <w:lang w:eastAsia="zh-CN"/>
        </w:rPr>
      </w:pP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2D53BC">
        <w:rPr>
          <w:rFonts w:ascii="Arial" w:eastAsia="Times New Roman" w:hAnsi="Arial" w:cs="Arial"/>
          <w:b/>
          <w:color w:val="000000"/>
          <w:sz w:val="20"/>
          <w:szCs w:val="20"/>
          <w:lang w:eastAsia="en-GB"/>
        </w:rPr>
        <w:t>Personal data</w:t>
      </w:r>
      <w:r w:rsidRPr="002D53BC">
        <w:rPr>
          <w:rFonts w:ascii="Arial" w:eastAsia="Times New Roman" w:hAnsi="Arial" w:cs="Arial"/>
          <w:sz w:val="20"/>
          <w:szCs w:val="20"/>
          <w:lang w:eastAsia="en-GB"/>
        </w:rPr>
        <w:t xml:space="preserve"> </w:t>
      </w:r>
      <w:r w:rsidRPr="002D53BC">
        <w:rPr>
          <w:rFonts w:ascii="Arial" w:eastAsia="SimSun" w:hAnsi="Arial" w:cs="Arial"/>
          <w:sz w:val="20"/>
          <w:szCs w:val="20"/>
          <w:lang w:eastAsia="zh-CN"/>
        </w:rPr>
        <w:t>means any information relating to a living individual who can be identified (directly or indirectly) in particular by reference to an identifier (</w:t>
      </w:r>
      <w:proofErr w:type="gramStart"/>
      <w:r w:rsidRPr="002D53BC">
        <w:rPr>
          <w:rFonts w:ascii="Arial" w:eastAsia="SimSun" w:hAnsi="Arial" w:cs="Arial"/>
          <w:sz w:val="20"/>
          <w:szCs w:val="20"/>
          <w:lang w:eastAsia="zh-CN"/>
        </w:rPr>
        <w:t>e.g.</w:t>
      </w:r>
      <w:proofErr w:type="gramEnd"/>
      <w:r w:rsidRPr="002D53BC">
        <w:rPr>
          <w:rFonts w:ascii="Arial" w:eastAsia="SimSun" w:hAnsi="Arial" w:cs="Arial"/>
          <w:sz w:val="20"/>
          <w:szCs w:val="20"/>
          <w:lang w:eastAsia="zh-CN"/>
        </w:rPr>
        <w:t xml:space="preserve"> name, NI number, employee number, email address, physical features). It can be factual (</w:t>
      </w:r>
      <w:proofErr w:type="gramStart"/>
      <w:r w:rsidRPr="002D53BC">
        <w:rPr>
          <w:rFonts w:ascii="Arial" w:eastAsia="SimSun" w:hAnsi="Arial" w:cs="Arial"/>
          <w:sz w:val="20"/>
          <w:szCs w:val="20"/>
          <w:lang w:eastAsia="zh-CN"/>
        </w:rPr>
        <w:t>e.g.</w:t>
      </w:r>
      <w:proofErr w:type="gramEnd"/>
      <w:r w:rsidRPr="002D53BC">
        <w:rPr>
          <w:rFonts w:ascii="Arial" w:eastAsia="SimSun" w:hAnsi="Arial" w:cs="Arial"/>
          <w:sz w:val="20"/>
          <w:szCs w:val="20"/>
          <w:lang w:eastAsia="zh-CN"/>
        </w:rPr>
        <w:t xml:space="preserve"> contact details or date of birth), an opinion about an individual’s actions or behaviour, or information that may otherwise impact that individual in a personal or business capacity.</w:t>
      </w:r>
    </w:p>
    <w:p w14:paraId="2D64170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2D53BC">
        <w:rPr>
          <w:rFonts w:ascii="Arial" w:eastAsia="Times New Roman" w:hAnsi="Arial" w:cs="Arial"/>
          <w:b/>
          <w:color w:val="000000"/>
          <w:sz w:val="20"/>
          <w:szCs w:val="20"/>
          <w:lang w:eastAsia="en-GB"/>
        </w:rPr>
        <w:t>special category</w:t>
      </w:r>
      <w:r w:rsidRPr="002D53BC">
        <w:rPr>
          <w:rFonts w:ascii="Arial" w:eastAsia="Times New Roman" w:hAnsi="Arial" w:cs="Arial"/>
          <w:color w:val="000000"/>
          <w:sz w:val="20"/>
          <w:szCs w:val="20"/>
          <w:lang w:eastAsia="en-GB"/>
        </w:rPr>
        <w:t xml:space="preserve"> data. (The rest is </w:t>
      </w:r>
      <w:r w:rsidRPr="002D53BC">
        <w:rPr>
          <w:rFonts w:ascii="Arial" w:eastAsia="Times New Roman" w:hAnsi="Arial" w:cs="Arial"/>
          <w:b/>
          <w:color w:val="000000"/>
          <w:sz w:val="20"/>
          <w:szCs w:val="20"/>
          <w:lang w:eastAsia="en-GB"/>
        </w:rPr>
        <w:t>ordinary personal data</w:t>
      </w:r>
      <w:r w:rsidRPr="002D53BC">
        <w:rPr>
          <w:rFonts w:ascii="Arial" w:eastAsia="Times New Roman" w:hAnsi="Arial" w:cs="Arial"/>
          <w:color w:val="000000"/>
          <w:sz w:val="20"/>
          <w:szCs w:val="20"/>
          <w:lang w:eastAsia="en-GB"/>
        </w:rPr>
        <w:t>).</w:t>
      </w:r>
      <w:r w:rsidRPr="002D53BC">
        <w:rPr>
          <w:rFonts w:ascii="Arial" w:eastAsia="Times New Roman" w:hAnsi="Arial" w:cs="Arial"/>
          <w:b/>
          <w:color w:val="000000"/>
          <w:sz w:val="20"/>
          <w:szCs w:val="20"/>
          <w:lang w:eastAsia="en-GB"/>
        </w:rPr>
        <w:t xml:space="preserve"> </w:t>
      </w:r>
    </w:p>
    <w:p w14:paraId="73D4C939" w14:textId="77777777" w:rsidR="002D53BC" w:rsidRPr="002D53BC" w:rsidRDefault="002D53BC" w:rsidP="002D53BC">
      <w:pPr>
        <w:widowControl w:val="0"/>
        <w:autoSpaceDE w:val="0"/>
        <w:autoSpaceDN w:val="0"/>
        <w:adjustRightInd w:val="0"/>
        <w:spacing w:after="0"/>
        <w:jc w:val="both"/>
        <w:rPr>
          <w:rFonts w:ascii="Arial" w:eastAsia="Times New Roman" w:hAnsi="Arial" w:cs="Arial"/>
          <w:b/>
          <w:color w:val="000000"/>
          <w:szCs w:val="28"/>
          <w:lang w:eastAsia="en-GB"/>
        </w:rPr>
      </w:pPr>
    </w:p>
    <w:p w14:paraId="453893CE"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 xml:space="preserve">What type of ordinary personal data do we hold about you and why? </w:t>
      </w:r>
    </w:p>
    <w:p w14:paraId="268B28A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xml:space="preserve">, we collect, hold and use the following types of ordinary personal data about you: </w:t>
      </w:r>
    </w:p>
    <w:p w14:paraId="43A3F200"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contained in your application form/covering letter, including your name, title, </w:t>
      </w:r>
      <w:r w:rsidRPr="002D53BC">
        <w:rPr>
          <w:rFonts w:ascii="Arial" w:eastAsia="Times New Roman" w:hAnsi="Arial" w:cs="Arial"/>
          <w:color w:val="000000"/>
          <w:sz w:val="20"/>
          <w:szCs w:val="20"/>
          <w:lang w:eastAsia="en-GB"/>
        </w:rPr>
        <w:lastRenderedPageBreak/>
        <w:t xml:space="preserve">contact details, employment history, experience, skills, qualifications/training (including educational, vocational, driving licences where appropriate), </w:t>
      </w:r>
    </w:p>
    <w:p w14:paraId="0387C797"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Publicly available information about you, such as your business social media presence</w:t>
      </w:r>
    </w:p>
    <w:p w14:paraId="0B009A51"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Selection information, including correspondence, interview notes, internal notes, the results of any written or online selection tests</w:t>
      </w:r>
    </w:p>
    <w:p w14:paraId="312CBA38"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ordinary personal data about you:</w:t>
      </w:r>
    </w:p>
    <w:p w14:paraId="1BF0B0F1"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Pre-employment check information, including references and verification of qualifications</w:t>
      </w:r>
    </w:p>
    <w:p w14:paraId="7BC0C2A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Right to work checks and related documents</w:t>
      </w:r>
    </w:p>
    <w:p w14:paraId="2CF9385F"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hold and use this personal data so that we can: </w:t>
      </w:r>
    </w:p>
    <w:p w14:paraId="6FF45FF6"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process your application and correspond with you about it;</w:t>
      </w:r>
    </w:p>
    <w:p w14:paraId="0D125D33"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assess whether you have the required skills, experience, qualifications and training for a role within the company;</w:t>
      </w:r>
    </w:p>
    <w:p w14:paraId="148E38AF"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make informed recruitment decisions; </w:t>
      </w:r>
    </w:p>
    <w:p w14:paraId="2F214C2B"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verify information provided by you;</w:t>
      </w:r>
    </w:p>
    <w:p w14:paraId="2B73E91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check and demonstrate that you have the legal right to work in the UK;</w:t>
      </w:r>
    </w:p>
    <w:p w14:paraId="18C2A8B2"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keep appropriate records of our recruitment process and decisions;</w:t>
      </w:r>
    </w:p>
    <w:p w14:paraId="7ECE801D" w14:textId="77777777" w:rsidR="002D53BC" w:rsidRPr="002D53BC" w:rsidRDefault="002D53BC" w:rsidP="002D53BC">
      <w:pPr>
        <w:widowControl w:val="0"/>
        <w:autoSpaceDE w:val="0"/>
        <w:autoSpaceDN w:val="0"/>
        <w:adjustRightInd w:val="0"/>
        <w:spacing w:before="200" w:after="20"/>
        <w:ind w:left="30" w:right="5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What are our legal grounds for using your ordinary personal data?</w:t>
      </w:r>
    </w:p>
    <w:p w14:paraId="5315D55D"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Data protection law specifies the legal grounds on which we can hold and use personal data. </w:t>
      </w:r>
    </w:p>
    <w:p w14:paraId="07A7424E"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rely on one or more of the following legal grounds when we process your ordinary personal data:</w:t>
      </w:r>
      <w:r w:rsidRPr="002D53BC" w:rsidDel="00F8645B">
        <w:rPr>
          <w:rFonts w:ascii="Arial" w:eastAsia="Times New Roman" w:hAnsi="Arial" w:cs="Arial"/>
          <w:color w:val="000000"/>
          <w:sz w:val="20"/>
          <w:szCs w:val="20"/>
          <w:lang w:eastAsia="en-GB"/>
        </w:rPr>
        <w:t xml:space="preserve"> </w:t>
      </w:r>
    </w:p>
    <w:p w14:paraId="36A764EE"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take steps at your request in order to enter into a contract with you (</w:t>
      </w:r>
      <w:r w:rsidRPr="002D53BC">
        <w:rPr>
          <w:rFonts w:ascii="Arial" w:eastAsia="Times New Roman" w:hAnsi="Arial" w:cs="Arial"/>
          <w:b/>
          <w:color w:val="000000"/>
          <w:sz w:val="20"/>
          <w:szCs w:val="20"/>
          <w:lang w:eastAsia="en-GB"/>
        </w:rPr>
        <w:t>entry into a contract</w:t>
      </w:r>
      <w:r w:rsidRPr="002D53BC">
        <w:rPr>
          <w:rFonts w:ascii="Arial" w:eastAsia="Times New Roman" w:hAnsi="Arial" w:cs="Arial"/>
          <w:color w:val="000000"/>
          <w:sz w:val="20"/>
          <w:szCs w:val="20"/>
          <w:lang w:eastAsia="en-GB"/>
        </w:rPr>
        <w:t>), because by applying for a job with us you are effectively asking us to enter into a contract with you [whether this is an employment contract, a contract for services or another type of contract].</w:t>
      </w:r>
    </w:p>
    <w:p w14:paraId="4ED7D9F3"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comply with a legal obligation (</w:t>
      </w:r>
      <w:r w:rsidRPr="002D53BC">
        <w:rPr>
          <w:rFonts w:ascii="Arial" w:eastAsia="Times New Roman" w:hAnsi="Arial" w:cs="Arial"/>
          <w:b/>
          <w:color w:val="000000"/>
          <w:sz w:val="20"/>
          <w:szCs w:val="20"/>
          <w:lang w:eastAsia="en-GB"/>
        </w:rPr>
        <w:t>legal obligation</w:t>
      </w:r>
      <w:r w:rsidRPr="002D53BC">
        <w:rPr>
          <w:rFonts w:ascii="Arial" w:eastAsia="Times New Roman" w:hAnsi="Arial" w:cs="Arial"/>
          <w:color w:val="000000"/>
          <w:sz w:val="20"/>
          <w:szCs w:val="20"/>
          <w:lang w:eastAsia="en-GB"/>
        </w:rPr>
        <w:t xml:space="preserve">), </w:t>
      </w:r>
      <w:proofErr w:type="gramStart"/>
      <w:r w:rsidRPr="002D53BC">
        <w:rPr>
          <w:rFonts w:ascii="Arial" w:eastAsia="Times New Roman" w:hAnsi="Arial" w:cs="Arial"/>
          <w:color w:val="000000"/>
          <w:sz w:val="20"/>
          <w:szCs w:val="20"/>
          <w:lang w:eastAsia="en-GB"/>
        </w:rPr>
        <w:t>e.g.</w:t>
      </w:r>
      <w:proofErr w:type="gramEnd"/>
      <w:r w:rsidRPr="002D53BC">
        <w:rPr>
          <w:rFonts w:ascii="Arial" w:eastAsia="Times New Roman" w:hAnsi="Arial" w:cs="Arial"/>
          <w:color w:val="000000"/>
          <w:sz w:val="20"/>
          <w:szCs w:val="20"/>
          <w:lang w:eastAsia="en-GB"/>
        </w:rPr>
        <w:t xml:space="preserve"> the obligation not to discriminate during our recruitment process, or the obligation not to employ someone who does not have the legal right to work in the UK.</w:t>
      </w:r>
    </w:p>
    <w:p w14:paraId="49D110CD"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It is necessary for our legitimate interests (or those of a third party) and your interests and fundamental rights do not override those interests (</w:t>
      </w:r>
      <w:r w:rsidRPr="002D53BC">
        <w:rPr>
          <w:rFonts w:ascii="Arial" w:eastAsia="Times New Roman" w:hAnsi="Arial" w:cs="Arial"/>
          <w:b/>
          <w:color w:val="000000"/>
          <w:sz w:val="20"/>
          <w:szCs w:val="20"/>
          <w:lang w:eastAsia="en-GB"/>
        </w:rPr>
        <w:t>legitimate interest</w:t>
      </w:r>
      <w:r w:rsidRPr="002D53BC">
        <w:rPr>
          <w:rFonts w:ascii="Arial" w:eastAsia="Times New Roman" w:hAnsi="Arial" w:cs="Arial"/>
          <w:color w:val="000000"/>
          <w:sz w:val="20"/>
          <w:szCs w:val="20"/>
          <w:lang w:eastAsia="en-GB"/>
        </w:rPr>
        <w:t>). For example, it is in our legitimate interests to review and consider your personal data (as listed above) so that we can select the most appropriate candidate for the job.</w:t>
      </w:r>
    </w:p>
    <w:p w14:paraId="747E53E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4"/>
          <w:szCs w:val="24"/>
          <w:lang w:eastAsia="en-GB"/>
        </w:rPr>
      </w:pPr>
      <w:r w:rsidRPr="002D53BC">
        <w:rPr>
          <w:rFonts w:ascii="Arial" w:eastAsia="Times New Roman" w:hAnsi="Arial" w:cs="Arial"/>
          <w:b/>
          <w:color w:val="000000"/>
          <w:sz w:val="24"/>
          <w:szCs w:val="24"/>
          <w:lang w:eastAsia="en-GB"/>
        </w:rPr>
        <w:t>What type of special category personal data do we hold about you, why, and on what legal grounds?</w:t>
      </w:r>
    </w:p>
    <w:p w14:paraId="2D668191"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only collect, hold and use limited types of special category data about you during the recruitment process, as described below. </w:t>
      </w:r>
    </w:p>
    <w:p w14:paraId="508562D4"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Since special category data is usually more sensitive than ordinary personal data, we need to have an additional legal ground (</w:t>
      </w:r>
      <w:r w:rsidRPr="002D53BC">
        <w:rPr>
          <w:rFonts w:ascii="Arial" w:eastAsia="Times New Roman" w:hAnsi="Arial" w:cs="Arial"/>
          <w:color w:val="000000"/>
          <w:sz w:val="20"/>
          <w:szCs w:val="20"/>
          <w:u w:val="single"/>
          <w:lang w:eastAsia="en-GB"/>
        </w:rPr>
        <w:t>as well as</w:t>
      </w:r>
      <w:r w:rsidRPr="002D53BC">
        <w:rPr>
          <w:rFonts w:ascii="Arial" w:eastAsia="Times New Roman" w:hAnsi="Arial" w:cs="Arial"/>
          <w:color w:val="000000"/>
          <w:sz w:val="20"/>
          <w:szCs w:val="20"/>
          <w:lang w:eastAsia="en-GB"/>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282D3FFA"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we collect, hold and use the following special category data about you:</w:t>
      </w:r>
    </w:p>
    <w:p w14:paraId="6AFC0EF1"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Equal opportunities monitoring</w:t>
      </w:r>
    </w:p>
    <w:p w14:paraId="62D62B6F"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sz w:val="20"/>
          <w:szCs w:val="20"/>
        </w:rPr>
      </w:pPr>
      <w:r w:rsidRPr="002D53BC">
        <w:rPr>
          <w:rFonts w:ascii="Arial" w:eastAsia="Times New Roman" w:hAnsi="Arial" w:cs="Arial"/>
          <w:color w:val="000000"/>
          <w:sz w:val="20"/>
          <w:szCs w:val="20"/>
          <w:lang w:eastAsia="en-GB"/>
        </w:rPr>
        <w:t xml:space="preserve">Equal opportunities monitoring data which could include information about your race or ethnicity, </w:t>
      </w:r>
      <w:r w:rsidRPr="002D53BC">
        <w:rPr>
          <w:rFonts w:ascii="Arial" w:eastAsia="Times New Roman" w:hAnsi="Arial" w:cs="Arial"/>
          <w:color w:val="000000"/>
          <w:sz w:val="20"/>
          <w:szCs w:val="20"/>
          <w:lang w:eastAsia="en-GB"/>
        </w:rPr>
        <w:lastRenderedPageBreak/>
        <w:t xml:space="preserve">religious beliefs, sexual orientation or health. We use this information to report and </w:t>
      </w:r>
      <w:r w:rsidRPr="002D53BC">
        <w:rPr>
          <w:rFonts w:ascii="Arial" w:eastAsia="Times New Roman" w:hAnsi="Arial" w:cs="Arial"/>
          <w:sz w:val="20"/>
          <w:szCs w:val="20"/>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4D4D3324" w14:textId="77777777" w:rsidR="002D53BC" w:rsidRPr="002D53BC" w:rsidRDefault="002D53BC" w:rsidP="002D53BC">
      <w:pPr>
        <w:widowControl w:val="0"/>
        <w:autoSpaceDE w:val="0"/>
        <w:autoSpaceDN w:val="0"/>
        <w:adjustRightInd w:val="0"/>
        <w:spacing w:before="200" w:after="0"/>
        <w:ind w:right="51"/>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Adjustments for disability/medical conditions</w:t>
      </w:r>
    </w:p>
    <w:p w14:paraId="25AFC28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relevant to any request by you for adjustments to the recruitment process as a result of an underlying medical condition or disability. We use this information </w:t>
      </w:r>
      <w:r w:rsidRPr="002D53BC">
        <w:rPr>
          <w:rFonts w:ascii="Arial" w:eastAsia="Times New Roman" w:hAnsi="Arial" w:cs="Arial"/>
          <w:sz w:val="20"/>
          <w:szCs w:val="20"/>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62C73FD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special category personal data about you:</w:t>
      </w:r>
    </w:p>
    <w:p w14:paraId="10E9D44F"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Pre-employment health questionnaires/medicals</w:t>
      </w:r>
    </w:p>
    <w:p w14:paraId="75829810"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w:t>
      </w:r>
      <w:r w:rsidRPr="002D53BC">
        <w:rPr>
          <w:rFonts w:ascii="Arial" w:eastAsia="Times New Roman" w:hAnsi="Arial" w:cs="Arial"/>
          <w:sz w:val="20"/>
          <w:szCs w:val="20"/>
        </w:rPr>
        <w:t xml:space="preserve">need it to comply with a legal obligation/exercise a legal right in relation to employment – namely, the obligation to make reasonable adjustments to accommodate a disability – and such use is in line with our Data Protection Policy; and </w:t>
      </w:r>
      <w:r w:rsidRPr="002D53BC">
        <w:rPr>
          <w:rFonts w:ascii="Arial" w:eastAsia="Times New Roman" w:hAnsi="Arial" w:cs="Arial"/>
          <w:color w:val="000000"/>
          <w:sz w:val="20"/>
          <w:szCs w:val="20"/>
          <w:lang w:eastAsia="en-GB"/>
        </w:rPr>
        <w:t>it is needed to assess your working capacity on health grounds, subject to appropriate confidentiality safeguards.]</w:t>
      </w:r>
    </w:p>
    <w:p w14:paraId="2E1094F3"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Criminal records information-Access NI checks</w:t>
      </w:r>
    </w:p>
    <w:p w14:paraId="4D2F00E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request criminal records checks from Access NI. We use this information to assess your suitability for the role and verify information provided by you. Our additional legal ground for using this information is that</w:t>
      </w:r>
      <w:r w:rsidRPr="002D53BC">
        <w:rPr>
          <w:rFonts w:ascii="Arial" w:eastAsia="Times New Roman" w:hAnsi="Arial" w:cs="Arial"/>
          <w:i/>
          <w:color w:val="000000"/>
          <w:sz w:val="20"/>
          <w:szCs w:val="20"/>
          <w:lang w:eastAsia="en-GB"/>
        </w:rPr>
        <w:t xml:space="preserve"> </w:t>
      </w:r>
      <w:r w:rsidRPr="002D53BC">
        <w:rPr>
          <w:rFonts w:ascii="Arial" w:eastAsia="Times New Roman" w:hAnsi="Arial" w:cs="Arial"/>
          <w:color w:val="000000"/>
          <w:sz w:val="20"/>
          <w:szCs w:val="20"/>
          <w:lang w:eastAsia="en-GB"/>
        </w:rPr>
        <w:t>you have given us your explicit consent to do so.</w:t>
      </w:r>
    </w:p>
    <w:p w14:paraId="1F4344F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72BA5CEC"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8"/>
          <w:szCs w:val="28"/>
          <w:lang w:eastAsia="en-GB"/>
        </w:rPr>
      </w:pPr>
      <w:r w:rsidRPr="002D53BC">
        <w:rPr>
          <w:rFonts w:ascii="Arial" w:eastAsia="Times New Roman" w:hAnsi="Arial" w:cs="Arial"/>
          <w:b/>
          <w:bCs/>
          <w:color w:val="000000"/>
          <w:sz w:val="24"/>
          <w:szCs w:val="24"/>
          <w:lang w:eastAsia="en-GB"/>
        </w:rPr>
        <w:t>How do we collect your personal data</w:t>
      </w:r>
      <w:r w:rsidRPr="002D53BC">
        <w:rPr>
          <w:rFonts w:ascii="Arial" w:eastAsia="Times New Roman" w:hAnsi="Arial" w:cs="Arial"/>
          <w:b/>
          <w:bCs/>
          <w:color w:val="000000"/>
          <w:sz w:val="28"/>
          <w:szCs w:val="28"/>
          <w:lang w:eastAsia="en-GB"/>
        </w:rPr>
        <w:t>?</w:t>
      </w:r>
      <w:r w:rsidRPr="002D53BC">
        <w:rPr>
          <w:rFonts w:ascii="Arial" w:eastAsia="Times New Roman" w:hAnsi="Arial" w:cs="Arial"/>
          <w:color w:val="000000"/>
          <w:sz w:val="28"/>
          <w:szCs w:val="28"/>
          <w:lang w:eastAsia="en-GB"/>
        </w:rPr>
        <w:t>  </w:t>
      </w:r>
    </w:p>
    <w:p w14:paraId="728BC0B8"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766D3DC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You provide us with most of the personal data about you that we hold and use, for example in your written application, by completing any assessments and during any interviews.  </w:t>
      </w:r>
    </w:p>
    <w:p w14:paraId="57E769D5"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3D404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57B58B02"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AA2BCC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Access NI.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0031954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937D2D5"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Who do we share your personal data with?</w:t>
      </w:r>
    </w:p>
    <w:p w14:paraId="3D9FDE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391FABD8"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Medical/occupational health professionals</w:t>
      </w:r>
    </w:p>
    <w:p w14:paraId="0F10486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7EB63D1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0531CA9"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Legal/professional advisers</w:t>
      </w:r>
    </w:p>
    <w:p w14:paraId="7F7F4FF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522AB48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4B5B9EB1"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Home Office</w:t>
      </w:r>
    </w:p>
    <w:p w14:paraId="14E3C06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0057CEB6"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Consequences of not providing personal data</w:t>
      </w:r>
    </w:p>
    <w:p w14:paraId="43A1D98F"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33241AB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If you do not provide us with names of referees or a reference when asked, we will not usually be able to offer you the role. In addition, some of the personal data you provide to us is required by law. For example, if you do not provide us with the </w:t>
      </w:r>
      <w:proofErr w:type="gramStart"/>
      <w:r w:rsidRPr="002D53BC">
        <w:rPr>
          <w:rFonts w:ascii="Arial" w:eastAsia="Times New Roman" w:hAnsi="Arial" w:cs="Arial"/>
          <w:color w:val="000000"/>
          <w:sz w:val="20"/>
          <w:szCs w:val="20"/>
          <w:lang w:eastAsia="en-GB"/>
        </w:rPr>
        <w:t>documentation</w:t>
      </w:r>
      <w:proofErr w:type="gramEnd"/>
      <w:r w:rsidRPr="002D53BC">
        <w:rPr>
          <w:rFonts w:ascii="Arial" w:eastAsia="Times New Roman" w:hAnsi="Arial" w:cs="Arial"/>
          <w:color w:val="000000"/>
          <w:sz w:val="20"/>
          <w:szCs w:val="20"/>
          <w:lang w:eastAsia="en-GB"/>
        </w:rPr>
        <w:t xml:space="preserve"> we need to check your right to work in the UK, then we cannot by law employ you. </w:t>
      </w:r>
    </w:p>
    <w:p w14:paraId="0B20D51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59A9BB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 choose not to provide us with personal data requested, we will tell you about the implications of any such decision at the relevant time.</w:t>
      </w:r>
    </w:p>
    <w:p w14:paraId="175440E1" w14:textId="77777777" w:rsidR="002D53BC" w:rsidRPr="002D53B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1649AE37"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bCs/>
          <w:color w:val="000000"/>
          <w:sz w:val="24"/>
          <w:szCs w:val="24"/>
          <w:lang w:eastAsia="en-GB"/>
        </w:rPr>
      </w:pPr>
      <w:r w:rsidRPr="002D53BC">
        <w:rPr>
          <w:rFonts w:ascii="Arial" w:eastAsia="Times New Roman" w:hAnsi="Arial" w:cs="Arial"/>
          <w:b/>
          <w:bCs/>
          <w:color w:val="000000"/>
          <w:sz w:val="24"/>
          <w:szCs w:val="24"/>
          <w:lang w:eastAsia="en-GB"/>
        </w:rPr>
        <w:t>How long will we keep your personal data?</w:t>
      </w:r>
    </w:p>
    <w:p w14:paraId="23AD297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r w:rsidRPr="002D53BC">
        <w:rPr>
          <w:rFonts w:ascii="Arial" w:eastAsia="Times New Roman" w:hAnsi="Arial" w:cs="Arial"/>
          <w:color w:val="000000"/>
          <w:lang w:eastAsia="en-GB"/>
        </w:rPr>
        <w:t> </w:t>
      </w:r>
    </w:p>
    <w:p w14:paraId="451D21AF"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keep your personal data throughout the recruitment process. </w:t>
      </w:r>
    </w:p>
    <w:p w14:paraId="09A213C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9DDDE5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If your application is successful, when you start work for us you will be issued with an Employee Privacy Notice which will include information about what personal </w:t>
      </w:r>
      <w:proofErr w:type="gramStart"/>
      <w:r w:rsidRPr="002D53BC">
        <w:rPr>
          <w:rFonts w:ascii="Arial" w:eastAsia="Times New Roman" w:hAnsi="Arial" w:cs="Arial"/>
          <w:color w:val="000000"/>
          <w:sz w:val="20"/>
          <w:szCs w:val="20"/>
          <w:lang w:eastAsia="en-GB"/>
        </w:rPr>
        <w:t>data</w:t>
      </w:r>
      <w:proofErr w:type="gramEnd"/>
      <w:r w:rsidRPr="002D53BC">
        <w:rPr>
          <w:rFonts w:ascii="Arial" w:eastAsia="Times New Roman" w:hAnsi="Arial" w:cs="Arial"/>
          <w:color w:val="000000"/>
          <w:sz w:val="20"/>
          <w:szCs w:val="20"/>
          <w:lang w:eastAsia="en-GB"/>
        </w:rPr>
        <w:t xml:space="preserve"> we keep from the recruitment process and how long we keep your personal data whilst you are working for us and after you have left.</w:t>
      </w:r>
    </w:p>
    <w:p w14:paraId="3FA84F2E"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6F276CC"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lastRenderedPageBreak/>
        <w:t>We retain your personal information as per ASCERTs data retention policy and data processing register which is guided by requirements related to law and professional regulations. Your information will be stored in ASCERT offices. We destroy paper files containing personal information by shredding. We destroy electronic information by deleting it and, when the hardware is discarded, we ensure that the hard drive is physically destroyed.</w:t>
      </w:r>
    </w:p>
    <w:p w14:paraId="0EC436D8"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We will not keep your personal data for longer than we need it for our legitimate purposes.</w:t>
      </w:r>
    </w:p>
    <w:p w14:paraId="1878C1EE"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p>
    <w:p w14:paraId="6BB4898C"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 xml:space="preserve">We take into account the following criteria when determining the appropriate retention period for Employees’ personal data: </w:t>
      </w:r>
    </w:p>
    <w:p w14:paraId="080DA1A5" w14:textId="77777777" w:rsidR="002D53BC" w:rsidRPr="002D53BC" w:rsidRDefault="002D53BC" w:rsidP="002D53BC">
      <w:pPr>
        <w:autoSpaceDE w:val="0"/>
        <w:autoSpaceDN w:val="0"/>
        <w:spacing w:after="0"/>
        <w:jc w:val="both"/>
        <w:rPr>
          <w:rFonts w:ascii="Arial" w:eastAsia="Times New Roman" w:hAnsi="Arial" w:cs="Arial"/>
          <w:color w:val="000000"/>
          <w:sz w:val="20"/>
          <w:szCs w:val="20"/>
          <w:lang w:eastAsia="en-GB"/>
        </w:rPr>
      </w:pPr>
    </w:p>
    <w:p w14:paraId="0DFEEC1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amount, nature, and sensitivity of the personal data</w:t>
      </w:r>
    </w:p>
    <w:p w14:paraId="07B319B4"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the risk of harm from unauthorised use or disclosure </w:t>
      </w:r>
    </w:p>
    <w:p w14:paraId="7CEDB37A"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purposes for which we process your personal data and how long we need the particular data to achieve these purposes</w:t>
      </w:r>
    </w:p>
    <w:p w14:paraId="460B4C27"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how long the personal data is likely to remain accurate and up-to-date </w:t>
      </w:r>
    </w:p>
    <w:p w14:paraId="3A753F5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for how long the personal data might be relevant to possible future legal claims </w:t>
      </w:r>
    </w:p>
    <w:p w14:paraId="3F0B0DBF" w14:textId="77777777" w:rsidR="002D53BC" w:rsidRPr="002863EC" w:rsidRDefault="002D53BC" w:rsidP="002D53BC">
      <w:pPr>
        <w:widowControl w:val="0"/>
        <w:numPr>
          <w:ilvl w:val="0"/>
          <w:numId w:val="14"/>
        </w:numPr>
        <w:autoSpaceDE w:val="0"/>
        <w:autoSpaceDN w:val="0"/>
        <w:adjustRightInd w:val="0"/>
        <w:spacing w:after="120" w:line="259" w:lineRule="auto"/>
        <w:contextualSpacing/>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any applicable legal, accounting, reporting or regulatory requirements that specify how long </w:t>
      </w:r>
      <w:r w:rsidRPr="002863EC">
        <w:rPr>
          <w:rFonts w:ascii="Arial" w:eastAsia="Times New Roman" w:hAnsi="Arial" w:cs="Arial"/>
          <w:color w:val="000000"/>
          <w:sz w:val="20"/>
          <w:szCs w:val="20"/>
          <w:lang w:eastAsia="en-GB"/>
        </w:rPr>
        <w:t xml:space="preserve">certain records must be kept   </w:t>
      </w:r>
    </w:p>
    <w:p w14:paraId="261B33E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7CA1E9E5" w14:textId="77777777" w:rsidR="002D53BC" w:rsidRPr="002863EC" w:rsidRDefault="002D53BC" w:rsidP="002D53BC">
      <w:pPr>
        <w:autoSpaceDE w:val="0"/>
        <w:autoSpaceDN w:val="0"/>
        <w:spacing w:after="0"/>
        <w:jc w:val="both"/>
        <w:outlineLvl w:val="0"/>
        <w:rPr>
          <w:rFonts w:ascii="Arial" w:eastAsia="Times New Roman" w:hAnsi="Arial" w:cs="Arial"/>
          <w:color w:val="000000"/>
          <w:sz w:val="20"/>
          <w:szCs w:val="20"/>
        </w:rPr>
      </w:pPr>
      <w:r w:rsidRPr="002863EC">
        <w:rPr>
          <w:rFonts w:ascii="Arial" w:eastAsia="Times New Roman" w:hAnsi="Arial" w:cs="Arial"/>
          <w:color w:val="000000"/>
          <w:sz w:val="20"/>
          <w:szCs w:val="20"/>
          <w:lang w:eastAsia="en-GB"/>
        </w:rPr>
        <w:t xml:space="preserve">In all cases, </w:t>
      </w:r>
      <w:r w:rsidRPr="002863EC">
        <w:rPr>
          <w:rFonts w:ascii="Arial" w:eastAsia="Times New Roman" w:hAnsi="Arial" w:cs="Arial"/>
          <w:color w:val="000000"/>
          <w:sz w:val="20"/>
          <w:szCs w:val="20"/>
        </w:rPr>
        <w:t>we will not keep your personal data for longer than we need it for our legitimate purposes.</w:t>
      </w:r>
    </w:p>
    <w:p w14:paraId="6A96E801" w14:textId="77777777" w:rsidR="002D53BC" w:rsidRPr="002863EC" w:rsidRDefault="002D53BC" w:rsidP="002D53BC">
      <w:pPr>
        <w:widowControl w:val="0"/>
        <w:autoSpaceDE w:val="0"/>
        <w:autoSpaceDN w:val="0"/>
        <w:adjustRightInd w:val="0"/>
        <w:spacing w:after="0"/>
        <w:jc w:val="both"/>
        <w:rPr>
          <w:rFonts w:ascii="Arial" w:eastAsia="Times New Roman" w:hAnsi="Arial" w:cs="Arial"/>
          <w:bCs/>
          <w:color w:val="000000"/>
          <w:sz w:val="20"/>
          <w:szCs w:val="20"/>
          <w:lang w:eastAsia="en-GB"/>
        </w:rPr>
      </w:pPr>
    </w:p>
    <w:p w14:paraId="3A4F6B45"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863EC">
        <w:rPr>
          <w:rFonts w:ascii="Arial" w:eastAsia="Times New Roman" w:hAnsi="Arial" w:cs="Arial"/>
          <w:b/>
          <w:color w:val="000000"/>
          <w:sz w:val="20"/>
          <w:szCs w:val="20"/>
          <w:lang w:eastAsia="en-GB"/>
        </w:rPr>
        <w:t>References</w:t>
      </w:r>
    </w:p>
    <w:p w14:paraId="13D3080A"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1E83689"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480E382" w14:textId="77777777" w:rsidR="002D53BC" w:rsidRPr="002863E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3FA4E5D7"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Where do we store your information?</w:t>
      </w:r>
    </w:p>
    <w:p w14:paraId="34124D5C"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sz w:val="20"/>
          <w:szCs w:val="20"/>
          <w:lang w:eastAsia="en-GB"/>
        </w:rPr>
        <w:t>For technical reasons we may, on occasion decide to use the services of a supplier outside the European Economic Area (EEA), which means that your personal information is transferred, processed and stored outside the EEA</w:t>
      </w:r>
      <w:r w:rsidRPr="002863EC">
        <w:rPr>
          <w:rFonts w:ascii="Arial" w:eastAsia="Times New Roman" w:hAnsi="Arial" w:cs="Arial"/>
          <w:b/>
          <w:sz w:val="20"/>
          <w:szCs w:val="20"/>
          <w:lang w:eastAsia="en-GB"/>
        </w:rPr>
        <w:t>.</w:t>
      </w:r>
      <w:r w:rsidRPr="002863EC">
        <w:rPr>
          <w:rFonts w:ascii="Arial" w:eastAsia="Times New Roman" w:hAnsi="Arial" w:cs="Arial"/>
          <w:sz w:val="20"/>
          <w:szCs w:val="20"/>
          <w:lang w:eastAsia="en-GB"/>
        </w:rPr>
        <w:br/>
        <w:t>By submitting your personal data, you agree to this transfer, storing and processing at a location outside the European Economic Area.</w:t>
      </w:r>
      <w:r w:rsidRPr="002863EC">
        <w:rPr>
          <w:rFonts w:ascii="Arial" w:eastAsia="Times New Roman" w:hAnsi="Arial" w:cs="Arial"/>
          <w:sz w:val="20"/>
          <w:szCs w:val="20"/>
          <w:lang w:eastAsia="en-GB"/>
        </w:rPr>
        <w:br/>
      </w:r>
      <w:r w:rsidRPr="002863EC">
        <w:rPr>
          <w:rFonts w:ascii="Arial" w:eastAsia="Times New Roman" w:hAnsi="Arial" w:cs="Arial"/>
          <w:sz w:val="20"/>
          <w:szCs w:val="20"/>
          <w:lang w:eastAsia="en-GB"/>
        </w:rPr>
        <w:br/>
        <w:t>At ASCERT we have taken all steps reasonably necessary to make sure that your data is treated securely and in accordance with this privacy statement. We have done our best to protect your personal data, and ensured that it will be held in compliance with European data protection regulations.</w:t>
      </w:r>
    </w:p>
    <w:p w14:paraId="3D2E9D9C"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bCs/>
          <w:color w:val="000000"/>
          <w:sz w:val="20"/>
          <w:szCs w:val="20"/>
          <w:lang w:eastAsia="en-GB"/>
        </w:rPr>
      </w:pPr>
      <w:r w:rsidRPr="002863EC">
        <w:rPr>
          <w:rFonts w:ascii="Arial" w:eastAsia="Times New Roman" w:hAnsi="Arial" w:cs="Arial"/>
          <w:b/>
          <w:bCs/>
          <w:color w:val="000000"/>
          <w:sz w:val="20"/>
          <w:szCs w:val="20"/>
          <w:lang w:eastAsia="en-GB"/>
        </w:rPr>
        <w:t xml:space="preserve">Your rights   </w:t>
      </w:r>
    </w:p>
    <w:p w14:paraId="406145AF"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6EBB2682"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You have a number of legal rights relating to your personal data, which are outlined here:</w:t>
      </w:r>
    </w:p>
    <w:p w14:paraId="1CC1449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3D6FFB30"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make a subject access request. </w:t>
      </w:r>
      <w:r w:rsidRPr="002863EC">
        <w:rPr>
          <w:rFonts w:ascii="Arial" w:eastAsia="Times New Roman" w:hAnsi="Arial" w:cs="Arial"/>
          <w:color w:val="000000"/>
          <w:sz w:val="20"/>
          <w:szCs w:val="20"/>
          <w:lang w:eastAsia="en-GB"/>
        </w:rPr>
        <w:t>This enables you to receive certain information about how we use your data, as well as to receive a copy of the personal data we hold about you and to check that we are lawfully processing it.</w:t>
      </w:r>
    </w:p>
    <w:p w14:paraId="0C04471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correct incomplete or inaccurate </w:t>
      </w:r>
      <w:r w:rsidRPr="002863EC">
        <w:rPr>
          <w:rFonts w:ascii="Arial" w:eastAsia="Times New Roman" w:hAnsi="Arial" w:cs="Arial"/>
          <w:color w:val="000000"/>
          <w:sz w:val="20"/>
          <w:szCs w:val="20"/>
          <w:lang w:eastAsia="en-GB"/>
        </w:rPr>
        <w:t xml:space="preserve">personal data that we hold about you. </w:t>
      </w:r>
    </w:p>
    <w:p w14:paraId="1B28115A"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delete or remove </w:t>
      </w:r>
      <w:r w:rsidRPr="002863EC">
        <w:rPr>
          <w:rFonts w:ascii="Arial" w:eastAsia="Times New Roman" w:hAnsi="Arial" w:cs="Arial"/>
          <w:color w:val="000000"/>
          <w:sz w:val="20"/>
          <w:szCs w:val="20"/>
          <w:lang w:eastAsia="en-GB"/>
        </w:rPr>
        <w:t>personal data that we hold about you where there is no good reason for us continuing to process it. You also have the right to ask us to delete or remove your personal data where you have exercised your right to object to processing (see below).</w:t>
      </w:r>
    </w:p>
    <w:p w14:paraId="6B2E74EC"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lastRenderedPageBreak/>
        <w:t>The right to object to our processing</w:t>
      </w:r>
      <w:r w:rsidRPr="002863EC">
        <w:rPr>
          <w:rFonts w:ascii="Arial" w:eastAsia="Times New Roman" w:hAnsi="Arial" w:cs="Arial"/>
          <w:color w:val="000000"/>
          <w:sz w:val="20"/>
          <w:szCs w:val="20"/>
          <w:lang w:eastAsia="en-GB"/>
        </w:rPr>
        <w:t xml:space="preserve"> your personal data where we are relying on our legitimate interest (or those of a third party), where we cannot show a compelling reason to continue the processing </w:t>
      </w:r>
    </w:p>
    <w:p w14:paraId="704869A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restrict our processing </w:t>
      </w:r>
      <w:r w:rsidRPr="002863EC">
        <w:rPr>
          <w:rFonts w:ascii="Arial" w:eastAsia="Times New Roman" w:hAnsi="Arial" w:cs="Arial"/>
          <w:color w:val="000000"/>
          <w:sz w:val="20"/>
          <w:szCs w:val="20"/>
          <w:lang w:eastAsia="en-GB"/>
        </w:rPr>
        <w:t>of your personal data. This enables you to ask us to suspend the processing of personal data about you, for example if you want us to establish its accuracy or the reason for processing it.</w:t>
      </w:r>
    </w:p>
    <w:p w14:paraId="250A4FD6"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b/>
          <w:bCs/>
          <w:color w:val="000000"/>
          <w:sz w:val="20"/>
          <w:szCs w:val="20"/>
          <w:lang w:eastAsia="en-GB"/>
        </w:rPr>
      </w:pPr>
      <w:r w:rsidRPr="002863EC">
        <w:rPr>
          <w:rFonts w:ascii="Arial" w:eastAsia="Times New Roman" w:hAnsi="Arial" w:cs="Arial"/>
          <w:b/>
          <w:color w:val="000000"/>
          <w:sz w:val="20"/>
          <w:szCs w:val="20"/>
          <w:lang w:eastAsia="en-GB"/>
        </w:rPr>
        <w:t>The right to withdraw your consent to us using your personal data</w:t>
      </w:r>
      <w:r w:rsidRPr="002863EC">
        <w:rPr>
          <w:rFonts w:ascii="Arial" w:eastAsia="Times New Roman" w:hAnsi="Arial" w:cs="Arial"/>
          <w:color w:val="000000"/>
          <w:sz w:val="20"/>
          <w:szCs w:val="20"/>
          <w:lang w:eastAsia="en-GB"/>
        </w:rPr>
        <w:t xml:space="preserve">. As described above, we do not normally rely on your consent as the legal ground for using your personal data. However, if we </w:t>
      </w:r>
      <w:r w:rsidRPr="002863EC">
        <w:rPr>
          <w:rFonts w:ascii="Arial" w:eastAsia="Times New Roman" w:hAnsi="Arial" w:cs="Arial"/>
          <w:i/>
          <w:color w:val="000000"/>
          <w:sz w:val="20"/>
          <w:szCs w:val="20"/>
          <w:lang w:eastAsia="en-GB"/>
        </w:rPr>
        <w:t>are</w:t>
      </w:r>
      <w:r w:rsidRPr="002863EC">
        <w:rPr>
          <w:rFonts w:ascii="Arial" w:eastAsia="Times New Roman" w:hAnsi="Arial" w:cs="Arial"/>
          <w:color w:val="000000"/>
          <w:sz w:val="20"/>
          <w:szCs w:val="20"/>
          <w:lang w:eastAsia="en-GB"/>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479F0D5A" w14:textId="1FBD8D00" w:rsidR="002D53BC" w:rsidRPr="002863EC" w:rsidRDefault="002D53BC" w:rsidP="002863E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The right to request that we transfer</w:t>
      </w:r>
      <w:r w:rsidRPr="002863EC">
        <w:rPr>
          <w:rFonts w:ascii="Arial" w:eastAsia="Times New Roman" w:hAnsi="Arial" w:cs="Arial"/>
          <w:color w:val="000000"/>
          <w:sz w:val="20"/>
          <w:szCs w:val="20"/>
          <w:lang w:eastAsia="en-GB"/>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3BD01A2D"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Further contact information</w:t>
      </w:r>
    </w:p>
    <w:p w14:paraId="3988FA14"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In an attempt to ensure this privacy statement is clear and concise, it does not provide exhaustive detail of every aspect of how we collect or use your personal data. If you require further </w:t>
      </w:r>
      <w:proofErr w:type="gramStart"/>
      <w:r w:rsidRPr="002863EC">
        <w:rPr>
          <w:rFonts w:ascii="Arial" w:eastAsia="Times New Roman" w:hAnsi="Arial" w:cs="Arial"/>
          <w:sz w:val="20"/>
          <w:szCs w:val="20"/>
          <w:lang w:eastAsia="en-GB"/>
        </w:rPr>
        <w:t>information</w:t>
      </w:r>
      <w:proofErr w:type="gramEnd"/>
      <w:r w:rsidRPr="002863EC">
        <w:rPr>
          <w:rFonts w:ascii="Arial" w:eastAsia="Times New Roman" w:hAnsi="Arial" w:cs="Arial"/>
          <w:sz w:val="20"/>
          <w:szCs w:val="20"/>
          <w:lang w:eastAsia="en-GB"/>
        </w:rPr>
        <w:t xml:space="preserve"> please contact our information officer at:</w:t>
      </w:r>
    </w:p>
    <w:p w14:paraId="56EEA0EA"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Information Officer, ASCERT, 23 Bridge Street, Lisburn, </w:t>
      </w:r>
      <w:proofErr w:type="spellStart"/>
      <w:proofErr w:type="gramStart"/>
      <w:r w:rsidRPr="002863EC">
        <w:rPr>
          <w:rFonts w:ascii="Arial" w:eastAsia="Times New Roman" w:hAnsi="Arial" w:cs="Arial"/>
          <w:sz w:val="20"/>
          <w:szCs w:val="20"/>
          <w:lang w:eastAsia="en-GB"/>
        </w:rPr>
        <w:t>N.Ireland</w:t>
      </w:r>
      <w:proofErr w:type="spellEnd"/>
      <w:proofErr w:type="gramEnd"/>
      <w:r w:rsidRPr="002863EC">
        <w:rPr>
          <w:rFonts w:ascii="Arial" w:eastAsia="Times New Roman" w:hAnsi="Arial" w:cs="Arial"/>
          <w:sz w:val="20"/>
          <w:szCs w:val="20"/>
          <w:lang w:eastAsia="en-GB"/>
        </w:rPr>
        <w:t>, BT28 1XZ</w:t>
      </w:r>
    </w:p>
    <w:p w14:paraId="1BA00E12"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Email </w:t>
      </w:r>
      <w:hyperlink r:id="rId10" w:history="1">
        <w:r w:rsidRPr="002863EC">
          <w:rPr>
            <w:rFonts w:ascii="Arial" w:eastAsia="Times New Roman" w:hAnsi="Arial" w:cs="Arial"/>
            <w:sz w:val="20"/>
            <w:szCs w:val="20"/>
            <w:u w:val="single"/>
            <w:lang w:eastAsia="en-GB"/>
          </w:rPr>
          <w:t>dataprotection@ascert.biz</w:t>
        </w:r>
      </w:hyperlink>
      <w:r w:rsidRPr="002863EC">
        <w:rPr>
          <w:rFonts w:ascii="Arial" w:eastAsia="Times New Roman" w:hAnsi="Arial" w:cs="Arial"/>
          <w:sz w:val="20"/>
          <w:szCs w:val="20"/>
          <w:lang w:eastAsia="en-GB"/>
        </w:rPr>
        <w:t xml:space="preserve"> Tel: 0800 2545 123  </w:t>
      </w:r>
    </w:p>
    <w:p w14:paraId="664892F1"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Our Information Officer will attempt to answer any questions or concerns. </w:t>
      </w:r>
    </w:p>
    <w:p w14:paraId="093A0F8E" w14:textId="77777777" w:rsidR="002D53BC" w:rsidRPr="002863EC" w:rsidRDefault="002D53BC" w:rsidP="002D53BC">
      <w:pPr>
        <w:rPr>
          <w:rFonts w:ascii="Arial" w:eastAsia="Calibri" w:hAnsi="Arial" w:cs="Arial"/>
          <w:b/>
          <w:sz w:val="20"/>
          <w:szCs w:val="20"/>
        </w:rPr>
      </w:pPr>
      <w:r w:rsidRPr="002863EC">
        <w:rPr>
          <w:rFonts w:ascii="Arial" w:eastAsia="Calibri" w:hAnsi="Arial" w:cs="Arial"/>
          <w:b/>
          <w:sz w:val="20"/>
          <w:szCs w:val="20"/>
        </w:rPr>
        <w:t xml:space="preserve">I hereby acknowledge that I have read ASCERT’s Privacy Statement (Version 1.6) and understand and agree the data ASCERT gather and hold my personal information in accordance with the Data Protection Act (1998) and the General Data Protection Regulations (2018). </w:t>
      </w:r>
    </w:p>
    <w:tbl>
      <w:tblPr>
        <w:tblpPr w:leftFromText="180" w:rightFromText="180" w:vertAnchor="text" w:horzAnchor="margin" w:tblpX="-39" w:tblpY="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2"/>
      </w:tblGrid>
      <w:tr w:rsidR="002D53BC" w:rsidRPr="002863EC" w14:paraId="1A2898E1" w14:textId="77777777" w:rsidTr="00605C7C">
        <w:trPr>
          <w:trHeight w:val="538"/>
        </w:trPr>
        <w:tc>
          <w:tcPr>
            <w:tcW w:w="9209" w:type="dxa"/>
            <w:gridSpan w:val="2"/>
            <w:shd w:val="clear" w:color="auto" w:fill="auto"/>
          </w:tcPr>
          <w:p w14:paraId="4EFEA5B9" w14:textId="01707079"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SIGNED:</w:t>
            </w:r>
            <w:r w:rsidR="00743D1F" w:rsidRPr="002863EC">
              <w:rPr>
                <w:rFonts w:ascii="Arial" w:eastAsia="Times New Roman" w:hAnsi="Arial" w:cs="Arial"/>
                <w:b/>
                <w:sz w:val="20"/>
                <w:szCs w:val="20"/>
                <w:lang w:eastAsia="en-GB"/>
              </w:rPr>
              <w:t xml:space="preserve"> </w:t>
            </w:r>
          </w:p>
        </w:tc>
      </w:tr>
      <w:tr w:rsidR="002D53BC" w:rsidRPr="002863EC" w14:paraId="7AE44833" w14:textId="77777777" w:rsidTr="00605C7C">
        <w:trPr>
          <w:trHeight w:val="280"/>
        </w:trPr>
        <w:tc>
          <w:tcPr>
            <w:tcW w:w="6647" w:type="dxa"/>
            <w:shd w:val="clear" w:color="auto" w:fill="auto"/>
          </w:tcPr>
          <w:p w14:paraId="6C13C633" w14:textId="77777777" w:rsidR="002D53B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PRINT NAME:</w:t>
            </w:r>
            <w:r w:rsidR="00743D1F" w:rsidRPr="002863EC">
              <w:rPr>
                <w:rFonts w:ascii="Arial" w:eastAsia="Times New Roman" w:hAnsi="Arial" w:cs="Arial"/>
                <w:b/>
                <w:sz w:val="20"/>
                <w:szCs w:val="20"/>
                <w:lang w:eastAsia="en-GB"/>
              </w:rPr>
              <w:t xml:space="preserve"> </w:t>
            </w:r>
          </w:p>
          <w:p w14:paraId="227DAE15" w14:textId="354325F4" w:rsidR="002863EC" w:rsidRPr="002863EC" w:rsidRDefault="002863EC" w:rsidP="00605C7C">
            <w:pPr>
              <w:spacing w:after="0" w:line="240" w:lineRule="auto"/>
              <w:rPr>
                <w:rFonts w:ascii="Arial" w:eastAsia="Times New Roman" w:hAnsi="Arial" w:cs="Arial"/>
                <w:b/>
                <w:sz w:val="20"/>
                <w:szCs w:val="20"/>
                <w:lang w:eastAsia="en-GB"/>
              </w:rPr>
            </w:pPr>
          </w:p>
        </w:tc>
        <w:tc>
          <w:tcPr>
            <w:tcW w:w="2562" w:type="dxa"/>
            <w:shd w:val="clear" w:color="auto" w:fill="auto"/>
          </w:tcPr>
          <w:p w14:paraId="4A8C13E6" w14:textId="3E4B34F6"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DATE:</w:t>
            </w:r>
            <w:r w:rsidR="00743D1F" w:rsidRPr="002863EC">
              <w:rPr>
                <w:rFonts w:ascii="Arial" w:eastAsia="Times New Roman" w:hAnsi="Arial" w:cs="Arial"/>
                <w:b/>
                <w:sz w:val="20"/>
                <w:szCs w:val="20"/>
                <w:lang w:eastAsia="en-GB"/>
              </w:rPr>
              <w:t xml:space="preserve"> </w:t>
            </w:r>
          </w:p>
        </w:tc>
      </w:tr>
    </w:tbl>
    <w:p w14:paraId="4E6096AB" w14:textId="77777777" w:rsidR="002863EC" w:rsidRPr="002863EC" w:rsidRDefault="002863EC" w:rsidP="002D53BC">
      <w:pPr>
        <w:spacing w:after="0"/>
        <w:rPr>
          <w:rFonts w:ascii="Arial" w:eastAsia="Calibri" w:hAnsi="Arial" w:cs="Arial"/>
          <w:b/>
          <w:sz w:val="20"/>
          <w:szCs w:val="20"/>
        </w:rPr>
      </w:pPr>
    </w:p>
    <w:p w14:paraId="77A7863C" w14:textId="77777777" w:rsidR="00605C7C" w:rsidRDefault="00605C7C" w:rsidP="002D53BC">
      <w:pPr>
        <w:spacing w:after="0"/>
        <w:rPr>
          <w:rFonts w:ascii="Arial" w:eastAsia="Calibri" w:hAnsi="Arial" w:cs="Arial"/>
          <w:sz w:val="20"/>
          <w:szCs w:val="20"/>
        </w:rPr>
      </w:pPr>
    </w:p>
    <w:p w14:paraId="3036EBA5" w14:textId="77777777" w:rsidR="002D53BC" w:rsidRPr="002863EC" w:rsidRDefault="002D53BC" w:rsidP="002D53BC">
      <w:pPr>
        <w:spacing w:after="0"/>
        <w:rPr>
          <w:rFonts w:ascii="Arial" w:eastAsia="Calibri" w:hAnsi="Arial" w:cs="Arial"/>
          <w:sz w:val="20"/>
          <w:szCs w:val="20"/>
        </w:rPr>
      </w:pPr>
    </w:p>
    <w:sectPr w:rsidR="002D53BC" w:rsidRPr="002863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191" w14:textId="77777777" w:rsidR="004117C3" w:rsidRDefault="0041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52BB83AF" w:rsidR="001850B3" w:rsidRDefault="002D53BC">
    <w:pPr>
      <w:pStyle w:val="Footer"/>
      <w:jc w:val="right"/>
    </w:pPr>
    <w:r>
      <w:fldChar w:fldCharType="begin"/>
    </w:r>
    <w:r>
      <w:instrText xml:space="preserve"> PAGE   \* MERGEFORMAT </w:instrText>
    </w:r>
    <w:r>
      <w:fldChar w:fldCharType="separate"/>
    </w:r>
    <w:r w:rsidR="00A76B7E">
      <w:rPr>
        <w:noProof/>
      </w:rPr>
      <w:t>3</w:t>
    </w:r>
    <w:r>
      <w:rPr>
        <w:noProof/>
      </w:rPr>
      <w:fldChar w:fldCharType="end"/>
    </w:r>
  </w:p>
  <w:p w14:paraId="52E0A058" w14:textId="77777777" w:rsidR="001850B3" w:rsidRDefault="00F9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BF3" w14:textId="77777777" w:rsidR="004117C3" w:rsidRDefault="00411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E316" w14:textId="77777777" w:rsidR="004117C3" w:rsidRDefault="00411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08AF97D6" w:rsidR="005E2869" w:rsidRDefault="002D53BC" w:rsidP="006D30D6">
    <w:pPr>
      <w:pStyle w:val="Header"/>
      <w:jc w:val="right"/>
    </w:pPr>
    <w:r w:rsidRPr="00ED1DAB">
      <w:t xml:space="preserve">Application </w:t>
    </w:r>
    <w:r>
      <w:t xml:space="preserve">Reference: </w:t>
    </w:r>
    <w:r w:rsidR="0003633B">
      <w:t>S</w:t>
    </w:r>
    <w:r w:rsidR="004117C3">
      <w:t>C</w:t>
    </w:r>
    <w:r w:rsidR="00654BAE">
      <w:t>-</w:t>
    </w:r>
    <w:r w:rsidR="00712AC7">
      <w:t>10</w:t>
    </w:r>
    <w:r w:rsidR="00654BAE">
      <w:t>/2</w:t>
    </w:r>
    <w:r w:rsidR="00A635D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CB26" w14:textId="77777777" w:rsidR="004117C3" w:rsidRDefault="00411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03633B"/>
    <w:rsid w:val="001738FE"/>
    <w:rsid w:val="001E5BA8"/>
    <w:rsid w:val="00237CA3"/>
    <w:rsid w:val="002863EC"/>
    <w:rsid w:val="002D53BC"/>
    <w:rsid w:val="00313E2F"/>
    <w:rsid w:val="004117C3"/>
    <w:rsid w:val="004468E7"/>
    <w:rsid w:val="004A1F91"/>
    <w:rsid w:val="00545DCC"/>
    <w:rsid w:val="00573EA4"/>
    <w:rsid w:val="005958DC"/>
    <w:rsid w:val="005D748E"/>
    <w:rsid w:val="005E2869"/>
    <w:rsid w:val="00605C7C"/>
    <w:rsid w:val="00654BAE"/>
    <w:rsid w:val="006B0034"/>
    <w:rsid w:val="00712AC7"/>
    <w:rsid w:val="00732F3D"/>
    <w:rsid w:val="00743D1F"/>
    <w:rsid w:val="00763139"/>
    <w:rsid w:val="007D1207"/>
    <w:rsid w:val="007E1DB4"/>
    <w:rsid w:val="007F09AD"/>
    <w:rsid w:val="009C4DB6"/>
    <w:rsid w:val="009E7BDC"/>
    <w:rsid w:val="00A635D4"/>
    <w:rsid w:val="00A76B7E"/>
    <w:rsid w:val="00AE3C01"/>
    <w:rsid w:val="00AF1B23"/>
    <w:rsid w:val="00B52D1B"/>
    <w:rsid w:val="00BC137B"/>
    <w:rsid w:val="00C10D0E"/>
    <w:rsid w:val="00C72672"/>
    <w:rsid w:val="00CD5596"/>
    <w:rsid w:val="00D105D0"/>
    <w:rsid w:val="00D752B7"/>
    <w:rsid w:val="00E00187"/>
    <w:rsid w:val="00E8426B"/>
    <w:rsid w:val="00F92D29"/>
    <w:rsid w:val="00FD04AF"/>
    <w:rsid w:val="00FD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ascert.biz" TargetMode="External"/><Relationship Id="rId4" Type="http://schemas.openxmlformats.org/officeDocument/2006/relationships/settings" Target="settings.xml"/><Relationship Id="rId9" Type="http://schemas.openxmlformats.org/officeDocument/2006/relationships/hyperlink" Target="mailto:info@ascert.bi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BDFC-A0D9-4804-AF19-5708804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4</cp:revision>
  <dcterms:created xsi:type="dcterms:W3CDTF">2024-10-15T10:46:00Z</dcterms:created>
  <dcterms:modified xsi:type="dcterms:W3CDTF">2024-10-15T14:19:00Z</dcterms:modified>
</cp:coreProperties>
</file>