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right"/>
        <w:rPr>
          <w:b w:val="1"/>
          <w:sz w:val="28"/>
          <w:szCs w:val="28"/>
        </w:rPr>
      </w:pPr>
      <w:r w:rsidDel="00000000" w:rsidR="00000000" w:rsidRPr="00000000">
        <w:rPr>
          <w:sz w:val="24"/>
          <w:szCs w:val="24"/>
        </w:rPr>
        <w:drawing>
          <wp:inline distB="114300" distT="114300" distL="114300" distR="114300">
            <wp:extent cx="1382403" cy="913147"/>
            <wp:effectExtent b="0" l="0" r="0" t="0"/>
            <wp:docPr descr="University of Atypical for Arts and Disability logo, made up of a pink half-circle and teal half circle, joined to make half of an infinity symbol" id="11" name="image3.jpg"/>
            <a:graphic>
              <a:graphicData uri="http://schemas.openxmlformats.org/drawingml/2006/picture">
                <pic:pic>
                  <pic:nvPicPr>
                    <pic:cNvPr descr="University of Atypical for Arts and Disability logo, made up of a pink half-circle and teal half circle, joined to make half of an infinity symbol" id="0" name="image3.jpg"/>
                    <pic:cNvPicPr preferRelativeResize="0"/>
                  </pic:nvPicPr>
                  <pic:blipFill>
                    <a:blip r:embed="rId7"/>
                    <a:srcRect b="0" l="0" r="0" t="0"/>
                    <a:stretch>
                      <a:fillRect/>
                    </a:stretch>
                  </pic:blipFill>
                  <pic:spPr>
                    <a:xfrm>
                      <a:off x="0" y="0"/>
                      <a:ext cx="1382403" cy="91314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right="-375"/>
        <w:rPr>
          <w:b w:val="1"/>
          <w:sz w:val="28"/>
          <w:szCs w:val="28"/>
        </w:rPr>
      </w:pPr>
      <w:bookmarkStart w:colFirst="0" w:colLast="0" w:name="_heading=h.30j0zll" w:id="0"/>
      <w:bookmarkEnd w:id="0"/>
      <w:r w:rsidDel="00000000" w:rsidR="00000000" w:rsidRPr="00000000">
        <w:rPr>
          <w:rtl w:val="0"/>
        </w:rPr>
      </w:r>
    </w:p>
    <w:p w:rsidR="00000000" w:rsidDel="00000000" w:rsidP="00000000" w:rsidRDefault="00000000" w:rsidRPr="00000000" w14:paraId="00000003">
      <w:pPr>
        <w:spacing w:line="276" w:lineRule="auto"/>
        <w:rPr>
          <w:sz w:val="24"/>
          <w:szCs w:val="24"/>
        </w:rPr>
      </w:pPr>
      <w:r w:rsidDel="00000000" w:rsidR="00000000" w:rsidRPr="00000000">
        <w:rPr>
          <w:rtl w:val="0"/>
        </w:rPr>
      </w:r>
    </w:p>
    <w:p w:rsidR="00000000" w:rsidDel="00000000" w:rsidP="00000000" w:rsidRDefault="00000000" w:rsidRPr="00000000" w14:paraId="00000004">
      <w:pPr>
        <w:spacing w:line="276" w:lineRule="auto"/>
        <w:rPr>
          <w:sz w:val="24"/>
          <w:szCs w:val="24"/>
        </w:rPr>
      </w:pPr>
      <w:r w:rsidDel="00000000" w:rsidR="00000000" w:rsidRPr="00000000">
        <w:rPr>
          <w:sz w:val="24"/>
          <w:szCs w:val="24"/>
          <w:rtl w:val="0"/>
        </w:rPr>
        <w:t xml:space="preserve">September 2024</w:t>
      </w:r>
    </w:p>
    <w:p w:rsidR="00000000" w:rsidDel="00000000" w:rsidP="00000000" w:rsidRDefault="00000000" w:rsidRPr="00000000" w14:paraId="00000005">
      <w:pPr>
        <w:spacing w:line="276" w:lineRule="auto"/>
        <w:rPr>
          <w:sz w:val="24"/>
          <w:szCs w:val="24"/>
        </w:rPr>
      </w:pPr>
      <w:r w:rsidDel="00000000" w:rsidR="00000000" w:rsidRPr="00000000">
        <w:rPr>
          <w:rtl w:val="0"/>
        </w:rPr>
      </w:r>
    </w:p>
    <w:p w:rsidR="00000000" w:rsidDel="00000000" w:rsidP="00000000" w:rsidRDefault="00000000" w:rsidRPr="00000000" w14:paraId="00000006">
      <w:pPr>
        <w:spacing w:line="276" w:lineRule="auto"/>
        <w:rPr>
          <w:sz w:val="24"/>
          <w:szCs w:val="24"/>
        </w:rPr>
      </w:pPr>
      <w:r w:rsidDel="00000000" w:rsidR="00000000" w:rsidRPr="00000000">
        <w:rPr>
          <w:sz w:val="24"/>
          <w:szCs w:val="24"/>
          <w:rtl w:val="0"/>
        </w:rPr>
        <w:t xml:space="preserve">Dear Applicant,</w:t>
      </w:r>
    </w:p>
    <w:p w:rsidR="00000000" w:rsidDel="00000000" w:rsidP="00000000" w:rsidRDefault="00000000" w:rsidRPr="00000000" w14:paraId="00000007">
      <w:pPr>
        <w:spacing w:line="276" w:lineRule="auto"/>
        <w:rPr>
          <w:sz w:val="24"/>
          <w:szCs w:val="24"/>
        </w:rPr>
      </w:pPr>
      <w:r w:rsidDel="00000000" w:rsidR="00000000" w:rsidRPr="00000000">
        <w:rPr>
          <w:rtl w:val="0"/>
        </w:rPr>
      </w:r>
    </w:p>
    <w:p w:rsidR="00000000" w:rsidDel="00000000" w:rsidP="00000000" w:rsidRDefault="00000000" w:rsidRPr="00000000" w14:paraId="00000008">
      <w:pPr>
        <w:spacing w:line="276" w:lineRule="auto"/>
        <w:rPr>
          <w:sz w:val="24"/>
          <w:szCs w:val="24"/>
        </w:rPr>
      </w:pPr>
      <w:r w:rsidDel="00000000" w:rsidR="00000000" w:rsidRPr="00000000">
        <w:rPr>
          <w:sz w:val="24"/>
          <w:szCs w:val="24"/>
          <w:rtl w:val="0"/>
        </w:rPr>
        <w:t xml:space="preserve">Thank you for your interest in the role of Volunteer Coordinator. I am delighted to be offering this </w:t>
      </w:r>
      <w:r w:rsidDel="00000000" w:rsidR="00000000" w:rsidRPr="00000000">
        <w:rPr>
          <w:sz w:val="24"/>
          <w:szCs w:val="24"/>
          <w:rtl w:val="0"/>
        </w:rPr>
        <w:t xml:space="preserve">part-time</w:t>
      </w:r>
      <w:r w:rsidDel="00000000" w:rsidR="00000000" w:rsidRPr="00000000">
        <w:rPr>
          <w:sz w:val="24"/>
          <w:szCs w:val="24"/>
          <w:rtl w:val="0"/>
        </w:rPr>
        <w:t xml:space="preserve"> position to coordinate our volunteer programme </w:t>
      </w:r>
      <w:r w:rsidDel="00000000" w:rsidR="00000000" w:rsidRPr="00000000">
        <w:rPr>
          <w:sz w:val="24"/>
          <w:szCs w:val="24"/>
          <w:rtl w:val="0"/>
        </w:rPr>
        <w:t xml:space="preserve">with University</w:t>
      </w:r>
      <w:r w:rsidDel="00000000" w:rsidR="00000000" w:rsidRPr="00000000">
        <w:rPr>
          <w:sz w:val="24"/>
          <w:szCs w:val="24"/>
          <w:rtl w:val="0"/>
        </w:rPr>
        <w:t xml:space="preserve"> of Atypical for Arts and Disability (UofA). </w:t>
      </w:r>
    </w:p>
    <w:p w:rsidR="00000000" w:rsidDel="00000000" w:rsidP="00000000" w:rsidRDefault="00000000" w:rsidRPr="00000000" w14:paraId="00000009">
      <w:pPr>
        <w:spacing w:line="276" w:lineRule="auto"/>
        <w:rPr>
          <w:sz w:val="24"/>
          <w:szCs w:val="24"/>
        </w:rPr>
      </w:pPr>
      <w:r w:rsidDel="00000000" w:rsidR="00000000" w:rsidRPr="00000000">
        <w:rPr>
          <w:rtl w:val="0"/>
        </w:rPr>
      </w:r>
    </w:p>
    <w:p w:rsidR="00000000" w:rsidDel="00000000" w:rsidP="00000000" w:rsidRDefault="00000000" w:rsidRPr="00000000" w14:paraId="0000000A">
      <w:pPr>
        <w:spacing w:line="276" w:lineRule="auto"/>
        <w:rPr>
          <w:sz w:val="24"/>
          <w:szCs w:val="24"/>
        </w:rPr>
      </w:pPr>
      <w:r w:rsidDel="00000000" w:rsidR="00000000" w:rsidRPr="00000000">
        <w:rPr>
          <w:sz w:val="24"/>
          <w:szCs w:val="24"/>
          <w:rtl w:val="0"/>
        </w:rPr>
        <w:t xml:space="preserve">We have an existing team of volunteers - most of whom identify as d/Deaf, disabled or neurodivergent - and this role will support and train them as volunteers at our events and activity through the year. It is also an opportunity for the right person to help sustain and grow this volunteer programme, and to </w:t>
      </w:r>
      <w:r w:rsidDel="00000000" w:rsidR="00000000" w:rsidRPr="00000000">
        <w:rPr>
          <w:sz w:val="24"/>
          <w:szCs w:val="24"/>
          <w:rtl w:val="0"/>
        </w:rPr>
        <w:t xml:space="preserve">develop University</w:t>
      </w:r>
      <w:r w:rsidDel="00000000" w:rsidR="00000000" w:rsidRPr="00000000">
        <w:rPr>
          <w:sz w:val="24"/>
          <w:szCs w:val="24"/>
          <w:rtl w:val="0"/>
        </w:rPr>
        <w:t xml:space="preserve"> of Atypical as an organisation which can be a model for accessible volunteering. If you are passionate about the arts, the value of volunteering, the disability sector, and want to contribute your skills to making a real difference, then I want to hear from you.</w:t>
      </w:r>
    </w:p>
    <w:p w:rsidR="00000000" w:rsidDel="00000000" w:rsidP="00000000" w:rsidRDefault="00000000" w:rsidRPr="00000000" w14:paraId="0000000B">
      <w:pPr>
        <w:spacing w:line="276" w:lineRule="auto"/>
        <w:rPr>
          <w:sz w:val="24"/>
          <w:szCs w:val="24"/>
        </w:rPr>
      </w:pPr>
      <w:r w:rsidDel="00000000" w:rsidR="00000000" w:rsidRPr="00000000">
        <w:rPr>
          <w:rtl w:val="0"/>
        </w:rPr>
      </w:r>
    </w:p>
    <w:p w:rsidR="00000000" w:rsidDel="00000000" w:rsidP="00000000" w:rsidRDefault="00000000" w:rsidRPr="00000000" w14:paraId="0000000C">
      <w:pPr>
        <w:spacing w:line="276" w:lineRule="auto"/>
        <w:rPr>
          <w:sz w:val="24"/>
          <w:szCs w:val="24"/>
        </w:rPr>
      </w:pPr>
      <w:r w:rsidDel="00000000" w:rsidR="00000000" w:rsidRPr="00000000">
        <w:rPr>
          <w:sz w:val="24"/>
          <w:szCs w:val="24"/>
          <w:rtl w:val="0"/>
        </w:rPr>
        <w:t xml:space="preserve">As a disabled-led organisation UofA has a focus in supporting people who identify as d/Deaf, disabled and neurodivergent to work with us and so I encourage those with and without disabilities to apply.</w:t>
      </w:r>
    </w:p>
    <w:p w:rsidR="00000000" w:rsidDel="00000000" w:rsidP="00000000" w:rsidRDefault="00000000" w:rsidRPr="00000000" w14:paraId="0000000D">
      <w:pPr>
        <w:spacing w:line="276" w:lineRule="auto"/>
        <w:rPr>
          <w:sz w:val="24"/>
          <w:szCs w:val="24"/>
        </w:rPr>
      </w:pPr>
      <w:r w:rsidDel="00000000" w:rsidR="00000000" w:rsidRPr="00000000">
        <w:rPr>
          <w:rtl w:val="0"/>
        </w:rPr>
      </w:r>
    </w:p>
    <w:p w:rsidR="00000000" w:rsidDel="00000000" w:rsidP="00000000" w:rsidRDefault="00000000" w:rsidRPr="00000000" w14:paraId="0000000E">
      <w:pPr>
        <w:spacing w:line="276" w:lineRule="auto"/>
        <w:rPr>
          <w:sz w:val="24"/>
          <w:szCs w:val="24"/>
        </w:rPr>
      </w:pPr>
      <w:r w:rsidDel="00000000" w:rsidR="00000000" w:rsidRPr="00000000">
        <w:rPr>
          <w:sz w:val="24"/>
          <w:szCs w:val="24"/>
          <w:rtl w:val="0"/>
        </w:rPr>
        <w:t xml:space="preserve">Wishing you all the best of luck and I look forward to receiving your application.</w:t>
      </w:r>
    </w:p>
    <w:p w:rsidR="00000000" w:rsidDel="00000000" w:rsidP="00000000" w:rsidRDefault="00000000" w:rsidRPr="00000000" w14:paraId="0000000F">
      <w:pPr>
        <w:spacing w:line="276" w:lineRule="auto"/>
        <w:rPr>
          <w:sz w:val="24"/>
          <w:szCs w:val="24"/>
        </w:rPr>
      </w:pPr>
      <w:r w:rsidDel="00000000" w:rsidR="00000000" w:rsidRPr="00000000">
        <w:rPr>
          <w:rtl w:val="0"/>
        </w:rPr>
      </w:r>
    </w:p>
    <w:p w:rsidR="00000000" w:rsidDel="00000000" w:rsidP="00000000" w:rsidRDefault="00000000" w:rsidRPr="00000000" w14:paraId="00000010">
      <w:pPr>
        <w:spacing w:line="276" w:lineRule="auto"/>
        <w:rPr>
          <w:sz w:val="24"/>
          <w:szCs w:val="24"/>
        </w:rPr>
      </w:pPr>
      <w:r w:rsidDel="00000000" w:rsidR="00000000" w:rsidRPr="00000000">
        <w:rPr>
          <w:sz w:val="24"/>
          <w:szCs w:val="24"/>
          <w:rtl w:val="0"/>
        </w:rPr>
        <w:t xml:space="preserve">Sincerely</w:t>
      </w:r>
    </w:p>
    <w:p w:rsidR="00000000" w:rsidDel="00000000" w:rsidP="00000000" w:rsidRDefault="00000000" w:rsidRPr="00000000" w14:paraId="00000011">
      <w:pPr>
        <w:spacing w:line="276" w:lineRule="auto"/>
        <w:rPr>
          <w:sz w:val="24"/>
          <w:szCs w:val="24"/>
        </w:rPr>
      </w:pPr>
      <w:r w:rsidDel="00000000" w:rsidR="00000000" w:rsidRPr="00000000">
        <w:rPr>
          <w:sz w:val="24"/>
          <w:szCs w:val="24"/>
          <w:rtl w:val="0"/>
        </w:rPr>
        <w:t xml:space="preserve">Edel Murphy - CEO and Artistic Director </w:t>
      </w:r>
    </w:p>
    <w:p w:rsidR="00000000" w:rsidDel="00000000" w:rsidP="00000000" w:rsidRDefault="00000000" w:rsidRPr="00000000" w14:paraId="00000012">
      <w:pPr>
        <w:spacing w:line="276" w:lineRule="auto"/>
        <w:rPr>
          <w:sz w:val="24"/>
          <w:szCs w:val="24"/>
        </w:rPr>
      </w:pPr>
      <w:r w:rsidDel="00000000" w:rsidR="00000000" w:rsidRPr="00000000">
        <w:rPr>
          <w:rtl w:val="0"/>
        </w:rPr>
      </w:r>
    </w:p>
    <w:p w:rsidR="00000000" w:rsidDel="00000000" w:rsidP="00000000" w:rsidRDefault="00000000" w:rsidRPr="00000000" w14:paraId="00000013">
      <w:pPr>
        <w:spacing w:line="276" w:lineRule="auto"/>
        <w:rPr>
          <w:sz w:val="24"/>
          <w:szCs w:val="24"/>
        </w:rPr>
      </w:pPr>
      <w:r w:rsidDel="00000000" w:rsidR="00000000" w:rsidRPr="00000000">
        <w:rPr>
          <w:rtl w:val="0"/>
        </w:rPr>
      </w:r>
    </w:p>
    <w:p w:rsidR="00000000" w:rsidDel="00000000" w:rsidP="00000000" w:rsidRDefault="00000000" w:rsidRPr="00000000" w14:paraId="00000014">
      <w:pPr>
        <w:spacing w:line="276" w:lineRule="auto"/>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-238124</wp:posOffset>
            </wp:positionH>
            <wp:positionV relativeFrom="paragraph">
              <wp:posOffset>209550</wp:posOffset>
            </wp:positionV>
            <wp:extent cx="1347976" cy="1163637"/>
            <wp:effectExtent b="0" l="0" r="0" t="0"/>
            <wp:wrapNone/>
            <wp:docPr descr="Navy blue logo for Principal Funder The National Lottery through the Arts Council of Northern Ireland, accompanied by crossed-fingers symbol and Celtic symbol" id="13" name="image1.png"/>
            <a:graphic>
              <a:graphicData uri="http://schemas.openxmlformats.org/drawingml/2006/picture">
                <pic:pic>
                  <pic:nvPicPr>
                    <pic:cNvPr descr="Navy blue logo for Principal Funder The National Lottery through the Arts Council of Northern Ireland, accompanied by crossed-fingers symbol and Celtic symbol" id="0" name="image1.png"/>
                    <pic:cNvPicPr preferRelativeResize="0"/>
                  </pic:nvPicPr>
                  <pic:blipFill>
                    <a:blip r:embed="rId8"/>
                    <a:srcRect b="0" l="0" r="0" t="0"/>
                    <a:stretch>
                      <a:fillRect/>
                    </a:stretch>
                  </pic:blipFill>
                  <pic:spPr>
                    <a:xfrm>
                      <a:off x="0" y="0"/>
                      <a:ext cx="1347976" cy="1163637"/>
                    </a:xfrm>
                    <a:prstGeom prst="rect"/>
                    <a:ln/>
                  </pic:spPr>
                </pic:pic>
              </a:graphicData>
            </a:graphic>
          </wp:anchor>
        </w:drawing>
      </w:r>
    </w:p>
    <w:p w:rsidR="00000000" w:rsidDel="00000000" w:rsidP="00000000" w:rsidRDefault="00000000" w:rsidRPr="00000000" w14:paraId="00000015">
      <w:pPr>
        <w:spacing w:line="276" w:lineRule="auto"/>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2214563</wp:posOffset>
            </wp:positionH>
            <wp:positionV relativeFrom="paragraph">
              <wp:posOffset>266700</wp:posOffset>
            </wp:positionV>
            <wp:extent cx="1730693" cy="616127"/>
            <wp:effectExtent b="0" l="0" r="0" t="0"/>
            <wp:wrapSquare wrapText="bothSides" distB="114300" distT="114300" distL="114300" distR="114300"/>
            <wp:docPr descr="Colour logo and text for Belfast City Council, accompanied by seal for the city" id="10" name="image2.jpg"/>
            <a:graphic>
              <a:graphicData uri="http://schemas.openxmlformats.org/drawingml/2006/picture">
                <pic:pic>
                  <pic:nvPicPr>
                    <pic:cNvPr descr="Colour logo and text for Belfast City Council, accompanied by seal for the city" id="0" name="image2.jpg"/>
                    <pic:cNvPicPr preferRelativeResize="0"/>
                  </pic:nvPicPr>
                  <pic:blipFill>
                    <a:blip r:embed="rId9"/>
                    <a:srcRect b="0" l="0" r="0" t="0"/>
                    <a:stretch>
                      <a:fillRect/>
                    </a:stretch>
                  </pic:blipFill>
                  <pic:spPr>
                    <a:xfrm>
                      <a:off x="0" y="0"/>
                      <a:ext cx="1730693" cy="61612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809625</wp:posOffset>
            </wp:positionH>
            <wp:positionV relativeFrom="paragraph">
              <wp:posOffset>190500</wp:posOffset>
            </wp:positionV>
            <wp:extent cx="1086097" cy="766763"/>
            <wp:effectExtent b="0" l="0" r="0" t="0"/>
            <wp:wrapSquare wrapText="bothSides" distB="114300" distT="114300" distL="114300" distR="114300"/>
            <wp:docPr descr="Royal blue logo for the National Lottery crossed-finger symbol, with 30 Years of Changing Lives" id="9" name="image5.png"/>
            <a:graphic>
              <a:graphicData uri="http://schemas.openxmlformats.org/drawingml/2006/picture">
                <pic:pic>
                  <pic:nvPicPr>
                    <pic:cNvPr descr="Royal blue logo for the National Lottery crossed-finger symbol, with 30 Years of Changing Lives" id="0" name="image5.png"/>
                    <pic:cNvPicPr preferRelativeResize="0"/>
                  </pic:nvPicPr>
                  <pic:blipFill>
                    <a:blip r:embed="rId10"/>
                    <a:srcRect b="0" l="0" r="0" t="0"/>
                    <a:stretch>
                      <a:fillRect/>
                    </a:stretch>
                  </pic:blipFill>
                  <pic:spPr>
                    <a:xfrm>
                      <a:off x="0" y="0"/>
                      <a:ext cx="1086097" cy="766763"/>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4076700</wp:posOffset>
            </wp:positionH>
            <wp:positionV relativeFrom="paragraph">
              <wp:posOffset>148010</wp:posOffset>
            </wp:positionV>
            <wp:extent cx="1733550" cy="856332"/>
            <wp:effectExtent b="0" l="0" r="0" t="0"/>
            <wp:wrapNone/>
            <wp:docPr descr="Pink and black logo for the National Lottery Community fund, with black crossed-fingers symbol" id="8" name="image4.png"/>
            <a:graphic>
              <a:graphicData uri="http://schemas.openxmlformats.org/drawingml/2006/picture">
                <pic:pic>
                  <pic:nvPicPr>
                    <pic:cNvPr descr="Pink and black logo for the National Lottery Community fund, with black crossed-fingers symbol" id="0" name="image4.png"/>
                    <pic:cNvPicPr preferRelativeResize="0"/>
                  </pic:nvPicPr>
                  <pic:blipFill>
                    <a:blip r:embed="rId11"/>
                    <a:srcRect b="0" l="0" r="0" t="0"/>
                    <a:stretch>
                      <a:fillRect/>
                    </a:stretch>
                  </pic:blipFill>
                  <pic:spPr>
                    <a:xfrm>
                      <a:off x="0" y="0"/>
                      <a:ext cx="1733550" cy="856332"/>
                    </a:xfrm>
                    <a:prstGeom prst="rect"/>
                    <a:ln/>
                  </pic:spPr>
                </pic:pic>
              </a:graphicData>
            </a:graphic>
          </wp:anchor>
        </w:drawing>
      </w:r>
    </w:p>
    <w:p w:rsidR="00000000" w:rsidDel="00000000" w:rsidP="00000000" w:rsidRDefault="00000000" w:rsidRPr="00000000" w14:paraId="00000016">
      <w:pPr>
        <w:spacing w:line="276" w:lineRule="auto"/>
        <w:rPr>
          <w:sz w:val="24"/>
          <w:szCs w:val="24"/>
        </w:rPr>
      </w:pPr>
      <w:r w:rsidDel="00000000" w:rsidR="00000000" w:rsidRPr="00000000">
        <w:rPr>
          <w:rtl w:val="0"/>
        </w:rPr>
      </w:r>
    </w:p>
    <w:p w:rsidR="00000000" w:rsidDel="00000000" w:rsidP="00000000" w:rsidRDefault="00000000" w:rsidRPr="00000000" w14:paraId="00000017">
      <w:pPr>
        <w:spacing w:line="276"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8">
      <w:pPr>
        <w:spacing w:line="276" w:lineRule="auto"/>
        <w:jc w:val="center"/>
        <w:rPr>
          <w:sz w:val="24"/>
          <w:szCs w:val="24"/>
        </w:rPr>
      </w:pPr>
      <w:r w:rsidDel="00000000" w:rsidR="00000000" w:rsidRPr="00000000">
        <w:rPr>
          <w:sz w:val="24"/>
          <w:szCs w:val="24"/>
        </w:rPr>
        <w:drawing>
          <wp:inline distB="114300" distT="114300" distL="114300" distR="114300">
            <wp:extent cx="2206730" cy="1458912"/>
            <wp:effectExtent b="0" l="0" r="0" t="0"/>
            <wp:docPr descr="University of Atypical for Arts and Disability logo" id="12" name="image3.jpg"/>
            <a:graphic>
              <a:graphicData uri="http://schemas.openxmlformats.org/drawingml/2006/picture">
                <pic:pic>
                  <pic:nvPicPr>
                    <pic:cNvPr descr="University of Atypical for Arts and Disability logo" id="0" name="image3.jpg"/>
                    <pic:cNvPicPr preferRelativeResize="0"/>
                  </pic:nvPicPr>
                  <pic:blipFill>
                    <a:blip r:embed="rId7"/>
                    <a:srcRect b="0" l="0" r="0" t="0"/>
                    <a:stretch>
                      <a:fillRect/>
                    </a:stretch>
                  </pic:blipFill>
                  <pic:spPr>
                    <a:xfrm>
                      <a:off x="0" y="0"/>
                      <a:ext cx="2206730" cy="1458912"/>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line="276" w:lineRule="auto"/>
        <w:rPr>
          <w:sz w:val="24"/>
          <w:szCs w:val="24"/>
        </w:rPr>
      </w:pPr>
      <w:r w:rsidDel="00000000" w:rsidR="00000000" w:rsidRPr="00000000">
        <w:rPr>
          <w:rtl w:val="0"/>
        </w:rPr>
      </w:r>
    </w:p>
    <w:p w:rsidR="00000000" w:rsidDel="00000000" w:rsidP="00000000" w:rsidRDefault="00000000" w:rsidRPr="00000000" w14:paraId="0000001A">
      <w:pPr>
        <w:spacing w:line="276" w:lineRule="auto"/>
        <w:jc w:val="center"/>
        <w:rPr>
          <w:b w:val="1"/>
          <w:sz w:val="24"/>
          <w:szCs w:val="24"/>
        </w:rPr>
      </w:pPr>
      <w:r w:rsidDel="00000000" w:rsidR="00000000" w:rsidRPr="00000000">
        <w:rPr>
          <w:b w:val="1"/>
          <w:sz w:val="24"/>
          <w:szCs w:val="24"/>
          <w:rtl w:val="0"/>
        </w:rPr>
        <w:t xml:space="preserve">University of Atypical for Arts and Disability</w:t>
      </w:r>
    </w:p>
    <w:p w:rsidR="00000000" w:rsidDel="00000000" w:rsidP="00000000" w:rsidRDefault="00000000" w:rsidRPr="00000000" w14:paraId="0000001B">
      <w:pPr>
        <w:spacing w:line="276" w:lineRule="auto"/>
        <w:jc w:val="center"/>
        <w:rPr>
          <w:b w:val="1"/>
          <w:sz w:val="24"/>
          <w:szCs w:val="24"/>
        </w:rPr>
      </w:pPr>
      <w:hyperlink r:id="rId12">
        <w:r w:rsidDel="00000000" w:rsidR="00000000" w:rsidRPr="00000000">
          <w:rPr>
            <w:b w:val="1"/>
            <w:color w:val="1155cc"/>
            <w:sz w:val="24"/>
            <w:szCs w:val="24"/>
            <w:u w:val="single"/>
            <w:rtl w:val="0"/>
          </w:rPr>
          <w:t xml:space="preserve">www.universityofatypical.org</w:t>
        </w:r>
      </w:hyperlink>
      <w:r w:rsidDel="00000000" w:rsidR="00000000" w:rsidRPr="00000000">
        <w:rPr>
          <w:b w:val="1"/>
          <w:sz w:val="24"/>
          <w:szCs w:val="24"/>
          <w:rtl w:val="0"/>
        </w:rPr>
        <w:t xml:space="preserve"> </w:t>
      </w:r>
    </w:p>
    <w:p w:rsidR="00000000" w:rsidDel="00000000" w:rsidP="00000000" w:rsidRDefault="00000000" w:rsidRPr="00000000" w14:paraId="0000001C">
      <w:pPr>
        <w:spacing w:after="200" w:line="276" w:lineRule="auto"/>
        <w:rPr>
          <w:sz w:val="24"/>
          <w:szCs w:val="24"/>
        </w:rPr>
      </w:pPr>
      <w:r w:rsidDel="00000000" w:rsidR="00000000" w:rsidRPr="00000000">
        <w:rPr>
          <w:rtl w:val="0"/>
        </w:rPr>
      </w:r>
    </w:p>
    <w:p w:rsidR="00000000" w:rsidDel="00000000" w:rsidP="00000000" w:rsidRDefault="00000000" w:rsidRPr="00000000" w14:paraId="0000001D">
      <w:pPr>
        <w:spacing w:after="200" w:line="276" w:lineRule="auto"/>
        <w:jc w:val="center"/>
        <w:rPr>
          <w:sz w:val="24"/>
          <w:szCs w:val="24"/>
        </w:rPr>
      </w:pPr>
      <w:r w:rsidDel="00000000" w:rsidR="00000000" w:rsidRPr="00000000">
        <w:rPr>
          <w:rtl w:val="0"/>
        </w:rPr>
      </w:r>
    </w:p>
    <w:p w:rsidR="00000000" w:rsidDel="00000000" w:rsidP="00000000" w:rsidRDefault="00000000" w:rsidRPr="00000000" w14:paraId="0000001E">
      <w:pPr>
        <w:spacing w:after="200" w:line="276" w:lineRule="auto"/>
        <w:jc w:val="center"/>
        <w:rPr>
          <w:b w:val="1"/>
          <w:sz w:val="24"/>
          <w:szCs w:val="24"/>
          <w:shd w:fill="cccccc" w:val="clear"/>
        </w:rPr>
      </w:pPr>
      <w:r w:rsidDel="00000000" w:rsidR="00000000" w:rsidRPr="00000000">
        <w:rPr>
          <w:b w:val="1"/>
          <w:sz w:val="24"/>
          <w:szCs w:val="24"/>
          <w:shd w:fill="cccccc" w:val="clear"/>
          <w:rtl w:val="0"/>
        </w:rPr>
        <w:t xml:space="preserve">Recruitment Pack for the post of Volunteer Coordinator</w:t>
      </w:r>
    </w:p>
    <w:p w:rsidR="00000000" w:rsidDel="00000000" w:rsidP="00000000" w:rsidRDefault="00000000" w:rsidRPr="00000000" w14:paraId="0000001F">
      <w:pPr>
        <w:ind w:right="-375"/>
        <w:jc w:val="center"/>
        <w:rPr>
          <w:b w:val="1"/>
          <w:sz w:val="24"/>
          <w:szCs w:val="24"/>
        </w:rPr>
      </w:pPr>
      <w:r w:rsidDel="00000000" w:rsidR="00000000" w:rsidRPr="00000000">
        <w:rPr>
          <w:b w:val="1"/>
          <w:sz w:val="24"/>
          <w:szCs w:val="24"/>
          <w:rtl w:val="0"/>
        </w:rPr>
        <w:t xml:space="preserve">Salary: </w:t>
      </w:r>
      <w:r w:rsidDel="00000000" w:rsidR="00000000" w:rsidRPr="00000000">
        <w:rPr>
          <w:sz w:val="24"/>
          <w:szCs w:val="24"/>
          <w:rtl w:val="0"/>
        </w:rPr>
        <w:t xml:space="preserve">£10,400 annually, for 16 hours per week (£26,000 full-time equivalent) </w:t>
      </w:r>
      <w:r w:rsidDel="00000000" w:rsidR="00000000" w:rsidRPr="00000000">
        <w:rPr>
          <w:b w:val="1"/>
          <w:sz w:val="24"/>
          <w:szCs w:val="24"/>
          <w:rtl w:val="0"/>
        </w:rPr>
        <w:t xml:space="preserve"> </w:t>
      </w:r>
    </w:p>
    <w:p w:rsidR="00000000" w:rsidDel="00000000" w:rsidP="00000000" w:rsidRDefault="00000000" w:rsidRPr="00000000" w14:paraId="00000020">
      <w:pPr>
        <w:spacing w:after="200" w:line="276" w:lineRule="auto"/>
        <w:jc w:val="center"/>
        <w:rPr>
          <w:b w:val="1"/>
          <w:sz w:val="24"/>
          <w:szCs w:val="24"/>
          <w:shd w:fill="cccccc" w:val="clear"/>
        </w:rPr>
      </w:pPr>
      <w:r w:rsidDel="00000000" w:rsidR="00000000" w:rsidRPr="00000000">
        <w:rPr>
          <w:rtl w:val="0"/>
        </w:rPr>
      </w:r>
    </w:p>
    <w:p w:rsidR="00000000" w:rsidDel="00000000" w:rsidP="00000000" w:rsidRDefault="00000000" w:rsidRPr="00000000" w14:paraId="00000021">
      <w:pPr>
        <w:spacing w:after="200" w:line="276" w:lineRule="auto"/>
        <w:jc w:val="center"/>
        <w:rPr>
          <w:b w:val="1"/>
          <w:sz w:val="24"/>
          <w:szCs w:val="24"/>
          <w:shd w:fill="cccccc" w:val="clear"/>
        </w:rPr>
      </w:pPr>
      <w:r w:rsidDel="00000000" w:rsidR="00000000" w:rsidRPr="00000000">
        <w:rPr>
          <w:b w:val="1"/>
          <w:sz w:val="24"/>
          <w:szCs w:val="24"/>
          <w:shd w:fill="cccccc" w:val="clear"/>
          <w:rtl w:val="0"/>
        </w:rPr>
        <w:t xml:space="preserve">This is a sixteen-month role* funded by an Awards for All grant from The National Lottery Community Fund</w:t>
      </w:r>
    </w:p>
    <w:p w:rsidR="00000000" w:rsidDel="00000000" w:rsidP="00000000" w:rsidRDefault="00000000" w:rsidRPr="00000000" w14:paraId="00000022">
      <w:pPr>
        <w:shd w:fill="ffffff" w:val="clear"/>
        <w:spacing w:line="276" w:lineRule="auto"/>
        <w:jc w:val="center"/>
        <w:rPr>
          <w:b w:val="1"/>
          <w:sz w:val="24"/>
          <w:szCs w:val="24"/>
        </w:rPr>
      </w:pPr>
      <w:r w:rsidDel="00000000" w:rsidR="00000000" w:rsidRPr="00000000">
        <w:rPr>
          <w:color w:val="404040"/>
          <w:sz w:val="24"/>
          <w:szCs w:val="24"/>
          <w:rtl w:val="0"/>
        </w:rPr>
        <w:t xml:space="preserve">(*subject to continued funding on a yearly basis)</w:t>
      </w:r>
      <w:r w:rsidDel="00000000" w:rsidR="00000000" w:rsidRPr="00000000">
        <w:rPr>
          <w:rtl w:val="0"/>
        </w:rPr>
      </w:r>
    </w:p>
    <w:p w:rsidR="00000000" w:rsidDel="00000000" w:rsidP="00000000" w:rsidRDefault="00000000" w:rsidRPr="00000000" w14:paraId="00000023">
      <w:pPr>
        <w:spacing w:line="276" w:lineRule="auto"/>
        <w:rPr>
          <w:b w:val="1"/>
          <w:sz w:val="24"/>
          <w:szCs w:val="24"/>
        </w:rPr>
      </w:pPr>
      <w:r w:rsidDel="00000000" w:rsidR="00000000" w:rsidRPr="00000000">
        <w:rPr>
          <w:rtl w:val="0"/>
        </w:rPr>
      </w:r>
    </w:p>
    <w:p w:rsidR="00000000" w:rsidDel="00000000" w:rsidP="00000000" w:rsidRDefault="00000000" w:rsidRPr="00000000" w14:paraId="00000024">
      <w:pPr>
        <w:spacing w:line="276" w:lineRule="auto"/>
        <w:rPr>
          <w:b w:val="1"/>
          <w:sz w:val="24"/>
          <w:szCs w:val="24"/>
        </w:rPr>
      </w:pPr>
      <w:r w:rsidDel="00000000" w:rsidR="00000000" w:rsidRPr="00000000">
        <w:rPr>
          <w:rtl w:val="0"/>
        </w:rPr>
      </w:r>
    </w:p>
    <w:p w:rsidR="00000000" w:rsidDel="00000000" w:rsidP="00000000" w:rsidRDefault="00000000" w:rsidRPr="00000000" w14:paraId="00000025">
      <w:pPr>
        <w:spacing w:line="276" w:lineRule="auto"/>
        <w:rPr>
          <w:sz w:val="24"/>
          <w:szCs w:val="24"/>
        </w:rPr>
      </w:pPr>
      <w:r w:rsidDel="00000000" w:rsidR="00000000" w:rsidRPr="00000000">
        <w:rPr>
          <w:b w:val="1"/>
          <w:sz w:val="24"/>
          <w:szCs w:val="24"/>
          <w:rtl w:val="0"/>
        </w:rPr>
        <w:t xml:space="preserve">Apply for this role</w:t>
      </w:r>
      <w:r w:rsidDel="00000000" w:rsidR="00000000" w:rsidRPr="00000000">
        <w:rPr>
          <w:rtl w:val="0"/>
        </w:rPr>
      </w:r>
    </w:p>
    <w:p w:rsidR="00000000" w:rsidDel="00000000" w:rsidP="00000000" w:rsidRDefault="00000000" w:rsidRPr="00000000" w14:paraId="00000026">
      <w:pPr>
        <w:numPr>
          <w:ilvl w:val="0"/>
          <w:numId w:val="11"/>
        </w:numPr>
        <w:spacing w:line="360" w:lineRule="auto"/>
        <w:ind w:left="1440" w:hanging="360"/>
        <w:rPr>
          <w:sz w:val="24"/>
          <w:szCs w:val="24"/>
        </w:rPr>
      </w:pPr>
      <w:r w:rsidDel="00000000" w:rsidR="00000000" w:rsidRPr="00000000">
        <w:rPr>
          <w:sz w:val="24"/>
          <w:szCs w:val="24"/>
          <w:rtl w:val="0"/>
        </w:rPr>
        <w:t xml:space="preserve">Other formats of the application can be provided including Braille.</w:t>
      </w:r>
    </w:p>
    <w:p w:rsidR="00000000" w:rsidDel="00000000" w:rsidP="00000000" w:rsidRDefault="00000000" w:rsidRPr="00000000" w14:paraId="00000027">
      <w:pPr>
        <w:widowControl w:val="0"/>
        <w:numPr>
          <w:ilvl w:val="0"/>
          <w:numId w:val="11"/>
        </w:numPr>
        <w:spacing w:line="360" w:lineRule="auto"/>
        <w:ind w:left="1440" w:right="8" w:hanging="360"/>
        <w:rPr>
          <w:rFonts w:ascii="Arial" w:cs="Arial" w:eastAsia="Arial" w:hAnsi="Arial"/>
          <w:sz w:val="24"/>
          <w:szCs w:val="24"/>
        </w:rPr>
      </w:pPr>
      <w:r w:rsidDel="00000000" w:rsidR="00000000" w:rsidRPr="00000000">
        <w:rPr>
          <w:sz w:val="24"/>
          <w:szCs w:val="24"/>
          <w:rtl w:val="0"/>
        </w:rPr>
        <w:t xml:space="preserve">Application deadline: </w:t>
      </w:r>
      <w:r w:rsidDel="00000000" w:rsidR="00000000" w:rsidRPr="00000000">
        <w:rPr>
          <w:b w:val="1"/>
          <w:sz w:val="24"/>
          <w:szCs w:val="24"/>
          <w:rtl w:val="0"/>
        </w:rPr>
        <w:t xml:space="preserve">1:00 pm on Thursday 10 October 2024</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8">
      <w:pPr>
        <w:widowControl w:val="0"/>
        <w:numPr>
          <w:ilvl w:val="0"/>
          <w:numId w:val="11"/>
        </w:numPr>
        <w:spacing w:line="360" w:lineRule="auto"/>
        <w:ind w:left="1440" w:right="8" w:hanging="360"/>
        <w:rPr>
          <w:sz w:val="24"/>
          <w:szCs w:val="24"/>
        </w:rPr>
      </w:pPr>
      <w:r w:rsidDel="00000000" w:rsidR="00000000" w:rsidRPr="00000000">
        <w:rPr>
          <w:sz w:val="24"/>
          <w:szCs w:val="24"/>
          <w:rtl w:val="0"/>
        </w:rPr>
        <w:t xml:space="preserve">It is anticipated interviews will take place on</w:t>
      </w:r>
      <w:r w:rsidDel="00000000" w:rsidR="00000000" w:rsidRPr="00000000">
        <w:rPr>
          <w:b w:val="1"/>
          <w:sz w:val="24"/>
          <w:szCs w:val="24"/>
          <w:rtl w:val="0"/>
        </w:rPr>
        <w:t xml:space="preserve"> Tuesday 22 October 2024 </w:t>
      </w:r>
      <w:r w:rsidDel="00000000" w:rsidR="00000000" w:rsidRPr="00000000">
        <w:rPr>
          <w:sz w:val="24"/>
          <w:szCs w:val="24"/>
          <w:rtl w:val="0"/>
        </w:rPr>
        <w:t xml:space="preserve">and applicants are asked to keep this date open as they may be invited to interview.</w:t>
      </w:r>
    </w:p>
    <w:p w:rsidR="00000000" w:rsidDel="00000000" w:rsidP="00000000" w:rsidRDefault="00000000" w:rsidRPr="00000000" w14:paraId="00000029">
      <w:pPr>
        <w:widowControl w:val="0"/>
        <w:numPr>
          <w:ilvl w:val="0"/>
          <w:numId w:val="11"/>
        </w:numPr>
        <w:spacing w:line="360" w:lineRule="auto"/>
        <w:ind w:left="1440" w:right="8" w:hanging="360"/>
        <w:rPr>
          <w:sz w:val="24"/>
          <w:szCs w:val="24"/>
        </w:rPr>
      </w:pPr>
      <w:r w:rsidDel="00000000" w:rsidR="00000000" w:rsidRPr="00000000">
        <w:rPr>
          <w:sz w:val="24"/>
          <w:szCs w:val="24"/>
          <w:rtl w:val="0"/>
        </w:rPr>
        <w:t xml:space="preserve">It is hoped that the successful applicant will take up the role within 8 weeks of the offer.</w:t>
      </w:r>
    </w:p>
    <w:p w:rsidR="00000000" w:rsidDel="00000000" w:rsidP="00000000" w:rsidRDefault="00000000" w:rsidRPr="00000000" w14:paraId="0000002A">
      <w:pPr>
        <w:widowControl w:val="0"/>
        <w:shd w:fill="ffffff" w:val="clear"/>
        <w:rPr>
          <w:b w:val="1"/>
          <w:color w:val="222222"/>
          <w:sz w:val="24"/>
          <w:szCs w:val="24"/>
        </w:rPr>
      </w:pPr>
      <w:r w:rsidDel="00000000" w:rsidR="00000000" w:rsidRPr="00000000">
        <w:rPr>
          <w:b w:val="1"/>
          <w:color w:val="222222"/>
          <w:sz w:val="24"/>
          <w:szCs w:val="24"/>
          <w:rtl w:val="0"/>
        </w:rPr>
        <w:t xml:space="preserve"> </w:t>
      </w:r>
    </w:p>
    <w:p w:rsidR="00000000" w:rsidDel="00000000" w:rsidP="00000000" w:rsidRDefault="00000000" w:rsidRPr="00000000" w14:paraId="0000002B">
      <w:pPr>
        <w:widowControl w:val="0"/>
        <w:spacing w:before="419" w:lineRule="auto"/>
        <w:ind w:left="762" w:firstLine="0"/>
        <w:rPr>
          <w:b w:val="1"/>
          <w:sz w:val="24"/>
          <w:szCs w:val="24"/>
        </w:rPr>
      </w:pPr>
      <w:r w:rsidDel="00000000" w:rsidR="00000000" w:rsidRPr="00000000">
        <w:rPr>
          <w:rtl w:val="0"/>
        </w:rPr>
      </w:r>
    </w:p>
    <w:p w:rsidR="00000000" w:rsidDel="00000000" w:rsidP="00000000" w:rsidRDefault="00000000" w:rsidRPr="00000000" w14:paraId="0000002C">
      <w:pPr>
        <w:widowControl w:val="0"/>
        <w:ind w:left="745" w:firstLine="0"/>
        <w:rPr>
          <w:b w:val="1"/>
          <w:sz w:val="24"/>
          <w:szCs w:val="24"/>
          <w:shd w:fill="d9d9d9" w:val="clear"/>
        </w:rPr>
      </w:pPr>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2"/>
        <w:widowControl w:val="0"/>
        <w:spacing w:line="276" w:lineRule="auto"/>
        <w:rPr/>
      </w:pPr>
      <w:bookmarkStart w:colFirst="0" w:colLast="0" w:name="_heading=h.f58rv9gp3sj1" w:id="1"/>
      <w:bookmarkEnd w:id="1"/>
      <w:r w:rsidDel="00000000" w:rsidR="00000000" w:rsidRPr="00000000">
        <w:rPr>
          <w:rtl w:val="0"/>
        </w:rPr>
        <w:t xml:space="preserve">About Us</w:t>
      </w:r>
    </w:p>
    <w:p w:rsidR="00000000" w:rsidDel="00000000" w:rsidP="00000000" w:rsidRDefault="00000000" w:rsidRPr="00000000" w14:paraId="0000002E">
      <w:pPr>
        <w:widowControl w:val="0"/>
        <w:spacing w:before="174" w:line="276" w:lineRule="auto"/>
        <w:ind w:right="263"/>
        <w:rPr>
          <w:sz w:val="24"/>
          <w:szCs w:val="24"/>
        </w:rPr>
      </w:pPr>
      <w:r w:rsidDel="00000000" w:rsidR="00000000" w:rsidRPr="00000000">
        <w:rPr>
          <w:b w:val="1"/>
          <w:i w:val="1"/>
          <w:sz w:val="24"/>
          <w:szCs w:val="24"/>
          <w:rtl w:val="0"/>
        </w:rPr>
        <w:t xml:space="preserve">University of Atypical for Arts and Disability</w:t>
      </w:r>
      <w:r w:rsidDel="00000000" w:rsidR="00000000" w:rsidRPr="00000000">
        <w:rPr>
          <w:sz w:val="24"/>
          <w:szCs w:val="24"/>
          <w:rtl w:val="0"/>
        </w:rPr>
        <w:t xml:space="preserve"> (UofA) was established in 1993 as the leading sectoral organisation on arts and disability in Northern Ireland. </w:t>
      </w:r>
    </w:p>
    <w:p w:rsidR="00000000" w:rsidDel="00000000" w:rsidP="00000000" w:rsidRDefault="00000000" w:rsidRPr="00000000" w14:paraId="0000002F">
      <w:pPr>
        <w:widowControl w:val="0"/>
        <w:spacing w:before="174" w:line="276" w:lineRule="auto"/>
        <w:ind w:right="263"/>
        <w:rPr>
          <w:sz w:val="24"/>
          <w:szCs w:val="24"/>
        </w:rPr>
      </w:pPr>
      <w:r w:rsidDel="00000000" w:rsidR="00000000" w:rsidRPr="00000000">
        <w:rPr>
          <w:sz w:val="24"/>
          <w:szCs w:val="24"/>
          <w:rtl w:val="0"/>
        </w:rPr>
        <w:t xml:space="preserve">UofA takes an empowerment-based approach towards d/Deaf, disabled and neurodivergent people’s involvement in the arts as audience members and as creative practitioners. UofA specialises in developing and promoting the work of d/Deaf, disabled and neurodivergent artists and in doing so engages with d/Deaf, disabled and neurodiverse audiences in a direct and meaningful way. </w:t>
      </w:r>
    </w:p>
    <w:p w:rsidR="00000000" w:rsidDel="00000000" w:rsidP="00000000" w:rsidRDefault="00000000" w:rsidRPr="00000000" w14:paraId="00000030">
      <w:pPr>
        <w:widowControl w:val="0"/>
        <w:spacing w:before="174" w:line="276" w:lineRule="auto"/>
        <w:ind w:right="263"/>
        <w:rPr>
          <w:sz w:val="24"/>
          <w:szCs w:val="24"/>
        </w:rPr>
      </w:pPr>
      <w:r w:rsidDel="00000000" w:rsidR="00000000" w:rsidRPr="00000000">
        <w:rPr>
          <w:sz w:val="24"/>
          <w:szCs w:val="24"/>
          <w:rtl w:val="0"/>
        </w:rPr>
        <w:t xml:space="preserve">We aim to increase opportunities for d/Deaf, disabled and neurodivergent people to engage with the arts, working on a pan-disability basis providing participative and networking opportunities; exhibitions; the Bounce Arts Festival; the Ledger Studio arts and performance space; training; and other sectoral developments in equality, access and inclusion. </w:t>
      </w:r>
    </w:p>
    <w:p w:rsidR="00000000" w:rsidDel="00000000" w:rsidP="00000000" w:rsidRDefault="00000000" w:rsidRPr="00000000" w14:paraId="00000031">
      <w:pPr>
        <w:widowControl w:val="0"/>
        <w:spacing w:before="280" w:line="276" w:lineRule="auto"/>
        <w:ind w:left="425" w:firstLine="0"/>
        <w:rPr>
          <w:b w:val="1"/>
          <w:sz w:val="24"/>
          <w:szCs w:val="24"/>
          <w:highlight w:val="white"/>
        </w:rPr>
      </w:pPr>
      <w:r w:rsidDel="00000000" w:rsidR="00000000" w:rsidRPr="00000000">
        <w:rPr>
          <w:b w:val="1"/>
          <w:i w:val="1"/>
          <w:sz w:val="24"/>
          <w:szCs w:val="24"/>
          <w:highlight w:val="white"/>
          <w:rtl w:val="0"/>
        </w:rPr>
        <w:t xml:space="preserve">Our Purpose:</w:t>
      </w:r>
      <w:r w:rsidDel="00000000" w:rsidR="00000000" w:rsidRPr="00000000">
        <w:rPr>
          <w:b w:val="1"/>
          <w:sz w:val="24"/>
          <w:szCs w:val="24"/>
          <w:highlight w:val="white"/>
          <w:rtl w:val="0"/>
        </w:rPr>
        <w:t xml:space="preserve"> </w:t>
      </w:r>
    </w:p>
    <w:p w:rsidR="00000000" w:rsidDel="00000000" w:rsidP="00000000" w:rsidRDefault="00000000" w:rsidRPr="00000000" w14:paraId="00000032">
      <w:pPr>
        <w:widowControl w:val="0"/>
        <w:spacing w:after="200" w:line="276" w:lineRule="auto"/>
        <w:rPr>
          <w:sz w:val="24"/>
          <w:szCs w:val="24"/>
        </w:rPr>
      </w:pPr>
      <w:r w:rsidDel="00000000" w:rsidR="00000000" w:rsidRPr="00000000">
        <w:rPr>
          <w:sz w:val="24"/>
          <w:szCs w:val="24"/>
          <w:rtl w:val="0"/>
        </w:rPr>
        <w:t xml:space="preserve">We want to improve the creative lives of d/Deaf, disabled, and neurodivergent people and help them access the arts. </w:t>
      </w:r>
    </w:p>
    <w:p w:rsidR="00000000" w:rsidDel="00000000" w:rsidP="00000000" w:rsidRDefault="00000000" w:rsidRPr="00000000" w14:paraId="00000033">
      <w:pPr>
        <w:widowControl w:val="0"/>
        <w:spacing w:before="238" w:line="276" w:lineRule="auto"/>
        <w:ind w:left="425" w:firstLine="0"/>
        <w:rPr>
          <w:b w:val="1"/>
          <w:i w:val="1"/>
          <w:sz w:val="24"/>
          <w:szCs w:val="24"/>
          <w:highlight w:val="white"/>
        </w:rPr>
      </w:pPr>
      <w:r w:rsidDel="00000000" w:rsidR="00000000" w:rsidRPr="00000000">
        <w:rPr>
          <w:b w:val="1"/>
          <w:i w:val="1"/>
          <w:sz w:val="24"/>
          <w:szCs w:val="24"/>
          <w:highlight w:val="white"/>
          <w:rtl w:val="0"/>
        </w:rPr>
        <w:t xml:space="preserve">Our Vision: </w:t>
      </w:r>
    </w:p>
    <w:p w:rsidR="00000000" w:rsidDel="00000000" w:rsidP="00000000" w:rsidRDefault="00000000" w:rsidRPr="00000000" w14:paraId="00000034">
      <w:pPr>
        <w:widowControl w:val="0"/>
        <w:spacing w:after="200" w:line="276" w:lineRule="auto"/>
        <w:rPr>
          <w:sz w:val="24"/>
          <w:szCs w:val="24"/>
        </w:rPr>
      </w:pPr>
      <w:r w:rsidDel="00000000" w:rsidR="00000000" w:rsidRPr="00000000">
        <w:rPr>
          <w:sz w:val="24"/>
          <w:szCs w:val="24"/>
          <w:rtl w:val="0"/>
        </w:rPr>
        <w:t xml:space="preserve">We want a society where everyone can positively explore and express their creativity, curiosity and talents through the arts. </w:t>
      </w:r>
    </w:p>
    <w:p w:rsidR="00000000" w:rsidDel="00000000" w:rsidP="00000000" w:rsidRDefault="00000000" w:rsidRPr="00000000" w14:paraId="00000035">
      <w:pPr>
        <w:widowControl w:val="0"/>
        <w:spacing w:before="280" w:line="276" w:lineRule="auto"/>
        <w:ind w:left="425" w:firstLine="0"/>
        <w:rPr>
          <w:b w:val="1"/>
          <w:i w:val="1"/>
          <w:sz w:val="24"/>
          <w:szCs w:val="24"/>
          <w:highlight w:val="white"/>
        </w:rPr>
      </w:pPr>
      <w:r w:rsidDel="00000000" w:rsidR="00000000" w:rsidRPr="00000000">
        <w:rPr>
          <w:b w:val="1"/>
          <w:i w:val="1"/>
          <w:sz w:val="24"/>
          <w:szCs w:val="24"/>
          <w:highlight w:val="white"/>
          <w:rtl w:val="0"/>
        </w:rPr>
        <w:t xml:space="preserve">Our Values: </w:t>
      </w:r>
    </w:p>
    <w:p w:rsidR="00000000" w:rsidDel="00000000" w:rsidP="00000000" w:rsidRDefault="00000000" w:rsidRPr="00000000" w14:paraId="00000036">
      <w:pPr>
        <w:widowControl w:val="0"/>
        <w:spacing w:line="276" w:lineRule="auto"/>
        <w:ind w:left="425" w:hanging="425"/>
        <w:rPr>
          <w:sz w:val="24"/>
          <w:szCs w:val="24"/>
        </w:rPr>
      </w:pPr>
      <w:r w:rsidDel="00000000" w:rsidR="00000000" w:rsidRPr="00000000">
        <w:rPr>
          <w:sz w:val="24"/>
          <w:szCs w:val="24"/>
          <w:rtl w:val="0"/>
        </w:rPr>
        <w:t xml:space="preserve">The following values underpin every aspect of UofA’s culture and activities: </w:t>
      </w:r>
    </w:p>
    <w:p w:rsidR="00000000" w:rsidDel="00000000" w:rsidP="00000000" w:rsidRDefault="00000000" w:rsidRPr="00000000" w14:paraId="00000037">
      <w:pPr>
        <w:widowControl w:val="0"/>
        <w:numPr>
          <w:ilvl w:val="0"/>
          <w:numId w:val="20"/>
        </w:numPr>
        <w:spacing w:after="200" w:before="271" w:line="276" w:lineRule="auto"/>
        <w:ind w:left="720" w:right="651" w:hanging="360"/>
        <w:rPr>
          <w:rFonts w:ascii="Arial" w:cs="Arial" w:eastAsia="Arial" w:hAnsi="Arial"/>
          <w:sz w:val="24"/>
          <w:szCs w:val="24"/>
        </w:rPr>
      </w:pPr>
      <w:r w:rsidDel="00000000" w:rsidR="00000000" w:rsidRPr="00000000">
        <w:rPr>
          <w:b w:val="1"/>
          <w:sz w:val="24"/>
          <w:szCs w:val="24"/>
          <w:rtl w:val="0"/>
        </w:rPr>
        <w:t xml:space="preserve">Inclusion </w:t>
      </w:r>
      <w:r w:rsidDel="00000000" w:rsidR="00000000" w:rsidRPr="00000000">
        <w:rPr>
          <w:sz w:val="24"/>
          <w:szCs w:val="24"/>
          <w:rtl w:val="0"/>
        </w:rPr>
        <w:t xml:space="preserve">- we believe that a healthy and stable society needs to be built by all its people working together. We will be open to those of all abilities and disabilities and celebrate the diversity of the society in which we live. UofA operates under the social model of disability which says that people are disabled by barriers in society, not by their impairment or difference. We will oppose injustice and anything that excludes or marginalises d/Deaf, disabled and neurodivergent people and others who are considered to be different. </w:t>
      </w:r>
      <w:r w:rsidDel="00000000" w:rsidR="00000000" w:rsidRPr="00000000">
        <w:rPr>
          <w:rtl w:val="0"/>
        </w:rPr>
      </w:r>
    </w:p>
    <w:p w:rsidR="00000000" w:rsidDel="00000000" w:rsidP="00000000" w:rsidRDefault="00000000" w:rsidRPr="00000000" w14:paraId="00000038">
      <w:pPr>
        <w:widowControl w:val="0"/>
        <w:numPr>
          <w:ilvl w:val="0"/>
          <w:numId w:val="20"/>
        </w:numPr>
        <w:spacing w:after="200" w:line="276" w:lineRule="auto"/>
        <w:ind w:left="720" w:right="699" w:hanging="360"/>
        <w:rPr>
          <w:rFonts w:ascii="Arial" w:cs="Arial" w:eastAsia="Arial" w:hAnsi="Arial"/>
          <w:sz w:val="24"/>
          <w:szCs w:val="24"/>
        </w:rPr>
      </w:pPr>
      <w:r w:rsidDel="00000000" w:rsidR="00000000" w:rsidRPr="00000000">
        <w:rPr>
          <w:b w:val="1"/>
          <w:sz w:val="24"/>
          <w:szCs w:val="24"/>
          <w:rtl w:val="0"/>
        </w:rPr>
        <w:t xml:space="preserve">Disabled-led </w:t>
      </w:r>
      <w:r w:rsidDel="00000000" w:rsidR="00000000" w:rsidRPr="00000000">
        <w:rPr>
          <w:sz w:val="24"/>
          <w:szCs w:val="24"/>
          <w:rtl w:val="0"/>
        </w:rPr>
        <w:t xml:space="preserve">- UofA is driven by d/Deaf, disabled and neurodivergent artists who understand the needs, rights and aspirations of other d/Deaf, disabled and neurodivergent artists and acts as an independent voice.</w:t>
      </w:r>
      <w:r w:rsidDel="00000000" w:rsidR="00000000" w:rsidRPr="00000000">
        <w:rPr>
          <w:rtl w:val="0"/>
        </w:rPr>
      </w:r>
    </w:p>
    <w:p w:rsidR="00000000" w:rsidDel="00000000" w:rsidP="00000000" w:rsidRDefault="00000000" w:rsidRPr="00000000" w14:paraId="00000039">
      <w:pPr>
        <w:widowControl w:val="0"/>
        <w:numPr>
          <w:ilvl w:val="0"/>
          <w:numId w:val="20"/>
        </w:numPr>
        <w:spacing w:after="200" w:line="276" w:lineRule="auto"/>
        <w:ind w:left="720" w:right="983" w:hanging="360"/>
        <w:rPr>
          <w:rFonts w:ascii="Arial" w:cs="Arial" w:eastAsia="Arial" w:hAnsi="Arial"/>
          <w:sz w:val="24"/>
          <w:szCs w:val="24"/>
        </w:rPr>
      </w:pPr>
      <w:r w:rsidDel="00000000" w:rsidR="00000000" w:rsidRPr="00000000">
        <w:rPr>
          <w:b w:val="1"/>
          <w:sz w:val="24"/>
          <w:szCs w:val="24"/>
          <w:rtl w:val="0"/>
        </w:rPr>
        <w:t xml:space="preserve">Parity </w:t>
      </w:r>
      <w:r w:rsidDel="00000000" w:rsidR="00000000" w:rsidRPr="00000000">
        <w:rPr>
          <w:sz w:val="24"/>
          <w:szCs w:val="24"/>
          <w:rtl w:val="0"/>
        </w:rPr>
        <w:t xml:space="preserve">- everyone has an equal right to be treated with dignity and respect, to learn and develop, to access the arts in all its forms and to have their voice heard.</w:t>
      </w:r>
      <w:r w:rsidDel="00000000" w:rsidR="00000000" w:rsidRPr="00000000">
        <w:rPr>
          <w:rtl w:val="0"/>
        </w:rPr>
      </w:r>
    </w:p>
    <w:p w:rsidR="00000000" w:rsidDel="00000000" w:rsidP="00000000" w:rsidRDefault="00000000" w:rsidRPr="00000000" w14:paraId="0000003A">
      <w:pPr>
        <w:widowControl w:val="0"/>
        <w:numPr>
          <w:ilvl w:val="0"/>
          <w:numId w:val="20"/>
        </w:numPr>
        <w:spacing w:after="200" w:line="276" w:lineRule="auto"/>
        <w:ind w:left="720" w:right="811" w:hanging="360"/>
        <w:rPr>
          <w:rFonts w:ascii="Arial" w:cs="Arial" w:eastAsia="Arial" w:hAnsi="Arial"/>
          <w:sz w:val="24"/>
          <w:szCs w:val="24"/>
        </w:rPr>
      </w:pPr>
      <w:r w:rsidDel="00000000" w:rsidR="00000000" w:rsidRPr="00000000">
        <w:rPr>
          <w:b w:val="1"/>
          <w:sz w:val="24"/>
          <w:szCs w:val="24"/>
          <w:rtl w:val="0"/>
        </w:rPr>
        <w:t xml:space="preserve">Human Rights </w:t>
      </w:r>
      <w:r w:rsidDel="00000000" w:rsidR="00000000" w:rsidRPr="00000000">
        <w:rPr>
          <w:sz w:val="24"/>
          <w:szCs w:val="24"/>
          <w:rtl w:val="0"/>
        </w:rPr>
        <w:t xml:space="preserve">- we believe that everyone has inalienable human rights which should be upheld. In particular, we support the UN’s Convention on the Rights of Persons with Disabilities and will work to promote and defend these rights.</w:t>
      </w:r>
      <w:r w:rsidDel="00000000" w:rsidR="00000000" w:rsidRPr="00000000">
        <w:rPr>
          <w:rtl w:val="0"/>
        </w:rPr>
      </w:r>
    </w:p>
    <w:p w:rsidR="00000000" w:rsidDel="00000000" w:rsidP="00000000" w:rsidRDefault="00000000" w:rsidRPr="00000000" w14:paraId="0000003B">
      <w:pPr>
        <w:widowControl w:val="0"/>
        <w:numPr>
          <w:ilvl w:val="0"/>
          <w:numId w:val="20"/>
        </w:numPr>
        <w:spacing w:after="200" w:line="276" w:lineRule="auto"/>
        <w:ind w:left="720" w:right="851" w:hanging="360"/>
        <w:rPr>
          <w:rFonts w:ascii="Arial" w:cs="Arial" w:eastAsia="Arial" w:hAnsi="Arial"/>
          <w:sz w:val="24"/>
          <w:szCs w:val="24"/>
        </w:rPr>
      </w:pPr>
      <w:r w:rsidDel="00000000" w:rsidR="00000000" w:rsidRPr="00000000">
        <w:rPr>
          <w:b w:val="1"/>
          <w:sz w:val="24"/>
          <w:szCs w:val="24"/>
          <w:rtl w:val="0"/>
        </w:rPr>
        <w:t xml:space="preserve">Excellence </w:t>
      </w:r>
      <w:r w:rsidDel="00000000" w:rsidR="00000000" w:rsidRPr="00000000">
        <w:rPr>
          <w:sz w:val="24"/>
          <w:szCs w:val="24"/>
          <w:rtl w:val="0"/>
        </w:rPr>
        <w:t xml:space="preserve">- everyone has the right to expect that all aspects of UofA’s work are carried out to the highest standard. UofA will also support artists to work towards achieving the highest artistic standards.</w:t>
      </w:r>
      <w:r w:rsidDel="00000000" w:rsidR="00000000" w:rsidRPr="00000000">
        <w:rPr>
          <w:rtl w:val="0"/>
        </w:rPr>
      </w:r>
    </w:p>
    <w:p w:rsidR="00000000" w:rsidDel="00000000" w:rsidP="00000000" w:rsidRDefault="00000000" w:rsidRPr="00000000" w14:paraId="0000003C">
      <w:pPr>
        <w:widowControl w:val="0"/>
        <w:numPr>
          <w:ilvl w:val="0"/>
          <w:numId w:val="20"/>
        </w:numPr>
        <w:spacing w:after="200" w:before="282" w:line="276" w:lineRule="auto"/>
        <w:ind w:left="720" w:right="887" w:hanging="360"/>
        <w:rPr>
          <w:rFonts w:ascii="Arial" w:cs="Arial" w:eastAsia="Arial" w:hAnsi="Arial"/>
          <w:sz w:val="24"/>
          <w:szCs w:val="24"/>
        </w:rPr>
      </w:pPr>
      <w:r w:rsidDel="00000000" w:rsidR="00000000" w:rsidRPr="00000000">
        <w:rPr>
          <w:b w:val="1"/>
          <w:sz w:val="24"/>
          <w:szCs w:val="24"/>
          <w:rtl w:val="0"/>
        </w:rPr>
        <w:t xml:space="preserve">Collaborative </w:t>
      </w:r>
      <w:r w:rsidDel="00000000" w:rsidR="00000000" w:rsidRPr="00000000">
        <w:rPr>
          <w:sz w:val="24"/>
          <w:szCs w:val="24"/>
          <w:rtl w:val="0"/>
        </w:rPr>
        <w:t xml:space="preserve">- we believe the organisation is much more effective when working in partnership with its key stakeholders. We value meaningful collaboration and partnership working.</w:t>
      </w:r>
      <w:r w:rsidDel="00000000" w:rsidR="00000000" w:rsidRPr="00000000">
        <w:rPr>
          <w:rtl w:val="0"/>
        </w:rPr>
      </w:r>
    </w:p>
    <w:p w:rsidR="00000000" w:rsidDel="00000000" w:rsidP="00000000" w:rsidRDefault="00000000" w:rsidRPr="00000000" w14:paraId="0000003D">
      <w:pPr>
        <w:pStyle w:val="Heading3"/>
        <w:widowControl w:val="0"/>
        <w:spacing w:before="159" w:line="276" w:lineRule="auto"/>
        <w:ind w:left="190" w:right="47" w:firstLine="0"/>
        <w:rPr>
          <w:color w:val="ff00ff"/>
        </w:rPr>
      </w:pPr>
      <w:bookmarkStart w:colFirst="0" w:colLast="0" w:name="_heading=h.5fdv2r2pkgm0" w:id="2"/>
      <w:bookmarkEnd w:id="2"/>
      <w:r w:rsidDel="00000000" w:rsidR="00000000" w:rsidRPr="00000000">
        <w:rPr>
          <w:color w:val="ff00ff"/>
          <w:rtl w:val="0"/>
        </w:rPr>
        <w:t xml:space="preserve">What we do</w:t>
      </w:r>
    </w:p>
    <w:p w:rsidR="00000000" w:rsidDel="00000000" w:rsidP="00000000" w:rsidRDefault="00000000" w:rsidRPr="00000000" w14:paraId="0000003E">
      <w:pPr>
        <w:widowControl w:val="0"/>
        <w:spacing w:before="159" w:line="276" w:lineRule="auto"/>
        <w:ind w:left="190" w:right="47" w:firstLine="0"/>
        <w:rPr>
          <w:b w:val="1"/>
          <w:sz w:val="24"/>
          <w:szCs w:val="24"/>
        </w:rPr>
      </w:pPr>
      <w:r w:rsidDel="00000000" w:rsidR="00000000" w:rsidRPr="00000000">
        <w:rPr>
          <w:b w:val="1"/>
          <w:sz w:val="24"/>
          <w:szCs w:val="24"/>
          <w:rtl w:val="0"/>
        </w:rPr>
        <w:t xml:space="preserve">UofA has a lead sectoral role in Northern Ireland for:</w:t>
      </w:r>
    </w:p>
    <w:p w:rsidR="00000000" w:rsidDel="00000000" w:rsidP="00000000" w:rsidRDefault="00000000" w:rsidRPr="00000000" w14:paraId="0000003F">
      <w:pPr>
        <w:widowControl w:val="0"/>
        <w:numPr>
          <w:ilvl w:val="0"/>
          <w:numId w:val="7"/>
        </w:numPr>
        <w:spacing w:before="159" w:line="276" w:lineRule="auto"/>
        <w:ind w:left="502" w:right="47" w:hanging="360"/>
        <w:rPr>
          <w:sz w:val="24"/>
          <w:szCs w:val="24"/>
        </w:rPr>
      </w:pPr>
      <w:r w:rsidDel="00000000" w:rsidR="00000000" w:rsidRPr="00000000">
        <w:rPr>
          <w:sz w:val="24"/>
          <w:szCs w:val="24"/>
          <w:rtl w:val="0"/>
        </w:rPr>
        <w:t xml:space="preserve">enhancing the experience d/Deaf, disabled and neurodivergent people have of the arts</w:t>
      </w:r>
    </w:p>
    <w:p w:rsidR="00000000" w:rsidDel="00000000" w:rsidP="00000000" w:rsidRDefault="00000000" w:rsidRPr="00000000" w14:paraId="00000040">
      <w:pPr>
        <w:widowControl w:val="0"/>
        <w:numPr>
          <w:ilvl w:val="0"/>
          <w:numId w:val="7"/>
        </w:numPr>
        <w:spacing w:line="276" w:lineRule="auto"/>
        <w:ind w:left="502" w:right="47" w:hanging="360"/>
        <w:rPr>
          <w:sz w:val="24"/>
          <w:szCs w:val="24"/>
        </w:rPr>
      </w:pPr>
      <w:r w:rsidDel="00000000" w:rsidR="00000000" w:rsidRPr="00000000">
        <w:rPr>
          <w:sz w:val="24"/>
          <w:szCs w:val="24"/>
          <w:rtl w:val="0"/>
        </w:rPr>
        <w:t xml:space="preserve">promoting work produced by d/Deaf, disabled and neurodivergent artists</w:t>
      </w:r>
    </w:p>
    <w:p w:rsidR="00000000" w:rsidDel="00000000" w:rsidP="00000000" w:rsidRDefault="00000000" w:rsidRPr="00000000" w14:paraId="00000041">
      <w:pPr>
        <w:widowControl w:val="0"/>
        <w:numPr>
          <w:ilvl w:val="0"/>
          <w:numId w:val="7"/>
        </w:numPr>
        <w:spacing w:line="276" w:lineRule="auto"/>
        <w:ind w:left="502" w:right="47" w:hanging="360"/>
        <w:rPr>
          <w:sz w:val="24"/>
          <w:szCs w:val="24"/>
        </w:rPr>
      </w:pPr>
      <w:r w:rsidDel="00000000" w:rsidR="00000000" w:rsidRPr="00000000">
        <w:rPr>
          <w:sz w:val="24"/>
          <w:szCs w:val="24"/>
          <w:rtl w:val="0"/>
        </w:rPr>
        <w:t xml:space="preserve">elevating the public’s experience of art created or presented by d/Deaf, disabled and neurodivergent artists</w:t>
      </w:r>
    </w:p>
    <w:p w:rsidR="00000000" w:rsidDel="00000000" w:rsidP="00000000" w:rsidRDefault="00000000" w:rsidRPr="00000000" w14:paraId="00000042">
      <w:pPr>
        <w:widowControl w:val="0"/>
        <w:numPr>
          <w:ilvl w:val="0"/>
          <w:numId w:val="7"/>
        </w:numPr>
        <w:spacing w:line="276" w:lineRule="auto"/>
        <w:ind w:left="502" w:right="47" w:hanging="360"/>
        <w:rPr>
          <w:sz w:val="24"/>
          <w:szCs w:val="24"/>
        </w:rPr>
      </w:pPr>
      <w:r w:rsidDel="00000000" w:rsidR="00000000" w:rsidRPr="00000000">
        <w:rPr>
          <w:sz w:val="24"/>
          <w:szCs w:val="24"/>
          <w:rtl w:val="0"/>
        </w:rPr>
        <w:t xml:space="preserve">improving arts organisations’ understanding of access requirements of d/Deaf, disabled and neurodivergent people</w:t>
      </w:r>
    </w:p>
    <w:p w:rsidR="00000000" w:rsidDel="00000000" w:rsidP="00000000" w:rsidRDefault="00000000" w:rsidRPr="00000000" w14:paraId="00000043">
      <w:pPr>
        <w:widowControl w:val="0"/>
        <w:numPr>
          <w:ilvl w:val="0"/>
          <w:numId w:val="7"/>
        </w:numPr>
        <w:spacing w:line="276" w:lineRule="auto"/>
        <w:ind w:left="502" w:right="47" w:hanging="360"/>
        <w:rPr>
          <w:sz w:val="24"/>
          <w:szCs w:val="24"/>
        </w:rPr>
      </w:pPr>
      <w:r w:rsidDel="00000000" w:rsidR="00000000" w:rsidRPr="00000000">
        <w:rPr>
          <w:sz w:val="24"/>
          <w:szCs w:val="24"/>
          <w:rtl w:val="0"/>
        </w:rPr>
        <w:t xml:space="preserve">showcasing excellence in art created by d/Deaf, disabled and neurodivergent artists</w:t>
      </w:r>
    </w:p>
    <w:p w:rsidR="00000000" w:rsidDel="00000000" w:rsidP="00000000" w:rsidRDefault="00000000" w:rsidRPr="00000000" w14:paraId="00000044">
      <w:pPr>
        <w:widowControl w:val="0"/>
        <w:spacing w:after="200" w:before="280" w:line="276" w:lineRule="auto"/>
        <w:ind w:left="283" w:hanging="141.26771653543312"/>
        <w:rPr>
          <w:b w:val="1"/>
          <w:sz w:val="24"/>
          <w:szCs w:val="24"/>
        </w:rPr>
      </w:pPr>
      <w:r w:rsidDel="00000000" w:rsidR="00000000" w:rsidRPr="00000000">
        <w:rPr>
          <w:b w:val="1"/>
          <w:sz w:val="24"/>
          <w:szCs w:val="24"/>
          <w:rtl w:val="0"/>
        </w:rPr>
        <w:t xml:space="preserve">UofA delivers a year-round programme including:</w:t>
      </w:r>
    </w:p>
    <w:p w:rsidR="00000000" w:rsidDel="00000000" w:rsidP="00000000" w:rsidRDefault="00000000" w:rsidRPr="00000000" w14:paraId="00000045">
      <w:pPr>
        <w:widowControl w:val="0"/>
        <w:numPr>
          <w:ilvl w:val="0"/>
          <w:numId w:val="13"/>
        </w:numPr>
        <w:spacing w:line="276" w:lineRule="auto"/>
        <w:ind w:left="426" w:hanging="360"/>
        <w:rPr>
          <w:sz w:val="24"/>
          <w:szCs w:val="24"/>
        </w:rPr>
      </w:pPr>
      <w:r w:rsidDel="00000000" w:rsidR="00000000" w:rsidRPr="00000000">
        <w:rPr>
          <w:sz w:val="24"/>
          <w:szCs w:val="24"/>
          <w:rtl w:val="0"/>
        </w:rPr>
        <w:t xml:space="preserve">Atypical Gallery programme of visual arts and crafts exhibitions and events </w:t>
      </w:r>
    </w:p>
    <w:p w:rsidR="00000000" w:rsidDel="00000000" w:rsidP="00000000" w:rsidRDefault="00000000" w:rsidRPr="00000000" w14:paraId="00000046">
      <w:pPr>
        <w:widowControl w:val="0"/>
        <w:numPr>
          <w:ilvl w:val="0"/>
          <w:numId w:val="13"/>
        </w:numPr>
        <w:spacing w:line="276" w:lineRule="auto"/>
        <w:ind w:left="426" w:hanging="360"/>
        <w:rPr>
          <w:sz w:val="24"/>
          <w:szCs w:val="24"/>
        </w:rPr>
      </w:pPr>
      <w:r w:rsidDel="00000000" w:rsidR="00000000" w:rsidRPr="00000000">
        <w:rPr>
          <w:sz w:val="24"/>
          <w:szCs w:val="24"/>
          <w:rtl w:val="0"/>
        </w:rPr>
        <w:t xml:space="preserve">The Ledger Studio programme of training, workshops, rehearsals and performances</w:t>
      </w:r>
    </w:p>
    <w:p w:rsidR="00000000" w:rsidDel="00000000" w:rsidP="00000000" w:rsidRDefault="00000000" w:rsidRPr="00000000" w14:paraId="00000047">
      <w:pPr>
        <w:widowControl w:val="0"/>
        <w:numPr>
          <w:ilvl w:val="0"/>
          <w:numId w:val="13"/>
        </w:numPr>
        <w:spacing w:line="276" w:lineRule="auto"/>
        <w:ind w:left="426" w:right="665" w:hanging="360"/>
        <w:rPr>
          <w:sz w:val="24"/>
          <w:szCs w:val="24"/>
        </w:rPr>
      </w:pPr>
      <w:r w:rsidDel="00000000" w:rsidR="00000000" w:rsidRPr="00000000">
        <w:rPr>
          <w:sz w:val="24"/>
          <w:szCs w:val="24"/>
          <w:rtl w:val="0"/>
        </w:rPr>
        <w:t xml:space="preserve">Partnership work with mainstream arts and Arts &amp; Disability organisations, festivals and creatives</w:t>
      </w:r>
    </w:p>
    <w:p w:rsidR="00000000" w:rsidDel="00000000" w:rsidP="00000000" w:rsidRDefault="00000000" w:rsidRPr="00000000" w14:paraId="00000048">
      <w:pPr>
        <w:widowControl w:val="0"/>
        <w:numPr>
          <w:ilvl w:val="0"/>
          <w:numId w:val="13"/>
        </w:numPr>
        <w:spacing w:line="276" w:lineRule="auto"/>
        <w:ind w:left="426" w:right="665" w:hanging="360"/>
        <w:rPr>
          <w:sz w:val="24"/>
          <w:szCs w:val="24"/>
        </w:rPr>
      </w:pPr>
      <w:r w:rsidDel="00000000" w:rsidR="00000000" w:rsidRPr="00000000">
        <w:rPr>
          <w:sz w:val="24"/>
          <w:szCs w:val="24"/>
          <w:rtl w:val="0"/>
        </w:rPr>
        <w:t xml:space="preserve">The Arts &amp; Disability Access Awards (ADAA, formerly EASI), supporting arts and cultural venues and organisations to commit to enhancing access to venues and programming with input from d/Deaf, disabled and neurodivergent people </w:t>
      </w:r>
    </w:p>
    <w:p w:rsidR="00000000" w:rsidDel="00000000" w:rsidP="00000000" w:rsidRDefault="00000000" w:rsidRPr="00000000" w14:paraId="00000049">
      <w:pPr>
        <w:widowControl w:val="0"/>
        <w:numPr>
          <w:ilvl w:val="0"/>
          <w:numId w:val="13"/>
        </w:numPr>
        <w:spacing w:line="276" w:lineRule="auto"/>
        <w:ind w:left="426" w:right="784" w:hanging="360"/>
        <w:rPr>
          <w:sz w:val="24"/>
          <w:szCs w:val="24"/>
        </w:rPr>
      </w:pPr>
      <w:r w:rsidDel="00000000" w:rsidR="00000000" w:rsidRPr="00000000">
        <w:rPr>
          <w:sz w:val="24"/>
          <w:szCs w:val="24"/>
          <w:rtl w:val="0"/>
        </w:rPr>
        <w:t xml:space="preserve">Sectoral training programme including Disability Awareness; Neurodiversity Awareness; Equality, Access and Inclusion Training; and Sign Language courses</w:t>
      </w:r>
    </w:p>
    <w:p w:rsidR="00000000" w:rsidDel="00000000" w:rsidP="00000000" w:rsidRDefault="00000000" w:rsidRPr="00000000" w14:paraId="0000004A">
      <w:pPr>
        <w:widowControl w:val="0"/>
        <w:numPr>
          <w:ilvl w:val="0"/>
          <w:numId w:val="13"/>
        </w:numPr>
        <w:spacing w:line="276" w:lineRule="auto"/>
        <w:ind w:left="426" w:right="784" w:hanging="360"/>
        <w:rPr>
          <w:sz w:val="24"/>
          <w:szCs w:val="24"/>
        </w:rPr>
      </w:pPr>
      <w:r w:rsidDel="00000000" w:rsidR="00000000" w:rsidRPr="00000000">
        <w:rPr>
          <w:sz w:val="24"/>
          <w:szCs w:val="24"/>
          <w:rtl w:val="0"/>
        </w:rPr>
        <w:t xml:space="preserve">The annual D/deaf and Disabled Artists Support Fund (DDASF) scheme for artists who are d/Deaf, disabled, or neurodivergent, managed on behalf of the Arts Council of Northern Ireland </w:t>
      </w:r>
    </w:p>
    <w:p w:rsidR="00000000" w:rsidDel="00000000" w:rsidP="00000000" w:rsidRDefault="00000000" w:rsidRPr="00000000" w14:paraId="0000004B">
      <w:pPr>
        <w:widowControl w:val="0"/>
        <w:numPr>
          <w:ilvl w:val="0"/>
          <w:numId w:val="13"/>
        </w:numPr>
        <w:spacing w:line="276" w:lineRule="auto"/>
        <w:ind w:left="426" w:right="944" w:hanging="360"/>
        <w:rPr>
          <w:sz w:val="24"/>
          <w:szCs w:val="24"/>
        </w:rPr>
      </w:pPr>
      <w:r w:rsidDel="00000000" w:rsidR="00000000" w:rsidRPr="00000000">
        <w:rPr>
          <w:sz w:val="24"/>
          <w:szCs w:val="24"/>
          <w:rtl w:val="0"/>
        </w:rPr>
        <w:t xml:space="preserve">Bounce Arts Festival, showcasing the best creative practice of work created by local, national and international d/Deaf, disabled and neurodivergent artists</w:t>
      </w:r>
    </w:p>
    <w:p w:rsidR="00000000" w:rsidDel="00000000" w:rsidP="00000000" w:rsidRDefault="00000000" w:rsidRPr="00000000" w14:paraId="0000004C">
      <w:pPr>
        <w:spacing w:line="276" w:lineRule="auto"/>
        <w:rPr>
          <w:sz w:val="24"/>
          <w:szCs w:val="24"/>
        </w:rPr>
      </w:pPr>
      <w:r w:rsidDel="00000000" w:rsidR="00000000" w:rsidRPr="00000000">
        <w:rPr>
          <w:rtl w:val="0"/>
        </w:rPr>
      </w:r>
    </w:p>
    <w:p w:rsidR="00000000" w:rsidDel="00000000" w:rsidP="00000000" w:rsidRDefault="00000000" w:rsidRPr="00000000" w14:paraId="0000004D">
      <w:pPr>
        <w:spacing w:line="276" w:lineRule="auto"/>
        <w:rPr>
          <w:b w:val="1"/>
          <w:sz w:val="24"/>
          <w:szCs w:val="24"/>
        </w:rPr>
      </w:pPr>
      <w:r w:rsidDel="00000000" w:rsidR="00000000" w:rsidRPr="00000000">
        <w:rPr>
          <w:rtl w:val="0"/>
        </w:rPr>
      </w:r>
    </w:p>
    <w:p w:rsidR="00000000" w:rsidDel="00000000" w:rsidP="00000000" w:rsidRDefault="00000000" w:rsidRPr="00000000" w14:paraId="0000004E">
      <w:pPr>
        <w:spacing w:line="276" w:lineRule="auto"/>
        <w:rPr>
          <w:b w:val="1"/>
          <w:sz w:val="24"/>
          <w:szCs w:val="24"/>
        </w:rPr>
      </w:pPr>
      <w:r w:rsidDel="00000000" w:rsidR="00000000" w:rsidRPr="00000000">
        <w:rPr>
          <w:b w:val="1"/>
          <w:sz w:val="24"/>
          <w:szCs w:val="24"/>
          <w:rtl w:val="0"/>
        </w:rPr>
        <w:t xml:space="preserve">Key communities UofA works with:</w:t>
      </w:r>
    </w:p>
    <w:p w:rsidR="00000000" w:rsidDel="00000000" w:rsidP="00000000" w:rsidRDefault="00000000" w:rsidRPr="00000000" w14:paraId="0000004F">
      <w:pPr>
        <w:numPr>
          <w:ilvl w:val="0"/>
          <w:numId w:val="17"/>
        </w:numPr>
        <w:spacing w:line="276" w:lineRule="auto"/>
        <w:ind w:left="720" w:hanging="360"/>
        <w:rPr>
          <w:sz w:val="24"/>
          <w:szCs w:val="24"/>
        </w:rPr>
      </w:pPr>
      <w:r w:rsidDel="00000000" w:rsidR="00000000" w:rsidRPr="00000000">
        <w:rPr>
          <w:sz w:val="24"/>
          <w:szCs w:val="24"/>
          <w:rtl w:val="0"/>
        </w:rPr>
        <w:t xml:space="preserve">Professional and emerging artists, across all art form areas, who identify as d/Deaf, disabled or neurodivergent</w:t>
      </w:r>
    </w:p>
    <w:p w:rsidR="00000000" w:rsidDel="00000000" w:rsidP="00000000" w:rsidRDefault="00000000" w:rsidRPr="00000000" w14:paraId="00000050">
      <w:pPr>
        <w:numPr>
          <w:ilvl w:val="0"/>
          <w:numId w:val="17"/>
        </w:numPr>
        <w:spacing w:line="276" w:lineRule="auto"/>
        <w:ind w:left="720" w:hanging="360"/>
        <w:rPr>
          <w:sz w:val="24"/>
          <w:szCs w:val="24"/>
        </w:rPr>
      </w:pPr>
      <w:r w:rsidDel="00000000" w:rsidR="00000000" w:rsidRPr="00000000">
        <w:rPr>
          <w:sz w:val="24"/>
          <w:szCs w:val="24"/>
          <w:rtl w:val="0"/>
        </w:rPr>
        <w:t xml:space="preserve">Arts sector and community organisations who engage and seek to engage artists and audiences who are d/Deaf, disabled or neurodivergent</w:t>
      </w:r>
    </w:p>
    <w:p w:rsidR="00000000" w:rsidDel="00000000" w:rsidP="00000000" w:rsidRDefault="00000000" w:rsidRPr="00000000" w14:paraId="00000051">
      <w:pPr>
        <w:numPr>
          <w:ilvl w:val="0"/>
          <w:numId w:val="17"/>
        </w:numPr>
        <w:spacing w:line="276" w:lineRule="auto"/>
        <w:ind w:left="720" w:hanging="360"/>
        <w:rPr>
          <w:sz w:val="24"/>
          <w:szCs w:val="24"/>
        </w:rPr>
      </w:pPr>
      <w:r w:rsidDel="00000000" w:rsidR="00000000" w:rsidRPr="00000000">
        <w:rPr>
          <w:sz w:val="24"/>
          <w:szCs w:val="24"/>
          <w:rtl w:val="0"/>
        </w:rPr>
        <w:t xml:space="preserve">Professionals in disability support including translators, audio describers and professional support for disabled people</w:t>
      </w:r>
    </w:p>
    <w:p w:rsidR="00000000" w:rsidDel="00000000" w:rsidP="00000000" w:rsidRDefault="00000000" w:rsidRPr="00000000" w14:paraId="00000052">
      <w:pPr>
        <w:numPr>
          <w:ilvl w:val="0"/>
          <w:numId w:val="17"/>
        </w:numPr>
        <w:spacing w:line="276" w:lineRule="auto"/>
        <w:ind w:left="720" w:hanging="360"/>
        <w:rPr>
          <w:sz w:val="24"/>
          <w:szCs w:val="24"/>
        </w:rPr>
      </w:pPr>
      <w:r w:rsidDel="00000000" w:rsidR="00000000" w:rsidRPr="00000000">
        <w:rPr>
          <w:sz w:val="24"/>
          <w:szCs w:val="24"/>
          <w:rtl w:val="0"/>
        </w:rPr>
        <w:t xml:space="preserve">People with lived experience of disability and neurodiversity, and the d/Deaf Community</w:t>
      </w:r>
    </w:p>
    <w:p w:rsidR="00000000" w:rsidDel="00000000" w:rsidP="00000000" w:rsidRDefault="00000000" w:rsidRPr="00000000" w14:paraId="00000053">
      <w:pPr>
        <w:numPr>
          <w:ilvl w:val="0"/>
          <w:numId w:val="17"/>
        </w:numPr>
        <w:spacing w:line="276" w:lineRule="auto"/>
        <w:ind w:left="720" w:hanging="360"/>
        <w:rPr>
          <w:sz w:val="24"/>
          <w:szCs w:val="24"/>
          <w:u w:val="none"/>
        </w:rPr>
      </w:pPr>
      <w:r w:rsidDel="00000000" w:rsidR="00000000" w:rsidRPr="00000000">
        <w:rPr>
          <w:sz w:val="24"/>
          <w:szCs w:val="24"/>
          <w:rtl w:val="0"/>
        </w:rPr>
        <w:t xml:space="preserve">Professionals in administration, policy, or the provision of services for people or communities who are d/Deaf, disabled, or neurodivergent</w:t>
      </w:r>
      <w:r w:rsidDel="00000000" w:rsidR="00000000" w:rsidRPr="00000000">
        <w:rPr>
          <w:rtl w:val="0"/>
        </w:rPr>
      </w:r>
    </w:p>
    <w:p w:rsidR="00000000" w:rsidDel="00000000" w:rsidP="00000000" w:rsidRDefault="00000000" w:rsidRPr="00000000" w14:paraId="00000054">
      <w:pPr>
        <w:ind w:right="-375"/>
        <w:rPr>
          <w:b w:val="1"/>
          <w:sz w:val="24"/>
          <w:szCs w:val="24"/>
        </w:rPr>
      </w:pPr>
      <w:bookmarkStart w:colFirst="0" w:colLast="0" w:name="_heading=h.3znysh7" w:id="3"/>
      <w:bookmarkEnd w:id="3"/>
      <w:r w:rsidDel="00000000" w:rsidR="00000000" w:rsidRPr="00000000">
        <w:rPr>
          <w:rtl w:val="0"/>
        </w:rPr>
      </w:r>
    </w:p>
    <w:p w:rsidR="00000000" w:rsidDel="00000000" w:rsidP="00000000" w:rsidRDefault="00000000" w:rsidRPr="00000000" w14:paraId="00000055">
      <w:pPr>
        <w:pStyle w:val="Heading2"/>
        <w:ind w:right="-375"/>
        <w:rPr/>
      </w:pPr>
      <w:bookmarkStart w:colFirst="0" w:colLast="0" w:name="_heading=h.i0um5lpo82qv" w:id="4"/>
      <w:bookmarkEnd w:id="4"/>
      <w:r w:rsidDel="00000000" w:rsidR="00000000" w:rsidRPr="00000000">
        <w:rPr>
          <w:rtl w:val="0"/>
        </w:rPr>
        <w:t xml:space="preserve">Organisational Context of the Role</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57">
      <w:pPr>
        <w:jc w:val="both"/>
        <w:rPr>
          <w:color w:val="6c757d"/>
          <w:sz w:val="24"/>
          <w:szCs w:val="24"/>
        </w:rPr>
      </w:pPr>
      <w:r w:rsidDel="00000000" w:rsidR="00000000" w:rsidRPr="00000000">
        <w:rPr>
          <w:sz w:val="24"/>
          <w:szCs w:val="24"/>
          <w:rtl w:val="0"/>
        </w:rPr>
        <w:t xml:space="preserve">University of Atypical (UofA) is undergoing a time of great change and development and we are looking for a team member to take on the role of Volunteer Coordinator to support our volunteer programme at this exciting time. This role is </w:t>
      </w:r>
      <w:r w:rsidDel="00000000" w:rsidR="00000000" w:rsidRPr="00000000">
        <w:rPr>
          <w:sz w:val="24"/>
          <w:szCs w:val="24"/>
          <w:rtl w:val="0"/>
        </w:rPr>
        <w:t xml:space="preserve">funded by an Awards for All grant from The National Lottery Community </w:t>
      </w:r>
      <w:r w:rsidDel="00000000" w:rsidR="00000000" w:rsidRPr="00000000">
        <w:rPr>
          <w:sz w:val="24"/>
          <w:szCs w:val="24"/>
          <w:rtl w:val="0"/>
        </w:rPr>
        <w:t xml:space="preserve">Fund</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58">
      <w:pPr>
        <w:spacing w:line="276" w:lineRule="auto"/>
        <w:rPr>
          <w:color w:val="6c757d"/>
          <w:sz w:val="24"/>
          <w:szCs w:val="24"/>
        </w:rPr>
      </w:pPr>
      <w:r w:rsidDel="00000000" w:rsidR="00000000" w:rsidRPr="00000000">
        <w:rPr>
          <w:rtl w:val="0"/>
        </w:rPr>
      </w:r>
    </w:p>
    <w:p w:rsidR="00000000" w:rsidDel="00000000" w:rsidP="00000000" w:rsidRDefault="00000000" w:rsidRPr="00000000" w14:paraId="00000059">
      <w:pPr>
        <w:spacing w:line="276" w:lineRule="auto"/>
        <w:rPr>
          <w:sz w:val="24"/>
          <w:szCs w:val="24"/>
          <w:highlight w:val="yellow"/>
        </w:rPr>
      </w:pPr>
      <w:r w:rsidDel="00000000" w:rsidR="00000000" w:rsidRPr="00000000">
        <w:rPr>
          <w:sz w:val="24"/>
          <w:szCs w:val="24"/>
          <w:highlight w:val="white"/>
          <w:rtl w:val="0"/>
        </w:rPr>
        <w:t xml:space="preserve">The Volunteer Coordinator role will support the organisation in recruiting, supporting and matching volunteers to events across our programmes and our Bounce Arts Festival. Managing a budget, writing simple reports, giving presentations and gathering feedback from existing and new volunteers are examples of tasks that are part of this role.</w:t>
      </w:r>
      <w:r w:rsidDel="00000000" w:rsidR="00000000" w:rsidRPr="00000000">
        <w:rPr>
          <w:rtl w:val="0"/>
        </w:rPr>
      </w:r>
    </w:p>
    <w:p w:rsidR="00000000" w:rsidDel="00000000" w:rsidP="00000000" w:rsidRDefault="00000000" w:rsidRPr="00000000" w14:paraId="0000005A">
      <w:pPr>
        <w:spacing w:line="276" w:lineRule="auto"/>
        <w:rPr>
          <w:sz w:val="24"/>
          <w:szCs w:val="24"/>
        </w:rPr>
      </w:pPr>
      <w:r w:rsidDel="00000000" w:rsidR="00000000" w:rsidRPr="00000000">
        <w:rPr>
          <w:rtl w:val="0"/>
        </w:rPr>
      </w:r>
    </w:p>
    <w:p w:rsidR="00000000" w:rsidDel="00000000" w:rsidP="00000000" w:rsidRDefault="00000000" w:rsidRPr="00000000" w14:paraId="0000005B">
      <w:pPr>
        <w:spacing w:line="276" w:lineRule="auto"/>
        <w:rPr>
          <w:sz w:val="24"/>
          <w:szCs w:val="24"/>
          <w:highlight w:val="white"/>
        </w:rPr>
      </w:pPr>
      <w:r w:rsidDel="00000000" w:rsidR="00000000" w:rsidRPr="00000000">
        <w:rPr>
          <w:sz w:val="24"/>
          <w:szCs w:val="24"/>
          <w:highlight w:val="white"/>
          <w:rtl w:val="0"/>
        </w:rPr>
        <w:t xml:space="preserve">We are looking for someone who has relevant experience working with volunteer programmes or in arts and disability and disability arts engagement, and who has some experience in administration and reporting.</w:t>
      </w:r>
    </w:p>
    <w:p w:rsidR="00000000" w:rsidDel="00000000" w:rsidP="00000000" w:rsidRDefault="00000000" w:rsidRPr="00000000" w14:paraId="0000005C">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5D">
      <w:pPr>
        <w:spacing w:line="276" w:lineRule="auto"/>
        <w:rPr>
          <w:sz w:val="24"/>
          <w:szCs w:val="24"/>
          <w:highlight w:val="white"/>
        </w:rPr>
      </w:pPr>
      <w:r w:rsidDel="00000000" w:rsidR="00000000" w:rsidRPr="00000000">
        <w:rPr>
          <w:sz w:val="24"/>
          <w:szCs w:val="24"/>
          <w:highlight w:val="white"/>
          <w:rtl w:val="0"/>
        </w:rPr>
        <w:t xml:space="preserve">You will be part of a team. The role will involve you working closely with the Community Engagement Manager, the Creative Programmes &amp; Studio Lead, the Gallery Coordinator, and the Access &amp; Inclusion team. </w:t>
      </w:r>
    </w:p>
    <w:p w:rsidR="00000000" w:rsidDel="00000000" w:rsidP="00000000" w:rsidRDefault="00000000" w:rsidRPr="00000000" w14:paraId="0000005E">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5F">
      <w:pPr>
        <w:spacing w:line="276" w:lineRule="auto"/>
        <w:rPr>
          <w:sz w:val="24"/>
          <w:szCs w:val="24"/>
        </w:rPr>
      </w:pPr>
      <w:r w:rsidDel="00000000" w:rsidR="00000000" w:rsidRPr="00000000">
        <w:rPr>
          <w:sz w:val="24"/>
          <w:szCs w:val="24"/>
          <w:highlight w:val="white"/>
          <w:rtl w:val="0"/>
        </w:rPr>
        <w:t xml:space="preserve">This is an exciting opportunity to help contribute to accessible volunteering opportunities and support programmes for the d/Deaf, disabled and neurodivergent arts community.</w:t>
      </w:r>
      <w:r w:rsidDel="00000000" w:rsidR="00000000" w:rsidRPr="00000000">
        <w:rPr>
          <w:rtl w:val="0"/>
        </w:rPr>
      </w:r>
    </w:p>
    <w:p w:rsidR="00000000" w:rsidDel="00000000" w:rsidP="00000000" w:rsidRDefault="00000000" w:rsidRPr="00000000" w14:paraId="00000060">
      <w:pPr>
        <w:ind w:right="-375"/>
        <w:rPr>
          <w:b w:val="1"/>
          <w:sz w:val="24"/>
          <w:szCs w:val="24"/>
        </w:rPr>
      </w:pPr>
      <w:r w:rsidDel="00000000" w:rsidR="00000000" w:rsidRPr="00000000">
        <w:rPr>
          <w:rtl w:val="0"/>
        </w:rPr>
      </w:r>
    </w:p>
    <w:p w:rsidR="00000000" w:rsidDel="00000000" w:rsidP="00000000" w:rsidRDefault="00000000" w:rsidRPr="00000000" w14:paraId="00000061">
      <w:pPr>
        <w:ind w:right="-375"/>
        <w:rPr>
          <w:b w:val="1"/>
          <w:sz w:val="24"/>
          <w:szCs w:val="24"/>
        </w:rPr>
      </w:pPr>
      <w:r w:rsidDel="00000000" w:rsidR="00000000" w:rsidRPr="00000000">
        <w:rPr>
          <w:b w:val="1"/>
          <w:sz w:val="24"/>
          <w:szCs w:val="24"/>
          <w:rtl w:val="0"/>
        </w:rPr>
        <w:t xml:space="preserve">Reporting to: </w:t>
      </w:r>
      <w:r w:rsidDel="00000000" w:rsidR="00000000" w:rsidRPr="00000000">
        <w:rPr>
          <w:sz w:val="24"/>
          <w:szCs w:val="24"/>
          <w:rtl w:val="0"/>
        </w:rPr>
        <w:t xml:space="preserve">Community Engagement Manager of University of Atypical </w:t>
      </w:r>
      <w:r w:rsidDel="00000000" w:rsidR="00000000" w:rsidRPr="00000000">
        <w:rPr>
          <w:rtl w:val="0"/>
        </w:rPr>
      </w:r>
    </w:p>
    <w:p w:rsidR="00000000" w:rsidDel="00000000" w:rsidP="00000000" w:rsidRDefault="00000000" w:rsidRPr="00000000" w14:paraId="00000062">
      <w:pPr>
        <w:ind w:right="-375"/>
        <w:rPr>
          <w:b w:val="1"/>
          <w:sz w:val="24"/>
          <w:szCs w:val="24"/>
        </w:rPr>
      </w:pPr>
      <w:r w:rsidDel="00000000" w:rsidR="00000000" w:rsidRPr="00000000">
        <w:rPr>
          <w:rtl w:val="0"/>
        </w:rPr>
      </w:r>
    </w:p>
    <w:p w:rsidR="00000000" w:rsidDel="00000000" w:rsidP="00000000" w:rsidRDefault="00000000" w:rsidRPr="00000000" w14:paraId="00000063">
      <w:pPr>
        <w:ind w:right="-375"/>
        <w:rPr>
          <w:b w:val="1"/>
          <w:sz w:val="24"/>
          <w:szCs w:val="24"/>
        </w:rPr>
      </w:pPr>
      <w:r w:rsidDel="00000000" w:rsidR="00000000" w:rsidRPr="00000000">
        <w:rPr>
          <w:b w:val="1"/>
          <w:sz w:val="24"/>
          <w:szCs w:val="24"/>
          <w:rtl w:val="0"/>
        </w:rPr>
        <w:t xml:space="preserve">Salary: </w:t>
      </w:r>
      <w:r w:rsidDel="00000000" w:rsidR="00000000" w:rsidRPr="00000000">
        <w:rPr>
          <w:sz w:val="24"/>
          <w:szCs w:val="24"/>
          <w:rtl w:val="0"/>
        </w:rPr>
        <w:t xml:space="preserve">£10,400 annually, for 16 hours per week (£26,000 full-time equivalent) </w:t>
      </w:r>
      <w:r w:rsidDel="00000000" w:rsidR="00000000" w:rsidRPr="00000000">
        <w:rPr>
          <w:rtl w:val="0"/>
        </w:rPr>
      </w:r>
    </w:p>
    <w:p w:rsidR="00000000" w:rsidDel="00000000" w:rsidP="00000000" w:rsidRDefault="00000000" w:rsidRPr="00000000" w14:paraId="00000064">
      <w:pPr>
        <w:ind w:right="-375"/>
        <w:rPr>
          <w:b w:val="1"/>
          <w:sz w:val="24"/>
          <w:szCs w:val="24"/>
        </w:rPr>
      </w:pPr>
      <w:r w:rsidDel="00000000" w:rsidR="00000000" w:rsidRPr="00000000">
        <w:rPr>
          <w:rtl w:val="0"/>
        </w:rPr>
      </w:r>
    </w:p>
    <w:p w:rsidR="00000000" w:rsidDel="00000000" w:rsidP="00000000" w:rsidRDefault="00000000" w:rsidRPr="00000000" w14:paraId="00000065">
      <w:pPr>
        <w:ind w:right="-375"/>
        <w:rPr>
          <w:sz w:val="24"/>
          <w:szCs w:val="24"/>
        </w:rPr>
      </w:pPr>
      <w:r w:rsidDel="00000000" w:rsidR="00000000" w:rsidRPr="00000000">
        <w:rPr>
          <w:b w:val="1"/>
          <w:sz w:val="24"/>
          <w:szCs w:val="24"/>
          <w:rtl w:val="0"/>
        </w:rPr>
        <w:t xml:space="preserve">Hours: </w:t>
      </w:r>
      <w:r w:rsidDel="00000000" w:rsidR="00000000" w:rsidRPr="00000000">
        <w:rPr>
          <w:sz w:val="24"/>
          <w:szCs w:val="24"/>
          <w:rtl w:val="0"/>
        </w:rPr>
        <w:t xml:space="preserve">Expectation of working pattern inside the core office hours Monday to Friday, with some weekend and evening work. Firm working pattern to be agreed between the CEO/Artistic Director and the successful candidate.</w:t>
      </w:r>
    </w:p>
    <w:p w:rsidR="00000000" w:rsidDel="00000000" w:rsidP="00000000" w:rsidRDefault="00000000" w:rsidRPr="00000000" w14:paraId="00000066">
      <w:pPr>
        <w:ind w:right="-375"/>
        <w:rPr>
          <w:b w:val="1"/>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Post duration: </w:t>
      </w:r>
      <w:r w:rsidDel="00000000" w:rsidR="00000000" w:rsidRPr="00000000">
        <w:rPr>
          <w:color w:val="000000"/>
          <w:sz w:val="24"/>
          <w:szCs w:val="24"/>
          <w:rtl w:val="0"/>
        </w:rPr>
        <w:t xml:space="preserve">This is a </w:t>
      </w:r>
      <w:r w:rsidDel="00000000" w:rsidR="00000000" w:rsidRPr="00000000">
        <w:rPr>
          <w:sz w:val="24"/>
          <w:szCs w:val="24"/>
          <w:rtl w:val="0"/>
        </w:rPr>
        <w:t xml:space="preserve">sixteen-month</w:t>
      </w:r>
      <w:r w:rsidDel="00000000" w:rsidR="00000000" w:rsidRPr="00000000">
        <w:rPr>
          <w:color w:val="000000"/>
          <w:sz w:val="24"/>
          <w:szCs w:val="24"/>
          <w:rtl w:val="0"/>
        </w:rPr>
        <w:t xml:space="preserve"> contract commencing on the employee</w:t>
      </w:r>
      <w:r w:rsidDel="00000000" w:rsidR="00000000" w:rsidRPr="00000000">
        <w:rPr>
          <w:sz w:val="24"/>
          <w:szCs w:val="24"/>
          <w:rtl w:val="0"/>
        </w:rPr>
        <w:t xml:space="preserve">’</w:t>
      </w:r>
      <w:r w:rsidDel="00000000" w:rsidR="00000000" w:rsidRPr="00000000">
        <w:rPr>
          <w:color w:val="000000"/>
          <w:sz w:val="24"/>
          <w:szCs w:val="24"/>
          <w:rtl w:val="0"/>
        </w:rPr>
        <w:t xml:space="preserve">s start date. The role may be extended beyond </w:t>
      </w:r>
      <w:r w:rsidDel="00000000" w:rsidR="00000000" w:rsidRPr="00000000">
        <w:rPr>
          <w:sz w:val="24"/>
          <w:szCs w:val="24"/>
          <w:rtl w:val="0"/>
        </w:rPr>
        <w:t xml:space="preserve">March 2026</w:t>
      </w:r>
      <w:r w:rsidDel="00000000" w:rsidR="00000000" w:rsidRPr="00000000">
        <w:rPr>
          <w:color w:val="000000"/>
          <w:sz w:val="24"/>
          <w:szCs w:val="24"/>
          <w:rtl w:val="0"/>
        </w:rPr>
        <w:t xml:space="preserve"> subject to funding.</w:t>
      </w:r>
    </w:p>
    <w:p w:rsidR="00000000" w:rsidDel="00000000" w:rsidP="00000000" w:rsidRDefault="00000000" w:rsidRPr="00000000" w14:paraId="00000068">
      <w:pPr>
        <w:jc w:val="both"/>
        <w:rPr>
          <w:color w:val="000000"/>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b w:val="1"/>
          <w:sz w:val="24"/>
          <w:szCs w:val="24"/>
          <w:rtl w:val="0"/>
        </w:rPr>
        <w:t xml:space="preserve">Location: </w:t>
      </w:r>
      <w:r w:rsidDel="00000000" w:rsidR="00000000" w:rsidRPr="00000000">
        <w:rPr>
          <w:sz w:val="24"/>
          <w:szCs w:val="24"/>
          <w:rtl w:val="0"/>
        </w:rPr>
        <w:t xml:space="preserve">University of Atypical, </w:t>
      </w:r>
      <w:r w:rsidDel="00000000" w:rsidR="00000000" w:rsidRPr="00000000">
        <w:rPr>
          <w:color w:val="1a1a1a"/>
          <w:sz w:val="24"/>
          <w:szCs w:val="24"/>
          <w:rtl w:val="0"/>
        </w:rPr>
        <w:t xml:space="preserve">Ground Floor, Cathedral Quarter Workspaces, 109-113 Royal Avenue, Belfast BT1 1FF. Some travel will be required in Northern Ireland; travel and other costs associated with travel will be covered (excluding travel to work).</w:t>
      </w:r>
      <w:r w:rsidDel="00000000" w:rsidR="00000000" w:rsidRPr="00000000">
        <w:rPr>
          <w:rtl w:val="0"/>
        </w:rPr>
      </w:r>
    </w:p>
    <w:p w:rsidR="00000000" w:rsidDel="00000000" w:rsidP="00000000" w:rsidRDefault="00000000" w:rsidRPr="00000000" w14:paraId="0000006A">
      <w:pPr>
        <w:ind w:right="-375"/>
        <w:rPr>
          <w:sz w:val="24"/>
          <w:szCs w:val="24"/>
        </w:rPr>
      </w:pPr>
      <w:r w:rsidDel="00000000" w:rsidR="00000000" w:rsidRPr="00000000">
        <w:rPr>
          <w:rtl w:val="0"/>
        </w:rPr>
      </w:r>
    </w:p>
    <w:p w:rsidR="00000000" w:rsidDel="00000000" w:rsidP="00000000" w:rsidRDefault="00000000" w:rsidRPr="00000000" w14:paraId="0000006B">
      <w:pPr>
        <w:ind w:right="-375"/>
        <w:rPr>
          <w:b w:val="1"/>
          <w:sz w:val="24"/>
          <w:szCs w:val="24"/>
        </w:rPr>
      </w:pPr>
      <w:r w:rsidDel="00000000" w:rsidR="00000000" w:rsidRPr="00000000">
        <w:rPr>
          <w:rtl w:val="0"/>
        </w:rPr>
      </w:r>
    </w:p>
    <w:p w:rsidR="00000000" w:rsidDel="00000000" w:rsidP="00000000" w:rsidRDefault="00000000" w:rsidRPr="00000000" w14:paraId="0000006C">
      <w:pPr>
        <w:shd w:fill="d9d9d9" w:val="clear"/>
        <w:ind w:right="-375"/>
        <w:rPr>
          <w:b w:val="1"/>
          <w:sz w:val="24"/>
          <w:szCs w:val="24"/>
        </w:rPr>
      </w:pPr>
      <w:r w:rsidDel="00000000" w:rsidR="00000000" w:rsidRPr="00000000">
        <w:rPr>
          <w:b w:val="1"/>
          <w:sz w:val="24"/>
          <w:szCs w:val="24"/>
          <w:rtl w:val="0"/>
        </w:rPr>
        <w:t xml:space="preserve">KEY RESPONSIBILITIES:</w:t>
      </w:r>
    </w:p>
    <w:p w:rsidR="00000000" w:rsidDel="00000000" w:rsidP="00000000" w:rsidRDefault="00000000" w:rsidRPr="00000000" w14:paraId="0000006D">
      <w:pPr>
        <w:ind w:right="-375"/>
        <w:rPr>
          <w:b w:val="1"/>
          <w:sz w:val="24"/>
          <w:szCs w:val="24"/>
        </w:rPr>
      </w:pPr>
      <w:r w:rsidDel="00000000" w:rsidR="00000000" w:rsidRPr="00000000">
        <w:rPr>
          <w:rtl w:val="0"/>
        </w:rPr>
      </w:r>
    </w:p>
    <w:tbl>
      <w:tblPr>
        <w:tblStyle w:val="Table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5"/>
        <w:gridCol w:w="7931"/>
        <w:tblGridChange w:id="0">
          <w:tblGrid>
            <w:gridCol w:w="1845"/>
            <w:gridCol w:w="7931"/>
          </w:tblGrid>
        </w:tblGridChange>
      </w:tblGrid>
      <w:tr>
        <w:trPr>
          <w:cantSplit w:val="0"/>
          <w:tblHeader w:val="0"/>
        </w:trPr>
        <w:tc>
          <w:tcPr/>
          <w:p w:rsidR="00000000" w:rsidDel="00000000" w:rsidP="00000000" w:rsidRDefault="00000000" w:rsidRPr="00000000" w14:paraId="0000006E">
            <w:pPr>
              <w:rPr>
                <w:b w:val="1"/>
                <w:sz w:val="24"/>
                <w:szCs w:val="24"/>
              </w:rPr>
            </w:pPr>
            <w:r w:rsidDel="00000000" w:rsidR="00000000" w:rsidRPr="00000000">
              <w:rPr>
                <w:b w:val="1"/>
                <w:sz w:val="24"/>
                <w:szCs w:val="24"/>
                <w:rtl w:val="0"/>
              </w:rPr>
              <w:t xml:space="preserve">Volunteer Management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numPr>
                <w:ilvl w:val="0"/>
                <w:numId w:val="12"/>
              </w:numPr>
              <w:ind w:left="720" w:hanging="360"/>
              <w:rPr>
                <w:sz w:val="24"/>
                <w:szCs w:val="24"/>
                <w:u w:val="none"/>
              </w:rPr>
            </w:pPr>
            <w:r w:rsidDel="00000000" w:rsidR="00000000" w:rsidRPr="00000000">
              <w:rPr>
                <w:sz w:val="24"/>
                <w:szCs w:val="24"/>
                <w:rtl w:val="0"/>
              </w:rPr>
              <w:t xml:space="preserve">Promote volunteering opportunities to existing volunteers, ensuring all University of Atypical activity is appropriately supported</w:t>
            </w:r>
          </w:p>
          <w:p w:rsidR="00000000" w:rsidDel="00000000" w:rsidP="00000000" w:rsidRDefault="00000000" w:rsidRPr="00000000" w14:paraId="00000070">
            <w:pPr>
              <w:numPr>
                <w:ilvl w:val="0"/>
                <w:numId w:val="12"/>
              </w:numPr>
              <w:ind w:left="720" w:hanging="360"/>
              <w:rPr>
                <w:sz w:val="24"/>
                <w:szCs w:val="24"/>
                <w:u w:val="none"/>
              </w:rPr>
            </w:pPr>
            <w:r w:rsidDel="00000000" w:rsidR="00000000" w:rsidRPr="00000000">
              <w:rPr>
                <w:sz w:val="24"/>
                <w:szCs w:val="24"/>
                <w:rtl w:val="0"/>
              </w:rPr>
              <w:t xml:space="preserve">Maintain records of volunteers including their access needs and volunteering interests</w:t>
            </w:r>
          </w:p>
          <w:p w:rsidR="00000000" w:rsidDel="00000000" w:rsidP="00000000" w:rsidRDefault="00000000" w:rsidRPr="00000000" w14:paraId="00000071">
            <w:pPr>
              <w:numPr>
                <w:ilvl w:val="0"/>
                <w:numId w:val="12"/>
              </w:numPr>
              <w:ind w:left="720" w:hanging="360"/>
              <w:rPr>
                <w:sz w:val="24"/>
                <w:szCs w:val="24"/>
                <w:u w:val="none"/>
              </w:rPr>
            </w:pPr>
            <w:r w:rsidDel="00000000" w:rsidR="00000000" w:rsidRPr="00000000">
              <w:rPr>
                <w:sz w:val="24"/>
                <w:szCs w:val="24"/>
                <w:rtl w:val="0"/>
              </w:rPr>
              <w:t xml:space="preserve">Recruit and interview new volunteers to the team</w:t>
            </w:r>
          </w:p>
          <w:p w:rsidR="00000000" w:rsidDel="00000000" w:rsidP="00000000" w:rsidRDefault="00000000" w:rsidRPr="00000000" w14:paraId="00000072">
            <w:pPr>
              <w:numPr>
                <w:ilvl w:val="0"/>
                <w:numId w:val="12"/>
              </w:numPr>
              <w:ind w:left="720" w:hanging="360"/>
              <w:rPr>
                <w:sz w:val="24"/>
                <w:szCs w:val="24"/>
                <w:u w:val="none"/>
              </w:rPr>
            </w:pPr>
            <w:r w:rsidDel="00000000" w:rsidR="00000000" w:rsidRPr="00000000">
              <w:rPr>
                <w:sz w:val="24"/>
                <w:szCs w:val="24"/>
                <w:rtl w:val="0"/>
              </w:rPr>
              <w:t xml:space="preserve">Communicate regularly with volunteers and pass on any relevant feedback to the rest of the UofA team</w:t>
            </w:r>
          </w:p>
          <w:p w:rsidR="00000000" w:rsidDel="00000000" w:rsidP="00000000" w:rsidRDefault="00000000" w:rsidRPr="00000000" w14:paraId="00000073">
            <w:pPr>
              <w:numPr>
                <w:ilvl w:val="0"/>
                <w:numId w:val="12"/>
              </w:numPr>
              <w:ind w:left="720" w:hanging="360"/>
              <w:rPr>
                <w:sz w:val="24"/>
                <w:szCs w:val="24"/>
                <w:u w:val="none"/>
              </w:rPr>
            </w:pPr>
            <w:r w:rsidDel="00000000" w:rsidR="00000000" w:rsidRPr="00000000">
              <w:rPr>
                <w:sz w:val="24"/>
                <w:szCs w:val="24"/>
                <w:rtl w:val="0"/>
              </w:rPr>
              <w:t xml:space="preserve">Handle all volunteer information in line with organisational policies and confidentiality requirements</w:t>
            </w:r>
          </w:p>
        </w:tc>
      </w:tr>
      <w:tr>
        <w:trPr>
          <w:cantSplit w:val="0"/>
          <w:tblHeader w:val="0"/>
        </w:trPr>
        <w:tc>
          <w:tcPr/>
          <w:p w:rsidR="00000000" w:rsidDel="00000000" w:rsidP="00000000" w:rsidRDefault="00000000" w:rsidRPr="00000000" w14:paraId="00000074">
            <w:pPr>
              <w:rPr>
                <w:b w:val="1"/>
                <w:sz w:val="24"/>
                <w:szCs w:val="24"/>
              </w:rPr>
            </w:pPr>
            <w:r w:rsidDel="00000000" w:rsidR="00000000" w:rsidRPr="00000000">
              <w:rPr>
                <w:b w:val="1"/>
                <w:sz w:val="24"/>
                <w:szCs w:val="24"/>
                <w:rtl w:val="0"/>
              </w:rPr>
              <w:t xml:space="preserve">Financial Management and record keeping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numPr>
                <w:ilvl w:val="0"/>
                <w:numId w:val="3"/>
              </w:numPr>
              <w:ind w:left="720" w:hanging="360"/>
              <w:rPr>
                <w:sz w:val="24"/>
                <w:szCs w:val="24"/>
              </w:rPr>
            </w:pPr>
            <w:r w:rsidDel="00000000" w:rsidR="00000000" w:rsidRPr="00000000">
              <w:rPr>
                <w:sz w:val="24"/>
                <w:szCs w:val="24"/>
                <w:rtl w:val="0"/>
              </w:rPr>
              <w:t xml:space="preserve">Hold responsibility for managing programme budget in line with organisational and funder requirements</w:t>
            </w:r>
          </w:p>
          <w:p w:rsidR="00000000" w:rsidDel="00000000" w:rsidP="00000000" w:rsidRDefault="00000000" w:rsidRPr="00000000" w14:paraId="00000076">
            <w:pPr>
              <w:numPr>
                <w:ilvl w:val="0"/>
                <w:numId w:val="3"/>
              </w:numPr>
              <w:ind w:left="720" w:hanging="360"/>
              <w:rPr>
                <w:sz w:val="24"/>
                <w:szCs w:val="24"/>
                <w:u w:val="none"/>
              </w:rPr>
            </w:pPr>
            <w:r w:rsidDel="00000000" w:rsidR="00000000" w:rsidRPr="00000000">
              <w:rPr>
                <w:sz w:val="24"/>
                <w:szCs w:val="24"/>
                <w:rtl w:val="0"/>
              </w:rPr>
              <w:t xml:space="preserve">Manage expenses forms from volunteers and track all other receipts and programme expenditure</w:t>
            </w:r>
          </w:p>
          <w:p w:rsidR="00000000" w:rsidDel="00000000" w:rsidP="00000000" w:rsidRDefault="00000000" w:rsidRPr="00000000" w14:paraId="00000077">
            <w:pPr>
              <w:numPr>
                <w:ilvl w:val="0"/>
                <w:numId w:val="3"/>
              </w:numPr>
              <w:ind w:left="720" w:hanging="360"/>
              <w:rPr>
                <w:sz w:val="24"/>
                <w:szCs w:val="24"/>
              </w:rPr>
            </w:pPr>
            <w:r w:rsidDel="00000000" w:rsidR="00000000" w:rsidRPr="00000000">
              <w:rPr>
                <w:sz w:val="24"/>
                <w:szCs w:val="24"/>
                <w:rtl w:val="0"/>
              </w:rPr>
              <w:t xml:space="preserve">Ensure compliance with the UofA Financial Procedures policy</w:t>
            </w:r>
          </w:p>
        </w:tc>
      </w:tr>
      <w:tr>
        <w:trPr>
          <w:cantSplit w:val="0"/>
          <w:tblHeader w:val="0"/>
        </w:trPr>
        <w:tc>
          <w:tcPr/>
          <w:p w:rsidR="00000000" w:rsidDel="00000000" w:rsidP="00000000" w:rsidRDefault="00000000" w:rsidRPr="00000000" w14:paraId="00000078">
            <w:pPr>
              <w:rPr>
                <w:sz w:val="24"/>
                <w:szCs w:val="24"/>
              </w:rPr>
            </w:pPr>
            <w:r w:rsidDel="00000000" w:rsidR="00000000" w:rsidRPr="00000000">
              <w:rPr>
                <w:b w:val="1"/>
                <w:sz w:val="24"/>
                <w:szCs w:val="24"/>
                <w:rtl w:val="0"/>
              </w:rPr>
              <w:t xml:space="preserve">Funding</w:t>
            </w:r>
            <w:r w:rsidDel="00000000" w:rsidR="00000000" w:rsidRPr="00000000">
              <w:rPr>
                <w:rtl w:val="0"/>
              </w:rPr>
            </w:r>
          </w:p>
        </w:tc>
        <w:tc>
          <w:tcPr/>
          <w:p w:rsidR="00000000" w:rsidDel="00000000" w:rsidP="00000000" w:rsidRDefault="00000000" w:rsidRPr="00000000" w14:paraId="00000079">
            <w:pPr>
              <w:numPr>
                <w:ilvl w:val="0"/>
                <w:numId w:val="5"/>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Maintain and collat</w:t>
            </w:r>
            <w:r w:rsidDel="00000000" w:rsidR="00000000" w:rsidRPr="00000000">
              <w:rPr>
                <w:sz w:val="24"/>
                <w:szCs w:val="24"/>
                <w:rtl w:val="0"/>
              </w:rPr>
              <w:t xml:space="preserve">e</w:t>
            </w:r>
            <w:r w:rsidDel="00000000" w:rsidR="00000000" w:rsidRPr="00000000">
              <w:rPr>
                <w:color w:val="000000"/>
                <w:sz w:val="24"/>
                <w:szCs w:val="24"/>
                <w:rtl w:val="0"/>
              </w:rPr>
              <w:t xml:space="preserve"> information required for internal and external monitoring reports, including volunteer feedback and de</w:t>
            </w:r>
            <w:r w:rsidDel="00000000" w:rsidR="00000000" w:rsidRPr="00000000">
              <w:rPr>
                <w:sz w:val="24"/>
                <w:szCs w:val="24"/>
                <w:rtl w:val="0"/>
              </w:rPr>
              <w:t xml:space="preserve">mographics</w:t>
            </w:r>
            <w:r w:rsidDel="00000000" w:rsidR="00000000" w:rsidRPr="00000000">
              <w:rPr>
                <w:rtl w:val="0"/>
              </w:rPr>
            </w:r>
          </w:p>
          <w:p w:rsidR="00000000" w:rsidDel="00000000" w:rsidP="00000000" w:rsidRDefault="00000000" w:rsidRPr="00000000" w14:paraId="0000007A">
            <w:pPr>
              <w:numPr>
                <w:ilvl w:val="0"/>
                <w:numId w:val="5"/>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Ensur</w:t>
            </w:r>
            <w:r w:rsidDel="00000000" w:rsidR="00000000" w:rsidRPr="00000000">
              <w:rPr>
                <w:sz w:val="24"/>
                <w:szCs w:val="24"/>
                <w:rtl w:val="0"/>
              </w:rPr>
              <w:t xml:space="preserve">e</w:t>
            </w:r>
            <w:r w:rsidDel="00000000" w:rsidR="00000000" w:rsidRPr="00000000">
              <w:rPr>
                <w:color w:val="000000"/>
                <w:sz w:val="24"/>
                <w:szCs w:val="24"/>
                <w:rtl w:val="0"/>
              </w:rPr>
              <w:t xml:space="preserve"> i</w:t>
            </w:r>
            <w:r w:rsidDel="00000000" w:rsidR="00000000" w:rsidRPr="00000000">
              <w:rPr>
                <w:sz w:val="24"/>
                <w:szCs w:val="24"/>
                <w:rtl w:val="0"/>
              </w:rPr>
              <w:t xml:space="preserve">nformation required for</w:t>
            </w:r>
            <w:r w:rsidDel="00000000" w:rsidR="00000000" w:rsidRPr="00000000">
              <w:rPr>
                <w:color w:val="000000"/>
                <w:sz w:val="24"/>
                <w:szCs w:val="24"/>
                <w:rtl w:val="0"/>
              </w:rPr>
              <w:t xml:space="preserve"> monitoring reports </w:t>
            </w:r>
            <w:r w:rsidDel="00000000" w:rsidR="00000000" w:rsidRPr="00000000">
              <w:rPr>
                <w:sz w:val="24"/>
                <w:szCs w:val="24"/>
                <w:rtl w:val="0"/>
              </w:rPr>
              <w:t xml:space="preserve">is collated and provided to the Community Engagement Manager and Business Development Manager in line with requests</w:t>
            </w:r>
            <w:r w:rsidDel="00000000" w:rsidR="00000000" w:rsidRPr="00000000">
              <w:rPr>
                <w:rtl w:val="0"/>
              </w:rPr>
            </w:r>
          </w:p>
          <w:p w:rsidR="00000000" w:rsidDel="00000000" w:rsidP="00000000" w:rsidRDefault="00000000" w:rsidRPr="00000000" w14:paraId="0000007B">
            <w:pPr>
              <w:numPr>
                <w:ilvl w:val="0"/>
                <w:numId w:val="5"/>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Provide regular updates to Community Engagement Manager and Business Development Manager on activity in line with funder requirements</w:t>
            </w:r>
          </w:p>
          <w:p w:rsidR="00000000" w:rsidDel="00000000" w:rsidP="00000000" w:rsidRDefault="00000000" w:rsidRPr="00000000" w14:paraId="0000007C">
            <w:pPr>
              <w:numPr>
                <w:ilvl w:val="0"/>
                <w:numId w:val="5"/>
              </w:numPr>
              <w:pBdr>
                <w:top w:space="0" w:sz="0" w:val="nil"/>
                <w:left w:space="0" w:sz="0" w:val="nil"/>
                <w:bottom w:space="0" w:sz="0" w:val="nil"/>
                <w:right w:space="0" w:sz="0" w:val="nil"/>
                <w:between w:space="0" w:sz="0" w:val="nil"/>
              </w:pBdr>
              <w:spacing w:line="276" w:lineRule="auto"/>
              <w:ind w:left="720" w:hanging="360"/>
              <w:rPr>
                <w:color w:val="000000"/>
                <w:sz w:val="24"/>
                <w:szCs w:val="24"/>
              </w:rPr>
            </w:pPr>
            <w:r w:rsidDel="00000000" w:rsidR="00000000" w:rsidRPr="00000000">
              <w:rPr>
                <w:sz w:val="24"/>
                <w:szCs w:val="24"/>
                <w:rtl w:val="0"/>
              </w:rPr>
              <w:t xml:space="preserve">Review and monitor programmes in line with funder terms and conditions</w:t>
            </w:r>
            <w:r w:rsidDel="00000000" w:rsidR="00000000" w:rsidRPr="00000000">
              <w:rPr>
                <w:rtl w:val="0"/>
              </w:rPr>
            </w:r>
          </w:p>
        </w:tc>
      </w:tr>
      <w:tr>
        <w:trPr>
          <w:cantSplit w:val="0"/>
          <w:tblHeader w:val="0"/>
        </w:trPr>
        <w:tc>
          <w:tcPr/>
          <w:p w:rsidR="00000000" w:rsidDel="00000000" w:rsidP="00000000" w:rsidRDefault="00000000" w:rsidRPr="00000000" w14:paraId="0000007D">
            <w:pPr>
              <w:rPr>
                <w:sz w:val="24"/>
                <w:szCs w:val="24"/>
              </w:rPr>
            </w:pPr>
            <w:r w:rsidDel="00000000" w:rsidR="00000000" w:rsidRPr="00000000">
              <w:rPr>
                <w:b w:val="1"/>
                <w:sz w:val="24"/>
                <w:szCs w:val="24"/>
                <w:rtl w:val="0"/>
              </w:rPr>
              <w:t xml:space="preserve">Administration, Data and Governance</w:t>
            </w:r>
            <w:r w:rsidDel="00000000" w:rsidR="00000000" w:rsidRPr="00000000">
              <w:rPr>
                <w:rtl w:val="0"/>
              </w:rPr>
            </w:r>
          </w:p>
        </w:tc>
        <w:tc>
          <w:tcPr/>
          <w:p w:rsidR="00000000" w:rsidDel="00000000" w:rsidP="00000000" w:rsidRDefault="00000000" w:rsidRPr="00000000" w14:paraId="0000007E">
            <w:pPr>
              <w:numPr>
                <w:ilvl w:val="0"/>
                <w:numId w:val="1"/>
              </w:numPr>
              <w:ind w:left="720" w:hanging="360"/>
              <w:rPr>
                <w:sz w:val="24"/>
                <w:szCs w:val="24"/>
              </w:rPr>
            </w:pPr>
            <w:r w:rsidDel="00000000" w:rsidR="00000000" w:rsidRPr="00000000">
              <w:rPr>
                <w:sz w:val="24"/>
                <w:szCs w:val="24"/>
                <w:rtl w:val="0"/>
              </w:rPr>
              <w:t xml:space="preserve">Hold responsibility for own administration across all areas of volunteer programme (emails, telephone, photocopying, filing and reporting)</w:t>
            </w:r>
          </w:p>
          <w:p w:rsidR="00000000" w:rsidDel="00000000" w:rsidP="00000000" w:rsidRDefault="00000000" w:rsidRPr="00000000" w14:paraId="0000007F">
            <w:pPr>
              <w:numPr>
                <w:ilvl w:val="0"/>
                <w:numId w:val="1"/>
              </w:numPr>
              <w:ind w:left="720" w:hanging="360"/>
              <w:rPr>
                <w:sz w:val="24"/>
                <w:szCs w:val="24"/>
              </w:rPr>
            </w:pPr>
            <w:r w:rsidDel="00000000" w:rsidR="00000000" w:rsidRPr="00000000">
              <w:rPr>
                <w:sz w:val="24"/>
                <w:szCs w:val="24"/>
                <w:rtl w:val="0"/>
              </w:rPr>
              <w:t xml:space="preserve">Contribute to the review and update of relevant segments of business/operational plans and policies</w:t>
            </w:r>
          </w:p>
          <w:p w:rsidR="00000000" w:rsidDel="00000000" w:rsidP="00000000" w:rsidRDefault="00000000" w:rsidRPr="00000000" w14:paraId="00000080">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Manage the data capture/feedback/evaluations on the quality and effectiveness of </w:t>
            </w:r>
            <w:r w:rsidDel="00000000" w:rsidR="00000000" w:rsidRPr="00000000">
              <w:rPr>
                <w:sz w:val="24"/>
                <w:szCs w:val="24"/>
                <w:rtl w:val="0"/>
              </w:rPr>
              <w:t xml:space="preserve">the volunteer programme</w:t>
            </w:r>
            <w:r w:rsidDel="00000000" w:rsidR="00000000" w:rsidRPr="00000000">
              <w:rPr>
                <w:rtl w:val="0"/>
              </w:rPr>
            </w:r>
          </w:p>
          <w:p w:rsidR="00000000" w:rsidDel="00000000" w:rsidP="00000000" w:rsidRDefault="00000000" w:rsidRPr="00000000" w14:paraId="00000081">
            <w:pPr>
              <w:numPr>
                <w:ilvl w:val="0"/>
                <w:numId w:val="1"/>
              </w:numPr>
              <w:ind w:left="720" w:hanging="360"/>
              <w:rPr>
                <w:sz w:val="24"/>
                <w:szCs w:val="24"/>
              </w:rPr>
            </w:pPr>
            <w:r w:rsidDel="00000000" w:rsidR="00000000" w:rsidRPr="00000000">
              <w:rPr>
                <w:sz w:val="24"/>
                <w:szCs w:val="24"/>
                <w:rtl w:val="0"/>
              </w:rPr>
              <w:t xml:space="preserve">Ensure compliance with UofA Governance at all times</w:t>
            </w:r>
          </w:p>
          <w:p w:rsidR="00000000" w:rsidDel="00000000" w:rsidP="00000000" w:rsidRDefault="00000000" w:rsidRPr="00000000" w14:paraId="00000082">
            <w:pPr>
              <w:numPr>
                <w:ilvl w:val="0"/>
                <w:numId w:val="1"/>
              </w:numPr>
              <w:spacing w:line="276" w:lineRule="auto"/>
              <w:ind w:left="720" w:hanging="360"/>
              <w:rPr>
                <w:sz w:val="24"/>
                <w:szCs w:val="24"/>
              </w:rPr>
            </w:pPr>
            <w:r w:rsidDel="00000000" w:rsidR="00000000" w:rsidRPr="00000000">
              <w:rPr>
                <w:sz w:val="24"/>
                <w:szCs w:val="24"/>
                <w:rtl w:val="0"/>
              </w:rPr>
              <w:t xml:space="preserve">Ensure compliance with all statutory requirements e.g. Health and Safety, Public and Employer Liability, Covid-19 restrictions, Disability Discrimination Act, Equalities law/Section 75</w:t>
            </w:r>
          </w:p>
        </w:tc>
      </w:tr>
      <w:tr>
        <w:trPr>
          <w:cantSplit w:val="0"/>
          <w:tblHeader w:val="0"/>
        </w:trPr>
        <w:tc>
          <w:tcPr/>
          <w:p w:rsidR="00000000" w:rsidDel="00000000" w:rsidP="00000000" w:rsidRDefault="00000000" w:rsidRPr="00000000" w14:paraId="00000083">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Support </w:t>
            </w:r>
          </w:p>
          <w:p w:rsidR="00000000" w:rsidDel="00000000" w:rsidP="00000000" w:rsidRDefault="00000000" w:rsidRPr="00000000" w14:paraId="00000084">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and Supervision</w:t>
            </w:r>
          </w:p>
          <w:p w:rsidR="00000000" w:rsidDel="00000000" w:rsidP="00000000" w:rsidRDefault="00000000" w:rsidRPr="00000000" w14:paraId="0000008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086">
            <w:pPr>
              <w:numPr>
                <w:ilvl w:val="0"/>
                <w:numId w:val="3"/>
              </w:numPr>
              <w:ind w:left="720" w:hanging="360"/>
              <w:rPr>
                <w:sz w:val="24"/>
                <w:szCs w:val="24"/>
              </w:rPr>
            </w:pPr>
            <w:r w:rsidDel="00000000" w:rsidR="00000000" w:rsidRPr="00000000">
              <w:rPr>
                <w:sz w:val="24"/>
                <w:szCs w:val="24"/>
                <w:rtl w:val="0"/>
              </w:rPr>
              <w:t xml:space="preserve">Work as part of an organisational team, under the direction of the Community Engagement Manager and alongside other team members to support the events and creative programmes</w:t>
            </w:r>
          </w:p>
          <w:p w:rsidR="00000000" w:rsidDel="00000000" w:rsidP="00000000" w:rsidRDefault="00000000" w:rsidRPr="00000000" w14:paraId="00000087">
            <w:pPr>
              <w:numPr>
                <w:ilvl w:val="0"/>
                <w:numId w:val="3"/>
              </w:numPr>
              <w:ind w:left="720" w:hanging="360"/>
              <w:rPr>
                <w:sz w:val="24"/>
                <w:szCs w:val="24"/>
              </w:rPr>
            </w:pPr>
            <w:r w:rsidDel="00000000" w:rsidR="00000000" w:rsidRPr="00000000">
              <w:rPr>
                <w:sz w:val="24"/>
                <w:szCs w:val="24"/>
                <w:rtl w:val="0"/>
              </w:rPr>
              <w:t xml:space="preserve">Management of volunteers </w:t>
            </w:r>
          </w:p>
          <w:p w:rsidR="00000000" w:rsidDel="00000000" w:rsidP="00000000" w:rsidRDefault="00000000" w:rsidRPr="00000000" w14:paraId="00000088">
            <w:pPr>
              <w:numPr>
                <w:ilvl w:val="0"/>
                <w:numId w:val="3"/>
              </w:numPr>
              <w:pBdr>
                <w:top w:space="0" w:sz="0" w:val="nil"/>
                <w:left w:space="0" w:sz="0" w:val="nil"/>
                <w:bottom w:space="0" w:sz="0" w:val="nil"/>
                <w:right w:space="0" w:sz="0" w:val="nil"/>
                <w:between w:space="0" w:sz="0" w:val="nil"/>
              </w:pBdr>
              <w:spacing w:line="276" w:lineRule="auto"/>
              <w:ind w:left="720" w:hanging="360"/>
              <w:rPr>
                <w:sz w:val="24"/>
                <w:szCs w:val="24"/>
              </w:rPr>
            </w:pPr>
            <w:r w:rsidDel="00000000" w:rsidR="00000000" w:rsidRPr="00000000">
              <w:rPr>
                <w:sz w:val="24"/>
                <w:szCs w:val="24"/>
                <w:rtl w:val="0"/>
              </w:rPr>
              <w:t xml:space="preserve">Actively engage in staff training, team meetings, staff away days and supervision</w:t>
            </w:r>
          </w:p>
        </w:tc>
      </w:tr>
      <w:tr>
        <w:trPr>
          <w:cantSplit w:val="0"/>
          <w:tblHeader w:val="0"/>
        </w:trPr>
        <w:tc>
          <w:tcPr/>
          <w:p w:rsidR="00000000" w:rsidDel="00000000" w:rsidP="00000000" w:rsidRDefault="00000000" w:rsidRPr="00000000" w14:paraId="00000089">
            <w:pPr>
              <w:ind w:right="-375"/>
              <w:rPr>
                <w:b w:val="1"/>
                <w:sz w:val="24"/>
                <w:szCs w:val="24"/>
              </w:rPr>
            </w:pPr>
            <w:r w:rsidDel="00000000" w:rsidR="00000000" w:rsidRPr="00000000">
              <w:rPr>
                <w:b w:val="1"/>
                <w:sz w:val="24"/>
                <w:szCs w:val="24"/>
                <w:rtl w:val="0"/>
              </w:rPr>
              <w:t xml:space="preserve">Representation, and campaigning</w:t>
            </w:r>
          </w:p>
          <w:p w:rsidR="00000000" w:rsidDel="00000000" w:rsidP="00000000" w:rsidRDefault="00000000" w:rsidRPr="00000000" w14:paraId="0000008A">
            <w:pPr>
              <w:rPr>
                <w:sz w:val="24"/>
                <w:szCs w:val="24"/>
              </w:rPr>
            </w:pPr>
            <w:r w:rsidDel="00000000" w:rsidR="00000000" w:rsidRPr="00000000">
              <w:rPr>
                <w:rtl w:val="0"/>
              </w:rPr>
            </w:r>
          </w:p>
        </w:tc>
        <w:tc>
          <w:tcPr/>
          <w:p w:rsidR="00000000" w:rsidDel="00000000" w:rsidP="00000000" w:rsidRDefault="00000000" w:rsidRPr="00000000" w14:paraId="0000008B">
            <w:pPr>
              <w:numPr>
                <w:ilvl w:val="0"/>
                <w:numId w:val="6"/>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sz w:val="24"/>
                <w:szCs w:val="24"/>
                <w:rtl w:val="0"/>
              </w:rPr>
              <w:t xml:space="preserve">Work in partnership with the relevant staff to ensure the UofA website and media channels are updated with news and updates about the volunteer programme</w:t>
            </w:r>
          </w:p>
          <w:p w:rsidR="00000000" w:rsidDel="00000000" w:rsidP="00000000" w:rsidRDefault="00000000" w:rsidRPr="00000000" w14:paraId="0000008C">
            <w:pPr>
              <w:numPr>
                <w:ilvl w:val="0"/>
                <w:numId w:val="6"/>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Act as an ambassador promoting the importance of d/Deaf, disabled,  and neurodiverse artists and culture, and d/Deaf, disabled, and neurodiverse inclusi</w:t>
            </w:r>
            <w:r w:rsidDel="00000000" w:rsidR="00000000" w:rsidRPr="00000000">
              <w:rPr>
                <w:sz w:val="24"/>
                <w:szCs w:val="24"/>
                <w:rtl w:val="0"/>
              </w:rPr>
              <w:t xml:space="preserve">on</w:t>
            </w:r>
            <w:r w:rsidDel="00000000" w:rsidR="00000000" w:rsidRPr="00000000">
              <w:rPr>
                <w:color w:val="000000"/>
                <w:sz w:val="24"/>
                <w:szCs w:val="24"/>
                <w:rtl w:val="0"/>
              </w:rPr>
              <w:t xml:space="preserve"> in the </w:t>
            </w:r>
            <w:r w:rsidDel="00000000" w:rsidR="00000000" w:rsidRPr="00000000">
              <w:rPr>
                <w:sz w:val="24"/>
                <w:szCs w:val="24"/>
                <w:rtl w:val="0"/>
              </w:rPr>
              <w:t xml:space="preserve">volunteer</w:t>
            </w:r>
            <w:r w:rsidDel="00000000" w:rsidR="00000000" w:rsidRPr="00000000">
              <w:rPr>
                <w:sz w:val="24"/>
                <w:szCs w:val="24"/>
                <w:rtl w:val="0"/>
              </w:rPr>
              <w:t xml:space="preserve">ing sector</w:t>
            </w:r>
            <w:r w:rsidDel="00000000" w:rsidR="00000000" w:rsidRPr="00000000">
              <w:rPr>
                <w:rtl w:val="0"/>
              </w:rPr>
            </w:r>
          </w:p>
          <w:p w:rsidR="00000000" w:rsidDel="00000000" w:rsidP="00000000" w:rsidRDefault="00000000" w:rsidRPr="00000000" w14:paraId="0000008D">
            <w:pPr>
              <w:numPr>
                <w:ilvl w:val="0"/>
                <w:numId w:val="6"/>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Work with our marketers to increase the profile and awareness of University of Atypical for Arts a</w:t>
            </w:r>
            <w:r w:rsidDel="00000000" w:rsidR="00000000" w:rsidRPr="00000000">
              <w:rPr>
                <w:sz w:val="24"/>
                <w:szCs w:val="24"/>
                <w:rtl w:val="0"/>
              </w:rPr>
              <w:t xml:space="preserve">nd Disability, and our volunteer programme in particular</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76" w:lineRule="auto"/>
              <w:ind w:left="720" w:firstLine="0"/>
              <w:rPr>
                <w:color w:val="000000"/>
                <w:sz w:val="24"/>
                <w:szCs w:val="24"/>
              </w:rPr>
            </w:pPr>
            <w:r w:rsidDel="00000000" w:rsidR="00000000" w:rsidRPr="00000000">
              <w:rPr>
                <w:rtl w:val="0"/>
              </w:rPr>
            </w:r>
          </w:p>
        </w:tc>
      </w:tr>
    </w:tbl>
    <w:p w:rsidR="00000000" w:rsidDel="00000000" w:rsidP="00000000" w:rsidRDefault="00000000" w:rsidRPr="00000000" w14:paraId="0000008F">
      <w:pPr>
        <w:ind w:right="-375"/>
        <w:rPr>
          <w:b w:val="1"/>
          <w:sz w:val="24"/>
          <w:szCs w:val="24"/>
        </w:rPr>
      </w:pPr>
      <w:r w:rsidDel="00000000" w:rsidR="00000000" w:rsidRPr="00000000">
        <w:rPr>
          <w:rtl w:val="0"/>
        </w:rPr>
      </w:r>
    </w:p>
    <w:p w:rsidR="00000000" w:rsidDel="00000000" w:rsidP="00000000" w:rsidRDefault="00000000" w:rsidRPr="00000000" w14:paraId="00000090">
      <w:pPr>
        <w:ind w:right="-375"/>
        <w:rPr>
          <w:b w:val="1"/>
          <w:sz w:val="24"/>
          <w:szCs w:val="24"/>
        </w:rPr>
      </w:pPr>
      <w:r w:rsidDel="00000000" w:rsidR="00000000" w:rsidRPr="00000000">
        <w:rPr>
          <w:rtl w:val="0"/>
        </w:rPr>
      </w:r>
    </w:p>
    <w:p w:rsidR="00000000" w:rsidDel="00000000" w:rsidP="00000000" w:rsidRDefault="00000000" w:rsidRPr="00000000" w14:paraId="00000091">
      <w:pPr>
        <w:shd w:fill="d9d9d9" w:val="clear"/>
        <w:ind w:right="-375"/>
        <w:rPr>
          <w:b w:val="1"/>
          <w:sz w:val="24"/>
          <w:szCs w:val="24"/>
        </w:rPr>
      </w:pPr>
      <w:r w:rsidDel="00000000" w:rsidR="00000000" w:rsidRPr="00000000">
        <w:rPr>
          <w:b w:val="1"/>
          <w:sz w:val="24"/>
          <w:szCs w:val="24"/>
          <w:rtl w:val="0"/>
        </w:rPr>
        <w:t xml:space="preserve">PERSON SPECIFICATION</w:t>
      </w:r>
    </w:p>
    <w:p w:rsidR="00000000" w:rsidDel="00000000" w:rsidP="00000000" w:rsidRDefault="00000000" w:rsidRPr="00000000" w14:paraId="00000092">
      <w:pPr>
        <w:ind w:right="-375"/>
        <w:rPr>
          <w:b w:val="1"/>
          <w:sz w:val="24"/>
          <w:szCs w:val="24"/>
        </w:rPr>
      </w:pPr>
      <w:r w:rsidDel="00000000" w:rsidR="00000000" w:rsidRPr="00000000">
        <w:rPr>
          <w:rtl w:val="0"/>
        </w:rPr>
      </w:r>
    </w:p>
    <w:tbl>
      <w:tblPr>
        <w:tblStyle w:val="Table2"/>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4"/>
        <w:gridCol w:w="7182"/>
        <w:tblGridChange w:id="0">
          <w:tblGrid>
            <w:gridCol w:w="2594"/>
            <w:gridCol w:w="7182"/>
          </w:tblGrid>
        </w:tblGridChange>
      </w:tblGrid>
      <w:tr>
        <w:trPr>
          <w:cantSplit w:val="0"/>
          <w:tblHeader w:val="0"/>
        </w:trPr>
        <w:tc>
          <w:tcPr/>
          <w:p w:rsidR="00000000" w:rsidDel="00000000" w:rsidP="00000000" w:rsidRDefault="00000000" w:rsidRPr="00000000" w14:paraId="00000093">
            <w:pPr>
              <w:ind w:right="-375"/>
              <w:rPr>
                <w:b w:val="1"/>
                <w:sz w:val="24"/>
                <w:szCs w:val="24"/>
              </w:rPr>
            </w:pPr>
            <w:r w:rsidDel="00000000" w:rsidR="00000000" w:rsidRPr="00000000">
              <w:rPr>
                <w:b w:val="1"/>
                <w:sz w:val="24"/>
                <w:szCs w:val="24"/>
                <w:rtl w:val="0"/>
              </w:rPr>
              <w:t xml:space="preserve">Essential Criteria</w:t>
            </w:r>
          </w:p>
          <w:p w:rsidR="00000000" w:rsidDel="00000000" w:rsidP="00000000" w:rsidRDefault="00000000" w:rsidRPr="00000000" w14:paraId="00000094">
            <w:pPr>
              <w:ind w:right="-375"/>
              <w:rPr>
                <w:b w:val="1"/>
                <w:sz w:val="24"/>
                <w:szCs w:val="24"/>
              </w:rPr>
            </w:pPr>
            <w:r w:rsidDel="00000000" w:rsidR="00000000" w:rsidRPr="00000000">
              <w:rPr>
                <w:rtl w:val="0"/>
              </w:rPr>
            </w:r>
          </w:p>
        </w:tc>
        <w:tc>
          <w:tcPr/>
          <w:p w:rsidR="00000000" w:rsidDel="00000000" w:rsidP="00000000" w:rsidRDefault="00000000" w:rsidRPr="00000000" w14:paraId="00000095">
            <w:pPr>
              <w:pBdr>
                <w:top w:space="0" w:sz="0" w:val="nil"/>
                <w:left w:space="0" w:sz="0" w:val="nil"/>
                <w:bottom w:space="0" w:sz="0" w:val="nil"/>
                <w:right w:space="0" w:sz="0" w:val="nil"/>
                <w:between w:space="0" w:sz="0" w:val="nil"/>
              </w:pBdr>
              <w:ind w:left="0" w:firstLine="0"/>
              <w:rPr>
                <w:sz w:val="24"/>
                <w:szCs w:val="24"/>
              </w:rPr>
            </w:pPr>
            <w:r w:rsidDel="00000000" w:rsidR="00000000" w:rsidRPr="00000000">
              <w:rPr>
                <w:sz w:val="24"/>
                <w:szCs w:val="24"/>
                <w:rtl w:val="0"/>
              </w:rPr>
              <w:t xml:space="preserve">Qualifications and experience</w:t>
            </w:r>
          </w:p>
          <w:p w:rsidR="00000000" w:rsidDel="00000000" w:rsidP="00000000" w:rsidRDefault="00000000" w:rsidRPr="00000000" w14:paraId="00000096">
            <w:pPr>
              <w:numPr>
                <w:ilvl w:val="0"/>
                <w:numId w:val="15"/>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Minimum of</w:t>
            </w:r>
            <w:r w:rsidDel="00000000" w:rsidR="00000000" w:rsidRPr="00000000">
              <w:rPr>
                <w:color w:val="000000"/>
                <w:sz w:val="24"/>
                <w:szCs w:val="24"/>
                <w:rtl w:val="0"/>
              </w:rPr>
              <w:t xml:space="preserve"> 2 years’</w:t>
            </w:r>
            <w:r w:rsidDel="00000000" w:rsidR="00000000" w:rsidRPr="00000000">
              <w:rPr>
                <w:color w:val="000000"/>
                <w:sz w:val="24"/>
                <w:szCs w:val="24"/>
                <w:rtl w:val="0"/>
              </w:rPr>
              <w:t xml:space="preserve"> experience in </w:t>
            </w:r>
            <w:r w:rsidDel="00000000" w:rsidR="00000000" w:rsidRPr="00000000">
              <w:rPr>
                <w:sz w:val="24"/>
                <w:szCs w:val="24"/>
                <w:rtl w:val="0"/>
              </w:rPr>
              <w:t xml:space="preserve">developing</w:t>
            </w:r>
            <w:r w:rsidDel="00000000" w:rsidR="00000000" w:rsidRPr="00000000">
              <w:rPr>
                <w:color w:val="000000"/>
                <w:sz w:val="24"/>
                <w:szCs w:val="24"/>
                <w:rtl w:val="0"/>
              </w:rPr>
              <w:t xml:space="preserve">, planning and managing </w:t>
            </w:r>
            <w:r w:rsidDel="00000000" w:rsidR="00000000" w:rsidRPr="00000000">
              <w:rPr>
                <w:sz w:val="24"/>
                <w:szCs w:val="24"/>
                <w:rtl w:val="0"/>
              </w:rPr>
              <w:t xml:space="preserve">volunteer programmes</w:t>
            </w:r>
            <w:r w:rsidDel="00000000" w:rsidR="00000000" w:rsidRPr="00000000">
              <w:rPr>
                <w:color w:val="000000"/>
                <w:sz w:val="24"/>
                <w:szCs w:val="24"/>
                <w:rtl w:val="0"/>
              </w:rPr>
              <w:t xml:space="preserve"> </w:t>
            </w:r>
            <w:r w:rsidDel="00000000" w:rsidR="00000000" w:rsidRPr="00000000">
              <w:rPr>
                <w:sz w:val="24"/>
                <w:szCs w:val="24"/>
                <w:rtl w:val="0"/>
              </w:rPr>
              <w:t xml:space="preserve">OR community/</w:t>
            </w:r>
            <w:r w:rsidDel="00000000" w:rsidR="00000000" w:rsidRPr="00000000">
              <w:rPr>
                <w:color w:val="000000"/>
                <w:sz w:val="24"/>
                <w:szCs w:val="24"/>
                <w:rtl w:val="0"/>
              </w:rPr>
              <w:t xml:space="preserve">participation activities</w:t>
            </w:r>
            <w:r w:rsidDel="00000000" w:rsidR="00000000" w:rsidRPr="00000000">
              <w:rPr>
                <w:rtl w:val="0"/>
              </w:rPr>
            </w:r>
          </w:p>
          <w:p w:rsidR="00000000" w:rsidDel="00000000" w:rsidP="00000000" w:rsidRDefault="00000000" w:rsidRPr="00000000" w14:paraId="00000097">
            <w:pPr>
              <w:numPr>
                <w:ilvl w:val="0"/>
                <w:numId w:val="15"/>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Lived and/or professional </w:t>
            </w:r>
            <w:r w:rsidDel="00000000" w:rsidR="00000000" w:rsidRPr="00000000">
              <w:rPr>
                <w:sz w:val="24"/>
                <w:szCs w:val="24"/>
                <w:rtl w:val="0"/>
              </w:rPr>
              <w:t xml:space="preserve">experience of disability, the d/</w:t>
            </w:r>
            <w:r w:rsidDel="00000000" w:rsidR="00000000" w:rsidRPr="00000000">
              <w:rPr>
                <w:sz w:val="24"/>
                <w:szCs w:val="24"/>
                <w:rtl w:val="0"/>
              </w:rPr>
              <w:t xml:space="preserve">Deaf</w:t>
            </w:r>
            <w:r w:rsidDel="00000000" w:rsidR="00000000" w:rsidRPr="00000000">
              <w:rPr>
                <w:sz w:val="24"/>
                <w:szCs w:val="24"/>
                <w:rtl w:val="0"/>
              </w:rPr>
              <w:t xml:space="preserve"> community or neurodiversity</w:t>
            </w:r>
            <w:r w:rsidDel="00000000" w:rsidR="00000000" w:rsidRPr="00000000">
              <w:rPr>
                <w:rtl w:val="0"/>
              </w:rPr>
            </w:r>
          </w:p>
          <w:p w:rsidR="00000000" w:rsidDel="00000000" w:rsidP="00000000" w:rsidRDefault="00000000" w:rsidRPr="00000000" w14:paraId="00000098">
            <w:pPr>
              <w:numPr>
                <w:ilvl w:val="0"/>
                <w:numId w:val="15"/>
              </w:numPr>
              <w:ind w:left="720" w:hanging="360"/>
              <w:rPr>
                <w:sz w:val="24"/>
                <w:szCs w:val="24"/>
              </w:rPr>
            </w:pPr>
            <w:r w:rsidDel="00000000" w:rsidR="00000000" w:rsidRPr="00000000">
              <w:rPr>
                <w:sz w:val="24"/>
                <w:szCs w:val="24"/>
                <w:rtl w:val="0"/>
              </w:rPr>
              <w:t xml:space="preserve">Knowledge and experience of the arts and cultural sector in NI</w:t>
            </w:r>
          </w:p>
          <w:p w:rsidR="00000000" w:rsidDel="00000000" w:rsidP="00000000" w:rsidRDefault="00000000" w:rsidRPr="00000000" w14:paraId="00000099">
            <w:pPr>
              <w:numPr>
                <w:ilvl w:val="0"/>
                <w:numId w:val="15"/>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Experience of working as part of an organisational team</w:t>
            </w:r>
          </w:p>
          <w:p w:rsidR="00000000" w:rsidDel="00000000" w:rsidP="00000000" w:rsidRDefault="00000000" w:rsidRPr="00000000" w14:paraId="0000009A">
            <w:pPr>
              <w:numPr>
                <w:ilvl w:val="0"/>
                <w:numId w:val="15"/>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Experience of managing volunteers or other teams of people</w:t>
            </w:r>
            <w:r w:rsidDel="00000000" w:rsidR="00000000" w:rsidRPr="00000000">
              <w:rPr>
                <w:rtl w:val="0"/>
              </w:rPr>
            </w:r>
          </w:p>
          <w:p w:rsidR="00000000" w:rsidDel="00000000" w:rsidP="00000000" w:rsidRDefault="00000000" w:rsidRPr="00000000" w14:paraId="0000009B">
            <w:pPr>
              <w:numPr>
                <w:ilvl w:val="0"/>
                <w:numId w:val="15"/>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Experience of recruiting volunteers</w:t>
            </w:r>
            <w:r w:rsidDel="00000000" w:rsidR="00000000" w:rsidRPr="00000000">
              <w:rPr>
                <w:sz w:val="24"/>
                <w:szCs w:val="24"/>
                <w:rtl w:val="0"/>
              </w:rPr>
              <w:t xml:space="preserve">, </w:t>
            </w:r>
            <w:r w:rsidDel="00000000" w:rsidR="00000000" w:rsidRPr="00000000">
              <w:rPr>
                <w:color w:val="000000"/>
                <w:sz w:val="24"/>
                <w:szCs w:val="24"/>
                <w:rtl w:val="0"/>
              </w:rPr>
              <w:t xml:space="preserve">freelance staff, artists, tutors </w:t>
            </w:r>
            <w:r w:rsidDel="00000000" w:rsidR="00000000" w:rsidRPr="00000000">
              <w:rPr>
                <w:sz w:val="24"/>
                <w:szCs w:val="24"/>
                <w:rtl w:val="0"/>
              </w:rPr>
              <w:t xml:space="preserve">or </w:t>
            </w:r>
            <w:r w:rsidDel="00000000" w:rsidR="00000000" w:rsidRPr="00000000">
              <w:rPr>
                <w:color w:val="000000"/>
                <w:sz w:val="24"/>
                <w:szCs w:val="24"/>
                <w:rtl w:val="0"/>
              </w:rPr>
              <w:t xml:space="preserve">performers</w:t>
            </w:r>
          </w:p>
          <w:p w:rsidR="00000000" w:rsidDel="00000000" w:rsidP="00000000" w:rsidRDefault="00000000" w:rsidRPr="00000000" w14:paraId="0000009C">
            <w:pPr>
              <w:pBdr>
                <w:top w:space="0" w:sz="0" w:val="nil"/>
                <w:left w:space="0" w:sz="0" w:val="nil"/>
                <w:bottom w:space="0" w:sz="0" w:val="nil"/>
                <w:right w:space="0" w:sz="0" w:val="nil"/>
                <w:between w:space="0" w:sz="0" w:val="nil"/>
              </w:pBdr>
              <w:ind w:left="720" w:firstLine="0"/>
              <w:rPr>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ind w:left="0" w:firstLine="0"/>
              <w:rPr>
                <w:sz w:val="24"/>
                <w:szCs w:val="24"/>
              </w:rPr>
            </w:pPr>
            <w:r w:rsidDel="00000000" w:rsidR="00000000" w:rsidRPr="00000000">
              <w:rPr>
                <w:sz w:val="24"/>
                <w:szCs w:val="24"/>
                <w:rtl w:val="0"/>
              </w:rPr>
              <w:t xml:space="preserve">Skills</w:t>
            </w:r>
          </w:p>
          <w:p w:rsidR="00000000" w:rsidDel="00000000" w:rsidP="00000000" w:rsidRDefault="00000000" w:rsidRPr="00000000" w14:paraId="0000009E">
            <w:pPr>
              <w:numPr>
                <w:ilvl w:val="0"/>
                <w:numId w:val="16"/>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sz w:val="24"/>
                <w:szCs w:val="24"/>
                <w:rtl w:val="0"/>
              </w:rPr>
              <w:t xml:space="preserve">Evidence </w:t>
            </w:r>
            <w:r w:rsidDel="00000000" w:rsidR="00000000" w:rsidRPr="00000000">
              <w:rPr>
                <w:color w:val="000000"/>
                <w:sz w:val="24"/>
                <w:szCs w:val="24"/>
                <w:rtl w:val="0"/>
              </w:rPr>
              <w:t xml:space="preserve">of administration </w:t>
            </w:r>
            <w:r w:rsidDel="00000000" w:rsidR="00000000" w:rsidRPr="00000000">
              <w:rPr>
                <w:sz w:val="24"/>
                <w:szCs w:val="24"/>
                <w:rtl w:val="0"/>
              </w:rPr>
              <w:t xml:space="preserve">skills </w:t>
            </w:r>
            <w:r w:rsidDel="00000000" w:rsidR="00000000" w:rsidRPr="00000000">
              <w:rPr>
                <w:color w:val="000000"/>
                <w:sz w:val="24"/>
                <w:szCs w:val="24"/>
                <w:rtl w:val="0"/>
              </w:rPr>
              <w:t xml:space="preserve">and proficien</w:t>
            </w:r>
            <w:r w:rsidDel="00000000" w:rsidR="00000000" w:rsidRPr="00000000">
              <w:rPr>
                <w:sz w:val="24"/>
                <w:szCs w:val="24"/>
                <w:rtl w:val="0"/>
              </w:rPr>
              <w:t xml:space="preserve">cy</w:t>
            </w:r>
            <w:r w:rsidDel="00000000" w:rsidR="00000000" w:rsidRPr="00000000">
              <w:rPr>
                <w:color w:val="000000"/>
                <w:sz w:val="24"/>
                <w:szCs w:val="24"/>
                <w:rtl w:val="0"/>
              </w:rPr>
              <w:t xml:space="preserve"> in the use of IT and social media</w:t>
            </w:r>
          </w:p>
          <w:p w:rsidR="00000000" w:rsidDel="00000000" w:rsidP="00000000" w:rsidRDefault="00000000" w:rsidRPr="00000000" w14:paraId="0000009F">
            <w:pPr>
              <w:numPr>
                <w:ilvl w:val="0"/>
                <w:numId w:val="16"/>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sz w:val="24"/>
                <w:szCs w:val="24"/>
                <w:rtl w:val="0"/>
              </w:rPr>
              <w:t xml:space="preserve">Evidence of </w:t>
            </w:r>
            <w:r w:rsidDel="00000000" w:rsidR="00000000" w:rsidRPr="00000000">
              <w:rPr>
                <w:color w:val="000000"/>
                <w:sz w:val="24"/>
                <w:szCs w:val="24"/>
                <w:rtl w:val="0"/>
              </w:rPr>
              <w:t xml:space="preserve">project </w:t>
            </w:r>
            <w:r w:rsidDel="00000000" w:rsidR="00000000" w:rsidRPr="00000000">
              <w:rPr>
                <w:sz w:val="24"/>
                <w:szCs w:val="24"/>
                <w:rtl w:val="0"/>
              </w:rPr>
              <w:t xml:space="preserve">coordination </w:t>
            </w:r>
            <w:r w:rsidDel="00000000" w:rsidR="00000000" w:rsidRPr="00000000">
              <w:rPr>
                <w:color w:val="000000"/>
                <w:sz w:val="24"/>
                <w:szCs w:val="24"/>
                <w:rtl w:val="0"/>
              </w:rPr>
              <w:t xml:space="preserve">skills and delivering</w:t>
            </w:r>
            <w:r w:rsidDel="00000000" w:rsidR="00000000" w:rsidRPr="00000000">
              <w:rPr>
                <w:sz w:val="24"/>
                <w:szCs w:val="24"/>
                <w:rtl w:val="0"/>
              </w:rPr>
              <w:t xml:space="preserve"> </w:t>
            </w:r>
            <w:r w:rsidDel="00000000" w:rsidR="00000000" w:rsidRPr="00000000">
              <w:rPr>
                <w:color w:val="000000"/>
                <w:sz w:val="24"/>
                <w:szCs w:val="24"/>
                <w:rtl w:val="0"/>
              </w:rPr>
              <w:t xml:space="preserve">against outcomes, including </w:t>
            </w:r>
            <w:r w:rsidDel="00000000" w:rsidR="00000000" w:rsidRPr="00000000">
              <w:rPr>
                <w:sz w:val="24"/>
                <w:szCs w:val="24"/>
                <w:rtl w:val="0"/>
              </w:rPr>
              <w:t xml:space="preserve">tracking budgets</w:t>
            </w:r>
            <w:r w:rsidDel="00000000" w:rsidR="00000000" w:rsidRPr="00000000">
              <w:rPr>
                <w:rtl w:val="0"/>
              </w:rPr>
            </w:r>
          </w:p>
          <w:p w:rsidR="00000000" w:rsidDel="00000000" w:rsidP="00000000" w:rsidRDefault="00000000" w:rsidRPr="00000000" w14:paraId="000000A0">
            <w:pPr>
              <w:numPr>
                <w:ilvl w:val="0"/>
                <w:numId w:val="16"/>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Evidence of planning and organising skills</w:t>
            </w:r>
          </w:p>
          <w:p w:rsidR="00000000" w:rsidDel="00000000" w:rsidP="00000000" w:rsidRDefault="00000000" w:rsidRPr="00000000" w14:paraId="000000A1">
            <w:pPr>
              <w:numPr>
                <w:ilvl w:val="0"/>
                <w:numId w:val="16"/>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Evidence of good time management skills and handling competing priorities</w:t>
            </w:r>
          </w:p>
          <w:p w:rsidR="00000000" w:rsidDel="00000000" w:rsidP="00000000" w:rsidRDefault="00000000" w:rsidRPr="00000000" w14:paraId="000000A2">
            <w:pPr>
              <w:numPr>
                <w:ilvl w:val="0"/>
                <w:numId w:val="16"/>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sz w:val="24"/>
                <w:szCs w:val="24"/>
                <w:rtl w:val="0"/>
              </w:rPr>
              <w:t xml:space="preserve">Evidence of e</w:t>
            </w:r>
            <w:r w:rsidDel="00000000" w:rsidR="00000000" w:rsidRPr="00000000">
              <w:rPr>
                <w:color w:val="000000"/>
                <w:sz w:val="24"/>
                <w:szCs w:val="24"/>
                <w:rtl w:val="0"/>
              </w:rPr>
              <w:t xml:space="preserve">ffective communication </w:t>
            </w:r>
            <w:r w:rsidDel="00000000" w:rsidR="00000000" w:rsidRPr="00000000">
              <w:rPr>
                <w:sz w:val="24"/>
                <w:szCs w:val="24"/>
                <w:rtl w:val="0"/>
              </w:rPr>
              <w:t xml:space="preserve">i.e.</w:t>
            </w:r>
            <w:r w:rsidDel="00000000" w:rsidR="00000000" w:rsidRPr="00000000">
              <w:rPr>
                <w:color w:val="000000"/>
                <w:sz w:val="24"/>
                <w:szCs w:val="24"/>
                <w:rtl w:val="0"/>
              </w:rPr>
              <w:t xml:space="preserve"> verbal, written and presentation skills</w:t>
            </w:r>
          </w:p>
          <w:p w:rsidR="00000000" w:rsidDel="00000000" w:rsidP="00000000" w:rsidRDefault="00000000" w:rsidRPr="00000000" w14:paraId="000000A3">
            <w:pPr>
              <w:numPr>
                <w:ilvl w:val="0"/>
                <w:numId w:val="16"/>
              </w:numPr>
              <w:pBdr>
                <w:top w:space="0" w:sz="0" w:val="nil"/>
                <w:left w:space="0" w:sz="0" w:val="nil"/>
                <w:bottom w:space="0" w:sz="0" w:val="nil"/>
                <w:right w:space="0" w:sz="0" w:val="nil"/>
                <w:between w:space="0" w:sz="0" w:val="nil"/>
              </w:pBdr>
              <w:ind w:left="720" w:hanging="360"/>
              <w:rPr>
                <w:sz w:val="24"/>
                <w:szCs w:val="24"/>
                <w:u w:val="none"/>
              </w:rPr>
            </w:pPr>
            <w:r w:rsidDel="00000000" w:rsidR="00000000" w:rsidRPr="00000000">
              <w:rPr>
                <w:sz w:val="24"/>
                <w:szCs w:val="24"/>
                <w:rtl w:val="0"/>
              </w:rPr>
              <w:t xml:space="preserve">Evidence of problem-solving skills </w:t>
            </w:r>
          </w:p>
          <w:p w:rsidR="00000000" w:rsidDel="00000000" w:rsidP="00000000" w:rsidRDefault="00000000" w:rsidRPr="00000000" w14:paraId="000000A4">
            <w:pPr>
              <w:pBdr>
                <w:top w:space="0" w:sz="0" w:val="nil"/>
                <w:left w:space="0" w:sz="0" w:val="nil"/>
                <w:bottom w:space="0" w:sz="0" w:val="nil"/>
                <w:right w:space="0" w:sz="0" w:val="nil"/>
                <w:between w:space="0" w:sz="0" w:val="nil"/>
              </w:pBdr>
              <w:ind w:left="720" w:firstLine="0"/>
              <w:rPr>
                <w:sz w:val="24"/>
                <w:szCs w:val="24"/>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ind w:left="0" w:firstLine="0"/>
              <w:rPr>
                <w:sz w:val="24"/>
                <w:szCs w:val="24"/>
              </w:rPr>
            </w:pPr>
            <w:r w:rsidDel="00000000" w:rsidR="00000000" w:rsidRPr="00000000">
              <w:rPr>
                <w:sz w:val="24"/>
                <w:szCs w:val="24"/>
                <w:rtl w:val="0"/>
              </w:rPr>
              <w:t xml:space="preserve">Other</w:t>
            </w:r>
          </w:p>
          <w:p w:rsidR="00000000" w:rsidDel="00000000" w:rsidP="00000000" w:rsidRDefault="00000000" w:rsidRPr="00000000" w14:paraId="000000A6">
            <w:pPr>
              <w:numPr>
                <w:ilvl w:val="0"/>
                <w:numId w:val="8"/>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Willingness to travel as an essential part of the role e.g. to events, conferences, project site visits, etc.</w:t>
            </w:r>
          </w:p>
          <w:p w:rsidR="00000000" w:rsidDel="00000000" w:rsidP="00000000" w:rsidRDefault="00000000" w:rsidRPr="00000000" w14:paraId="000000A7">
            <w:pPr>
              <w:numPr>
                <w:ilvl w:val="0"/>
                <w:numId w:val="8"/>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Willingness to work flexible hours as required to accommodate some evenings and weekends - this will be as part of the events or training programme and communicated to you in advance</w:t>
            </w:r>
          </w:p>
          <w:p w:rsidR="00000000" w:rsidDel="00000000" w:rsidP="00000000" w:rsidRDefault="00000000" w:rsidRPr="00000000" w14:paraId="000000A8">
            <w:pPr>
              <w:numPr>
                <w:ilvl w:val="0"/>
                <w:numId w:val="8"/>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Willingness to complete an Access NI check if </w:t>
            </w:r>
            <w:r w:rsidDel="00000000" w:rsidR="00000000" w:rsidRPr="00000000">
              <w:rPr>
                <w:sz w:val="24"/>
                <w:szCs w:val="24"/>
                <w:rtl w:val="0"/>
              </w:rPr>
              <w:t xml:space="preserve">required</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A">
            <w:pPr>
              <w:ind w:right="-375"/>
              <w:rPr>
                <w:b w:val="1"/>
                <w:sz w:val="24"/>
                <w:szCs w:val="24"/>
              </w:rPr>
            </w:pPr>
            <w:r w:rsidDel="00000000" w:rsidR="00000000" w:rsidRPr="00000000">
              <w:rPr>
                <w:b w:val="1"/>
                <w:sz w:val="24"/>
                <w:szCs w:val="24"/>
                <w:rtl w:val="0"/>
              </w:rPr>
              <w:t xml:space="preserve">Desirable Criteria</w:t>
            </w:r>
          </w:p>
          <w:p w:rsidR="00000000" w:rsidDel="00000000" w:rsidP="00000000" w:rsidRDefault="00000000" w:rsidRPr="00000000" w14:paraId="000000AB">
            <w:pPr>
              <w:ind w:right="-375"/>
              <w:rPr>
                <w:b w:val="1"/>
                <w:sz w:val="24"/>
                <w:szCs w:val="24"/>
              </w:rPr>
            </w:pPr>
            <w:r w:rsidDel="00000000" w:rsidR="00000000" w:rsidRPr="00000000">
              <w:rPr>
                <w:rtl w:val="0"/>
              </w:rPr>
            </w:r>
          </w:p>
        </w:tc>
        <w:tc>
          <w:tcPr/>
          <w:p w:rsidR="00000000" w:rsidDel="00000000" w:rsidP="00000000" w:rsidRDefault="00000000" w:rsidRPr="00000000" w14:paraId="000000AC">
            <w:pPr>
              <w:numPr>
                <w:ilvl w:val="0"/>
                <w:numId w:val="2"/>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Awareness of and participation in disability rights, advocacy and campaigning</w:t>
            </w:r>
          </w:p>
          <w:p w:rsidR="00000000" w:rsidDel="00000000" w:rsidP="00000000" w:rsidRDefault="00000000" w:rsidRPr="00000000" w14:paraId="000000AD">
            <w:pPr>
              <w:numPr>
                <w:ilvl w:val="0"/>
                <w:numId w:val="2"/>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Experience of working directly with d/Deaf, disabled and </w:t>
            </w:r>
            <w:r w:rsidDel="00000000" w:rsidR="00000000" w:rsidRPr="00000000">
              <w:rPr>
                <w:sz w:val="24"/>
                <w:szCs w:val="24"/>
                <w:rtl w:val="0"/>
              </w:rPr>
              <w:t xml:space="preserve">n</w:t>
            </w:r>
            <w:r w:rsidDel="00000000" w:rsidR="00000000" w:rsidRPr="00000000">
              <w:rPr>
                <w:color w:val="000000"/>
                <w:sz w:val="24"/>
                <w:szCs w:val="24"/>
                <w:rtl w:val="0"/>
              </w:rPr>
              <w:t xml:space="preserve">eurodiver</w:t>
            </w:r>
            <w:r w:rsidDel="00000000" w:rsidR="00000000" w:rsidRPr="00000000">
              <w:rPr>
                <w:sz w:val="24"/>
                <w:szCs w:val="24"/>
                <w:rtl w:val="0"/>
              </w:rPr>
              <w:t xml:space="preserve">gent</w:t>
            </w:r>
            <w:r w:rsidDel="00000000" w:rsidR="00000000" w:rsidRPr="00000000">
              <w:rPr>
                <w:color w:val="000000"/>
                <w:sz w:val="24"/>
                <w:szCs w:val="24"/>
                <w:rtl w:val="0"/>
              </w:rPr>
              <w:t xml:space="preserve"> </w:t>
            </w:r>
            <w:r w:rsidDel="00000000" w:rsidR="00000000" w:rsidRPr="00000000">
              <w:rPr>
                <w:sz w:val="24"/>
                <w:szCs w:val="24"/>
                <w:rtl w:val="0"/>
              </w:rPr>
              <w:t xml:space="preserve">volunteers, artists or participants</w:t>
            </w:r>
            <w:r w:rsidDel="00000000" w:rsidR="00000000" w:rsidRPr="00000000">
              <w:rPr>
                <w:rtl w:val="0"/>
              </w:rPr>
            </w:r>
          </w:p>
          <w:p w:rsidR="00000000" w:rsidDel="00000000" w:rsidP="00000000" w:rsidRDefault="00000000" w:rsidRPr="00000000" w14:paraId="000000AE">
            <w:pPr>
              <w:numPr>
                <w:ilvl w:val="0"/>
                <w:numId w:val="2"/>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Experience of mentoring or facilitating training</w:t>
            </w:r>
          </w:p>
          <w:p w:rsidR="00000000" w:rsidDel="00000000" w:rsidP="00000000" w:rsidRDefault="00000000" w:rsidRPr="00000000" w14:paraId="000000AF">
            <w:pPr>
              <w:numPr>
                <w:ilvl w:val="0"/>
                <w:numId w:val="2"/>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Experience of Access and Inclusion measures, especially for arts events and workshops</w:t>
            </w:r>
          </w:p>
          <w:p w:rsidR="00000000" w:rsidDel="00000000" w:rsidP="00000000" w:rsidRDefault="00000000" w:rsidRPr="00000000" w14:paraId="000000B0">
            <w:pPr>
              <w:numPr>
                <w:ilvl w:val="0"/>
                <w:numId w:val="2"/>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Experience of working with other communities where barriers to participation exist</w:t>
            </w:r>
          </w:p>
        </w:tc>
      </w:tr>
    </w:tbl>
    <w:p w:rsidR="00000000" w:rsidDel="00000000" w:rsidP="00000000" w:rsidRDefault="00000000" w:rsidRPr="00000000" w14:paraId="000000B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B2">
      <w:pPr>
        <w:spacing w:line="276" w:lineRule="auto"/>
        <w:rPr>
          <w:b w:val="1"/>
          <w:color w:val="404040"/>
          <w:sz w:val="24"/>
          <w:szCs w:val="24"/>
        </w:rPr>
      </w:pPr>
      <w:r w:rsidDel="00000000" w:rsidR="00000000" w:rsidRPr="00000000">
        <w:rPr>
          <w:b w:val="1"/>
          <w:color w:val="404040"/>
          <w:sz w:val="24"/>
          <w:szCs w:val="24"/>
          <w:rtl w:val="0"/>
        </w:rPr>
        <w:t xml:space="preserve">Terms and conditions of employment</w:t>
      </w:r>
    </w:p>
    <w:p w:rsidR="00000000" w:rsidDel="00000000" w:rsidP="00000000" w:rsidRDefault="00000000" w:rsidRPr="00000000" w14:paraId="000000B3">
      <w:pPr>
        <w:numPr>
          <w:ilvl w:val="0"/>
          <w:numId w:val="9"/>
        </w:numPr>
        <w:spacing w:line="276" w:lineRule="auto"/>
        <w:ind w:left="720" w:hanging="360"/>
        <w:rPr>
          <w:color w:val="404040"/>
          <w:sz w:val="24"/>
          <w:szCs w:val="24"/>
        </w:rPr>
      </w:pPr>
      <w:r w:rsidDel="00000000" w:rsidR="00000000" w:rsidRPr="00000000">
        <w:rPr>
          <w:color w:val="404040"/>
          <w:sz w:val="24"/>
          <w:szCs w:val="24"/>
          <w:rtl w:val="0"/>
        </w:rPr>
        <w:t xml:space="preserve">Contract subject to satisfactory probationary term of 6 months</w:t>
      </w:r>
    </w:p>
    <w:p w:rsidR="00000000" w:rsidDel="00000000" w:rsidP="00000000" w:rsidRDefault="00000000" w:rsidRPr="00000000" w14:paraId="000000B4">
      <w:pPr>
        <w:numPr>
          <w:ilvl w:val="0"/>
          <w:numId w:val="9"/>
        </w:numPr>
        <w:spacing w:line="276" w:lineRule="auto"/>
        <w:ind w:left="720" w:hanging="360"/>
        <w:rPr>
          <w:color w:val="404040"/>
          <w:sz w:val="24"/>
          <w:szCs w:val="24"/>
        </w:rPr>
      </w:pPr>
      <w:r w:rsidDel="00000000" w:rsidR="00000000" w:rsidRPr="00000000">
        <w:rPr>
          <w:color w:val="404040"/>
          <w:sz w:val="24"/>
          <w:szCs w:val="24"/>
          <w:rtl w:val="0"/>
        </w:rPr>
        <w:t xml:space="preserve">1 month notice period required to terminate the contract by the employee</w:t>
      </w:r>
    </w:p>
    <w:p w:rsidR="00000000" w:rsidDel="00000000" w:rsidP="00000000" w:rsidRDefault="00000000" w:rsidRPr="00000000" w14:paraId="000000B5">
      <w:pPr>
        <w:numPr>
          <w:ilvl w:val="0"/>
          <w:numId w:val="9"/>
        </w:numPr>
        <w:spacing w:line="276" w:lineRule="auto"/>
        <w:ind w:left="720" w:hanging="360"/>
        <w:rPr>
          <w:color w:val="404040"/>
          <w:sz w:val="24"/>
          <w:szCs w:val="24"/>
        </w:rPr>
      </w:pPr>
      <w:r w:rsidDel="00000000" w:rsidR="00000000" w:rsidRPr="00000000">
        <w:rPr>
          <w:color w:val="404040"/>
          <w:sz w:val="24"/>
          <w:szCs w:val="24"/>
          <w:rtl w:val="0"/>
        </w:rPr>
        <w:t xml:space="preserve">28 annual leave days (allocated on a pro-rata basis)</w:t>
      </w:r>
    </w:p>
    <w:p w:rsidR="00000000" w:rsidDel="00000000" w:rsidP="00000000" w:rsidRDefault="00000000" w:rsidRPr="00000000" w14:paraId="000000B6">
      <w:pPr>
        <w:numPr>
          <w:ilvl w:val="0"/>
          <w:numId w:val="9"/>
        </w:numPr>
        <w:spacing w:line="276" w:lineRule="auto"/>
        <w:ind w:left="720" w:hanging="360"/>
        <w:rPr>
          <w:color w:val="404040"/>
          <w:sz w:val="24"/>
          <w:szCs w:val="24"/>
        </w:rPr>
      </w:pPr>
      <w:r w:rsidDel="00000000" w:rsidR="00000000" w:rsidRPr="00000000">
        <w:rPr>
          <w:color w:val="404040"/>
          <w:sz w:val="24"/>
          <w:szCs w:val="24"/>
          <w:rtl w:val="0"/>
        </w:rPr>
        <w:t xml:space="preserve">Statutory bank holiday leave allocation (allocated on a pro-rata basis)</w:t>
      </w:r>
    </w:p>
    <w:p w:rsidR="00000000" w:rsidDel="00000000" w:rsidP="00000000" w:rsidRDefault="00000000" w:rsidRPr="00000000" w14:paraId="000000B7">
      <w:pPr>
        <w:numPr>
          <w:ilvl w:val="0"/>
          <w:numId w:val="9"/>
        </w:numPr>
        <w:spacing w:line="276" w:lineRule="auto"/>
        <w:ind w:left="720" w:hanging="360"/>
        <w:rPr>
          <w:color w:val="404040"/>
          <w:sz w:val="24"/>
          <w:szCs w:val="24"/>
        </w:rPr>
      </w:pPr>
      <w:r w:rsidDel="00000000" w:rsidR="00000000" w:rsidRPr="00000000">
        <w:rPr>
          <w:color w:val="404040"/>
          <w:sz w:val="24"/>
          <w:szCs w:val="24"/>
          <w:rtl w:val="0"/>
        </w:rPr>
        <w:t xml:space="preserve">Flexible working conditions including flexileave, Toil in place</w:t>
      </w:r>
    </w:p>
    <w:p w:rsidR="00000000" w:rsidDel="00000000" w:rsidP="00000000" w:rsidRDefault="00000000" w:rsidRPr="00000000" w14:paraId="000000B8">
      <w:pPr>
        <w:numPr>
          <w:ilvl w:val="0"/>
          <w:numId w:val="9"/>
        </w:numPr>
        <w:spacing w:line="276" w:lineRule="auto"/>
        <w:ind w:left="720" w:hanging="360"/>
        <w:rPr>
          <w:color w:val="404040"/>
          <w:sz w:val="24"/>
          <w:szCs w:val="24"/>
        </w:rPr>
      </w:pPr>
      <w:r w:rsidDel="00000000" w:rsidR="00000000" w:rsidRPr="00000000">
        <w:rPr>
          <w:color w:val="404040"/>
          <w:sz w:val="24"/>
          <w:szCs w:val="24"/>
          <w:rtl w:val="0"/>
        </w:rPr>
        <w:t xml:space="preserve">Hybrid working arrangements to be agreed on an individual basis</w:t>
      </w:r>
    </w:p>
    <w:p w:rsidR="00000000" w:rsidDel="00000000" w:rsidP="00000000" w:rsidRDefault="00000000" w:rsidRPr="00000000" w14:paraId="000000B9">
      <w:pPr>
        <w:numPr>
          <w:ilvl w:val="0"/>
          <w:numId w:val="9"/>
        </w:numPr>
        <w:spacing w:line="276" w:lineRule="auto"/>
        <w:ind w:left="720" w:hanging="360"/>
        <w:rPr>
          <w:color w:val="404040"/>
          <w:sz w:val="24"/>
          <w:szCs w:val="24"/>
        </w:rPr>
      </w:pPr>
      <w:r w:rsidDel="00000000" w:rsidR="00000000" w:rsidRPr="00000000">
        <w:rPr>
          <w:color w:val="404040"/>
          <w:sz w:val="24"/>
          <w:szCs w:val="24"/>
          <w:rtl w:val="0"/>
        </w:rPr>
        <w:t xml:space="preserve">Sick Leave entitlement - 2 weeks full pay (or equivalent pro-rata) within first 6 months of employment or while on initial probationary period;  4 weeks full pay and 4 weeks half pay (or equivalent pro-rata) with 6-24 months continuous employment; 8 weeks full pay and 4 weeks half pay (or equivalent pro-rata) with more than 24 months continuous </w:t>
      </w:r>
      <w:r w:rsidDel="00000000" w:rsidR="00000000" w:rsidRPr="00000000">
        <w:rPr>
          <w:color w:val="404040"/>
          <w:sz w:val="24"/>
          <w:szCs w:val="24"/>
          <w:rtl w:val="0"/>
        </w:rPr>
        <w:t xml:space="preserve">employment</w:t>
      </w:r>
      <w:r w:rsidDel="00000000" w:rsidR="00000000" w:rsidRPr="00000000">
        <w:rPr>
          <w:rtl w:val="0"/>
        </w:rPr>
      </w:r>
    </w:p>
    <w:p w:rsidR="00000000" w:rsidDel="00000000" w:rsidP="00000000" w:rsidRDefault="00000000" w:rsidRPr="00000000" w14:paraId="000000BA">
      <w:pPr>
        <w:numPr>
          <w:ilvl w:val="0"/>
          <w:numId w:val="9"/>
        </w:numPr>
        <w:spacing w:line="276" w:lineRule="auto"/>
        <w:ind w:left="720" w:hanging="360"/>
        <w:rPr>
          <w:color w:val="404040"/>
          <w:sz w:val="24"/>
          <w:szCs w:val="24"/>
        </w:rPr>
      </w:pPr>
      <w:r w:rsidDel="00000000" w:rsidR="00000000" w:rsidRPr="00000000">
        <w:rPr>
          <w:color w:val="404040"/>
          <w:sz w:val="24"/>
          <w:szCs w:val="24"/>
          <w:rtl w:val="0"/>
        </w:rPr>
        <w:t xml:space="preserve">Auto-enrolment in the contributory pension scheme</w:t>
      </w:r>
    </w:p>
    <w:p w:rsidR="00000000" w:rsidDel="00000000" w:rsidP="00000000" w:rsidRDefault="00000000" w:rsidRPr="00000000" w14:paraId="000000BB">
      <w:pPr>
        <w:spacing w:line="276" w:lineRule="auto"/>
        <w:rPr>
          <w:sz w:val="24"/>
          <w:szCs w:val="24"/>
        </w:rPr>
      </w:pPr>
      <w:r w:rsidDel="00000000" w:rsidR="00000000" w:rsidRPr="00000000">
        <w:rPr>
          <w:rtl w:val="0"/>
        </w:rPr>
      </w:r>
    </w:p>
    <w:p w:rsidR="00000000" w:rsidDel="00000000" w:rsidP="00000000" w:rsidRDefault="00000000" w:rsidRPr="00000000" w14:paraId="000000BC">
      <w:pPr>
        <w:pStyle w:val="Heading3"/>
        <w:spacing w:line="276" w:lineRule="auto"/>
        <w:rPr/>
      </w:pPr>
      <w:bookmarkStart w:colFirst="0" w:colLast="0" w:name="_heading=h.groz4hbuvnyd" w:id="5"/>
      <w:bookmarkEnd w:id="5"/>
      <w:r w:rsidDel="00000000" w:rsidR="00000000" w:rsidRPr="00000000">
        <w:rPr>
          <w:rtl w:val="0"/>
        </w:rPr>
        <w:t xml:space="preserve">How to apply:</w:t>
      </w:r>
    </w:p>
    <w:p w:rsidR="00000000" w:rsidDel="00000000" w:rsidP="00000000" w:rsidRDefault="00000000" w:rsidRPr="00000000" w14:paraId="000000BD">
      <w:pPr>
        <w:numPr>
          <w:ilvl w:val="0"/>
          <w:numId w:val="4"/>
        </w:numPr>
        <w:spacing w:line="276" w:lineRule="auto"/>
        <w:ind w:left="720" w:hanging="360"/>
        <w:rPr>
          <w:sz w:val="24"/>
          <w:szCs w:val="24"/>
        </w:rPr>
      </w:pPr>
      <w:r w:rsidDel="00000000" w:rsidR="00000000" w:rsidRPr="00000000">
        <w:rPr>
          <w:sz w:val="24"/>
          <w:szCs w:val="24"/>
          <w:highlight w:val="white"/>
          <w:rtl w:val="0"/>
        </w:rPr>
        <w:t xml:space="preserve">The online application form and </w:t>
      </w:r>
      <w:r w:rsidDel="00000000" w:rsidR="00000000" w:rsidRPr="00000000">
        <w:rPr>
          <w:color w:val="404040"/>
          <w:sz w:val="24"/>
          <w:szCs w:val="24"/>
          <w:highlight w:val="white"/>
          <w:rtl w:val="0"/>
        </w:rPr>
        <w:t xml:space="preserve">the monitoring form are available to download from our website </w:t>
      </w:r>
      <w:hyperlink r:id="rId13">
        <w:r w:rsidDel="00000000" w:rsidR="00000000" w:rsidRPr="00000000">
          <w:rPr>
            <w:color w:val="0000ff"/>
            <w:sz w:val="24"/>
            <w:szCs w:val="24"/>
            <w:highlight w:val="white"/>
            <w:u w:val="single"/>
            <w:rtl w:val="0"/>
          </w:rPr>
          <w:t xml:space="preserve">www.universityofatypical.org</w:t>
        </w:r>
      </w:hyperlink>
      <w:r w:rsidDel="00000000" w:rsidR="00000000" w:rsidRPr="00000000">
        <w:rPr>
          <w:color w:val="404040"/>
          <w:sz w:val="24"/>
          <w:szCs w:val="24"/>
          <w:highlight w:val="white"/>
          <w:rtl w:val="0"/>
        </w:rPr>
        <w:t xml:space="preserve"> or by contacting us by email to request a copy</w:t>
      </w:r>
      <w:r w:rsidDel="00000000" w:rsidR="00000000" w:rsidRPr="00000000">
        <w:rPr>
          <w:rtl w:val="0"/>
        </w:rPr>
      </w:r>
    </w:p>
    <w:p w:rsidR="00000000" w:rsidDel="00000000" w:rsidP="00000000" w:rsidRDefault="00000000" w:rsidRPr="00000000" w14:paraId="000000BE">
      <w:pPr>
        <w:numPr>
          <w:ilvl w:val="0"/>
          <w:numId w:val="4"/>
        </w:numPr>
        <w:shd w:fill="ffffff" w:val="clear"/>
        <w:spacing w:line="276" w:lineRule="auto"/>
        <w:ind w:left="720" w:hanging="360"/>
        <w:rPr>
          <w:sz w:val="24"/>
          <w:szCs w:val="24"/>
        </w:rPr>
      </w:pPr>
      <w:r w:rsidDel="00000000" w:rsidR="00000000" w:rsidRPr="00000000">
        <w:rPr>
          <w:color w:val="404040"/>
          <w:sz w:val="24"/>
          <w:szCs w:val="24"/>
          <w:rtl w:val="0"/>
        </w:rPr>
        <w:t xml:space="preserve">Alternative formats of the application and monitoring form are available:</w:t>
      </w:r>
      <w:r w:rsidDel="00000000" w:rsidR="00000000" w:rsidRPr="00000000">
        <w:rPr>
          <w:rtl w:val="0"/>
        </w:rPr>
      </w:r>
    </w:p>
    <w:p w:rsidR="00000000" w:rsidDel="00000000" w:rsidP="00000000" w:rsidRDefault="00000000" w:rsidRPr="00000000" w14:paraId="000000BF">
      <w:pPr>
        <w:numPr>
          <w:ilvl w:val="0"/>
          <w:numId w:val="18"/>
        </w:numPr>
        <w:shd w:fill="ffffff" w:val="clear"/>
        <w:spacing w:line="276" w:lineRule="auto"/>
        <w:ind w:left="720" w:firstLine="272"/>
        <w:rPr>
          <w:color w:val="404040"/>
          <w:sz w:val="24"/>
          <w:szCs w:val="24"/>
        </w:rPr>
      </w:pPr>
      <w:r w:rsidDel="00000000" w:rsidR="00000000" w:rsidRPr="00000000">
        <w:rPr>
          <w:color w:val="404040"/>
          <w:sz w:val="24"/>
          <w:szCs w:val="24"/>
          <w:rtl w:val="0"/>
        </w:rPr>
        <w:t xml:space="preserve">Braille</w:t>
      </w:r>
    </w:p>
    <w:p w:rsidR="00000000" w:rsidDel="00000000" w:rsidP="00000000" w:rsidRDefault="00000000" w:rsidRPr="00000000" w14:paraId="000000C0">
      <w:pPr>
        <w:numPr>
          <w:ilvl w:val="0"/>
          <w:numId w:val="18"/>
        </w:numPr>
        <w:shd w:fill="ffffff" w:val="clear"/>
        <w:spacing w:line="276" w:lineRule="auto"/>
        <w:ind w:left="720" w:firstLine="272"/>
        <w:rPr>
          <w:color w:val="404040"/>
          <w:sz w:val="24"/>
          <w:szCs w:val="24"/>
        </w:rPr>
      </w:pPr>
      <w:r w:rsidDel="00000000" w:rsidR="00000000" w:rsidRPr="00000000">
        <w:rPr>
          <w:color w:val="404040"/>
          <w:sz w:val="24"/>
          <w:szCs w:val="24"/>
          <w:rtl w:val="0"/>
        </w:rPr>
        <w:t xml:space="preserve">Large text </w:t>
      </w:r>
    </w:p>
    <w:p w:rsidR="00000000" w:rsidDel="00000000" w:rsidP="00000000" w:rsidRDefault="00000000" w:rsidRPr="00000000" w14:paraId="000000C1">
      <w:pPr>
        <w:shd w:fill="ffffff" w:val="clear"/>
        <w:spacing w:line="276" w:lineRule="auto"/>
        <w:ind w:left="720" w:firstLine="0"/>
        <w:rPr>
          <w:b w:val="1"/>
          <w:sz w:val="24"/>
          <w:szCs w:val="24"/>
        </w:rPr>
      </w:pPr>
      <w:r w:rsidDel="00000000" w:rsidR="00000000" w:rsidRPr="00000000">
        <w:rPr>
          <w:rtl w:val="0"/>
        </w:rPr>
      </w:r>
    </w:p>
    <w:p w:rsidR="00000000" w:rsidDel="00000000" w:rsidP="00000000" w:rsidRDefault="00000000" w:rsidRPr="00000000" w14:paraId="000000C2">
      <w:pPr>
        <w:numPr>
          <w:ilvl w:val="0"/>
          <w:numId w:val="19"/>
        </w:numPr>
        <w:spacing w:after="200" w:line="276" w:lineRule="auto"/>
        <w:ind w:left="720" w:hanging="360"/>
        <w:rPr>
          <w:sz w:val="24"/>
          <w:szCs w:val="24"/>
        </w:rPr>
      </w:pPr>
      <w:r w:rsidDel="00000000" w:rsidR="00000000" w:rsidRPr="00000000">
        <w:rPr>
          <w:sz w:val="24"/>
          <w:szCs w:val="24"/>
          <w:rtl w:val="0"/>
        </w:rPr>
        <w:t xml:space="preserve">Complete the application form and monitoring form</w:t>
      </w:r>
    </w:p>
    <w:p w:rsidR="00000000" w:rsidDel="00000000" w:rsidP="00000000" w:rsidRDefault="00000000" w:rsidRPr="00000000" w14:paraId="000000C3">
      <w:pPr>
        <w:numPr>
          <w:ilvl w:val="0"/>
          <w:numId w:val="19"/>
        </w:numPr>
        <w:spacing w:after="200" w:line="276" w:lineRule="auto"/>
        <w:ind w:left="720" w:hanging="360"/>
        <w:rPr>
          <w:sz w:val="24"/>
          <w:szCs w:val="24"/>
        </w:rPr>
      </w:pPr>
      <w:r w:rsidDel="00000000" w:rsidR="00000000" w:rsidRPr="00000000">
        <w:rPr>
          <w:sz w:val="24"/>
          <w:szCs w:val="24"/>
          <w:rtl w:val="0"/>
        </w:rPr>
        <w:t xml:space="preserve">Submit the application form and monitoring form by email or by post on or before the closing date and time</w:t>
      </w:r>
    </w:p>
    <w:p w:rsidR="00000000" w:rsidDel="00000000" w:rsidP="00000000" w:rsidRDefault="00000000" w:rsidRPr="00000000" w14:paraId="000000C4">
      <w:pPr>
        <w:numPr>
          <w:ilvl w:val="0"/>
          <w:numId w:val="19"/>
        </w:numPr>
        <w:spacing w:after="200" w:line="276" w:lineRule="auto"/>
        <w:ind w:left="720" w:hanging="360"/>
        <w:rPr>
          <w:sz w:val="24"/>
          <w:szCs w:val="24"/>
        </w:rPr>
      </w:pPr>
      <w:r w:rsidDel="00000000" w:rsidR="00000000" w:rsidRPr="00000000">
        <w:rPr>
          <w:sz w:val="24"/>
          <w:szCs w:val="24"/>
          <w:rtl w:val="0"/>
        </w:rPr>
        <w:t xml:space="preserve">Applications can be made using audio visual formats e.g. an applicant who has the preference for sign language as their first language may submit an application using sign language recorded using an audio visual format</w:t>
      </w:r>
    </w:p>
    <w:p w:rsidR="00000000" w:rsidDel="00000000" w:rsidP="00000000" w:rsidRDefault="00000000" w:rsidRPr="00000000" w14:paraId="000000C5">
      <w:pPr>
        <w:numPr>
          <w:ilvl w:val="0"/>
          <w:numId w:val="19"/>
        </w:numPr>
        <w:spacing w:after="200" w:line="276" w:lineRule="auto"/>
        <w:ind w:left="720" w:hanging="360"/>
        <w:rPr>
          <w:rFonts w:ascii="Arial" w:cs="Arial" w:eastAsia="Arial" w:hAnsi="Arial"/>
          <w:sz w:val="24"/>
          <w:szCs w:val="24"/>
        </w:rPr>
      </w:pPr>
      <w:r w:rsidDel="00000000" w:rsidR="00000000" w:rsidRPr="00000000">
        <w:rPr>
          <w:sz w:val="24"/>
          <w:szCs w:val="24"/>
          <w:rtl w:val="0"/>
        </w:rPr>
        <w:t xml:space="preserve">Email submissions should be sent to </w:t>
      </w:r>
      <w:hyperlink r:id="rId14">
        <w:r w:rsidDel="00000000" w:rsidR="00000000" w:rsidRPr="00000000">
          <w:rPr>
            <w:color w:val="1155cc"/>
            <w:sz w:val="24"/>
            <w:szCs w:val="24"/>
            <w:u w:val="single"/>
            <w:rtl w:val="0"/>
          </w:rPr>
          <w:t xml:space="preserve">laura@universityofatypical.org</w:t>
        </w:r>
      </w:hyperlink>
      <w:r w:rsidDel="00000000" w:rsidR="00000000" w:rsidRPr="00000000">
        <w:rPr>
          <w:sz w:val="24"/>
          <w:szCs w:val="24"/>
          <w:rtl w:val="0"/>
        </w:rPr>
        <w:t xml:space="preserve">. P</w:t>
      </w:r>
      <w:r w:rsidDel="00000000" w:rsidR="00000000" w:rsidRPr="00000000">
        <w:rPr>
          <w:sz w:val="24"/>
          <w:szCs w:val="24"/>
          <w:rtl w:val="0"/>
        </w:rPr>
        <w:t xml:space="preserve">lease put </w:t>
      </w:r>
      <w:r w:rsidDel="00000000" w:rsidR="00000000" w:rsidRPr="00000000">
        <w:rPr>
          <w:b w:val="1"/>
          <w:i w:val="1"/>
          <w:sz w:val="24"/>
          <w:szCs w:val="24"/>
          <w:rtl w:val="0"/>
        </w:rPr>
        <w:t xml:space="preserve">‘Volunteer Coordinator’</w:t>
      </w:r>
      <w:r w:rsidDel="00000000" w:rsidR="00000000" w:rsidRPr="00000000">
        <w:rPr>
          <w:sz w:val="24"/>
          <w:szCs w:val="24"/>
          <w:rtl w:val="0"/>
        </w:rPr>
        <w:t xml:space="preserve"> in the subject line</w:t>
      </w:r>
      <w:r w:rsidDel="00000000" w:rsidR="00000000" w:rsidRPr="00000000">
        <w:rPr>
          <w:rtl w:val="0"/>
        </w:rPr>
      </w:r>
    </w:p>
    <w:p w:rsidR="00000000" w:rsidDel="00000000" w:rsidP="00000000" w:rsidRDefault="00000000" w:rsidRPr="00000000" w14:paraId="000000C6">
      <w:pPr>
        <w:numPr>
          <w:ilvl w:val="0"/>
          <w:numId w:val="19"/>
        </w:numPr>
        <w:spacing w:after="200" w:line="276" w:lineRule="auto"/>
        <w:ind w:left="720" w:hanging="360"/>
        <w:rPr>
          <w:sz w:val="24"/>
          <w:szCs w:val="24"/>
        </w:rPr>
      </w:pPr>
      <w:r w:rsidDel="00000000" w:rsidR="00000000" w:rsidRPr="00000000">
        <w:rPr>
          <w:sz w:val="24"/>
          <w:szCs w:val="24"/>
          <w:rtl w:val="0"/>
        </w:rPr>
        <w:t xml:space="preserve">Postal applications are also accepted. If choosing this option, it is advised that you send by recorded delivery and address your envelope:</w:t>
      </w:r>
    </w:p>
    <w:p w:rsidR="00000000" w:rsidDel="00000000" w:rsidP="00000000" w:rsidRDefault="00000000" w:rsidRPr="00000000" w14:paraId="000000C7">
      <w:pPr>
        <w:spacing w:after="200" w:lineRule="auto"/>
        <w:ind w:left="708" w:firstLine="0"/>
        <w:rPr>
          <w:sz w:val="24"/>
          <w:szCs w:val="24"/>
        </w:rPr>
      </w:pPr>
      <w:r w:rsidDel="00000000" w:rsidR="00000000" w:rsidRPr="00000000">
        <w:rPr>
          <w:b w:val="1"/>
          <w:i w:val="1"/>
          <w:sz w:val="24"/>
          <w:szCs w:val="24"/>
          <w:rtl w:val="0"/>
        </w:rPr>
        <w:t xml:space="preserve">CONFIDENTIAL: Volunteer Coordinator post application</w:t>
      </w:r>
      <w:r w:rsidDel="00000000" w:rsidR="00000000" w:rsidRPr="00000000">
        <w:rPr>
          <w:i w:val="1"/>
          <w:sz w:val="24"/>
          <w:szCs w:val="24"/>
          <w:rtl w:val="0"/>
        </w:rPr>
        <w:t xml:space="preserve">,</w:t>
      </w:r>
      <w:r w:rsidDel="00000000" w:rsidR="00000000" w:rsidRPr="00000000">
        <w:rPr>
          <w:sz w:val="24"/>
          <w:szCs w:val="24"/>
          <w:rtl w:val="0"/>
        </w:rPr>
        <w:t xml:space="preserve"> </w:t>
      </w:r>
      <w:r w:rsidDel="00000000" w:rsidR="00000000" w:rsidRPr="00000000">
        <w:rPr>
          <w:color w:val="051c2c"/>
          <w:sz w:val="24"/>
          <w:szCs w:val="24"/>
          <w:rtl w:val="0"/>
        </w:rPr>
        <w:t xml:space="preserve">University of Atypical for Arts and Disability, Ground Floor, Cathedral Quarter Managed Workspaces, 109-113 Royal Avenue, Belfast BT1 1FF</w:t>
      </w:r>
      <w:r w:rsidDel="00000000" w:rsidR="00000000" w:rsidRPr="00000000">
        <w:rPr>
          <w:rtl w:val="0"/>
        </w:rPr>
      </w:r>
    </w:p>
    <w:p w:rsidR="00000000" w:rsidDel="00000000" w:rsidP="00000000" w:rsidRDefault="00000000" w:rsidRPr="00000000" w14:paraId="000000C8">
      <w:pPr>
        <w:spacing w:line="276" w:lineRule="auto"/>
        <w:rPr>
          <w:sz w:val="24"/>
          <w:szCs w:val="24"/>
        </w:rPr>
      </w:pPr>
      <w:r w:rsidDel="00000000" w:rsidR="00000000" w:rsidRPr="00000000">
        <w:rPr>
          <w:rtl w:val="0"/>
        </w:rPr>
      </w:r>
    </w:p>
    <w:p w:rsidR="00000000" w:rsidDel="00000000" w:rsidP="00000000" w:rsidRDefault="00000000" w:rsidRPr="00000000" w14:paraId="000000C9">
      <w:pPr>
        <w:spacing w:line="276" w:lineRule="auto"/>
        <w:rPr>
          <w:sz w:val="24"/>
          <w:szCs w:val="24"/>
        </w:rPr>
      </w:pPr>
      <w:r w:rsidDel="00000000" w:rsidR="00000000" w:rsidRPr="00000000">
        <w:rPr>
          <w:b w:val="1"/>
          <w:sz w:val="24"/>
          <w:szCs w:val="24"/>
          <w:rtl w:val="0"/>
        </w:rPr>
        <w:t xml:space="preserve">Closing Date for applications:</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sz w:val="24"/>
          <w:szCs w:val="24"/>
        </w:rPr>
      </w:pPr>
      <w:r w:rsidDel="00000000" w:rsidR="00000000" w:rsidRPr="00000000">
        <w:rPr>
          <w:sz w:val="24"/>
          <w:szCs w:val="24"/>
          <w:rtl w:val="0"/>
        </w:rPr>
        <w:t xml:space="preserve">Application deadline: </w:t>
      </w:r>
      <w:r w:rsidDel="00000000" w:rsidR="00000000" w:rsidRPr="00000000">
        <w:rPr>
          <w:b w:val="1"/>
          <w:sz w:val="24"/>
          <w:szCs w:val="24"/>
          <w:rtl w:val="0"/>
        </w:rPr>
        <w:t xml:space="preserve">1:00 pm on Thursday 10 October 2024</w:t>
      </w:r>
      <w:r w:rsidDel="00000000" w:rsidR="00000000" w:rsidRPr="00000000">
        <w:rPr>
          <w:rtl w:val="0"/>
        </w:rPr>
      </w:r>
    </w:p>
    <w:p w:rsidR="00000000" w:rsidDel="00000000" w:rsidP="00000000" w:rsidRDefault="00000000" w:rsidRPr="00000000" w14:paraId="000000CB">
      <w:pPr>
        <w:numPr>
          <w:ilvl w:val="0"/>
          <w:numId w:val="10"/>
        </w:numPr>
        <w:spacing w:after="200" w:line="276" w:lineRule="auto"/>
        <w:ind w:left="720" w:hanging="360"/>
        <w:rPr>
          <w:sz w:val="24"/>
          <w:szCs w:val="24"/>
        </w:rPr>
      </w:pPr>
      <w:r w:rsidDel="00000000" w:rsidR="00000000" w:rsidRPr="00000000">
        <w:rPr>
          <w:sz w:val="24"/>
          <w:szCs w:val="24"/>
          <w:rtl w:val="0"/>
        </w:rPr>
        <w:t xml:space="preserve">No responsibility can be taken by UofA for applications not received by the closing date and time</w:t>
      </w:r>
    </w:p>
    <w:p w:rsidR="00000000" w:rsidDel="00000000" w:rsidP="00000000" w:rsidRDefault="00000000" w:rsidRPr="00000000" w14:paraId="000000CC">
      <w:pPr>
        <w:widowControl w:val="0"/>
        <w:spacing w:line="276" w:lineRule="auto"/>
        <w:ind w:right="8"/>
        <w:rPr>
          <w:b w:val="1"/>
          <w:sz w:val="24"/>
          <w:szCs w:val="24"/>
        </w:rPr>
      </w:pPr>
      <w:r w:rsidDel="00000000" w:rsidR="00000000" w:rsidRPr="00000000">
        <w:rPr>
          <w:b w:val="1"/>
          <w:sz w:val="24"/>
          <w:szCs w:val="24"/>
          <w:rtl w:val="0"/>
        </w:rPr>
        <w:t xml:space="preserve">Interview</w:t>
      </w:r>
    </w:p>
    <w:p w:rsidR="00000000" w:rsidDel="00000000" w:rsidP="00000000" w:rsidRDefault="00000000" w:rsidRPr="00000000" w14:paraId="000000CD">
      <w:pPr>
        <w:widowControl w:val="0"/>
        <w:numPr>
          <w:ilvl w:val="0"/>
          <w:numId w:val="14"/>
        </w:numPr>
        <w:spacing w:line="276" w:lineRule="auto"/>
        <w:ind w:left="720" w:right="8" w:hanging="360"/>
        <w:rPr>
          <w:sz w:val="24"/>
          <w:szCs w:val="24"/>
        </w:rPr>
      </w:pPr>
      <w:r w:rsidDel="00000000" w:rsidR="00000000" w:rsidRPr="00000000">
        <w:rPr>
          <w:sz w:val="24"/>
          <w:szCs w:val="24"/>
          <w:rtl w:val="0"/>
        </w:rPr>
        <w:t xml:space="preserve">Successfully shortlisted candidates will be invited to an interview; we aim to give applicants 1 week notice of the interview</w:t>
      </w:r>
    </w:p>
    <w:p w:rsidR="00000000" w:rsidDel="00000000" w:rsidP="00000000" w:rsidRDefault="00000000" w:rsidRPr="00000000" w14:paraId="000000CE">
      <w:pPr>
        <w:widowControl w:val="0"/>
        <w:numPr>
          <w:ilvl w:val="0"/>
          <w:numId w:val="14"/>
        </w:numPr>
        <w:spacing w:line="276" w:lineRule="auto"/>
        <w:ind w:left="720" w:right="8" w:hanging="360"/>
        <w:rPr>
          <w:sz w:val="24"/>
          <w:szCs w:val="24"/>
        </w:rPr>
      </w:pPr>
      <w:r w:rsidDel="00000000" w:rsidR="00000000" w:rsidRPr="00000000">
        <w:rPr>
          <w:sz w:val="24"/>
          <w:szCs w:val="24"/>
          <w:rtl w:val="0"/>
        </w:rPr>
        <w:t xml:space="preserve">It is anticipated interviews will take place on</w:t>
      </w:r>
      <w:r w:rsidDel="00000000" w:rsidR="00000000" w:rsidRPr="00000000">
        <w:rPr>
          <w:b w:val="1"/>
          <w:sz w:val="24"/>
          <w:szCs w:val="24"/>
          <w:rtl w:val="0"/>
        </w:rPr>
        <w:t xml:space="preserve"> Tuesday 22 October 2024 </w:t>
      </w:r>
      <w:r w:rsidDel="00000000" w:rsidR="00000000" w:rsidRPr="00000000">
        <w:rPr>
          <w:sz w:val="24"/>
          <w:szCs w:val="24"/>
          <w:rtl w:val="0"/>
        </w:rPr>
        <w:t xml:space="preserve">and applicants are asked to keep this date open as they may be invited to interview</w:t>
      </w:r>
    </w:p>
    <w:p w:rsidR="00000000" w:rsidDel="00000000" w:rsidP="00000000" w:rsidRDefault="00000000" w:rsidRPr="00000000" w14:paraId="000000CF">
      <w:pPr>
        <w:widowControl w:val="0"/>
        <w:numPr>
          <w:ilvl w:val="0"/>
          <w:numId w:val="14"/>
        </w:numPr>
        <w:spacing w:line="276" w:lineRule="auto"/>
        <w:ind w:left="720" w:right="8" w:hanging="360"/>
        <w:rPr>
          <w:sz w:val="24"/>
          <w:szCs w:val="24"/>
        </w:rPr>
      </w:pPr>
      <w:r w:rsidDel="00000000" w:rsidR="00000000" w:rsidRPr="00000000">
        <w:rPr>
          <w:sz w:val="24"/>
          <w:szCs w:val="24"/>
          <w:rtl w:val="0"/>
        </w:rPr>
        <w:t xml:space="preserve">If invited for an interview you will be asked to attend up to an hour before your interview time. You will be provided with a task to complete and a preview of the questions that you will be asked in the interview. You will have an opportunity to prepare a response to the task and to read and think about your interview answers</w:t>
      </w:r>
    </w:p>
    <w:p w:rsidR="00000000" w:rsidDel="00000000" w:rsidP="00000000" w:rsidRDefault="00000000" w:rsidRPr="00000000" w14:paraId="000000D0">
      <w:pPr>
        <w:widowControl w:val="0"/>
        <w:numPr>
          <w:ilvl w:val="0"/>
          <w:numId w:val="14"/>
        </w:numPr>
        <w:spacing w:line="276" w:lineRule="auto"/>
        <w:ind w:left="720" w:right="8" w:hanging="360"/>
        <w:rPr>
          <w:sz w:val="24"/>
          <w:szCs w:val="24"/>
        </w:rPr>
      </w:pPr>
      <w:bookmarkStart w:colFirst="0" w:colLast="0" w:name="_heading=h.2et92p0" w:id="6"/>
      <w:bookmarkEnd w:id="6"/>
      <w:r w:rsidDel="00000000" w:rsidR="00000000" w:rsidRPr="00000000">
        <w:rPr>
          <w:sz w:val="24"/>
          <w:szCs w:val="24"/>
          <w:rtl w:val="0"/>
        </w:rPr>
        <w:t xml:space="preserve">The interview will normally last between 45 minutes to 1 hour</w:t>
      </w:r>
    </w:p>
    <w:p w:rsidR="00000000" w:rsidDel="00000000" w:rsidP="00000000" w:rsidRDefault="00000000" w:rsidRPr="00000000" w14:paraId="000000D1">
      <w:pPr>
        <w:widowControl w:val="0"/>
        <w:numPr>
          <w:ilvl w:val="0"/>
          <w:numId w:val="14"/>
        </w:numPr>
        <w:spacing w:line="276" w:lineRule="auto"/>
        <w:ind w:left="720" w:right="8" w:hanging="360"/>
        <w:rPr>
          <w:sz w:val="24"/>
          <w:szCs w:val="24"/>
        </w:rPr>
      </w:pPr>
      <w:r w:rsidDel="00000000" w:rsidR="00000000" w:rsidRPr="00000000">
        <w:rPr>
          <w:sz w:val="24"/>
          <w:szCs w:val="24"/>
          <w:rtl w:val="0"/>
        </w:rPr>
        <w:t xml:space="preserve">You will meet up to three people at the interview</w:t>
      </w:r>
    </w:p>
    <w:p w:rsidR="00000000" w:rsidDel="00000000" w:rsidP="00000000" w:rsidRDefault="00000000" w:rsidRPr="00000000" w14:paraId="000000D2">
      <w:pPr>
        <w:widowControl w:val="0"/>
        <w:numPr>
          <w:ilvl w:val="0"/>
          <w:numId w:val="14"/>
        </w:numPr>
        <w:spacing w:line="276" w:lineRule="auto"/>
        <w:ind w:left="720" w:right="8" w:hanging="360"/>
        <w:rPr>
          <w:sz w:val="24"/>
          <w:szCs w:val="24"/>
        </w:rPr>
      </w:pPr>
      <w:r w:rsidDel="00000000" w:rsidR="00000000" w:rsidRPr="00000000">
        <w:rPr>
          <w:sz w:val="24"/>
          <w:szCs w:val="24"/>
          <w:rtl w:val="0"/>
        </w:rPr>
        <w:t xml:space="preserve">We will set the interview room out as an informal round-table space</w:t>
      </w:r>
    </w:p>
    <w:p w:rsidR="00000000" w:rsidDel="00000000" w:rsidP="00000000" w:rsidRDefault="00000000" w:rsidRPr="00000000" w14:paraId="000000D3">
      <w:pPr>
        <w:widowControl w:val="0"/>
        <w:numPr>
          <w:ilvl w:val="0"/>
          <w:numId w:val="14"/>
        </w:numPr>
        <w:spacing w:line="276" w:lineRule="auto"/>
        <w:ind w:left="720" w:right="8" w:hanging="360"/>
        <w:rPr>
          <w:sz w:val="24"/>
          <w:szCs w:val="24"/>
        </w:rPr>
      </w:pPr>
      <w:r w:rsidDel="00000000" w:rsidR="00000000" w:rsidRPr="00000000">
        <w:rPr>
          <w:sz w:val="24"/>
          <w:szCs w:val="24"/>
          <w:rtl w:val="0"/>
        </w:rPr>
        <w:t xml:space="preserve">In line with the informal style we hope to create, please dress as you feel comfortable; formal clothing is not required</w:t>
      </w:r>
    </w:p>
    <w:p w:rsidR="00000000" w:rsidDel="00000000" w:rsidP="00000000" w:rsidRDefault="00000000" w:rsidRPr="00000000" w14:paraId="000000D4">
      <w:pPr>
        <w:widowControl w:val="0"/>
        <w:numPr>
          <w:ilvl w:val="0"/>
          <w:numId w:val="14"/>
        </w:numPr>
        <w:spacing w:line="276" w:lineRule="auto"/>
        <w:ind w:left="720" w:right="8" w:hanging="360"/>
        <w:rPr>
          <w:sz w:val="24"/>
          <w:szCs w:val="24"/>
        </w:rPr>
      </w:pPr>
      <w:r w:rsidDel="00000000" w:rsidR="00000000" w:rsidRPr="00000000">
        <w:rPr>
          <w:sz w:val="24"/>
          <w:szCs w:val="24"/>
          <w:rtl w:val="0"/>
        </w:rPr>
        <w:t xml:space="preserve">If you have any questions or access requirements, please contact us on </w:t>
      </w:r>
      <w:hyperlink r:id="rId15">
        <w:r w:rsidDel="00000000" w:rsidR="00000000" w:rsidRPr="00000000">
          <w:rPr>
            <w:color w:val="1155cc"/>
            <w:sz w:val="24"/>
            <w:szCs w:val="24"/>
            <w:u w:val="single"/>
            <w:rtl w:val="0"/>
          </w:rPr>
          <w:t xml:space="preserve">laura@universityofatypical.org</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D5">
      <w:pPr>
        <w:widowControl w:val="0"/>
        <w:spacing w:before="419" w:line="276" w:lineRule="auto"/>
        <w:ind w:right="8"/>
        <w:rPr>
          <w:b w:val="1"/>
          <w:sz w:val="24"/>
          <w:szCs w:val="24"/>
        </w:rPr>
      </w:pPr>
      <w:r w:rsidDel="00000000" w:rsidR="00000000" w:rsidRPr="00000000">
        <w:rPr>
          <w:b w:val="1"/>
          <w:sz w:val="24"/>
          <w:szCs w:val="24"/>
          <w:rtl w:val="0"/>
        </w:rPr>
        <w:t xml:space="preserve">Equal Opportunities Employer</w:t>
      </w:r>
    </w:p>
    <w:p w:rsidR="00000000" w:rsidDel="00000000" w:rsidP="00000000" w:rsidRDefault="00000000" w:rsidRPr="00000000" w14:paraId="000000D6">
      <w:pPr>
        <w:spacing w:line="276" w:lineRule="auto"/>
        <w:ind w:left="0" w:firstLine="0"/>
        <w:rPr>
          <w:sz w:val="24"/>
          <w:szCs w:val="24"/>
        </w:rPr>
      </w:pPr>
      <w:bookmarkStart w:colFirst="0" w:colLast="0" w:name="_heading=h.tyjcwt" w:id="7"/>
      <w:bookmarkEnd w:id="7"/>
      <w:r w:rsidDel="00000000" w:rsidR="00000000" w:rsidRPr="00000000">
        <w:rPr>
          <w:sz w:val="24"/>
          <w:szCs w:val="24"/>
          <w:rtl w:val="0"/>
        </w:rPr>
        <w:t xml:space="preserve">University of Atypical is an Equal Opportunities Employer.</w:t>
      </w:r>
      <w:r w:rsidDel="00000000" w:rsidR="00000000" w:rsidRPr="00000000">
        <w:rPr>
          <w:sz w:val="24"/>
          <w:szCs w:val="24"/>
          <w:highlight w:val="white"/>
          <w:rtl w:val="0"/>
        </w:rPr>
        <w:t xml:space="preserve"> All eligible applicants will be considered for employment without discrimination due to race, religion, sex, sexual orientation, gender identity, political opinion, national origin, caring responsibilities, age or disability.</w:t>
      </w:r>
      <w:r w:rsidDel="00000000" w:rsidR="00000000" w:rsidRPr="00000000">
        <w:rPr>
          <w:rtl w:val="0"/>
        </w:rPr>
      </w:r>
    </w:p>
    <w:p w:rsidR="00000000" w:rsidDel="00000000" w:rsidP="00000000" w:rsidRDefault="00000000" w:rsidRPr="00000000" w14:paraId="000000D7">
      <w:pPr>
        <w:spacing w:line="276" w:lineRule="auto"/>
        <w:rPr>
          <w:sz w:val="24"/>
          <w:szCs w:val="24"/>
          <w:highlight w:val="white"/>
        </w:rPr>
      </w:pPr>
      <w:bookmarkStart w:colFirst="0" w:colLast="0" w:name="_heading=h.3dy6vkm" w:id="8"/>
      <w:bookmarkEnd w:id="8"/>
      <w:r w:rsidDel="00000000" w:rsidR="00000000" w:rsidRPr="00000000">
        <w:rPr>
          <w:rtl w:val="0"/>
        </w:rPr>
      </w:r>
    </w:p>
    <w:p w:rsidR="00000000" w:rsidDel="00000000" w:rsidP="00000000" w:rsidRDefault="00000000" w:rsidRPr="00000000" w14:paraId="000000D8">
      <w:pPr>
        <w:spacing w:line="276" w:lineRule="auto"/>
        <w:rPr>
          <w:sz w:val="24"/>
          <w:szCs w:val="24"/>
          <w:highlight w:val="white"/>
        </w:rPr>
      </w:pPr>
      <w:bookmarkStart w:colFirst="0" w:colLast="0" w:name="_heading=h.1t3h5sf" w:id="9"/>
      <w:bookmarkEnd w:id="9"/>
      <w:r w:rsidDel="00000000" w:rsidR="00000000" w:rsidRPr="00000000">
        <w:rPr>
          <w:b w:val="1"/>
          <w:sz w:val="24"/>
          <w:szCs w:val="24"/>
          <w:highlight w:val="white"/>
          <w:rtl w:val="0"/>
        </w:rPr>
        <w:t xml:space="preserve">Access</w:t>
      </w:r>
      <w:r w:rsidDel="00000000" w:rsidR="00000000" w:rsidRPr="00000000">
        <w:rPr>
          <w:sz w:val="24"/>
          <w:szCs w:val="24"/>
          <w:highlight w:val="white"/>
          <w:rtl w:val="0"/>
        </w:rPr>
        <w:t xml:space="preserve"> </w:t>
      </w:r>
    </w:p>
    <w:p w:rsidR="00000000" w:rsidDel="00000000" w:rsidP="00000000" w:rsidRDefault="00000000" w:rsidRPr="00000000" w14:paraId="000000D9">
      <w:pPr>
        <w:spacing w:line="276" w:lineRule="auto"/>
        <w:rPr>
          <w:sz w:val="24"/>
          <w:szCs w:val="24"/>
          <w:highlight w:val="white"/>
        </w:rPr>
      </w:pPr>
      <w:bookmarkStart w:colFirst="0" w:colLast="0" w:name="_heading=h.4d34og8" w:id="10"/>
      <w:bookmarkEnd w:id="10"/>
      <w:r w:rsidDel="00000000" w:rsidR="00000000" w:rsidRPr="00000000">
        <w:rPr>
          <w:sz w:val="24"/>
          <w:szCs w:val="24"/>
          <w:highlight w:val="white"/>
          <w:rtl w:val="0"/>
        </w:rPr>
        <w:t xml:space="preserve">If you have any access requirements for the interview process, please let us know in a cover letter/email with your application.</w:t>
      </w:r>
    </w:p>
    <w:p w:rsidR="00000000" w:rsidDel="00000000" w:rsidP="00000000" w:rsidRDefault="00000000" w:rsidRPr="00000000" w14:paraId="000000DA">
      <w:pPr>
        <w:rPr>
          <w:sz w:val="24"/>
          <w:szCs w:val="24"/>
          <w:highlight w:val="white"/>
        </w:rPr>
      </w:pPr>
      <w:r w:rsidDel="00000000" w:rsidR="00000000" w:rsidRPr="00000000">
        <w:rPr>
          <w:rtl w:val="0"/>
        </w:rPr>
      </w:r>
    </w:p>
    <w:p w:rsidR="00000000" w:rsidDel="00000000" w:rsidP="00000000" w:rsidRDefault="00000000" w:rsidRPr="00000000" w14:paraId="000000DB">
      <w:pPr>
        <w:spacing w:line="276" w:lineRule="auto"/>
        <w:rPr>
          <w:b w:val="1"/>
          <w:sz w:val="24"/>
          <w:szCs w:val="24"/>
          <w:highlight w:val="white"/>
        </w:rPr>
      </w:pPr>
      <w:bookmarkStart w:colFirst="0" w:colLast="0" w:name="_heading=h.9m8a6snf5csg" w:id="11"/>
      <w:bookmarkEnd w:id="11"/>
      <w:r w:rsidDel="00000000" w:rsidR="00000000" w:rsidRPr="00000000">
        <w:rPr>
          <w:b w:val="1"/>
          <w:sz w:val="24"/>
          <w:szCs w:val="24"/>
          <w:highlight w:val="white"/>
          <w:rtl w:val="0"/>
        </w:rPr>
        <w:t xml:space="preserve">Legal status of company</w:t>
      </w:r>
    </w:p>
    <w:p w:rsidR="00000000" w:rsidDel="00000000" w:rsidP="00000000" w:rsidRDefault="00000000" w:rsidRPr="00000000" w14:paraId="000000DC">
      <w:pPr>
        <w:shd w:fill="ffffff" w:val="clear"/>
        <w:spacing w:line="276" w:lineRule="auto"/>
        <w:rPr>
          <w:sz w:val="24"/>
          <w:szCs w:val="24"/>
          <w:highlight w:val="white"/>
        </w:rPr>
      </w:pPr>
      <w:bookmarkStart w:colFirst="0" w:colLast="0" w:name="_heading=h.4ygqwylxgnwg" w:id="12"/>
      <w:bookmarkEnd w:id="12"/>
      <w:r w:rsidDel="00000000" w:rsidR="00000000" w:rsidRPr="00000000">
        <w:rPr>
          <w:sz w:val="24"/>
          <w:szCs w:val="24"/>
          <w:rtl w:val="0"/>
        </w:rPr>
        <w:t xml:space="preserve">'University of Atypical for Arts and Disability' operates under the legal name of 'Arts and Disability Forum'. </w:t>
      </w:r>
      <w:r w:rsidDel="00000000" w:rsidR="00000000" w:rsidRPr="00000000">
        <w:rPr>
          <w:color w:val="333333"/>
          <w:sz w:val="24"/>
          <w:szCs w:val="24"/>
          <w:rtl w:val="0"/>
        </w:rPr>
        <w:t xml:space="preserve">Registered office address is Ground Floor, 109-113 Royal Avenue, Belfast, Co Antrim, BT1 1FF. </w:t>
      </w:r>
      <w:r w:rsidDel="00000000" w:rsidR="00000000" w:rsidRPr="00000000">
        <w:rPr>
          <w:sz w:val="24"/>
          <w:szCs w:val="24"/>
          <w:rtl w:val="0"/>
        </w:rPr>
        <w:t xml:space="preserve">Company Registration Number is NI051776. Charity number 101588</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tl w:val="0"/>
        </w:rPr>
      </w:r>
    </w:p>
    <w:sectPr>
      <w:headerReference r:id="rId16" w:type="default"/>
      <w:headerReference r:id="rId17" w:type="first"/>
      <w:footerReference r:id="rId18" w:type="default"/>
      <w:footerReference r:id="rId19" w:type="first"/>
      <w:footerReference r:id="rId20" w:type="even"/>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pBdr>
        <w:top w:color="d9d9d9" w:space="1" w:sz="4" w:val="single"/>
      </w:pBdr>
      <w:tabs>
        <w:tab w:val="center" w:leader="none" w:pos="4513"/>
        <w:tab w:val="right" w:leader="none" w:pos="9026"/>
      </w:tabs>
      <w:jc w:val="righ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sz w:val="20"/>
        <w:szCs w:val="20"/>
        <w:rtl w:val="0"/>
      </w:rPr>
      <w:t xml:space="preserve"> | </w:t>
    </w:r>
    <w:r w:rsidDel="00000000" w:rsidR="00000000" w:rsidRPr="00000000">
      <w:rPr>
        <w:rFonts w:ascii="Century Gothic" w:cs="Century Gothic" w:eastAsia="Century Gothic" w:hAnsi="Century Gothic"/>
        <w:color w:val="7f7f7f"/>
        <w:sz w:val="20"/>
        <w:szCs w:val="20"/>
        <w:rtl w:val="0"/>
      </w:rPr>
      <w:t xml:space="preserve">Page</w:t>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jc w:val="center"/>
      <w:rPr>
        <w:rFonts w:ascii="Arial" w:cs="Arial" w:eastAsia="Arial" w:hAnsi="Arial"/>
        <w:color w:val="7f7f7f"/>
        <w:sz w:val="15"/>
        <w:szCs w:val="15"/>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center" w:leader="none" w:pos="4513"/>
        <w:tab w:val="right" w:leader="none" w:pos="9026"/>
      </w:tabs>
      <w:rPr>
        <w:rFonts w:ascii="Arial" w:cs="Arial" w:eastAsia="Arial" w:hAnsi="Arial"/>
        <w:sz w:val="20"/>
        <w:szCs w:val="20"/>
        <w:shd w:fill="f6f6f6" w:val="clear"/>
      </w:rPr>
    </w:pPr>
    <w:r w:rsidDel="00000000" w:rsidR="00000000" w:rsidRPr="00000000">
      <w:rPr>
        <w:rFonts w:ascii="Arial" w:cs="Arial" w:eastAsia="Arial" w:hAnsi="Arial"/>
        <w:sz w:val="20"/>
        <w:szCs w:val="20"/>
        <w:shd w:fill="f6f6f6" w:val="clear"/>
        <w:rtl w:val="0"/>
      </w:rPr>
      <w:t xml:space="preserve">'University of Atypical for Arts and Disability' operates under the legal name of 'Arts and Disability Forum'. </w:t>
    </w:r>
    <w:r w:rsidDel="00000000" w:rsidR="00000000" w:rsidRPr="00000000">
      <w:rPr>
        <w:rFonts w:ascii="Arial" w:cs="Arial" w:eastAsia="Arial" w:hAnsi="Arial"/>
        <w:color w:val="333333"/>
        <w:sz w:val="20"/>
        <w:szCs w:val="20"/>
        <w:shd w:fill="f6f6f6" w:val="clear"/>
        <w:rtl w:val="0"/>
      </w:rPr>
      <w:t xml:space="preserve">Registered office address is Ground Floor, 109-113 Royal Avenue, Belfast, Co Antrim, BT1 1FF  </w:t>
    </w:r>
    <w:r w:rsidDel="00000000" w:rsidR="00000000" w:rsidRPr="00000000">
      <w:rPr>
        <w:rFonts w:ascii="Arial" w:cs="Arial" w:eastAsia="Arial" w:hAnsi="Arial"/>
        <w:sz w:val="20"/>
        <w:szCs w:val="20"/>
        <w:shd w:fill="f6f6f6" w:val="clear"/>
        <w:rtl w:val="0"/>
      </w:rPr>
      <w:t xml:space="preserve">Company Registration Number is NI051776 Charity number 101588</w:t>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center" w:leader="none" w:pos="4513"/>
        <w:tab w:val="right" w:leader="none" w:pos="9026"/>
      </w:tabs>
      <w:rPr>
        <w:color w:val="000000"/>
        <w:sz w:val="20"/>
        <w:szCs w:val="20"/>
      </w:rPr>
    </w:pPr>
    <w:r w:rsidDel="00000000" w:rsidR="00000000" w:rsidRPr="00000000">
      <w:rPr>
        <w:color w:val="000000"/>
        <w:sz w:val="20"/>
        <w:szCs w:val="20"/>
        <w:rtl w:val="0"/>
      </w:rPr>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center" w:leader="none" w:pos="4513"/>
        <w:tab w:val="right" w:leader="none" w:pos="9026"/>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o"/>
      <w:lvlJc w:val="left"/>
      <w:pPr>
        <w:ind w:left="720" w:hanging="360"/>
      </w:pPr>
      <w:rPr>
        <w:rFonts w:ascii="Courier New" w:cs="Courier New" w:eastAsia="Courier New" w:hAnsi="Courier New"/>
        <w:color w:val="000000"/>
      </w:rPr>
    </w:lvl>
    <w:lvl w:ilvl="1">
      <w:start w:val="0"/>
      <w:numFmt w:val="bullet"/>
      <w:lvlText w:val="●"/>
      <w:lvlJc w:val="left"/>
      <w:pPr>
        <w:ind w:left="1490" w:hanging="410"/>
      </w:pPr>
      <w:rPr>
        <w:rFonts w:ascii="Noto Sans Symbols" w:cs="Noto Sans Symbols" w:eastAsia="Noto Sans Symbols" w:hAnsi="Noto Sans Symbols"/>
      </w:rPr>
    </w:lvl>
    <w:lvl w:ilvl="2">
      <w:start w:val="0"/>
      <w:numFmt w:val="bullet"/>
      <w:lvlText w:val="·"/>
      <w:lvlJc w:val="left"/>
      <w:pPr>
        <w:ind w:left="2240" w:hanging="440"/>
      </w:pPr>
      <w:rPr>
        <w:rFonts w:ascii="Arial" w:cs="Arial" w:eastAsia="Arial" w:hAnsi="Arial"/>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720" w:hanging="360"/>
      </w:pPr>
      <w:rPr>
        <w:rFonts w:ascii="Courier New" w:cs="Courier New" w:eastAsia="Courier New" w:hAnsi="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o"/>
      <w:lvlJc w:val="left"/>
      <w:pPr>
        <w:ind w:left="720" w:hanging="360"/>
      </w:pPr>
      <w:rPr>
        <w:rFonts w:ascii="Courier New" w:cs="Courier New" w:eastAsia="Courier New" w:hAnsi="Courier New"/>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o"/>
      <w:lvlJc w:val="left"/>
      <w:pPr>
        <w:ind w:left="720" w:hanging="360"/>
      </w:pPr>
      <w:rPr>
        <w:rFonts w:ascii="Courier New" w:cs="Courier New" w:eastAsia="Courier New" w:hAnsi="Courier New"/>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o"/>
      <w:lvlJc w:val="left"/>
      <w:pPr>
        <w:ind w:left="502" w:hanging="360"/>
      </w:pPr>
      <w:rPr>
        <w:rFonts w:ascii="Courier New" w:cs="Courier New" w:eastAsia="Courier New" w:hAnsi="Courier New"/>
        <w:u w:val="none"/>
      </w:rPr>
    </w:lvl>
    <w:lvl w:ilvl="1">
      <w:start w:val="1"/>
      <w:numFmt w:val="bullet"/>
      <w:lvlText w:val="○"/>
      <w:lvlJc w:val="left"/>
      <w:pPr>
        <w:ind w:left="1222" w:hanging="360"/>
      </w:pPr>
      <w:rPr>
        <w:u w:val="none"/>
      </w:rPr>
    </w:lvl>
    <w:lvl w:ilvl="2">
      <w:start w:val="1"/>
      <w:numFmt w:val="bullet"/>
      <w:lvlText w:val="■"/>
      <w:lvlJc w:val="left"/>
      <w:pPr>
        <w:ind w:left="1942" w:hanging="360"/>
      </w:pPr>
      <w:rPr>
        <w:u w:val="none"/>
      </w:rPr>
    </w:lvl>
    <w:lvl w:ilvl="3">
      <w:start w:val="1"/>
      <w:numFmt w:val="bullet"/>
      <w:lvlText w:val="●"/>
      <w:lvlJc w:val="left"/>
      <w:pPr>
        <w:ind w:left="2662" w:hanging="360"/>
      </w:pPr>
      <w:rPr>
        <w:u w:val="none"/>
      </w:rPr>
    </w:lvl>
    <w:lvl w:ilvl="4">
      <w:start w:val="1"/>
      <w:numFmt w:val="bullet"/>
      <w:lvlText w:val="○"/>
      <w:lvlJc w:val="left"/>
      <w:pPr>
        <w:ind w:left="3382" w:hanging="360"/>
      </w:pPr>
      <w:rPr>
        <w:u w:val="none"/>
      </w:rPr>
    </w:lvl>
    <w:lvl w:ilvl="5">
      <w:start w:val="1"/>
      <w:numFmt w:val="bullet"/>
      <w:lvlText w:val="■"/>
      <w:lvlJc w:val="left"/>
      <w:pPr>
        <w:ind w:left="4102" w:hanging="360"/>
      </w:pPr>
      <w:rPr>
        <w:u w:val="none"/>
      </w:rPr>
    </w:lvl>
    <w:lvl w:ilvl="6">
      <w:start w:val="1"/>
      <w:numFmt w:val="bullet"/>
      <w:lvlText w:val="●"/>
      <w:lvlJc w:val="left"/>
      <w:pPr>
        <w:ind w:left="4822" w:hanging="360"/>
      </w:pPr>
      <w:rPr>
        <w:u w:val="none"/>
      </w:rPr>
    </w:lvl>
    <w:lvl w:ilvl="7">
      <w:start w:val="1"/>
      <w:numFmt w:val="bullet"/>
      <w:lvlText w:val="○"/>
      <w:lvlJc w:val="left"/>
      <w:pPr>
        <w:ind w:left="5542" w:hanging="360"/>
      </w:pPr>
      <w:rPr>
        <w:u w:val="none"/>
      </w:rPr>
    </w:lvl>
    <w:lvl w:ilvl="8">
      <w:start w:val="1"/>
      <w:numFmt w:val="bullet"/>
      <w:lvlText w:val="■"/>
      <w:lvlJc w:val="left"/>
      <w:pPr>
        <w:ind w:left="6262" w:hanging="360"/>
      </w:pPr>
      <w:rPr>
        <w:u w:val="no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o"/>
      <w:lvlJc w:val="left"/>
      <w:pPr>
        <w:ind w:left="720" w:hanging="360"/>
      </w:pPr>
      <w:rPr>
        <w:rFonts w:ascii="Courier New" w:cs="Courier New" w:eastAsia="Courier New" w:hAnsi="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o"/>
      <w:lvlJc w:val="left"/>
      <w:pPr>
        <w:ind w:left="2160" w:hanging="360"/>
      </w:pPr>
      <w:rPr>
        <w:rFonts w:ascii="Courier New" w:cs="Courier New" w:eastAsia="Courier New" w:hAnsi="Courier New"/>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lvl w:ilvl="0">
      <w:start w:val="1"/>
      <w:numFmt w:val="bullet"/>
      <w:lvlText w:val="o"/>
      <w:lvlJc w:val="left"/>
      <w:pPr>
        <w:ind w:left="720" w:hanging="360"/>
      </w:pPr>
      <w:rPr>
        <w:rFonts w:ascii="Courier New" w:cs="Courier New" w:eastAsia="Courier New" w:hAnsi="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hyperlink" Target="http://www.universityofatypical.org" TargetMode="External"/><Relationship Id="rId12" Type="http://schemas.openxmlformats.org/officeDocument/2006/relationships/hyperlink" Target="http://www.universityofatypical.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hyperlink" Target="mailto:laura@universityofatypical.org" TargetMode="External"/><Relationship Id="rId14" Type="http://schemas.openxmlformats.org/officeDocument/2006/relationships/hyperlink" Target="mailto:laura@universityofatypical.org"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3.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VbpfG5dt1PRPq4P1XrDkUr8o0w==">CgMxLjAyCWguMzBqMHpsbDIOaC5mNThydjlncDNzajEyDmguNWZkdjJyMnBrZ20wMgloLjN6bnlzaDcyDmguaTB1bTVscG84MnF2Mg5oLmdyb3o0aGJ1dm55ZDIJaC4yZXQ5MnAwMghoLnR5amN3dDIJaC4zZHk2dmttMgloLjF0M2g1c2YyCWguNGQzNG9nODIOaC45bThhNnNuZjVjc2cyDmguNHlncXd5bHhnbndnOAByITFLNUxiZHJ3WWE0bElsSWFOd1BpWXd3ZktzX0F0Z1p5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2023-06-28T17:05:00Z</dcterms:created>
  <dc:creator>Damien</dc:creator>
</cp:coreProperties>
</file>