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0B0" w:rsidRDefault="00A311C8" w:rsidP="00A311C8">
      <w:pPr>
        <w:rPr>
          <w:b/>
          <w:sz w:val="28"/>
          <w:szCs w:val="28"/>
        </w:rPr>
      </w:pPr>
      <w:r>
        <w:fldChar w:fldCharType="begin"/>
      </w:r>
      <w:r>
        <w:instrText xml:space="preserve"> INCLUDEPICTURE "C:\\Users\\mmckenna\\Desktop\\Logo.jpg"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5pt;height:80.25pt">
            <v:imagedata r:id="rId5" r:href="rId6"/>
          </v:shape>
        </w:pict>
      </w:r>
      <w:r>
        <w:fldChar w:fldCharType="end"/>
      </w:r>
      <w:r w:rsidR="00255D89">
        <w:t xml:space="preserve">                                                        </w:t>
      </w:r>
      <w:r w:rsidR="00255D89" w:rsidRPr="00255D89">
        <w:t xml:space="preserve"> </w:t>
      </w:r>
      <w:r w:rsidR="00255D89">
        <w:rPr>
          <w:noProof/>
          <w:lang w:eastAsia="en-GB"/>
        </w:rPr>
        <w:drawing>
          <wp:inline distT="0" distB="0" distL="0" distR="0">
            <wp:extent cx="1503045" cy="820662"/>
            <wp:effectExtent l="0" t="0" r="1905" b="0"/>
            <wp:docPr id="2" name="Picture 2" descr="https://images.squarespace-cdn.com/content/5b7e99a9da02bc507c9c4831/1571738663829-NI3Z0W2HD6TN9KR8C6MP/FutureScreensHeader.png?format=1500w&amp;content-type=image%2F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squarespace-cdn.com/content/5b7e99a9da02bc507c9c4831/1571738663829-NI3Z0W2HD6TN9KR8C6MP/FutureScreensHeader.png?format=1500w&amp;content-type=image%2F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171" cy="85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0B0" w:rsidRDefault="00A700B0" w:rsidP="00A700B0">
      <w:pPr>
        <w:jc w:val="center"/>
        <w:rPr>
          <w:b/>
          <w:sz w:val="28"/>
          <w:szCs w:val="28"/>
        </w:rPr>
      </w:pPr>
    </w:p>
    <w:p w:rsidR="00A700B0" w:rsidRPr="00A311C8" w:rsidRDefault="00A700B0" w:rsidP="00A700B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311C8">
        <w:rPr>
          <w:rFonts w:asciiTheme="minorHAnsi" w:hAnsiTheme="minorHAnsi" w:cstheme="minorHAnsi"/>
          <w:b/>
          <w:sz w:val="28"/>
          <w:szCs w:val="28"/>
        </w:rPr>
        <w:t>JOB DESCRIPTION</w:t>
      </w:r>
    </w:p>
    <w:p w:rsidR="00A700B0" w:rsidRPr="00A311C8" w:rsidRDefault="00A700B0" w:rsidP="00272712">
      <w:pPr>
        <w:rPr>
          <w:rFonts w:asciiTheme="minorHAnsi" w:hAnsiTheme="minorHAnsi" w:cstheme="minorHAnsi"/>
          <w:sz w:val="28"/>
          <w:szCs w:val="28"/>
        </w:rPr>
      </w:pPr>
    </w:p>
    <w:p w:rsidR="00272712" w:rsidRPr="00A311C8" w:rsidRDefault="00272712" w:rsidP="00272712">
      <w:pPr>
        <w:rPr>
          <w:rFonts w:asciiTheme="minorHAnsi" w:hAnsiTheme="minorHAnsi" w:cstheme="minorHAnsi"/>
          <w:sz w:val="28"/>
          <w:szCs w:val="28"/>
        </w:rPr>
      </w:pPr>
    </w:p>
    <w:p w:rsidR="00272712" w:rsidRPr="00A311C8" w:rsidRDefault="00A700B0" w:rsidP="00272712">
      <w:pPr>
        <w:tabs>
          <w:tab w:val="left" w:pos="1920"/>
        </w:tabs>
        <w:ind w:left="1920" w:hanging="1920"/>
        <w:rPr>
          <w:rFonts w:asciiTheme="minorHAnsi" w:hAnsiTheme="minorHAnsi" w:cstheme="minorHAnsi"/>
        </w:rPr>
      </w:pPr>
      <w:r w:rsidRPr="00A311C8">
        <w:rPr>
          <w:rFonts w:asciiTheme="minorHAnsi" w:hAnsiTheme="minorHAnsi" w:cstheme="minorHAnsi"/>
        </w:rPr>
        <w:t>Title:</w:t>
      </w:r>
      <w:r w:rsidRPr="00A311C8">
        <w:rPr>
          <w:rFonts w:asciiTheme="minorHAnsi" w:hAnsiTheme="minorHAnsi" w:cstheme="minorHAnsi"/>
        </w:rPr>
        <w:tab/>
      </w:r>
      <w:r w:rsidR="00B60231" w:rsidRPr="00A311C8">
        <w:rPr>
          <w:rFonts w:asciiTheme="minorHAnsi" w:hAnsiTheme="minorHAnsi" w:cstheme="minorHAnsi"/>
        </w:rPr>
        <w:t xml:space="preserve">Technical Theatre </w:t>
      </w:r>
      <w:r w:rsidR="00A311C8" w:rsidRPr="00A311C8">
        <w:rPr>
          <w:rFonts w:asciiTheme="minorHAnsi" w:hAnsiTheme="minorHAnsi" w:cstheme="minorHAnsi"/>
        </w:rPr>
        <w:t>Coordinator</w:t>
      </w:r>
    </w:p>
    <w:p w:rsidR="00272712" w:rsidRPr="00A311C8" w:rsidRDefault="00272712" w:rsidP="00272712">
      <w:pPr>
        <w:tabs>
          <w:tab w:val="left" w:pos="1920"/>
        </w:tabs>
        <w:rPr>
          <w:rFonts w:asciiTheme="minorHAnsi" w:hAnsiTheme="minorHAnsi" w:cstheme="minorHAnsi"/>
        </w:rPr>
      </w:pPr>
    </w:p>
    <w:p w:rsidR="00272712" w:rsidRPr="00A311C8" w:rsidRDefault="0062732E" w:rsidP="00272712">
      <w:pPr>
        <w:tabs>
          <w:tab w:val="left" w:pos="1920"/>
        </w:tabs>
        <w:rPr>
          <w:rFonts w:asciiTheme="minorHAnsi" w:hAnsiTheme="minorHAnsi" w:cstheme="minorHAnsi"/>
        </w:rPr>
      </w:pPr>
      <w:r w:rsidRPr="00A311C8">
        <w:rPr>
          <w:rFonts w:asciiTheme="minorHAnsi" w:hAnsiTheme="minorHAnsi" w:cstheme="minorHAnsi"/>
        </w:rPr>
        <w:t xml:space="preserve">Responsible to:     </w:t>
      </w:r>
      <w:r w:rsidR="00A311C8">
        <w:rPr>
          <w:rFonts w:asciiTheme="minorHAnsi" w:hAnsiTheme="minorHAnsi" w:cstheme="minorHAnsi"/>
        </w:rPr>
        <w:tab/>
      </w:r>
      <w:r w:rsidR="00B60231" w:rsidRPr="00A311C8">
        <w:rPr>
          <w:rFonts w:asciiTheme="minorHAnsi" w:hAnsiTheme="minorHAnsi" w:cstheme="minorHAnsi"/>
        </w:rPr>
        <w:t>Artistic Director</w:t>
      </w:r>
    </w:p>
    <w:p w:rsidR="00272712" w:rsidRPr="00A311C8" w:rsidRDefault="0062732E" w:rsidP="00272712">
      <w:pPr>
        <w:tabs>
          <w:tab w:val="left" w:pos="1920"/>
        </w:tabs>
        <w:rPr>
          <w:rFonts w:asciiTheme="minorHAnsi" w:hAnsiTheme="minorHAnsi" w:cstheme="minorHAnsi"/>
        </w:rPr>
      </w:pPr>
      <w:r w:rsidRPr="00A311C8">
        <w:rPr>
          <w:rFonts w:asciiTheme="minorHAnsi" w:hAnsiTheme="minorHAnsi" w:cstheme="minorHAnsi"/>
        </w:rPr>
        <w:t xml:space="preserve">                           </w:t>
      </w:r>
      <w:r w:rsidR="00097967" w:rsidRPr="00A311C8">
        <w:rPr>
          <w:rFonts w:asciiTheme="minorHAnsi" w:hAnsiTheme="minorHAnsi" w:cstheme="minorHAnsi"/>
        </w:rPr>
        <w:t xml:space="preserve">   </w:t>
      </w:r>
    </w:p>
    <w:p w:rsidR="0062732E" w:rsidRDefault="00A311C8" w:rsidP="00272712">
      <w:pPr>
        <w:tabs>
          <w:tab w:val="left" w:pos="19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Links to:</w:t>
      </w:r>
      <w:r>
        <w:rPr>
          <w:rFonts w:asciiTheme="minorHAnsi" w:hAnsiTheme="minorHAnsi" w:cstheme="minorHAnsi"/>
        </w:rPr>
        <w:tab/>
        <w:t>Youth Arts Team</w:t>
      </w:r>
    </w:p>
    <w:p w:rsidR="00A311C8" w:rsidRPr="00A311C8" w:rsidRDefault="00A311C8" w:rsidP="00272712">
      <w:pPr>
        <w:tabs>
          <w:tab w:val="left" w:pos="1920"/>
        </w:tabs>
        <w:rPr>
          <w:rFonts w:asciiTheme="minorHAnsi" w:hAnsiTheme="minorHAnsi" w:cstheme="minorHAnsi"/>
        </w:rPr>
      </w:pPr>
    </w:p>
    <w:p w:rsidR="00A700B0" w:rsidRPr="00A311C8" w:rsidRDefault="00272712" w:rsidP="00B60231">
      <w:pPr>
        <w:tabs>
          <w:tab w:val="left" w:pos="1920"/>
        </w:tabs>
        <w:ind w:left="1920" w:hanging="1920"/>
        <w:rPr>
          <w:rFonts w:asciiTheme="minorHAnsi" w:hAnsiTheme="minorHAnsi" w:cstheme="minorHAnsi"/>
        </w:rPr>
      </w:pPr>
      <w:r w:rsidRPr="00A311C8">
        <w:rPr>
          <w:rFonts w:asciiTheme="minorHAnsi" w:hAnsiTheme="minorHAnsi" w:cstheme="minorHAnsi"/>
        </w:rPr>
        <w:t>Timescale:</w:t>
      </w:r>
      <w:r w:rsidRPr="00A311C8">
        <w:rPr>
          <w:rFonts w:asciiTheme="minorHAnsi" w:hAnsiTheme="minorHAnsi" w:cstheme="minorHAnsi"/>
        </w:rPr>
        <w:tab/>
      </w:r>
      <w:r w:rsidR="00A311C8">
        <w:rPr>
          <w:rFonts w:asciiTheme="minorHAnsi" w:hAnsiTheme="minorHAnsi" w:cstheme="minorHAnsi"/>
        </w:rPr>
        <w:t>12 Month Contract</w:t>
      </w:r>
    </w:p>
    <w:p w:rsidR="00871F94" w:rsidRPr="00A311C8" w:rsidRDefault="00871F94" w:rsidP="00B60231">
      <w:pPr>
        <w:tabs>
          <w:tab w:val="left" w:pos="1920"/>
        </w:tabs>
        <w:ind w:left="1920" w:hanging="1920"/>
        <w:rPr>
          <w:rFonts w:asciiTheme="minorHAnsi" w:hAnsiTheme="minorHAnsi" w:cstheme="minorHAnsi"/>
        </w:rPr>
      </w:pPr>
    </w:p>
    <w:p w:rsidR="00272712" w:rsidRDefault="00272712" w:rsidP="00272712">
      <w:pPr>
        <w:tabs>
          <w:tab w:val="left" w:pos="1920"/>
        </w:tabs>
        <w:ind w:left="1920" w:hanging="1920"/>
        <w:rPr>
          <w:rFonts w:asciiTheme="minorHAnsi" w:hAnsiTheme="minorHAnsi" w:cstheme="minorHAnsi"/>
        </w:rPr>
      </w:pPr>
      <w:r w:rsidRPr="00A311C8">
        <w:rPr>
          <w:rFonts w:asciiTheme="minorHAnsi" w:hAnsiTheme="minorHAnsi" w:cstheme="minorHAnsi"/>
        </w:rPr>
        <w:t>Location</w:t>
      </w:r>
      <w:r w:rsidR="00A311C8">
        <w:rPr>
          <w:rFonts w:asciiTheme="minorHAnsi" w:hAnsiTheme="minorHAnsi" w:cstheme="minorHAnsi"/>
        </w:rPr>
        <w:t>:</w:t>
      </w:r>
      <w:r w:rsidRPr="00A311C8">
        <w:rPr>
          <w:rFonts w:asciiTheme="minorHAnsi" w:hAnsiTheme="minorHAnsi" w:cstheme="minorHAnsi"/>
        </w:rPr>
        <w:t xml:space="preserve"> </w:t>
      </w:r>
      <w:r w:rsidR="00A700B0" w:rsidRPr="00A311C8">
        <w:rPr>
          <w:rFonts w:asciiTheme="minorHAnsi" w:hAnsiTheme="minorHAnsi" w:cstheme="minorHAnsi"/>
        </w:rPr>
        <w:tab/>
      </w:r>
      <w:r w:rsidR="00B60231" w:rsidRPr="00A311C8">
        <w:rPr>
          <w:rFonts w:asciiTheme="minorHAnsi" w:hAnsiTheme="minorHAnsi" w:cstheme="minorHAnsi"/>
        </w:rPr>
        <w:t xml:space="preserve">YouthAction NI College Square North, </w:t>
      </w:r>
      <w:r w:rsidR="00A311C8">
        <w:rPr>
          <w:rFonts w:asciiTheme="minorHAnsi" w:hAnsiTheme="minorHAnsi" w:cstheme="minorHAnsi"/>
        </w:rPr>
        <w:t>Belfast</w:t>
      </w:r>
    </w:p>
    <w:p w:rsidR="00A311C8" w:rsidRDefault="00A311C8" w:rsidP="00272712">
      <w:pPr>
        <w:tabs>
          <w:tab w:val="left" w:pos="1920"/>
        </w:tabs>
        <w:ind w:left="1920" w:hanging="1920"/>
        <w:rPr>
          <w:rFonts w:asciiTheme="minorHAnsi" w:hAnsiTheme="minorHAnsi" w:cstheme="minorHAnsi"/>
        </w:rPr>
      </w:pPr>
    </w:p>
    <w:p w:rsidR="00A311C8" w:rsidRDefault="00A311C8" w:rsidP="00272712">
      <w:pPr>
        <w:tabs>
          <w:tab w:val="left" w:pos="1920"/>
        </w:tabs>
        <w:ind w:left="1920" w:hanging="19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Hours:</w:t>
      </w:r>
      <w:r>
        <w:rPr>
          <w:rFonts w:asciiTheme="minorHAnsi" w:hAnsiTheme="minorHAnsi" w:cstheme="minorHAnsi"/>
        </w:rPr>
        <w:tab/>
        <w:t>37.5 hours per week</w:t>
      </w:r>
      <w:r w:rsidR="00777391">
        <w:rPr>
          <w:rFonts w:asciiTheme="minorHAnsi" w:hAnsiTheme="minorHAnsi" w:cstheme="minorHAnsi"/>
        </w:rPr>
        <w:t xml:space="preserve"> (including evenings/weekends when required)</w:t>
      </w:r>
    </w:p>
    <w:p w:rsidR="00A311C8" w:rsidRDefault="00A311C8" w:rsidP="00272712">
      <w:pPr>
        <w:tabs>
          <w:tab w:val="left" w:pos="1920"/>
        </w:tabs>
        <w:ind w:left="1920" w:hanging="1920"/>
        <w:rPr>
          <w:rFonts w:asciiTheme="minorHAnsi" w:hAnsiTheme="minorHAnsi" w:cstheme="minorHAnsi"/>
        </w:rPr>
      </w:pPr>
    </w:p>
    <w:p w:rsidR="00A311C8" w:rsidRPr="00A311C8" w:rsidRDefault="00212D5E" w:rsidP="00272712">
      <w:pPr>
        <w:tabs>
          <w:tab w:val="left" w:pos="1920"/>
        </w:tabs>
        <w:ind w:left="1920" w:hanging="19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Salary:</w:t>
      </w:r>
      <w:r>
        <w:rPr>
          <w:rFonts w:asciiTheme="minorHAnsi" w:hAnsiTheme="minorHAnsi" w:cstheme="minorHAnsi"/>
        </w:rPr>
        <w:tab/>
        <w:t>Disclosed upon request</w:t>
      </w:r>
    </w:p>
    <w:p w:rsidR="00272712" w:rsidRPr="00212D5E" w:rsidRDefault="00212D5E" w:rsidP="00B60231">
      <w:pPr>
        <w:tabs>
          <w:tab w:val="left" w:pos="1920"/>
        </w:tabs>
        <w:rPr>
          <w:rFonts w:asciiTheme="minorHAnsi" w:hAnsiTheme="minorHAnsi" w:cstheme="minorHAnsi"/>
          <w:color w:val="FF0000"/>
        </w:rPr>
      </w:pPr>
      <w:r w:rsidRPr="00212D5E">
        <w:rPr>
          <w:rFonts w:asciiTheme="minorHAnsi" w:hAnsiTheme="minorHAnsi" w:cstheme="minorHAnsi"/>
          <w:color w:val="FF0000"/>
        </w:rPr>
        <w:t>_____________________________________________________________</w:t>
      </w:r>
      <w:r>
        <w:rPr>
          <w:rFonts w:asciiTheme="minorHAnsi" w:hAnsiTheme="minorHAnsi" w:cstheme="minorHAnsi"/>
          <w:color w:val="FF0000"/>
        </w:rPr>
        <w:t>____________</w:t>
      </w:r>
      <w:r w:rsidRPr="00212D5E">
        <w:rPr>
          <w:rFonts w:asciiTheme="minorHAnsi" w:hAnsiTheme="minorHAnsi" w:cstheme="minorHAnsi"/>
          <w:color w:val="FF0000"/>
        </w:rPr>
        <w:t>______________</w:t>
      </w:r>
    </w:p>
    <w:p w:rsidR="00272712" w:rsidRPr="00A311C8" w:rsidRDefault="00272712" w:rsidP="00272712">
      <w:pPr>
        <w:tabs>
          <w:tab w:val="left" w:pos="1920"/>
        </w:tabs>
        <w:ind w:left="1920" w:hanging="1920"/>
        <w:rPr>
          <w:rFonts w:asciiTheme="minorHAnsi" w:hAnsiTheme="minorHAnsi" w:cstheme="minorHAnsi"/>
        </w:rPr>
      </w:pPr>
    </w:p>
    <w:p w:rsidR="00212D5E" w:rsidRPr="00A73996" w:rsidRDefault="00212D5E" w:rsidP="00212D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  <w:r w:rsidRPr="00A73996">
        <w:rPr>
          <w:rStyle w:val="normaltextrun"/>
          <w:rFonts w:ascii="Calibri" w:hAnsi="Calibri" w:cs="Calibri"/>
          <w:b/>
          <w:bCs/>
          <w:u w:val="single"/>
        </w:rPr>
        <w:t xml:space="preserve">About YouthAction </w:t>
      </w:r>
    </w:p>
    <w:p w:rsidR="00212D5E" w:rsidRPr="00A73996" w:rsidRDefault="00212D5E" w:rsidP="00212D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:rsidR="00212D5E" w:rsidRPr="00A73996" w:rsidRDefault="00212D5E" w:rsidP="00212D5E">
      <w:pPr>
        <w:jc w:val="both"/>
        <w:rPr>
          <w:rFonts w:ascii="Calibri" w:hAnsi="Calibri" w:cs="Calibri"/>
        </w:rPr>
      </w:pPr>
      <w:r w:rsidRPr="00A73996">
        <w:rPr>
          <w:rFonts w:ascii="Calibri" w:hAnsi="Calibri" w:cs="Calibri"/>
        </w:rPr>
        <w:t>YouthAction NI is an outward and forward-looking learning organisation with a conscious and evolving leadership culture that embraces self-evaluation and continuous improvement to best meet the changing needs of young people through youth work and youth arts.</w:t>
      </w:r>
    </w:p>
    <w:p w:rsidR="00212D5E" w:rsidRPr="00A73996" w:rsidRDefault="00212D5E" w:rsidP="00212D5E">
      <w:pPr>
        <w:jc w:val="both"/>
        <w:rPr>
          <w:rFonts w:ascii="Calibri" w:hAnsi="Calibri" w:cs="Calibri"/>
        </w:rPr>
      </w:pPr>
    </w:p>
    <w:p w:rsidR="00212D5E" w:rsidRPr="00A73996" w:rsidRDefault="00212D5E" w:rsidP="00212D5E">
      <w:pPr>
        <w:jc w:val="both"/>
        <w:rPr>
          <w:rFonts w:ascii="Calibri" w:hAnsi="Calibri" w:cs="Calibri"/>
        </w:rPr>
      </w:pPr>
      <w:r w:rsidRPr="00A73996">
        <w:rPr>
          <w:rFonts w:ascii="Calibri" w:hAnsi="Calibri" w:cs="Calibri"/>
        </w:rPr>
        <w:t xml:space="preserve">It is a membership-based youth work and arts charity that actively works with young people as partners to tackle inequalities in their lives. Through such intention and purpose, our mission is to: improve their life chances; inspire them as activists; grow inclusive and outward looking communities and build a peaceful and shared society. </w:t>
      </w:r>
    </w:p>
    <w:p w:rsidR="00212D5E" w:rsidRPr="00A73996" w:rsidRDefault="00212D5E" w:rsidP="00212D5E">
      <w:pPr>
        <w:jc w:val="both"/>
        <w:rPr>
          <w:rFonts w:ascii="Calibri" w:hAnsi="Calibri" w:cs="Calibri"/>
        </w:rPr>
      </w:pPr>
    </w:p>
    <w:p w:rsidR="00212D5E" w:rsidRDefault="00212D5E" w:rsidP="00212D5E">
      <w:pPr>
        <w:jc w:val="both"/>
        <w:rPr>
          <w:rFonts w:ascii="Calibri" w:hAnsi="Calibri" w:cs="Calibri"/>
        </w:rPr>
      </w:pPr>
      <w:r w:rsidRPr="00A73996">
        <w:rPr>
          <w:rFonts w:ascii="Calibri" w:hAnsi="Calibri" w:cs="Calibri"/>
        </w:rPr>
        <w:t>The organisation has regional bases in Belfast (College Square North), Armagh, Derry/L’Derry, Enniskillen, Kilkeel and Newry.</w:t>
      </w:r>
    </w:p>
    <w:p w:rsidR="00212D5E" w:rsidRDefault="00212D5E" w:rsidP="00212D5E">
      <w:pPr>
        <w:jc w:val="both"/>
        <w:rPr>
          <w:rFonts w:ascii="Calibri" w:hAnsi="Calibri" w:cs="Calibri"/>
        </w:rPr>
      </w:pPr>
    </w:p>
    <w:p w:rsidR="00212D5E" w:rsidRPr="00A73996" w:rsidRDefault="00212D5E" w:rsidP="00212D5E">
      <w:pPr>
        <w:jc w:val="both"/>
        <w:rPr>
          <w:rFonts w:ascii="Calibri" w:hAnsi="Calibri" w:cs="Calibri"/>
          <w:b/>
          <w:bCs/>
          <w:u w:val="single"/>
        </w:rPr>
      </w:pPr>
      <w:r w:rsidRPr="00A73996">
        <w:rPr>
          <w:rFonts w:ascii="Calibri" w:hAnsi="Calibri" w:cs="Calibri"/>
          <w:b/>
          <w:bCs/>
          <w:u w:val="single"/>
        </w:rPr>
        <w:t>Company Benefits</w:t>
      </w:r>
    </w:p>
    <w:p w:rsidR="00212D5E" w:rsidRPr="00A73996" w:rsidRDefault="00212D5E" w:rsidP="00212D5E">
      <w:pPr>
        <w:jc w:val="both"/>
        <w:rPr>
          <w:rFonts w:ascii="Calibri" w:hAnsi="Calibri" w:cs="Calibri"/>
          <w:b/>
          <w:bCs/>
        </w:rPr>
      </w:pPr>
    </w:p>
    <w:p w:rsidR="00212D5E" w:rsidRPr="00A73996" w:rsidRDefault="00212D5E" w:rsidP="00212D5E">
      <w:pPr>
        <w:pStyle w:val="ListParagraph"/>
        <w:numPr>
          <w:ilvl w:val="0"/>
          <w:numId w:val="15"/>
        </w:numPr>
        <w:spacing w:after="160" w:line="252" w:lineRule="auto"/>
        <w:jc w:val="both"/>
        <w:rPr>
          <w:rFonts w:ascii="Calibri" w:hAnsi="Calibri" w:cs="Calibri"/>
          <w:b/>
          <w:bCs/>
        </w:rPr>
      </w:pPr>
      <w:r w:rsidRPr="00A73996">
        <w:rPr>
          <w:rFonts w:ascii="Calibri" w:hAnsi="Calibri" w:cs="Calibri"/>
        </w:rPr>
        <w:t>Inclusive and Friendly Working Environment</w:t>
      </w:r>
    </w:p>
    <w:p w:rsidR="00212D5E" w:rsidRPr="00A73996" w:rsidRDefault="00212D5E" w:rsidP="00212D5E">
      <w:pPr>
        <w:pStyle w:val="ListParagraph"/>
        <w:numPr>
          <w:ilvl w:val="0"/>
          <w:numId w:val="15"/>
        </w:numPr>
        <w:spacing w:after="160" w:line="252" w:lineRule="auto"/>
        <w:jc w:val="both"/>
        <w:rPr>
          <w:rFonts w:ascii="Calibri" w:hAnsi="Calibri" w:cs="Calibri"/>
          <w:b/>
          <w:bCs/>
        </w:rPr>
      </w:pPr>
      <w:r w:rsidRPr="00A73996">
        <w:rPr>
          <w:rFonts w:ascii="Calibri" w:hAnsi="Calibri" w:cs="Calibri"/>
        </w:rPr>
        <w:t>Attractive annual leave with length of service rewards</w:t>
      </w:r>
    </w:p>
    <w:p w:rsidR="00212D5E" w:rsidRPr="00A73996" w:rsidRDefault="00212D5E" w:rsidP="00212D5E">
      <w:pPr>
        <w:pStyle w:val="ListParagraph"/>
        <w:numPr>
          <w:ilvl w:val="0"/>
          <w:numId w:val="15"/>
        </w:numPr>
        <w:spacing w:after="160" w:line="252" w:lineRule="auto"/>
        <w:jc w:val="both"/>
        <w:rPr>
          <w:rFonts w:ascii="Calibri" w:hAnsi="Calibri" w:cs="Calibri"/>
          <w:b/>
          <w:bCs/>
        </w:rPr>
      </w:pPr>
      <w:r w:rsidRPr="00A73996">
        <w:rPr>
          <w:rFonts w:ascii="Calibri" w:hAnsi="Calibri" w:cs="Calibri"/>
        </w:rPr>
        <w:t>Allocated well-being days at Christmas</w:t>
      </w:r>
    </w:p>
    <w:p w:rsidR="00212D5E" w:rsidRPr="00A73996" w:rsidRDefault="00212D5E" w:rsidP="00212D5E">
      <w:pPr>
        <w:pStyle w:val="ListParagraph"/>
        <w:numPr>
          <w:ilvl w:val="0"/>
          <w:numId w:val="15"/>
        </w:numPr>
        <w:spacing w:after="160" w:line="252" w:lineRule="auto"/>
        <w:jc w:val="both"/>
        <w:rPr>
          <w:rFonts w:ascii="Calibri" w:hAnsi="Calibri" w:cs="Calibri"/>
          <w:b/>
          <w:bCs/>
        </w:rPr>
      </w:pPr>
      <w:r w:rsidRPr="00A73996">
        <w:rPr>
          <w:rFonts w:ascii="Calibri" w:hAnsi="Calibri" w:cs="Calibri"/>
        </w:rPr>
        <w:t xml:space="preserve">Occupational Family Friendly Policies </w:t>
      </w:r>
    </w:p>
    <w:p w:rsidR="00212D5E" w:rsidRPr="00A73996" w:rsidRDefault="00212D5E" w:rsidP="00212D5E">
      <w:pPr>
        <w:pStyle w:val="ListParagraph"/>
        <w:numPr>
          <w:ilvl w:val="0"/>
          <w:numId w:val="15"/>
        </w:numPr>
        <w:spacing w:after="160" w:line="252" w:lineRule="auto"/>
        <w:jc w:val="both"/>
        <w:rPr>
          <w:rFonts w:ascii="Calibri" w:hAnsi="Calibri" w:cs="Calibri"/>
          <w:b/>
          <w:bCs/>
        </w:rPr>
      </w:pPr>
      <w:r w:rsidRPr="00A73996">
        <w:rPr>
          <w:rFonts w:ascii="Calibri" w:hAnsi="Calibri" w:cs="Calibri"/>
        </w:rPr>
        <w:t xml:space="preserve">Occupational Sick Pay </w:t>
      </w:r>
    </w:p>
    <w:p w:rsidR="00212D5E" w:rsidRPr="00A73996" w:rsidRDefault="00212D5E" w:rsidP="00212D5E">
      <w:pPr>
        <w:pStyle w:val="ListParagraph"/>
        <w:numPr>
          <w:ilvl w:val="0"/>
          <w:numId w:val="15"/>
        </w:numPr>
        <w:spacing w:after="160" w:line="252" w:lineRule="auto"/>
        <w:jc w:val="both"/>
        <w:rPr>
          <w:rFonts w:ascii="Calibri" w:hAnsi="Calibri" w:cs="Calibri"/>
          <w:b/>
          <w:bCs/>
        </w:rPr>
      </w:pPr>
      <w:r w:rsidRPr="00A73996">
        <w:rPr>
          <w:rFonts w:ascii="Calibri" w:hAnsi="Calibri" w:cs="Calibri"/>
        </w:rPr>
        <w:t>TOIL</w:t>
      </w:r>
    </w:p>
    <w:p w:rsidR="00212D5E" w:rsidRPr="00A73996" w:rsidRDefault="00212D5E" w:rsidP="00212D5E">
      <w:pPr>
        <w:pStyle w:val="ListParagraph"/>
        <w:numPr>
          <w:ilvl w:val="0"/>
          <w:numId w:val="15"/>
        </w:numPr>
        <w:spacing w:after="160" w:line="252" w:lineRule="auto"/>
        <w:jc w:val="both"/>
        <w:rPr>
          <w:rFonts w:ascii="Calibri" w:hAnsi="Calibri" w:cs="Calibri"/>
          <w:b/>
          <w:bCs/>
        </w:rPr>
      </w:pPr>
      <w:r w:rsidRPr="00A73996">
        <w:rPr>
          <w:rFonts w:ascii="Calibri" w:hAnsi="Calibri" w:cs="Calibri"/>
        </w:rPr>
        <w:t>Personal Development including in service training opportunities</w:t>
      </w:r>
    </w:p>
    <w:p w:rsidR="00212D5E" w:rsidRPr="00A73996" w:rsidRDefault="00212D5E" w:rsidP="00212D5E">
      <w:pPr>
        <w:pStyle w:val="ListParagraph"/>
        <w:numPr>
          <w:ilvl w:val="0"/>
          <w:numId w:val="15"/>
        </w:numPr>
        <w:spacing w:after="160" w:line="252" w:lineRule="auto"/>
        <w:jc w:val="both"/>
        <w:rPr>
          <w:rFonts w:ascii="Calibri" w:hAnsi="Calibri" w:cs="Calibri"/>
          <w:b/>
          <w:bCs/>
        </w:rPr>
      </w:pPr>
      <w:r w:rsidRPr="00A73996">
        <w:rPr>
          <w:rFonts w:ascii="Calibri" w:hAnsi="Calibri" w:cs="Calibri"/>
        </w:rPr>
        <w:t>Investors in People</w:t>
      </w:r>
    </w:p>
    <w:p w:rsidR="00212D5E" w:rsidRPr="00A73996" w:rsidRDefault="00212D5E" w:rsidP="00212D5E">
      <w:pPr>
        <w:jc w:val="both"/>
        <w:rPr>
          <w:rFonts w:ascii="Calibri" w:hAnsi="Calibri" w:cs="Calibri"/>
        </w:rPr>
      </w:pPr>
    </w:p>
    <w:p w:rsidR="00212D5E" w:rsidRDefault="00212D5E" w:rsidP="00272712">
      <w:pPr>
        <w:jc w:val="both"/>
        <w:rPr>
          <w:rFonts w:asciiTheme="minorHAnsi" w:hAnsiTheme="minorHAnsi" w:cstheme="minorHAnsi"/>
          <w:b/>
        </w:rPr>
      </w:pPr>
    </w:p>
    <w:p w:rsidR="00272712" w:rsidRPr="00A311C8" w:rsidRDefault="00336084" w:rsidP="00272712">
      <w:pPr>
        <w:jc w:val="both"/>
        <w:rPr>
          <w:rFonts w:asciiTheme="minorHAnsi" w:hAnsiTheme="minorHAnsi" w:cstheme="minorHAnsi"/>
          <w:b/>
        </w:rPr>
      </w:pPr>
      <w:r w:rsidRPr="00A311C8">
        <w:rPr>
          <w:rFonts w:asciiTheme="minorHAnsi" w:hAnsiTheme="minorHAnsi" w:cstheme="minorHAnsi"/>
          <w:b/>
        </w:rPr>
        <w:lastRenderedPageBreak/>
        <w:t>Description</w:t>
      </w:r>
      <w:r w:rsidR="00272712" w:rsidRPr="00A311C8">
        <w:rPr>
          <w:rFonts w:asciiTheme="minorHAnsi" w:hAnsiTheme="minorHAnsi" w:cstheme="minorHAnsi"/>
          <w:b/>
        </w:rPr>
        <w:t xml:space="preserve"> </w:t>
      </w:r>
    </w:p>
    <w:p w:rsidR="00017B9E" w:rsidRPr="00A311C8" w:rsidRDefault="00017B9E" w:rsidP="00272712">
      <w:pPr>
        <w:jc w:val="both"/>
        <w:rPr>
          <w:rFonts w:asciiTheme="minorHAnsi" w:hAnsiTheme="minorHAnsi" w:cstheme="minorHAnsi"/>
          <w:b/>
        </w:rPr>
      </w:pPr>
    </w:p>
    <w:p w:rsidR="00872CFC" w:rsidRPr="00A311C8" w:rsidRDefault="00212D5E" w:rsidP="0027271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Technical Theatre Coordinator</w:t>
      </w:r>
      <w:r w:rsidR="00017B9E" w:rsidRPr="00A311C8">
        <w:rPr>
          <w:rFonts w:asciiTheme="minorHAnsi" w:hAnsiTheme="minorHAnsi" w:cstheme="minorHAnsi"/>
        </w:rPr>
        <w:t xml:space="preserve"> will be responsibl</w:t>
      </w:r>
      <w:r w:rsidR="008F44DF" w:rsidRPr="00A311C8">
        <w:rPr>
          <w:rFonts w:asciiTheme="minorHAnsi" w:hAnsiTheme="minorHAnsi" w:cstheme="minorHAnsi"/>
        </w:rPr>
        <w:t xml:space="preserve">e for the successful management and operational effectiveness </w:t>
      </w:r>
      <w:r w:rsidR="00512E7D" w:rsidRPr="00A311C8">
        <w:rPr>
          <w:rFonts w:asciiTheme="minorHAnsi" w:hAnsiTheme="minorHAnsi" w:cstheme="minorHAnsi"/>
        </w:rPr>
        <w:t>of College Square North</w:t>
      </w:r>
      <w:r w:rsidR="00017B9E" w:rsidRPr="00A311C8">
        <w:rPr>
          <w:rFonts w:asciiTheme="minorHAnsi" w:hAnsiTheme="minorHAnsi" w:cstheme="minorHAnsi"/>
        </w:rPr>
        <w:t xml:space="preserve"> Studio Theatre, including all equipment</w:t>
      </w:r>
      <w:r w:rsidR="008F44DF" w:rsidRPr="00A311C8">
        <w:rPr>
          <w:rFonts w:asciiTheme="minorHAnsi" w:hAnsiTheme="minorHAnsi" w:cstheme="minorHAnsi"/>
        </w:rPr>
        <w:t xml:space="preserve"> and storage. They will also train and inspire young people in technical theatre disciplines such as sound, lighting and stage management. </w:t>
      </w:r>
      <w:r w:rsidR="00512E7D" w:rsidRPr="00A311C8">
        <w:rPr>
          <w:rFonts w:asciiTheme="minorHAnsi" w:hAnsiTheme="minorHAnsi" w:cstheme="minorHAnsi"/>
        </w:rPr>
        <w:t>As a</w:t>
      </w:r>
      <w:r w:rsidR="008F44DF" w:rsidRPr="00A311C8">
        <w:rPr>
          <w:rFonts w:asciiTheme="minorHAnsi" w:hAnsiTheme="minorHAnsi" w:cstheme="minorHAnsi"/>
        </w:rPr>
        <w:t>n integral member of the Youth Arts Team</w:t>
      </w:r>
      <w:r w:rsidR="00512E7D" w:rsidRPr="00A311C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the TTC</w:t>
      </w:r>
      <w:r w:rsidR="008F44DF" w:rsidRPr="00A311C8">
        <w:rPr>
          <w:rFonts w:asciiTheme="minorHAnsi" w:hAnsiTheme="minorHAnsi" w:cstheme="minorHAnsi"/>
        </w:rPr>
        <w:t xml:space="preserve"> will contribute to meetings, provide evaluations, produ</w:t>
      </w:r>
      <w:r w:rsidR="001A56A0" w:rsidRPr="00A311C8">
        <w:rPr>
          <w:rFonts w:asciiTheme="minorHAnsi" w:hAnsiTheme="minorHAnsi" w:cstheme="minorHAnsi"/>
        </w:rPr>
        <w:t>ce class (techie theatre) plans</w:t>
      </w:r>
      <w:r w:rsidR="008F44DF" w:rsidRPr="00A311C8">
        <w:rPr>
          <w:rFonts w:asciiTheme="minorHAnsi" w:hAnsiTheme="minorHAnsi" w:cstheme="minorHAnsi"/>
        </w:rPr>
        <w:t xml:space="preserve"> </w:t>
      </w:r>
      <w:r w:rsidR="001A56A0" w:rsidRPr="00A311C8">
        <w:rPr>
          <w:rFonts w:asciiTheme="minorHAnsi" w:hAnsiTheme="minorHAnsi" w:cstheme="minorHAnsi"/>
        </w:rPr>
        <w:t>and assist</w:t>
      </w:r>
      <w:r w:rsidR="008F44DF" w:rsidRPr="00A311C8">
        <w:rPr>
          <w:rFonts w:asciiTheme="minorHAnsi" w:hAnsiTheme="minorHAnsi" w:cstheme="minorHAnsi"/>
        </w:rPr>
        <w:t xml:space="preserve"> with </w:t>
      </w:r>
      <w:r w:rsidR="00D66AF0" w:rsidRPr="00A311C8">
        <w:rPr>
          <w:rFonts w:asciiTheme="minorHAnsi" w:hAnsiTheme="minorHAnsi" w:cstheme="minorHAnsi"/>
        </w:rPr>
        <w:t xml:space="preserve">the varied </w:t>
      </w:r>
      <w:r w:rsidR="008F44DF" w:rsidRPr="00A311C8">
        <w:rPr>
          <w:rFonts w:asciiTheme="minorHAnsi" w:hAnsiTheme="minorHAnsi" w:cstheme="minorHAnsi"/>
        </w:rPr>
        <w:t xml:space="preserve">portfolio of events in the theatre. </w:t>
      </w:r>
      <w:r w:rsidR="002830A0" w:rsidRPr="00A311C8">
        <w:rPr>
          <w:rFonts w:asciiTheme="minorHAnsi" w:hAnsiTheme="minorHAnsi" w:cstheme="minorHAnsi"/>
        </w:rPr>
        <w:t xml:space="preserve">The position will require flexibility to work ‘unsocial’ hours. </w:t>
      </w:r>
    </w:p>
    <w:p w:rsidR="00872CFC" w:rsidRPr="00A311C8" w:rsidRDefault="00872CFC" w:rsidP="00272712">
      <w:pPr>
        <w:jc w:val="both"/>
        <w:rPr>
          <w:rFonts w:asciiTheme="minorHAnsi" w:hAnsiTheme="minorHAnsi" w:cstheme="minorHAnsi"/>
        </w:rPr>
      </w:pPr>
    </w:p>
    <w:p w:rsidR="00017B9E" w:rsidRPr="00A311C8" w:rsidRDefault="001A56A0" w:rsidP="00272712">
      <w:pPr>
        <w:jc w:val="both"/>
        <w:rPr>
          <w:rFonts w:asciiTheme="minorHAnsi" w:hAnsiTheme="minorHAnsi" w:cstheme="minorHAnsi"/>
        </w:rPr>
      </w:pPr>
      <w:r w:rsidRPr="00A311C8">
        <w:rPr>
          <w:rFonts w:asciiTheme="minorHAnsi" w:hAnsiTheme="minorHAnsi" w:cstheme="minorHAnsi"/>
        </w:rPr>
        <w:t xml:space="preserve">The role will also require supporting the building in events relating to the theatre and any technical requirements throughout the building. </w:t>
      </w:r>
    </w:p>
    <w:p w:rsidR="00272712" w:rsidRPr="00A311C8" w:rsidRDefault="00272712" w:rsidP="00272712">
      <w:pPr>
        <w:jc w:val="both"/>
        <w:rPr>
          <w:rFonts w:asciiTheme="minorHAnsi" w:hAnsiTheme="minorHAnsi" w:cstheme="minorHAnsi"/>
        </w:rPr>
      </w:pPr>
    </w:p>
    <w:p w:rsidR="00272712" w:rsidRPr="00A311C8" w:rsidRDefault="00272712" w:rsidP="00272712">
      <w:pPr>
        <w:jc w:val="both"/>
        <w:rPr>
          <w:rFonts w:asciiTheme="minorHAnsi" w:hAnsiTheme="minorHAnsi" w:cstheme="minorHAnsi"/>
        </w:rPr>
      </w:pPr>
    </w:p>
    <w:p w:rsidR="00B60231" w:rsidRPr="00A311C8" w:rsidRDefault="00272712" w:rsidP="00F271F4">
      <w:pPr>
        <w:jc w:val="both"/>
        <w:rPr>
          <w:rFonts w:asciiTheme="minorHAnsi" w:hAnsiTheme="minorHAnsi" w:cstheme="minorHAnsi"/>
          <w:b/>
          <w:u w:val="single"/>
        </w:rPr>
      </w:pPr>
      <w:r w:rsidRPr="00A311C8">
        <w:rPr>
          <w:rFonts w:asciiTheme="minorHAnsi" w:hAnsiTheme="minorHAnsi" w:cstheme="minorHAnsi"/>
          <w:b/>
          <w:u w:val="single"/>
        </w:rPr>
        <w:t>Job Responsibilities</w:t>
      </w:r>
      <w:r w:rsidR="00D66AF0" w:rsidRPr="00A311C8">
        <w:rPr>
          <w:rFonts w:asciiTheme="minorHAnsi" w:hAnsiTheme="minorHAnsi" w:cstheme="minorHAnsi"/>
          <w:b/>
          <w:u w:val="single"/>
        </w:rPr>
        <w:t xml:space="preserve"> include:</w:t>
      </w:r>
    </w:p>
    <w:p w:rsidR="00D66AF0" w:rsidRPr="00A311C8" w:rsidRDefault="00D66AF0" w:rsidP="00F271F4">
      <w:pPr>
        <w:jc w:val="both"/>
        <w:rPr>
          <w:rFonts w:asciiTheme="minorHAnsi" w:hAnsiTheme="minorHAnsi" w:cstheme="minorHAnsi"/>
          <w:b/>
          <w:u w:val="single"/>
        </w:rPr>
      </w:pPr>
    </w:p>
    <w:p w:rsidR="00B60231" w:rsidRPr="00A311C8" w:rsidRDefault="00B60231" w:rsidP="00F966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A311C8">
        <w:rPr>
          <w:rFonts w:asciiTheme="minorHAnsi" w:hAnsiTheme="minorHAnsi" w:cstheme="minorHAnsi"/>
          <w:bCs/>
        </w:rPr>
        <w:t xml:space="preserve">Manage </w:t>
      </w:r>
      <w:r w:rsidR="00512E7D" w:rsidRPr="00A311C8">
        <w:rPr>
          <w:rFonts w:asciiTheme="minorHAnsi" w:hAnsiTheme="minorHAnsi" w:cstheme="minorHAnsi"/>
          <w:bCs/>
        </w:rPr>
        <w:t xml:space="preserve">and operate </w:t>
      </w:r>
      <w:r w:rsidRPr="00A311C8">
        <w:rPr>
          <w:rFonts w:asciiTheme="minorHAnsi" w:hAnsiTheme="minorHAnsi" w:cstheme="minorHAnsi"/>
          <w:bCs/>
        </w:rPr>
        <w:t xml:space="preserve">the fully </w:t>
      </w:r>
      <w:r w:rsidR="00F96697" w:rsidRPr="00A311C8">
        <w:rPr>
          <w:rFonts w:asciiTheme="minorHAnsi" w:hAnsiTheme="minorHAnsi" w:cstheme="minorHAnsi"/>
          <w:bCs/>
        </w:rPr>
        <w:t>functional</w:t>
      </w:r>
      <w:r w:rsidRPr="00A311C8">
        <w:rPr>
          <w:rFonts w:asciiTheme="minorHAnsi" w:hAnsiTheme="minorHAnsi" w:cstheme="minorHAnsi"/>
          <w:bCs/>
        </w:rPr>
        <w:t xml:space="preserve"> Studio Theatre </w:t>
      </w:r>
      <w:r w:rsidR="00F96697" w:rsidRPr="00A311C8">
        <w:rPr>
          <w:rFonts w:asciiTheme="minorHAnsi" w:hAnsiTheme="minorHAnsi" w:cstheme="minorHAnsi"/>
          <w:bCs/>
        </w:rPr>
        <w:t xml:space="preserve">(120 seat) </w:t>
      </w:r>
      <w:r w:rsidRPr="00A311C8">
        <w:rPr>
          <w:rFonts w:asciiTheme="minorHAnsi" w:hAnsiTheme="minorHAnsi" w:cstheme="minorHAnsi"/>
          <w:bCs/>
        </w:rPr>
        <w:t>to an exceptional standard</w:t>
      </w:r>
      <w:r w:rsidR="008F44DF" w:rsidRPr="00A311C8">
        <w:rPr>
          <w:rFonts w:asciiTheme="minorHAnsi" w:hAnsiTheme="minorHAnsi" w:cstheme="minorHAnsi"/>
          <w:bCs/>
        </w:rPr>
        <w:t>.</w:t>
      </w:r>
    </w:p>
    <w:p w:rsidR="00B60231" w:rsidRPr="00A311C8" w:rsidRDefault="00B60231" w:rsidP="00F966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A311C8">
        <w:rPr>
          <w:rFonts w:asciiTheme="minorHAnsi" w:hAnsiTheme="minorHAnsi" w:cstheme="minorHAnsi"/>
          <w:bCs/>
        </w:rPr>
        <w:t xml:space="preserve">Plan </w:t>
      </w:r>
      <w:r w:rsidR="00F96697" w:rsidRPr="00A311C8">
        <w:rPr>
          <w:rFonts w:asciiTheme="minorHAnsi" w:hAnsiTheme="minorHAnsi" w:cstheme="minorHAnsi"/>
          <w:bCs/>
        </w:rPr>
        <w:t xml:space="preserve">and manage </w:t>
      </w:r>
      <w:r w:rsidRPr="00A311C8">
        <w:rPr>
          <w:rFonts w:asciiTheme="minorHAnsi" w:hAnsiTheme="minorHAnsi" w:cstheme="minorHAnsi"/>
          <w:bCs/>
        </w:rPr>
        <w:t>theatre</w:t>
      </w:r>
      <w:r w:rsidR="008F44DF" w:rsidRPr="00A311C8">
        <w:rPr>
          <w:rFonts w:asciiTheme="minorHAnsi" w:hAnsiTheme="minorHAnsi" w:cstheme="minorHAnsi"/>
          <w:bCs/>
        </w:rPr>
        <w:t>/staging</w:t>
      </w:r>
      <w:r w:rsidRPr="00A311C8">
        <w:rPr>
          <w:rFonts w:asciiTheme="minorHAnsi" w:hAnsiTheme="minorHAnsi" w:cstheme="minorHAnsi"/>
          <w:bCs/>
        </w:rPr>
        <w:t xml:space="preserve"> requirements for the annual portfolio of events, festivals, concerts, conferences and productions.</w:t>
      </w:r>
    </w:p>
    <w:p w:rsidR="00F96697" w:rsidRPr="00A311C8" w:rsidRDefault="00F96697" w:rsidP="00F966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A311C8">
        <w:rPr>
          <w:rFonts w:asciiTheme="minorHAnsi" w:hAnsiTheme="minorHAnsi" w:cstheme="minorHAnsi"/>
          <w:bCs/>
        </w:rPr>
        <w:t>Provide</w:t>
      </w:r>
      <w:r w:rsidR="008F44DF" w:rsidRPr="00A311C8">
        <w:rPr>
          <w:rFonts w:asciiTheme="minorHAnsi" w:hAnsiTheme="minorHAnsi" w:cstheme="minorHAnsi"/>
          <w:bCs/>
        </w:rPr>
        <w:t xml:space="preserve"> </w:t>
      </w:r>
      <w:r w:rsidRPr="00A311C8">
        <w:rPr>
          <w:rFonts w:asciiTheme="minorHAnsi" w:hAnsiTheme="minorHAnsi" w:cstheme="minorHAnsi"/>
          <w:bCs/>
        </w:rPr>
        <w:t>technical support (lighting, sound, AV) for events within the theatre</w:t>
      </w:r>
      <w:r w:rsidR="008F44DF" w:rsidRPr="00A311C8">
        <w:rPr>
          <w:rFonts w:asciiTheme="minorHAnsi" w:hAnsiTheme="minorHAnsi" w:cstheme="minorHAnsi"/>
          <w:bCs/>
        </w:rPr>
        <w:t xml:space="preserve"> and where necessary in outreach projects off site.</w:t>
      </w:r>
    </w:p>
    <w:p w:rsidR="00F96697" w:rsidRPr="00A311C8" w:rsidRDefault="00F96697" w:rsidP="00F966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A311C8">
        <w:rPr>
          <w:rFonts w:asciiTheme="minorHAnsi" w:hAnsiTheme="minorHAnsi" w:cstheme="minorHAnsi"/>
          <w:bCs/>
        </w:rPr>
        <w:t>C</w:t>
      </w:r>
      <w:r w:rsidR="00512E7D" w:rsidRPr="00A311C8">
        <w:rPr>
          <w:rFonts w:asciiTheme="minorHAnsi" w:hAnsiTheme="minorHAnsi" w:cstheme="minorHAnsi"/>
          <w:bCs/>
        </w:rPr>
        <w:t>oordinate,</w:t>
      </w:r>
      <w:r w:rsidRPr="00A311C8">
        <w:rPr>
          <w:rFonts w:asciiTheme="minorHAnsi" w:hAnsiTheme="minorHAnsi" w:cstheme="minorHAnsi"/>
          <w:bCs/>
        </w:rPr>
        <w:t xml:space="preserve"> facilitate</w:t>
      </w:r>
      <w:r w:rsidR="00512E7D" w:rsidRPr="00A311C8">
        <w:rPr>
          <w:rFonts w:asciiTheme="minorHAnsi" w:hAnsiTheme="minorHAnsi" w:cstheme="minorHAnsi"/>
          <w:bCs/>
        </w:rPr>
        <w:t xml:space="preserve"> and develop </w:t>
      </w:r>
      <w:r w:rsidRPr="00A311C8">
        <w:rPr>
          <w:rFonts w:asciiTheme="minorHAnsi" w:hAnsiTheme="minorHAnsi" w:cstheme="minorHAnsi"/>
          <w:bCs/>
        </w:rPr>
        <w:t>Te</w:t>
      </w:r>
      <w:r w:rsidR="00C71C14" w:rsidRPr="00A311C8">
        <w:rPr>
          <w:rFonts w:asciiTheme="minorHAnsi" w:hAnsiTheme="minorHAnsi" w:cstheme="minorHAnsi"/>
          <w:bCs/>
        </w:rPr>
        <w:t>chie School to Rainbow Factory m</w:t>
      </w:r>
      <w:r w:rsidRPr="00A311C8">
        <w:rPr>
          <w:rFonts w:asciiTheme="minorHAnsi" w:hAnsiTheme="minorHAnsi" w:cstheme="minorHAnsi"/>
          <w:bCs/>
        </w:rPr>
        <w:t>embers each week</w:t>
      </w:r>
      <w:r w:rsidR="00512E7D" w:rsidRPr="00A311C8">
        <w:rPr>
          <w:rFonts w:asciiTheme="minorHAnsi" w:hAnsiTheme="minorHAnsi" w:cstheme="minorHAnsi"/>
          <w:bCs/>
        </w:rPr>
        <w:t>, to build the technical skills and qualifi</w:t>
      </w:r>
      <w:r w:rsidR="00871F94" w:rsidRPr="00A311C8">
        <w:rPr>
          <w:rFonts w:asciiTheme="minorHAnsi" w:hAnsiTheme="minorHAnsi" w:cstheme="minorHAnsi"/>
          <w:bCs/>
        </w:rPr>
        <w:t>cations of young people.</w:t>
      </w:r>
    </w:p>
    <w:p w:rsidR="00871F94" w:rsidRPr="00A311C8" w:rsidRDefault="00871F94" w:rsidP="00F966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A311C8">
        <w:rPr>
          <w:rFonts w:asciiTheme="minorHAnsi" w:hAnsiTheme="minorHAnsi" w:cstheme="minorHAnsi"/>
          <w:bCs/>
        </w:rPr>
        <w:t>Recruit young people to join Techi</w:t>
      </w:r>
      <w:r w:rsidR="00212D5E">
        <w:rPr>
          <w:rFonts w:asciiTheme="minorHAnsi" w:hAnsiTheme="minorHAnsi" w:cstheme="minorHAnsi"/>
          <w:bCs/>
        </w:rPr>
        <w:t>e School and inspire them to exc</w:t>
      </w:r>
      <w:r w:rsidRPr="00A311C8">
        <w:rPr>
          <w:rFonts w:asciiTheme="minorHAnsi" w:hAnsiTheme="minorHAnsi" w:cstheme="minorHAnsi"/>
          <w:bCs/>
        </w:rPr>
        <w:t>el.</w:t>
      </w:r>
    </w:p>
    <w:p w:rsidR="00F96697" w:rsidRPr="00A311C8" w:rsidRDefault="00F96697" w:rsidP="00F966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A311C8">
        <w:rPr>
          <w:rFonts w:asciiTheme="minorHAnsi" w:hAnsiTheme="minorHAnsi" w:cstheme="minorHAnsi"/>
          <w:bCs/>
        </w:rPr>
        <w:t>Guide and mentor young people interested in technical theatre through ‘on the job’ training and ‘youth led’ programmes.</w:t>
      </w:r>
    </w:p>
    <w:p w:rsidR="00F96697" w:rsidRPr="00A311C8" w:rsidRDefault="00F96697" w:rsidP="00F966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A311C8">
        <w:rPr>
          <w:rFonts w:asciiTheme="minorHAnsi" w:hAnsiTheme="minorHAnsi" w:cstheme="minorHAnsi"/>
          <w:bCs/>
        </w:rPr>
        <w:t>Contribute creative</w:t>
      </w:r>
      <w:r w:rsidR="00871F94" w:rsidRPr="00A311C8">
        <w:rPr>
          <w:rFonts w:asciiTheme="minorHAnsi" w:hAnsiTheme="minorHAnsi" w:cstheme="minorHAnsi"/>
          <w:bCs/>
        </w:rPr>
        <w:t>,</w:t>
      </w:r>
      <w:r w:rsidRPr="00A311C8">
        <w:rPr>
          <w:rFonts w:asciiTheme="minorHAnsi" w:hAnsiTheme="minorHAnsi" w:cstheme="minorHAnsi"/>
          <w:bCs/>
        </w:rPr>
        <w:t xml:space="preserve"> practical solutions for effective </w:t>
      </w:r>
      <w:r w:rsidR="008F44DF" w:rsidRPr="00A311C8">
        <w:rPr>
          <w:rFonts w:asciiTheme="minorHAnsi" w:hAnsiTheme="minorHAnsi" w:cstheme="minorHAnsi"/>
          <w:bCs/>
        </w:rPr>
        <w:t xml:space="preserve">physical, </w:t>
      </w:r>
      <w:r w:rsidRPr="00A311C8">
        <w:rPr>
          <w:rFonts w:asciiTheme="minorHAnsi" w:hAnsiTheme="minorHAnsi" w:cstheme="minorHAnsi"/>
          <w:bCs/>
        </w:rPr>
        <w:t>visual and sound effects</w:t>
      </w:r>
      <w:r w:rsidR="008F44DF" w:rsidRPr="00A311C8">
        <w:rPr>
          <w:rFonts w:asciiTheme="minorHAnsi" w:hAnsiTheme="minorHAnsi" w:cstheme="minorHAnsi"/>
          <w:bCs/>
        </w:rPr>
        <w:t>.</w:t>
      </w:r>
    </w:p>
    <w:p w:rsidR="00F96697" w:rsidRPr="00A311C8" w:rsidRDefault="00F96697" w:rsidP="00F966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A311C8">
        <w:rPr>
          <w:rFonts w:asciiTheme="minorHAnsi" w:hAnsiTheme="minorHAnsi" w:cstheme="minorHAnsi"/>
          <w:bCs/>
        </w:rPr>
        <w:t>Ensure the theatre</w:t>
      </w:r>
      <w:r w:rsidR="008F44DF" w:rsidRPr="00A311C8">
        <w:rPr>
          <w:rFonts w:asciiTheme="minorHAnsi" w:hAnsiTheme="minorHAnsi" w:cstheme="minorHAnsi"/>
          <w:bCs/>
        </w:rPr>
        <w:t>,</w:t>
      </w:r>
      <w:r w:rsidRPr="00A311C8">
        <w:rPr>
          <w:rFonts w:asciiTheme="minorHAnsi" w:hAnsiTheme="minorHAnsi" w:cstheme="minorHAnsi"/>
          <w:bCs/>
        </w:rPr>
        <w:t xml:space="preserve"> including storage is organised to an exceptional standard.</w:t>
      </w:r>
    </w:p>
    <w:p w:rsidR="00F96697" w:rsidRPr="00A311C8" w:rsidRDefault="00017B9E" w:rsidP="00F966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A311C8">
        <w:rPr>
          <w:rFonts w:asciiTheme="minorHAnsi" w:hAnsiTheme="minorHAnsi" w:cstheme="minorHAnsi"/>
          <w:bCs/>
        </w:rPr>
        <w:t>Ensure good health and safety practices are adhered to at all times or created where needed</w:t>
      </w:r>
      <w:r w:rsidR="008F44DF" w:rsidRPr="00A311C8">
        <w:rPr>
          <w:rFonts w:asciiTheme="minorHAnsi" w:hAnsiTheme="minorHAnsi" w:cstheme="minorHAnsi"/>
          <w:bCs/>
        </w:rPr>
        <w:t>.</w:t>
      </w:r>
    </w:p>
    <w:p w:rsidR="00017B9E" w:rsidRPr="00A311C8" w:rsidRDefault="008F44DF" w:rsidP="00F966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A311C8">
        <w:rPr>
          <w:rFonts w:asciiTheme="minorHAnsi" w:hAnsiTheme="minorHAnsi" w:cstheme="minorHAnsi"/>
          <w:bCs/>
        </w:rPr>
        <w:t>Source</w:t>
      </w:r>
      <w:r w:rsidR="00017B9E" w:rsidRPr="00A311C8">
        <w:rPr>
          <w:rFonts w:asciiTheme="minorHAnsi" w:hAnsiTheme="minorHAnsi" w:cstheme="minorHAnsi"/>
          <w:bCs/>
        </w:rPr>
        <w:t xml:space="preserve"> equipment, props and anything necessary for the theatre or its productions.</w:t>
      </w:r>
    </w:p>
    <w:p w:rsidR="00017B9E" w:rsidRPr="00A311C8" w:rsidRDefault="002830A0" w:rsidP="00F966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A311C8">
        <w:rPr>
          <w:rFonts w:asciiTheme="minorHAnsi" w:hAnsiTheme="minorHAnsi" w:cstheme="minorHAnsi"/>
          <w:bCs/>
        </w:rPr>
        <w:t>Assess and improve current operational systems/methods.</w:t>
      </w:r>
    </w:p>
    <w:p w:rsidR="002830A0" w:rsidRPr="00A311C8" w:rsidRDefault="002830A0" w:rsidP="00D66AF0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A311C8">
        <w:rPr>
          <w:rFonts w:asciiTheme="minorHAnsi" w:hAnsiTheme="minorHAnsi" w:cstheme="minorHAnsi"/>
          <w:bCs/>
        </w:rPr>
        <w:t xml:space="preserve">Ensure theatre </w:t>
      </w:r>
      <w:r w:rsidR="00512E7D" w:rsidRPr="00A311C8">
        <w:rPr>
          <w:rFonts w:asciiTheme="minorHAnsi" w:hAnsiTheme="minorHAnsi" w:cstheme="minorHAnsi"/>
          <w:bCs/>
        </w:rPr>
        <w:t xml:space="preserve">and all equipment </w:t>
      </w:r>
      <w:r w:rsidRPr="00A311C8">
        <w:rPr>
          <w:rFonts w:asciiTheme="minorHAnsi" w:hAnsiTheme="minorHAnsi" w:cstheme="minorHAnsi"/>
          <w:bCs/>
        </w:rPr>
        <w:t>is clean and tidy at all times.</w:t>
      </w:r>
    </w:p>
    <w:p w:rsidR="002830A0" w:rsidRPr="00A311C8" w:rsidRDefault="002830A0" w:rsidP="00F966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A311C8">
        <w:rPr>
          <w:rFonts w:asciiTheme="minorHAnsi" w:hAnsiTheme="minorHAnsi" w:cstheme="minorHAnsi"/>
          <w:bCs/>
        </w:rPr>
        <w:t xml:space="preserve">Change the theatre set up as required including; light rigging, seating, </w:t>
      </w:r>
      <w:r w:rsidR="00D66AF0" w:rsidRPr="00A311C8">
        <w:rPr>
          <w:rFonts w:asciiTheme="minorHAnsi" w:hAnsiTheme="minorHAnsi" w:cstheme="minorHAnsi"/>
          <w:bCs/>
        </w:rPr>
        <w:t xml:space="preserve">microphones and speakers, band, staging, set. </w:t>
      </w:r>
    </w:p>
    <w:p w:rsidR="00512E7D" w:rsidRPr="00A311C8" w:rsidRDefault="00512E7D" w:rsidP="00F966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A311C8">
        <w:rPr>
          <w:rFonts w:asciiTheme="minorHAnsi" w:hAnsiTheme="minorHAnsi" w:cstheme="minorHAnsi"/>
          <w:bCs/>
        </w:rPr>
        <w:t>Provide technical support to external bookings in the CSN studio theatre</w:t>
      </w:r>
      <w:r w:rsidR="00C71C14" w:rsidRPr="00A311C8">
        <w:rPr>
          <w:rFonts w:asciiTheme="minorHAnsi" w:hAnsiTheme="minorHAnsi" w:cstheme="minorHAnsi"/>
          <w:bCs/>
        </w:rPr>
        <w:t xml:space="preserve">, </w:t>
      </w:r>
      <w:r w:rsidR="00871F94" w:rsidRPr="00A311C8">
        <w:rPr>
          <w:rFonts w:asciiTheme="minorHAnsi" w:hAnsiTheme="minorHAnsi" w:cstheme="minorHAnsi"/>
          <w:bCs/>
        </w:rPr>
        <w:t>liaising</w:t>
      </w:r>
      <w:r w:rsidR="00C71C14" w:rsidRPr="00A311C8">
        <w:rPr>
          <w:rFonts w:asciiTheme="minorHAnsi" w:hAnsiTheme="minorHAnsi" w:cstheme="minorHAnsi"/>
          <w:bCs/>
        </w:rPr>
        <w:t xml:space="preserve"> with the CSN Building </w:t>
      </w:r>
      <w:r w:rsidR="00871F94" w:rsidRPr="00A311C8">
        <w:rPr>
          <w:rFonts w:asciiTheme="minorHAnsi" w:hAnsiTheme="minorHAnsi" w:cstheme="minorHAnsi"/>
          <w:bCs/>
        </w:rPr>
        <w:t>administrator</w:t>
      </w:r>
      <w:r w:rsidRPr="00A311C8">
        <w:rPr>
          <w:rFonts w:asciiTheme="minorHAnsi" w:hAnsiTheme="minorHAnsi" w:cstheme="minorHAnsi"/>
          <w:bCs/>
        </w:rPr>
        <w:t>.</w:t>
      </w:r>
    </w:p>
    <w:p w:rsidR="001A56A0" w:rsidRPr="00A311C8" w:rsidRDefault="001A56A0" w:rsidP="00F966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A311C8">
        <w:rPr>
          <w:rFonts w:asciiTheme="minorHAnsi" w:hAnsiTheme="minorHAnsi" w:cstheme="minorHAnsi"/>
          <w:bCs/>
        </w:rPr>
        <w:t>Learn how to use QLab</w:t>
      </w:r>
    </w:p>
    <w:p w:rsidR="001A56A0" w:rsidRPr="00A311C8" w:rsidRDefault="001A56A0" w:rsidP="00F966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A311C8">
        <w:rPr>
          <w:rFonts w:asciiTheme="minorHAnsi" w:hAnsiTheme="minorHAnsi" w:cstheme="minorHAnsi"/>
          <w:bCs/>
        </w:rPr>
        <w:t>Learn how to use Premier Pro and make videos where needed</w:t>
      </w:r>
    </w:p>
    <w:p w:rsidR="001A56A0" w:rsidRPr="00A311C8" w:rsidRDefault="001A56A0" w:rsidP="00F966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A311C8">
        <w:rPr>
          <w:rFonts w:asciiTheme="minorHAnsi" w:hAnsiTheme="minorHAnsi" w:cstheme="minorHAnsi"/>
          <w:bCs/>
        </w:rPr>
        <w:t>Support promotion of Rainbow Factory including social media/website</w:t>
      </w:r>
    </w:p>
    <w:p w:rsidR="001A56A0" w:rsidRPr="00A311C8" w:rsidRDefault="001A56A0" w:rsidP="00F966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A311C8">
        <w:rPr>
          <w:rFonts w:asciiTheme="minorHAnsi" w:hAnsiTheme="minorHAnsi" w:cstheme="minorHAnsi"/>
          <w:bCs/>
        </w:rPr>
        <w:t xml:space="preserve">Assist with recruitment of new Rainbow Factory and Techie School Members </w:t>
      </w:r>
    </w:p>
    <w:p w:rsidR="00871F94" w:rsidRPr="00A311C8" w:rsidRDefault="00871F94" w:rsidP="00871F94">
      <w:pPr>
        <w:jc w:val="both"/>
        <w:rPr>
          <w:rFonts w:asciiTheme="minorHAnsi" w:hAnsiTheme="minorHAnsi" w:cstheme="minorHAnsi"/>
          <w:bCs/>
        </w:rPr>
      </w:pPr>
    </w:p>
    <w:p w:rsidR="00871F94" w:rsidRPr="00A311C8" w:rsidRDefault="00871F94" w:rsidP="00871F94">
      <w:pPr>
        <w:jc w:val="both"/>
        <w:rPr>
          <w:rFonts w:asciiTheme="minorHAnsi" w:hAnsiTheme="minorHAnsi" w:cstheme="minorHAnsi"/>
          <w:b/>
          <w:bCs/>
        </w:rPr>
      </w:pPr>
      <w:r w:rsidRPr="00A311C8">
        <w:rPr>
          <w:rFonts w:asciiTheme="minorHAnsi" w:hAnsiTheme="minorHAnsi" w:cstheme="minorHAnsi"/>
          <w:b/>
          <w:bCs/>
        </w:rPr>
        <w:t xml:space="preserve">Project Management </w:t>
      </w:r>
    </w:p>
    <w:p w:rsidR="00871F94" w:rsidRPr="00A311C8" w:rsidRDefault="00871F94" w:rsidP="00871F94">
      <w:pPr>
        <w:jc w:val="both"/>
        <w:rPr>
          <w:rFonts w:asciiTheme="minorHAnsi" w:hAnsiTheme="minorHAnsi" w:cstheme="minorHAnsi"/>
          <w:bCs/>
        </w:rPr>
      </w:pPr>
    </w:p>
    <w:p w:rsidR="00871F94" w:rsidRPr="00A311C8" w:rsidRDefault="00871F94" w:rsidP="00871F94">
      <w:pPr>
        <w:jc w:val="both"/>
        <w:rPr>
          <w:rFonts w:asciiTheme="minorHAnsi" w:hAnsiTheme="minorHAnsi" w:cstheme="minorHAnsi"/>
          <w:bCs/>
        </w:rPr>
      </w:pPr>
      <w:r w:rsidRPr="00A311C8">
        <w:rPr>
          <w:rFonts w:asciiTheme="minorHAnsi" w:hAnsiTheme="minorHAnsi" w:cstheme="minorHAnsi"/>
          <w:bCs/>
        </w:rPr>
        <w:t xml:space="preserve">Develop projects unrelated to technical theatre when required </w:t>
      </w:r>
    </w:p>
    <w:p w:rsidR="00512E7D" w:rsidRPr="00A311C8" w:rsidRDefault="00512E7D" w:rsidP="00512E7D">
      <w:pPr>
        <w:pStyle w:val="ListParagraph"/>
        <w:jc w:val="both"/>
        <w:rPr>
          <w:rFonts w:asciiTheme="minorHAnsi" w:hAnsiTheme="minorHAnsi" w:cstheme="minorHAnsi"/>
          <w:b/>
          <w:bCs/>
        </w:rPr>
      </w:pPr>
    </w:p>
    <w:p w:rsidR="00F96697" w:rsidRPr="00A311C8" w:rsidRDefault="00512E7D" w:rsidP="00F271F4">
      <w:pPr>
        <w:jc w:val="both"/>
        <w:rPr>
          <w:rFonts w:asciiTheme="minorHAnsi" w:hAnsiTheme="minorHAnsi" w:cstheme="minorHAnsi"/>
          <w:b/>
          <w:bCs/>
        </w:rPr>
      </w:pPr>
      <w:r w:rsidRPr="00A311C8">
        <w:rPr>
          <w:rFonts w:asciiTheme="minorHAnsi" w:hAnsiTheme="minorHAnsi" w:cstheme="minorHAnsi"/>
          <w:b/>
          <w:bCs/>
        </w:rPr>
        <w:t>Finance and administration</w:t>
      </w:r>
    </w:p>
    <w:p w:rsidR="00512E7D" w:rsidRPr="00A311C8" w:rsidRDefault="00512E7D" w:rsidP="00F271F4">
      <w:pPr>
        <w:jc w:val="both"/>
        <w:rPr>
          <w:rFonts w:asciiTheme="minorHAnsi" w:hAnsiTheme="minorHAnsi" w:cstheme="minorHAnsi"/>
          <w:b/>
          <w:bCs/>
        </w:rPr>
      </w:pPr>
    </w:p>
    <w:p w:rsidR="00212D5E" w:rsidRDefault="00512E7D" w:rsidP="00C252E3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bCs/>
        </w:rPr>
      </w:pPr>
      <w:r w:rsidRPr="00212D5E">
        <w:rPr>
          <w:rFonts w:asciiTheme="minorHAnsi" w:hAnsiTheme="minorHAnsi" w:cstheme="minorHAnsi"/>
          <w:bCs/>
        </w:rPr>
        <w:t>Follow YouthAction NI’s</w:t>
      </w:r>
      <w:r w:rsidRPr="00212D5E">
        <w:rPr>
          <w:rFonts w:asciiTheme="minorHAnsi" w:hAnsiTheme="minorHAnsi" w:cstheme="minorHAnsi"/>
          <w:b/>
          <w:bCs/>
        </w:rPr>
        <w:t xml:space="preserve"> </w:t>
      </w:r>
      <w:r w:rsidRPr="00212D5E">
        <w:rPr>
          <w:rFonts w:asciiTheme="minorHAnsi" w:hAnsiTheme="minorHAnsi" w:cstheme="minorHAnsi"/>
          <w:bCs/>
        </w:rPr>
        <w:t>administrative systems and procedures at all times</w:t>
      </w:r>
      <w:r w:rsidR="00212D5E" w:rsidRPr="00212D5E">
        <w:rPr>
          <w:rFonts w:asciiTheme="minorHAnsi" w:hAnsiTheme="minorHAnsi" w:cstheme="minorHAnsi"/>
          <w:bCs/>
        </w:rPr>
        <w:t xml:space="preserve">, </w:t>
      </w:r>
      <w:r w:rsidR="00C71C14" w:rsidRPr="00212D5E">
        <w:rPr>
          <w:rFonts w:asciiTheme="minorHAnsi" w:hAnsiTheme="minorHAnsi" w:cstheme="minorHAnsi"/>
          <w:bCs/>
        </w:rPr>
        <w:t>i</w:t>
      </w:r>
      <w:r w:rsidRPr="00212D5E">
        <w:rPr>
          <w:rFonts w:asciiTheme="minorHAnsi" w:hAnsiTheme="minorHAnsi" w:cstheme="minorHAnsi"/>
          <w:bCs/>
        </w:rPr>
        <w:t>ncluding Youth Arts monitoring as required.</w:t>
      </w:r>
    </w:p>
    <w:p w:rsidR="00512E7D" w:rsidRPr="00212D5E" w:rsidRDefault="005C23D7" w:rsidP="00C252E3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bCs/>
        </w:rPr>
      </w:pPr>
      <w:r w:rsidRPr="00212D5E">
        <w:rPr>
          <w:rFonts w:asciiTheme="minorHAnsi" w:hAnsiTheme="minorHAnsi" w:cstheme="minorHAnsi"/>
          <w:bCs/>
        </w:rPr>
        <w:t>Follow YouthAction NI’s financial policies and procedures at all times</w:t>
      </w:r>
    </w:p>
    <w:p w:rsidR="005C23D7" w:rsidRPr="00A311C8" w:rsidRDefault="005C23D7" w:rsidP="00F271F4">
      <w:pPr>
        <w:jc w:val="both"/>
        <w:rPr>
          <w:rFonts w:asciiTheme="minorHAnsi" w:hAnsiTheme="minorHAnsi" w:cstheme="minorHAnsi"/>
          <w:bCs/>
        </w:rPr>
      </w:pPr>
    </w:p>
    <w:p w:rsidR="00212D5E" w:rsidRDefault="00212D5E" w:rsidP="00F271F4">
      <w:pPr>
        <w:jc w:val="both"/>
        <w:rPr>
          <w:rFonts w:asciiTheme="minorHAnsi" w:hAnsiTheme="minorHAnsi" w:cstheme="minorHAnsi"/>
          <w:b/>
          <w:bCs/>
        </w:rPr>
      </w:pPr>
    </w:p>
    <w:p w:rsidR="005C23D7" w:rsidRPr="00A311C8" w:rsidRDefault="005C23D7" w:rsidP="00F271F4">
      <w:pPr>
        <w:jc w:val="both"/>
        <w:rPr>
          <w:rFonts w:asciiTheme="minorHAnsi" w:hAnsiTheme="minorHAnsi" w:cstheme="minorHAnsi"/>
          <w:b/>
          <w:bCs/>
        </w:rPr>
      </w:pPr>
      <w:r w:rsidRPr="00A311C8">
        <w:rPr>
          <w:rFonts w:asciiTheme="minorHAnsi" w:hAnsiTheme="minorHAnsi" w:cstheme="minorHAnsi"/>
          <w:b/>
          <w:bCs/>
        </w:rPr>
        <w:lastRenderedPageBreak/>
        <w:t>General</w:t>
      </w:r>
    </w:p>
    <w:p w:rsidR="00212D5E" w:rsidRDefault="005C23D7" w:rsidP="00F271F4">
      <w:pPr>
        <w:jc w:val="both"/>
        <w:rPr>
          <w:rFonts w:asciiTheme="minorHAnsi" w:hAnsiTheme="minorHAnsi" w:cstheme="minorHAnsi"/>
          <w:bCs/>
        </w:rPr>
      </w:pPr>
      <w:r w:rsidRPr="00A311C8">
        <w:rPr>
          <w:rFonts w:asciiTheme="minorHAnsi" w:hAnsiTheme="minorHAnsi" w:cstheme="minorHAnsi"/>
          <w:bCs/>
        </w:rPr>
        <w:t xml:space="preserve">  </w:t>
      </w:r>
    </w:p>
    <w:p w:rsidR="00212D5E" w:rsidRPr="00777391" w:rsidRDefault="00871F94" w:rsidP="00777391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</w:rPr>
      </w:pPr>
      <w:r w:rsidRPr="00777391">
        <w:rPr>
          <w:rFonts w:asciiTheme="minorHAnsi" w:hAnsiTheme="minorHAnsi" w:cstheme="minorHAnsi"/>
          <w:bCs/>
        </w:rPr>
        <w:t>R</w:t>
      </w:r>
      <w:r w:rsidR="005C23D7" w:rsidRPr="00777391">
        <w:rPr>
          <w:rFonts w:asciiTheme="minorHAnsi" w:hAnsiTheme="minorHAnsi" w:cstheme="minorHAnsi"/>
          <w:bCs/>
        </w:rPr>
        <w:t xml:space="preserve">eflect the ethos, policies and practice of YouthAction Northern Ireland </w:t>
      </w:r>
      <w:r w:rsidR="0016368F" w:rsidRPr="00777391">
        <w:rPr>
          <w:rFonts w:asciiTheme="minorHAnsi" w:hAnsiTheme="minorHAnsi" w:cstheme="minorHAnsi"/>
          <w:bCs/>
        </w:rPr>
        <w:t>a</w:t>
      </w:r>
      <w:r w:rsidR="005C23D7" w:rsidRPr="00777391">
        <w:rPr>
          <w:rFonts w:asciiTheme="minorHAnsi" w:hAnsiTheme="minorHAnsi" w:cstheme="minorHAnsi"/>
          <w:bCs/>
        </w:rPr>
        <w:t xml:space="preserve">nd demonstrate integrity, maturity and good judgement at all times. </w:t>
      </w:r>
      <w:r w:rsidR="00212D5E" w:rsidRPr="00777391">
        <w:rPr>
          <w:rFonts w:asciiTheme="minorHAnsi" w:hAnsiTheme="minorHAnsi" w:cstheme="minorHAnsi"/>
          <w:bCs/>
        </w:rPr>
        <w:br/>
      </w:r>
    </w:p>
    <w:p w:rsidR="0016368F" w:rsidRPr="00777391" w:rsidRDefault="00871F94" w:rsidP="00777391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</w:rPr>
      </w:pPr>
      <w:r w:rsidRPr="00777391">
        <w:rPr>
          <w:rFonts w:asciiTheme="minorHAnsi" w:hAnsiTheme="minorHAnsi" w:cstheme="minorHAnsi"/>
          <w:bCs/>
        </w:rPr>
        <w:t>F</w:t>
      </w:r>
      <w:r w:rsidR="0016368F" w:rsidRPr="00777391">
        <w:rPr>
          <w:rFonts w:asciiTheme="minorHAnsi" w:hAnsiTheme="minorHAnsi" w:cstheme="minorHAnsi"/>
          <w:bCs/>
        </w:rPr>
        <w:t xml:space="preserve">ully comply with YouthAction NI’s “Protecting children, young people and </w:t>
      </w:r>
      <w:r w:rsidR="00212D5E" w:rsidRPr="00777391">
        <w:rPr>
          <w:rFonts w:asciiTheme="minorHAnsi" w:hAnsiTheme="minorHAnsi" w:cstheme="minorHAnsi"/>
          <w:bCs/>
        </w:rPr>
        <w:t>y</w:t>
      </w:r>
      <w:r w:rsidR="0016368F" w:rsidRPr="00777391">
        <w:rPr>
          <w:rFonts w:asciiTheme="minorHAnsi" w:hAnsiTheme="minorHAnsi" w:cstheme="minorHAnsi"/>
          <w:bCs/>
        </w:rPr>
        <w:t>oung adults</w:t>
      </w:r>
      <w:r w:rsidR="00E43B0E" w:rsidRPr="00777391">
        <w:rPr>
          <w:rFonts w:asciiTheme="minorHAnsi" w:hAnsiTheme="minorHAnsi" w:cstheme="minorHAnsi"/>
          <w:bCs/>
        </w:rPr>
        <w:t>”</w:t>
      </w:r>
      <w:r w:rsidR="0016368F" w:rsidRPr="00777391">
        <w:rPr>
          <w:rFonts w:asciiTheme="minorHAnsi" w:hAnsiTheme="minorHAnsi" w:cstheme="minorHAnsi"/>
          <w:bCs/>
        </w:rPr>
        <w:t xml:space="preserve"> policy and procedures, including good practice guidelines.</w:t>
      </w:r>
    </w:p>
    <w:p w:rsidR="00777391" w:rsidRPr="00A311C8" w:rsidRDefault="00777391" w:rsidP="00777391">
      <w:pPr>
        <w:rPr>
          <w:rFonts w:asciiTheme="minorHAnsi" w:hAnsiTheme="minorHAnsi" w:cstheme="minorHAnsi"/>
          <w:bCs/>
        </w:rPr>
      </w:pPr>
    </w:p>
    <w:p w:rsidR="00F96697" w:rsidRPr="00777391" w:rsidRDefault="00871F94" w:rsidP="00777391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</w:rPr>
      </w:pPr>
      <w:r w:rsidRPr="00777391">
        <w:rPr>
          <w:rFonts w:asciiTheme="minorHAnsi" w:hAnsiTheme="minorHAnsi" w:cstheme="minorHAnsi"/>
          <w:bCs/>
        </w:rPr>
        <w:t>B</w:t>
      </w:r>
      <w:r w:rsidR="0016368F" w:rsidRPr="00777391">
        <w:rPr>
          <w:rFonts w:asciiTheme="minorHAnsi" w:hAnsiTheme="minorHAnsi" w:cstheme="minorHAnsi"/>
          <w:bCs/>
        </w:rPr>
        <w:t>ecome familiar with and adhere fully with all YouthAction NI’s policies,</w:t>
      </w:r>
      <w:r w:rsidR="00777391" w:rsidRPr="00777391">
        <w:rPr>
          <w:rFonts w:asciiTheme="minorHAnsi" w:hAnsiTheme="minorHAnsi" w:cstheme="minorHAnsi"/>
          <w:bCs/>
        </w:rPr>
        <w:t xml:space="preserve"> </w:t>
      </w:r>
      <w:r w:rsidR="0016368F" w:rsidRPr="00777391">
        <w:rPr>
          <w:rFonts w:asciiTheme="minorHAnsi" w:hAnsiTheme="minorHAnsi" w:cstheme="minorHAnsi"/>
          <w:bCs/>
        </w:rPr>
        <w:t>procedures and good practice guideline at all times.</w:t>
      </w:r>
    </w:p>
    <w:p w:rsidR="00336084" w:rsidRPr="00A311C8" w:rsidRDefault="00336084" w:rsidP="0016368F">
      <w:pPr>
        <w:pStyle w:val="ListParagraph"/>
        <w:jc w:val="both"/>
        <w:rPr>
          <w:rFonts w:asciiTheme="minorHAnsi" w:hAnsiTheme="minorHAnsi" w:cstheme="minorHAnsi"/>
          <w:bCs/>
        </w:rPr>
      </w:pPr>
    </w:p>
    <w:p w:rsidR="000409DC" w:rsidRPr="00A311C8" w:rsidRDefault="000409DC" w:rsidP="00F271F4">
      <w:pPr>
        <w:jc w:val="both"/>
        <w:rPr>
          <w:rFonts w:asciiTheme="minorHAnsi" w:hAnsiTheme="minorHAnsi" w:cstheme="minorHAnsi"/>
        </w:rPr>
      </w:pPr>
    </w:p>
    <w:p w:rsidR="00272B19" w:rsidRPr="00A311C8" w:rsidRDefault="00272B19" w:rsidP="00272B19">
      <w:pPr>
        <w:jc w:val="both"/>
        <w:rPr>
          <w:rFonts w:asciiTheme="minorHAnsi" w:hAnsiTheme="minorHAnsi" w:cstheme="minorHAnsi"/>
        </w:rPr>
      </w:pPr>
    </w:p>
    <w:p w:rsidR="00DA7DFE" w:rsidRPr="00A311C8" w:rsidRDefault="00DA7DFE" w:rsidP="00777391">
      <w:pPr>
        <w:rPr>
          <w:rFonts w:asciiTheme="minorHAnsi" w:hAnsiTheme="minorHAnsi" w:cstheme="minorHAnsi"/>
        </w:rPr>
      </w:pPr>
    </w:p>
    <w:p w:rsidR="00DA7DFE" w:rsidRPr="00A311C8" w:rsidRDefault="00DA7DFE" w:rsidP="0047356F">
      <w:pPr>
        <w:jc w:val="center"/>
        <w:rPr>
          <w:rFonts w:asciiTheme="minorHAnsi" w:hAnsiTheme="minorHAnsi" w:cstheme="minorHAnsi"/>
        </w:rPr>
      </w:pPr>
    </w:p>
    <w:p w:rsidR="00DA7DFE" w:rsidRPr="00777391" w:rsidRDefault="00777391" w:rsidP="00777391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PERSONNEL SPECIFICATION</w:t>
      </w:r>
    </w:p>
    <w:p w:rsidR="00DA7DFE" w:rsidRPr="00A311C8" w:rsidRDefault="00DA7DFE" w:rsidP="00F271F4">
      <w:pPr>
        <w:jc w:val="both"/>
        <w:rPr>
          <w:rFonts w:asciiTheme="minorHAnsi" w:hAnsiTheme="minorHAnsi" w:cstheme="minorHAnsi"/>
          <w:b/>
        </w:rPr>
      </w:pPr>
    </w:p>
    <w:p w:rsidR="00DA7DFE" w:rsidRPr="00A311C8" w:rsidRDefault="00777391" w:rsidP="00F271F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ESSENTIAL CRITERIA</w:t>
      </w:r>
    </w:p>
    <w:p w:rsidR="00DA7DFE" w:rsidRPr="00A311C8" w:rsidRDefault="00DA7DFE" w:rsidP="00F271F4">
      <w:pPr>
        <w:jc w:val="both"/>
        <w:rPr>
          <w:rFonts w:asciiTheme="minorHAnsi" w:hAnsiTheme="minorHAnsi" w:cstheme="minorHAnsi"/>
          <w:b/>
        </w:rPr>
      </w:pPr>
    </w:p>
    <w:p w:rsidR="001A56A0" w:rsidRPr="00A311C8" w:rsidRDefault="001A56A0" w:rsidP="0047356F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A311C8">
        <w:rPr>
          <w:rFonts w:asciiTheme="minorHAnsi" w:hAnsiTheme="minorHAnsi" w:cstheme="minorHAnsi"/>
        </w:rPr>
        <w:t xml:space="preserve">Enthusiasm to learn and develop in technical theatre and advance the capacities of Rainbow Factory </w:t>
      </w:r>
    </w:p>
    <w:p w:rsidR="00DA7DFE" w:rsidRPr="00A311C8" w:rsidRDefault="001A56A0" w:rsidP="0047356F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A311C8">
        <w:rPr>
          <w:rFonts w:asciiTheme="minorHAnsi" w:hAnsiTheme="minorHAnsi" w:cstheme="minorHAnsi"/>
        </w:rPr>
        <w:t>K</w:t>
      </w:r>
      <w:r w:rsidR="00DA7DFE" w:rsidRPr="00A311C8">
        <w:rPr>
          <w:rFonts w:asciiTheme="minorHAnsi" w:hAnsiTheme="minorHAnsi" w:cstheme="minorHAnsi"/>
        </w:rPr>
        <w:t xml:space="preserve">nowledge of working </w:t>
      </w:r>
      <w:r w:rsidR="003F2A76" w:rsidRPr="00A311C8">
        <w:rPr>
          <w:rFonts w:asciiTheme="minorHAnsi" w:hAnsiTheme="minorHAnsi" w:cstheme="minorHAnsi"/>
        </w:rPr>
        <w:t xml:space="preserve">in the technical side of </w:t>
      </w:r>
      <w:r w:rsidR="00DA7DFE" w:rsidRPr="00A311C8">
        <w:rPr>
          <w:rFonts w:asciiTheme="minorHAnsi" w:hAnsiTheme="minorHAnsi" w:cstheme="minorHAnsi"/>
        </w:rPr>
        <w:t>theatre</w:t>
      </w:r>
      <w:r w:rsidR="00963309" w:rsidRPr="00A311C8">
        <w:rPr>
          <w:rFonts w:asciiTheme="minorHAnsi" w:hAnsiTheme="minorHAnsi" w:cstheme="minorHAnsi"/>
        </w:rPr>
        <w:t>.</w:t>
      </w:r>
    </w:p>
    <w:p w:rsidR="00DA7DFE" w:rsidRPr="00A311C8" w:rsidRDefault="00E30A68" w:rsidP="0047356F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A311C8">
        <w:rPr>
          <w:rFonts w:asciiTheme="minorHAnsi" w:hAnsiTheme="minorHAnsi" w:cstheme="minorHAnsi"/>
        </w:rPr>
        <w:t>A</w:t>
      </w:r>
      <w:r w:rsidR="00DA7DFE" w:rsidRPr="00A311C8">
        <w:rPr>
          <w:rFonts w:asciiTheme="minorHAnsi" w:hAnsiTheme="minorHAnsi" w:cstheme="minorHAnsi"/>
        </w:rPr>
        <w:t>bility</w:t>
      </w:r>
      <w:r w:rsidR="00AB6190" w:rsidRPr="00A311C8">
        <w:rPr>
          <w:rFonts w:asciiTheme="minorHAnsi" w:hAnsiTheme="minorHAnsi" w:cstheme="minorHAnsi"/>
        </w:rPr>
        <w:t xml:space="preserve"> and experience</w:t>
      </w:r>
      <w:r w:rsidR="00DA7DFE" w:rsidRPr="00A311C8">
        <w:rPr>
          <w:rFonts w:asciiTheme="minorHAnsi" w:hAnsiTheme="minorHAnsi" w:cstheme="minorHAnsi"/>
        </w:rPr>
        <w:t xml:space="preserve"> to programme and operate a lighting desk</w:t>
      </w:r>
      <w:r w:rsidR="00963309" w:rsidRPr="00A311C8">
        <w:rPr>
          <w:rFonts w:asciiTheme="minorHAnsi" w:hAnsiTheme="minorHAnsi" w:cstheme="minorHAnsi"/>
        </w:rPr>
        <w:t>.</w:t>
      </w:r>
    </w:p>
    <w:p w:rsidR="00AB6190" w:rsidRPr="00A311C8" w:rsidRDefault="001A56A0" w:rsidP="0047356F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A311C8">
        <w:rPr>
          <w:rFonts w:asciiTheme="minorHAnsi" w:hAnsiTheme="minorHAnsi" w:cstheme="minorHAnsi"/>
        </w:rPr>
        <w:t>Ability to stage manage productions</w:t>
      </w:r>
    </w:p>
    <w:p w:rsidR="00DA7DFE" w:rsidRPr="00A311C8" w:rsidRDefault="00871F94" w:rsidP="0047356F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A311C8">
        <w:rPr>
          <w:rFonts w:asciiTheme="minorHAnsi" w:hAnsiTheme="minorHAnsi" w:cstheme="minorHAnsi"/>
        </w:rPr>
        <w:t>K</w:t>
      </w:r>
      <w:r w:rsidR="00777391">
        <w:rPr>
          <w:rFonts w:asciiTheme="minorHAnsi" w:hAnsiTheme="minorHAnsi" w:cstheme="minorHAnsi"/>
        </w:rPr>
        <w:t xml:space="preserve">nowledge of </w:t>
      </w:r>
      <w:r w:rsidR="00DA7DFE" w:rsidRPr="00A311C8">
        <w:rPr>
          <w:rFonts w:asciiTheme="minorHAnsi" w:hAnsiTheme="minorHAnsi" w:cstheme="minorHAnsi"/>
        </w:rPr>
        <w:t>and ability to utilise</w:t>
      </w:r>
      <w:r w:rsidR="00963309" w:rsidRPr="00A311C8">
        <w:rPr>
          <w:rFonts w:asciiTheme="minorHAnsi" w:hAnsiTheme="minorHAnsi" w:cstheme="minorHAnsi"/>
        </w:rPr>
        <w:t xml:space="preserve"> sound equipment such as microphones, speakers and sound effects.</w:t>
      </w:r>
    </w:p>
    <w:p w:rsidR="00963309" w:rsidRPr="00A311C8" w:rsidRDefault="00E30A68" w:rsidP="001A56A0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A311C8">
        <w:rPr>
          <w:rFonts w:asciiTheme="minorHAnsi" w:hAnsiTheme="minorHAnsi" w:cstheme="minorHAnsi"/>
        </w:rPr>
        <w:t>K</w:t>
      </w:r>
      <w:r w:rsidR="00963309" w:rsidRPr="00A311C8">
        <w:rPr>
          <w:rFonts w:asciiTheme="minorHAnsi" w:hAnsiTheme="minorHAnsi" w:cstheme="minorHAnsi"/>
        </w:rPr>
        <w:t xml:space="preserve">nowledge </w:t>
      </w:r>
      <w:r w:rsidRPr="00A311C8">
        <w:rPr>
          <w:rFonts w:asciiTheme="minorHAnsi" w:hAnsiTheme="minorHAnsi" w:cstheme="minorHAnsi"/>
        </w:rPr>
        <w:t xml:space="preserve">of </w:t>
      </w:r>
      <w:r w:rsidR="00963309" w:rsidRPr="00A311C8">
        <w:rPr>
          <w:rFonts w:asciiTheme="minorHAnsi" w:hAnsiTheme="minorHAnsi" w:cstheme="minorHAnsi"/>
        </w:rPr>
        <w:t>Health and Safety regulations.</w:t>
      </w:r>
    </w:p>
    <w:p w:rsidR="00963309" w:rsidRPr="00A311C8" w:rsidRDefault="00E30A68" w:rsidP="0047356F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A311C8">
        <w:rPr>
          <w:rFonts w:asciiTheme="minorHAnsi" w:hAnsiTheme="minorHAnsi" w:cstheme="minorHAnsi"/>
        </w:rPr>
        <w:t>A</w:t>
      </w:r>
      <w:r w:rsidR="003F2A76" w:rsidRPr="00A311C8">
        <w:rPr>
          <w:rFonts w:asciiTheme="minorHAnsi" w:hAnsiTheme="minorHAnsi" w:cstheme="minorHAnsi"/>
        </w:rPr>
        <w:t xml:space="preserve">n approachable, adaptable, positive and </w:t>
      </w:r>
      <w:r w:rsidR="00255D89">
        <w:rPr>
          <w:rFonts w:asciiTheme="minorHAnsi" w:hAnsiTheme="minorHAnsi" w:cstheme="minorHAnsi"/>
        </w:rPr>
        <w:t>hard-</w:t>
      </w:r>
      <w:r w:rsidR="00963309" w:rsidRPr="00A311C8">
        <w:rPr>
          <w:rFonts w:asciiTheme="minorHAnsi" w:hAnsiTheme="minorHAnsi" w:cstheme="minorHAnsi"/>
        </w:rPr>
        <w:t>working attitude.</w:t>
      </w:r>
    </w:p>
    <w:p w:rsidR="00963309" w:rsidRPr="00A311C8" w:rsidRDefault="00E30A68" w:rsidP="0047356F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A311C8">
        <w:rPr>
          <w:rFonts w:asciiTheme="minorHAnsi" w:hAnsiTheme="minorHAnsi" w:cstheme="minorHAnsi"/>
        </w:rPr>
        <w:t>Ability</w:t>
      </w:r>
      <w:r w:rsidR="00963309" w:rsidRPr="00A311C8">
        <w:rPr>
          <w:rFonts w:asciiTheme="minorHAnsi" w:hAnsiTheme="minorHAnsi" w:cstheme="minorHAnsi"/>
        </w:rPr>
        <w:t xml:space="preserve"> to work both as part of a team and on own initiative.</w:t>
      </w:r>
    </w:p>
    <w:p w:rsidR="00AB6190" w:rsidRPr="00A311C8" w:rsidRDefault="00AB6190" w:rsidP="0047356F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A311C8">
        <w:rPr>
          <w:rFonts w:asciiTheme="minorHAnsi" w:hAnsiTheme="minorHAnsi" w:cstheme="minorHAnsi"/>
        </w:rPr>
        <w:t>A strong interest in theatre and theatre production and a commitment to working to develop young people in a positive manner.</w:t>
      </w:r>
    </w:p>
    <w:p w:rsidR="003F2A76" w:rsidRPr="00A311C8" w:rsidRDefault="00D12AD2" w:rsidP="0047356F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A311C8">
        <w:rPr>
          <w:rFonts w:asciiTheme="minorHAnsi" w:hAnsiTheme="minorHAnsi" w:cstheme="minorHAnsi"/>
        </w:rPr>
        <w:t>Excellent s</w:t>
      </w:r>
      <w:r w:rsidR="003F2A76" w:rsidRPr="00A311C8">
        <w:rPr>
          <w:rFonts w:asciiTheme="minorHAnsi" w:hAnsiTheme="minorHAnsi" w:cstheme="minorHAnsi"/>
        </w:rPr>
        <w:t>kills in administration, planning and organisation.</w:t>
      </w:r>
    </w:p>
    <w:p w:rsidR="003F2A76" w:rsidRPr="00A311C8" w:rsidRDefault="003F2A76" w:rsidP="0047356F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A311C8">
        <w:rPr>
          <w:rFonts w:asciiTheme="minorHAnsi" w:hAnsiTheme="minorHAnsi" w:cstheme="minorHAnsi"/>
        </w:rPr>
        <w:t xml:space="preserve">Strong IT skills </w:t>
      </w:r>
    </w:p>
    <w:p w:rsidR="004B194C" w:rsidRDefault="004B194C" w:rsidP="004B194C">
      <w:pPr>
        <w:jc w:val="both"/>
        <w:rPr>
          <w:rFonts w:asciiTheme="minorHAnsi" w:hAnsiTheme="minorHAnsi" w:cstheme="minorHAnsi"/>
        </w:rPr>
      </w:pPr>
    </w:p>
    <w:p w:rsidR="00255D89" w:rsidRPr="00255D89" w:rsidRDefault="00255D89" w:rsidP="004B194C">
      <w:pPr>
        <w:jc w:val="both"/>
        <w:rPr>
          <w:rFonts w:asciiTheme="minorHAnsi" w:hAnsiTheme="minorHAnsi" w:cstheme="minorHAnsi"/>
          <w:b/>
        </w:rPr>
      </w:pPr>
      <w:r w:rsidRPr="00255D89">
        <w:rPr>
          <w:rFonts w:asciiTheme="minorHAnsi" w:hAnsiTheme="minorHAnsi" w:cstheme="minorHAnsi"/>
          <w:b/>
        </w:rPr>
        <w:t>DESIRABLE CRITERIA</w:t>
      </w:r>
    </w:p>
    <w:p w:rsidR="004B194C" w:rsidRPr="00A311C8" w:rsidRDefault="004B194C" w:rsidP="004B194C">
      <w:pPr>
        <w:jc w:val="both"/>
        <w:rPr>
          <w:rFonts w:asciiTheme="minorHAnsi" w:hAnsiTheme="minorHAnsi" w:cstheme="minorHAnsi"/>
        </w:rPr>
      </w:pPr>
    </w:p>
    <w:p w:rsidR="004B194C" w:rsidRPr="00A311C8" w:rsidRDefault="004B194C" w:rsidP="004B194C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A311C8">
        <w:rPr>
          <w:rFonts w:asciiTheme="minorHAnsi" w:hAnsiTheme="minorHAnsi" w:cstheme="minorHAnsi"/>
        </w:rPr>
        <w:t xml:space="preserve">Experience of workshop/class facilitation </w:t>
      </w:r>
    </w:p>
    <w:p w:rsidR="004B194C" w:rsidRPr="00A311C8" w:rsidRDefault="00255D89" w:rsidP="004B194C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 of w</w:t>
      </w:r>
      <w:r w:rsidR="004B194C" w:rsidRPr="00A311C8">
        <w:rPr>
          <w:rFonts w:asciiTheme="minorHAnsi" w:hAnsiTheme="minorHAnsi" w:cstheme="minorHAnsi"/>
        </w:rPr>
        <w:t xml:space="preserve">orking with groups of young people to train them in technical theatre skills or any other subject </w:t>
      </w:r>
    </w:p>
    <w:p w:rsidR="004B194C" w:rsidRPr="00A311C8" w:rsidRDefault="004B194C" w:rsidP="004B194C">
      <w:pPr>
        <w:jc w:val="both"/>
        <w:rPr>
          <w:rFonts w:asciiTheme="minorHAnsi" w:hAnsiTheme="minorHAnsi" w:cstheme="minorHAnsi"/>
        </w:rPr>
      </w:pPr>
    </w:p>
    <w:p w:rsidR="00255D89" w:rsidRPr="00255D89" w:rsidRDefault="00255D89" w:rsidP="00255D89">
      <w:pPr>
        <w:jc w:val="both"/>
        <w:rPr>
          <w:rFonts w:ascii="Calibri" w:hAnsi="Calibri" w:cs="Calibri"/>
          <w:color w:val="FF0000"/>
        </w:rPr>
      </w:pPr>
      <w:r w:rsidRPr="00255D89">
        <w:rPr>
          <w:rFonts w:ascii="Calibri" w:hAnsi="Calibri" w:cs="Calibri"/>
          <w:color w:val="FF0000"/>
        </w:rPr>
        <w:t>_______________________________________________________________________________________</w:t>
      </w:r>
    </w:p>
    <w:p w:rsidR="00255D89" w:rsidRDefault="00255D89" w:rsidP="00255D89">
      <w:pPr>
        <w:jc w:val="both"/>
        <w:rPr>
          <w:rFonts w:ascii="Calibri" w:hAnsi="Calibri" w:cs="Calibri"/>
        </w:rPr>
      </w:pPr>
    </w:p>
    <w:p w:rsidR="00255D89" w:rsidRPr="006C5012" w:rsidRDefault="00255D89" w:rsidP="00255D89">
      <w:pPr>
        <w:rPr>
          <w:rFonts w:ascii="Calibri" w:hAnsi="Calibri" w:cs="Calibri"/>
        </w:rPr>
      </w:pPr>
      <w:r w:rsidRPr="006C5012">
        <w:rPr>
          <w:rFonts w:ascii="Calibri" w:hAnsi="Calibri" w:cs="Calibri"/>
        </w:rPr>
        <w:t xml:space="preserve">Application Form can be requested from Joanne Quinn-Kane (Senior HR Administrator) at </w:t>
      </w:r>
      <w:hyperlink r:id="rId8" w:history="1">
        <w:r w:rsidRPr="006C5012">
          <w:rPr>
            <w:rStyle w:val="Hyperlink"/>
            <w:rFonts w:ascii="Calibri" w:hAnsi="Calibri" w:cs="Calibri"/>
          </w:rPr>
          <w:t>joanne@youthaction.org</w:t>
        </w:r>
      </w:hyperlink>
    </w:p>
    <w:p w:rsidR="00255D89" w:rsidRPr="006C5012" w:rsidRDefault="00255D89" w:rsidP="00255D89">
      <w:pPr>
        <w:rPr>
          <w:rFonts w:ascii="Calibri" w:hAnsi="Calibri" w:cs="Calibri"/>
        </w:rPr>
      </w:pPr>
    </w:p>
    <w:p w:rsidR="00255D89" w:rsidRPr="006C5012" w:rsidRDefault="00255D89" w:rsidP="00255D89">
      <w:pPr>
        <w:rPr>
          <w:rFonts w:ascii="Calibri" w:hAnsi="Calibri" w:cs="Calibri"/>
        </w:rPr>
      </w:pPr>
      <w:r w:rsidRPr="006C5012">
        <w:rPr>
          <w:rFonts w:ascii="Calibri" w:hAnsi="Calibri" w:cs="Calibri"/>
        </w:rPr>
        <w:t xml:space="preserve">Closing date for applications – </w:t>
      </w:r>
      <w:r>
        <w:rPr>
          <w:rFonts w:ascii="Calibri" w:hAnsi="Calibri" w:cs="Calibri"/>
          <w:b/>
        </w:rPr>
        <w:t>4</w:t>
      </w:r>
      <w:r w:rsidRPr="00255D89"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  <w:b/>
        </w:rPr>
        <w:t xml:space="preserve"> October 2024 (12 Noon)</w:t>
      </w:r>
    </w:p>
    <w:p w:rsidR="00255D89" w:rsidRPr="006C5012" w:rsidRDefault="00255D89" w:rsidP="00255D89">
      <w:pPr>
        <w:rPr>
          <w:rFonts w:ascii="Calibri" w:hAnsi="Calibri" w:cs="Calibri"/>
        </w:rPr>
      </w:pPr>
    </w:p>
    <w:p w:rsidR="00255D89" w:rsidRPr="006C5012" w:rsidRDefault="00255D89" w:rsidP="00255D8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Date of </w:t>
      </w:r>
      <w:r w:rsidRPr="006C5012">
        <w:rPr>
          <w:rFonts w:ascii="Calibri" w:hAnsi="Calibri" w:cs="Calibri"/>
        </w:rPr>
        <w:t xml:space="preserve">Interviews </w:t>
      </w:r>
      <w:r>
        <w:rPr>
          <w:rFonts w:ascii="Calibri" w:hAnsi="Calibri" w:cs="Calibri"/>
          <w:b/>
        </w:rPr>
        <w:t>11</w:t>
      </w:r>
      <w:r w:rsidRPr="00255D89"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  <w:b/>
        </w:rPr>
        <w:t xml:space="preserve"> October 2024</w:t>
      </w:r>
      <w:bookmarkStart w:id="0" w:name="_GoBack"/>
      <w:bookmarkEnd w:id="0"/>
    </w:p>
    <w:p w:rsidR="004B194C" w:rsidRPr="00A311C8" w:rsidRDefault="004B194C" w:rsidP="00255D89">
      <w:pPr>
        <w:rPr>
          <w:rFonts w:asciiTheme="minorHAnsi" w:hAnsiTheme="minorHAnsi" w:cstheme="minorHAnsi"/>
        </w:rPr>
      </w:pPr>
    </w:p>
    <w:p w:rsidR="00963309" w:rsidRPr="00A311C8" w:rsidRDefault="00963309" w:rsidP="00F271F4">
      <w:pPr>
        <w:jc w:val="both"/>
        <w:rPr>
          <w:rFonts w:asciiTheme="minorHAnsi" w:hAnsiTheme="minorHAnsi" w:cstheme="minorHAnsi"/>
        </w:rPr>
      </w:pPr>
    </w:p>
    <w:p w:rsidR="00963309" w:rsidRPr="00A311C8" w:rsidRDefault="00963309" w:rsidP="00F271F4">
      <w:pPr>
        <w:jc w:val="both"/>
        <w:rPr>
          <w:rFonts w:asciiTheme="minorHAnsi" w:hAnsiTheme="minorHAnsi" w:cstheme="minorHAnsi"/>
        </w:rPr>
      </w:pPr>
      <w:r w:rsidRPr="00A311C8">
        <w:rPr>
          <w:rFonts w:asciiTheme="minorHAnsi" w:hAnsiTheme="minorHAnsi" w:cstheme="minorHAnsi"/>
        </w:rPr>
        <w:t xml:space="preserve">. </w:t>
      </w:r>
    </w:p>
    <w:sectPr w:rsidR="00963309" w:rsidRPr="00A311C8" w:rsidSect="00212D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0EED"/>
    <w:multiLevelType w:val="hybridMultilevel"/>
    <w:tmpl w:val="91329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2DF9"/>
    <w:multiLevelType w:val="hybridMultilevel"/>
    <w:tmpl w:val="3BE641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039EE"/>
    <w:multiLevelType w:val="hybridMultilevel"/>
    <w:tmpl w:val="518CE436"/>
    <w:lvl w:ilvl="0" w:tplc="0409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91A7AC2"/>
    <w:multiLevelType w:val="hybridMultilevel"/>
    <w:tmpl w:val="49FCD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917FF"/>
    <w:multiLevelType w:val="hybridMultilevel"/>
    <w:tmpl w:val="B3AC5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D75F6"/>
    <w:multiLevelType w:val="hybridMultilevel"/>
    <w:tmpl w:val="A2983308"/>
    <w:lvl w:ilvl="0" w:tplc="6818F57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auto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E0B4D"/>
    <w:multiLevelType w:val="hybridMultilevel"/>
    <w:tmpl w:val="673AB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41D63"/>
    <w:multiLevelType w:val="hybridMultilevel"/>
    <w:tmpl w:val="D47C5A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2123C"/>
    <w:multiLevelType w:val="hybridMultilevel"/>
    <w:tmpl w:val="673CD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2C7C6C"/>
    <w:multiLevelType w:val="hybridMultilevel"/>
    <w:tmpl w:val="2AA2F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0155F"/>
    <w:multiLevelType w:val="hybridMultilevel"/>
    <w:tmpl w:val="BD40B77C"/>
    <w:lvl w:ilvl="0" w:tplc="B244506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AD44DD"/>
    <w:multiLevelType w:val="hybridMultilevel"/>
    <w:tmpl w:val="4B86A9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A5B26"/>
    <w:multiLevelType w:val="hybridMultilevel"/>
    <w:tmpl w:val="FA80B6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C4FDB"/>
    <w:multiLevelType w:val="hybridMultilevel"/>
    <w:tmpl w:val="A0985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C2E54"/>
    <w:multiLevelType w:val="hybridMultilevel"/>
    <w:tmpl w:val="29F27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92176"/>
    <w:multiLevelType w:val="hybridMultilevel"/>
    <w:tmpl w:val="D7C8D210"/>
    <w:lvl w:ilvl="0" w:tplc="6818F57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91441"/>
    <w:multiLevelType w:val="hybridMultilevel"/>
    <w:tmpl w:val="5B0A02B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8"/>
  </w:num>
  <w:num w:numId="5">
    <w:abstractNumId w:val="10"/>
  </w:num>
  <w:num w:numId="6">
    <w:abstractNumId w:val="16"/>
  </w:num>
  <w:num w:numId="7">
    <w:abstractNumId w:val="1"/>
  </w:num>
  <w:num w:numId="8">
    <w:abstractNumId w:val="7"/>
  </w:num>
  <w:num w:numId="9">
    <w:abstractNumId w:val="13"/>
  </w:num>
  <w:num w:numId="10">
    <w:abstractNumId w:val="4"/>
  </w:num>
  <w:num w:numId="11">
    <w:abstractNumId w:val="3"/>
  </w:num>
  <w:num w:numId="12">
    <w:abstractNumId w:val="12"/>
  </w:num>
  <w:num w:numId="13">
    <w:abstractNumId w:val="11"/>
  </w:num>
  <w:num w:numId="14">
    <w:abstractNumId w:val="0"/>
  </w:num>
  <w:num w:numId="1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19"/>
    <w:rsid w:val="00017B9E"/>
    <w:rsid w:val="00026760"/>
    <w:rsid w:val="00026D92"/>
    <w:rsid w:val="000409DC"/>
    <w:rsid w:val="000713CD"/>
    <w:rsid w:val="00097967"/>
    <w:rsid w:val="00153C56"/>
    <w:rsid w:val="0016368F"/>
    <w:rsid w:val="0017031A"/>
    <w:rsid w:val="00184751"/>
    <w:rsid w:val="001A56A0"/>
    <w:rsid w:val="001A6398"/>
    <w:rsid w:val="001A6E38"/>
    <w:rsid w:val="001D110E"/>
    <w:rsid w:val="001F2979"/>
    <w:rsid w:val="002121ED"/>
    <w:rsid w:val="00212D5E"/>
    <w:rsid w:val="00214B91"/>
    <w:rsid w:val="00233E65"/>
    <w:rsid w:val="00245B97"/>
    <w:rsid w:val="00255D89"/>
    <w:rsid w:val="00272712"/>
    <w:rsid w:val="00272B19"/>
    <w:rsid w:val="002830A0"/>
    <w:rsid w:val="002A2618"/>
    <w:rsid w:val="002B561D"/>
    <w:rsid w:val="00336084"/>
    <w:rsid w:val="003512CE"/>
    <w:rsid w:val="00396EC8"/>
    <w:rsid w:val="003F2A76"/>
    <w:rsid w:val="00407604"/>
    <w:rsid w:val="004369E3"/>
    <w:rsid w:val="00443227"/>
    <w:rsid w:val="0047356F"/>
    <w:rsid w:val="004B194C"/>
    <w:rsid w:val="00512E7D"/>
    <w:rsid w:val="00534742"/>
    <w:rsid w:val="00573123"/>
    <w:rsid w:val="005B6F61"/>
    <w:rsid w:val="005C23D7"/>
    <w:rsid w:val="005F3931"/>
    <w:rsid w:val="0062732E"/>
    <w:rsid w:val="00643942"/>
    <w:rsid w:val="006F41BA"/>
    <w:rsid w:val="00777391"/>
    <w:rsid w:val="007D240A"/>
    <w:rsid w:val="007E158A"/>
    <w:rsid w:val="00852884"/>
    <w:rsid w:val="00871F94"/>
    <w:rsid w:val="00872CFC"/>
    <w:rsid w:val="00892868"/>
    <w:rsid w:val="008F2D00"/>
    <w:rsid w:val="008F44DF"/>
    <w:rsid w:val="0090386D"/>
    <w:rsid w:val="00963309"/>
    <w:rsid w:val="00973D48"/>
    <w:rsid w:val="009E671B"/>
    <w:rsid w:val="00A22C18"/>
    <w:rsid w:val="00A311C8"/>
    <w:rsid w:val="00A700B0"/>
    <w:rsid w:val="00AB35FC"/>
    <w:rsid w:val="00AB6190"/>
    <w:rsid w:val="00AF0DCF"/>
    <w:rsid w:val="00B00AFB"/>
    <w:rsid w:val="00B337BE"/>
    <w:rsid w:val="00B60231"/>
    <w:rsid w:val="00B60B34"/>
    <w:rsid w:val="00B67FF5"/>
    <w:rsid w:val="00BD2131"/>
    <w:rsid w:val="00C702EE"/>
    <w:rsid w:val="00C71C14"/>
    <w:rsid w:val="00CC4A44"/>
    <w:rsid w:val="00CC7ADD"/>
    <w:rsid w:val="00CE53CE"/>
    <w:rsid w:val="00D0455B"/>
    <w:rsid w:val="00D12AD2"/>
    <w:rsid w:val="00D66AF0"/>
    <w:rsid w:val="00DA7DFE"/>
    <w:rsid w:val="00DC5CB8"/>
    <w:rsid w:val="00E30A68"/>
    <w:rsid w:val="00E43B0E"/>
    <w:rsid w:val="00E52B99"/>
    <w:rsid w:val="00EB4C9B"/>
    <w:rsid w:val="00EE4B5D"/>
    <w:rsid w:val="00F271F4"/>
    <w:rsid w:val="00F46FAF"/>
    <w:rsid w:val="00F5536F"/>
    <w:rsid w:val="00F56F6C"/>
    <w:rsid w:val="00F96697"/>
    <w:rsid w:val="00FD519E"/>
    <w:rsid w:val="00FE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E20C6"/>
  <w15:docId w15:val="{F193495D-8A20-47E5-BD33-6E31DDAF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B1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B19"/>
    <w:pPr>
      <w:ind w:left="720"/>
      <w:contextualSpacing/>
    </w:pPr>
  </w:style>
  <w:style w:type="paragraph" w:styleId="Header">
    <w:name w:val="header"/>
    <w:basedOn w:val="Normal"/>
    <w:link w:val="HeaderChar"/>
    <w:rsid w:val="00EE4B5D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EE4B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51"/>
    <w:rPr>
      <w:rFonts w:ascii="Tahoma" w:eastAsia="Times New Roman" w:hAnsi="Tahoma" w:cs="Tahoma"/>
      <w:sz w:val="16"/>
      <w:szCs w:val="16"/>
    </w:rPr>
  </w:style>
  <w:style w:type="paragraph" w:customStyle="1" w:styleId="paragraph">
    <w:name w:val="paragraph"/>
    <w:basedOn w:val="Normal"/>
    <w:rsid w:val="00212D5E"/>
    <w:pPr>
      <w:spacing w:before="100" w:beforeAutospacing="1" w:after="100" w:afterAutospacing="1"/>
    </w:pPr>
    <w:rPr>
      <w:rFonts w:ascii="Times New Roman" w:eastAsia="Calibri" w:hAnsi="Times New Roman"/>
      <w:lang w:eastAsia="en-GB"/>
    </w:rPr>
  </w:style>
  <w:style w:type="character" w:customStyle="1" w:styleId="normaltextrun">
    <w:name w:val="normaltextrun"/>
    <w:rsid w:val="00212D5E"/>
  </w:style>
  <w:style w:type="character" w:styleId="Hyperlink">
    <w:name w:val="Hyperlink"/>
    <w:uiPriority w:val="99"/>
    <w:unhideWhenUsed/>
    <w:rsid w:val="00255D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e@youthacti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../mmckenna/Desktop/Logo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cconlon</dc:creator>
  <cp:lastModifiedBy>Joanne Quinn-Kane</cp:lastModifiedBy>
  <cp:revision>3</cp:revision>
  <dcterms:created xsi:type="dcterms:W3CDTF">2024-09-12T16:06:00Z</dcterms:created>
  <dcterms:modified xsi:type="dcterms:W3CDTF">2024-09-18T09:45:00Z</dcterms:modified>
</cp:coreProperties>
</file>