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312C4" w14:textId="533F6AD0" w:rsidR="0098015B" w:rsidRPr="008B6483" w:rsidRDefault="0098015B" w:rsidP="008B6483">
      <w:pPr>
        <w:spacing w:line="240" w:lineRule="auto"/>
        <w:jc w:val="center"/>
        <w:rPr>
          <w:rFonts w:ascii="Trebuchet MS" w:hAnsi="Trebuchet MS" w:cstheme="minorHAnsi"/>
          <w:b/>
          <w:bCs/>
          <w:sz w:val="24"/>
          <w:szCs w:val="24"/>
          <w:lang w:val="en-US"/>
        </w:rPr>
      </w:pPr>
      <w:r w:rsidRPr="008B6483">
        <w:rPr>
          <w:rFonts w:ascii="Trebuchet MS" w:hAnsi="Trebuchet MS" w:cstheme="minorHAnsi"/>
          <w:b/>
          <w:bCs/>
          <w:noProof/>
          <w:sz w:val="24"/>
          <w:szCs w:val="24"/>
          <w:lang w:val="en-US"/>
          <w14:ligatures w14:val="standardContextual"/>
        </w:rPr>
        <w:drawing>
          <wp:inline distT="0" distB="0" distL="0" distR="0" wp14:anchorId="493C6CDB" wp14:editId="5085F65F">
            <wp:extent cx="2674620" cy="1504437"/>
            <wp:effectExtent l="0" t="0" r="0" b="635"/>
            <wp:docPr id="1820362925" name="Picture 1" descr="A logo with birds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62925" name="Picture 1" descr="A logo with birds fly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8961" cy="1512504"/>
                    </a:xfrm>
                    <a:prstGeom prst="rect">
                      <a:avLst/>
                    </a:prstGeom>
                  </pic:spPr>
                </pic:pic>
              </a:graphicData>
            </a:graphic>
          </wp:inline>
        </w:drawing>
      </w:r>
    </w:p>
    <w:p w14:paraId="3BF3A5D2" w14:textId="4999B7D7" w:rsidR="0098015B" w:rsidRPr="000B625C" w:rsidRDefault="0098015B" w:rsidP="008B6483">
      <w:pPr>
        <w:spacing w:after="0" w:line="240" w:lineRule="auto"/>
        <w:jc w:val="center"/>
        <w:rPr>
          <w:rFonts w:ascii="Trebuchet MS" w:eastAsia="Times New Roman" w:hAnsi="Trebuchet MS" w:cstheme="minorHAnsi"/>
          <w:b/>
          <w:color w:val="E97132" w:themeColor="accent2"/>
          <w:sz w:val="24"/>
          <w:szCs w:val="24"/>
        </w:rPr>
      </w:pPr>
      <w:r w:rsidRPr="000B625C">
        <w:rPr>
          <w:rFonts w:ascii="Trebuchet MS" w:eastAsia="Times New Roman" w:hAnsi="Trebuchet MS" w:cstheme="minorHAnsi"/>
          <w:b/>
          <w:color w:val="E97132" w:themeColor="accent2"/>
          <w:sz w:val="24"/>
          <w:szCs w:val="24"/>
        </w:rPr>
        <w:t>Fundraising Officer</w:t>
      </w:r>
    </w:p>
    <w:p w14:paraId="0D2D411C" w14:textId="77777777" w:rsidR="0098015B" w:rsidRPr="008B6483" w:rsidRDefault="0098015B" w:rsidP="008B6483">
      <w:pPr>
        <w:spacing w:after="0" w:line="240" w:lineRule="auto"/>
        <w:jc w:val="center"/>
        <w:rPr>
          <w:rFonts w:ascii="Trebuchet MS" w:eastAsia="Times New Roman" w:hAnsi="Trebuchet MS" w:cstheme="minorHAnsi"/>
          <w:b/>
          <w:sz w:val="24"/>
          <w:szCs w:val="24"/>
        </w:rPr>
      </w:pPr>
      <w:r w:rsidRPr="008B6483">
        <w:rPr>
          <w:rFonts w:ascii="Trebuchet MS" w:eastAsia="Times New Roman" w:hAnsi="Trebuchet MS" w:cstheme="minorHAnsi"/>
          <w:b/>
          <w:sz w:val="24"/>
          <w:szCs w:val="24"/>
        </w:rPr>
        <w:t>JOB DESCRIPTION &amp; PERSONNEL SPECIFICATION</w:t>
      </w:r>
    </w:p>
    <w:p w14:paraId="1C277E28" w14:textId="77777777" w:rsidR="0098015B" w:rsidRPr="000B625C" w:rsidRDefault="0098015B" w:rsidP="008B6483">
      <w:pPr>
        <w:keepNext/>
        <w:spacing w:before="240" w:after="60" w:line="240" w:lineRule="auto"/>
        <w:jc w:val="center"/>
        <w:outlineLvl w:val="0"/>
        <w:rPr>
          <w:rFonts w:ascii="Trebuchet MS" w:eastAsia="Times New Roman" w:hAnsi="Trebuchet MS" w:cstheme="minorHAnsi"/>
          <w:b/>
          <w:color w:val="E97132" w:themeColor="accent2"/>
          <w:kern w:val="32"/>
          <w:sz w:val="24"/>
          <w:szCs w:val="24"/>
          <w:u w:val="single"/>
        </w:rPr>
      </w:pPr>
      <w:r w:rsidRPr="000B625C">
        <w:rPr>
          <w:rFonts w:ascii="Trebuchet MS" w:eastAsia="Times New Roman" w:hAnsi="Trebuchet MS" w:cstheme="minorHAnsi"/>
          <w:b/>
          <w:color w:val="E97132" w:themeColor="accent2"/>
          <w:kern w:val="32"/>
          <w:sz w:val="24"/>
          <w:szCs w:val="24"/>
          <w:u w:val="single"/>
        </w:rPr>
        <w:t>Job Description</w:t>
      </w:r>
    </w:p>
    <w:p w14:paraId="321F73BD" w14:textId="77777777" w:rsidR="0098015B" w:rsidRPr="008B6483" w:rsidRDefault="0098015B" w:rsidP="008B6483">
      <w:pPr>
        <w:spacing w:after="0" w:line="240" w:lineRule="auto"/>
        <w:rPr>
          <w:rFonts w:ascii="Trebuchet MS" w:eastAsia="Times New Roman" w:hAnsi="Trebuchet MS" w:cstheme="minorHAnsi"/>
          <w:bCs/>
          <w:sz w:val="24"/>
          <w:szCs w:val="24"/>
        </w:rPr>
      </w:pPr>
    </w:p>
    <w:p w14:paraId="7BA7DDC4" w14:textId="236573D1" w:rsidR="0098015B" w:rsidRPr="008B6483" w:rsidRDefault="0098015B" w:rsidP="008B6483">
      <w:pPr>
        <w:tabs>
          <w:tab w:val="left" w:pos="1985"/>
        </w:tabs>
        <w:spacing w:after="0" w:line="240" w:lineRule="auto"/>
        <w:ind w:left="1985" w:hanging="1985"/>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Job Title:</w:t>
      </w:r>
      <w:r w:rsidRPr="008B6483">
        <w:rPr>
          <w:rFonts w:ascii="Trebuchet MS" w:eastAsia="Times New Roman" w:hAnsi="Trebuchet MS" w:cstheme="minorHAnsi"/>
          <w:bCs/>
          <w:sz w:val="24"/>
          <w:szCs w:val="24"/>
        </w:rPr>
        <w:tab/>
      </w:r>
      <w:r w:rsidRPr="008B6483">
        <w:rPr>
          <w:rFonts w:ascii="Trebuchet MS" w:eastAsia="Times New Roman" w:hAnsi="Trebuchet MS" w:cstheme="minorHAnsi"/>
          <w:bCs/>
          <w:sz w:val="24"/>
          <w:szCs w:val="24"/>
        </w:rPr>
        <w:tab/>
        <w:t>Fundraising Officer</w:t>
      </w:r>
    </w:p>
    <w:p w14:paraId="71F3ACAC" w14:textId="77777777" w:rsidR="0098015B" w:rsidRPr="008B6483" w:rsidRDefault="0098015B" w:rsidP="008B6483">
      <w:pPr>
        <w:tabs>
          <w:tab w:val="left" w:pos="1985"/>
        </w:tabs>
        <w:spacing w:after="0" w:line="240" w:lineRule="auto"/>
        <w:ind w:left="1985" w:hanging="1985"/>
        <w:rPr>
          <w:rFonts w:ascii="Trebuchet MS" w:eastAsia="Times New Roman" w:hAnsi="Trebuchet MS" w:cstheme="minorHAnsi"/>
          <w:bCs/>
          <w:sz w:val="24"/>
          <w:szCs w:val="24"/>
        </w:rPr>
      </w:pPr>
    </w:p>
    <w:p w14:paraId="2C344815" w14:textId="366B4B17" w:rsidR="0098015B" w:rsidRPr="008B6483" w:rsidRDefault="0098015B" w:rsidP="008B6483">
      <w:pPr>
        <w:tabs>
          <w:tab w:val="left" w:pos="1985"/>
        </w:tabs>
        <w:spacing w:after="0" w:line="240" w:lineRule="auto"/>
        <w:ind w:left="1985" w:hanging="1985"/>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Responsible To:</w:t>
      </w:r>
      <w:r w:rsidRPr="008B6483">
        <w:rPr>
          <w:rFonts w:ascii="Trebuchet MS" w:eastAsia="Times New Roman" w:hAnsi="Trebuchet MS" w:cstheme="minorHAnsi"/>
          <w:bCs/>
          <w:sz w:val="24"/>
          <w:szCs w:val="24"/>
        </w:rPr>
        <w:tab/>
      </w:r>
      <w:r w:rsidRPr="008B6483">
        <w:rPr>
          <w:rFonts w:ascii="Trebuchet MS" w:eastAsia="Times New Roman" w:hAnsi="Trebuchet MS" w:cstheme="minorHAnsi"/>
          <w:bCs/>
          <w:sz w:val="24"/>
          <w:szCs w:val="24"/>
        </w:rPr>
        <w:tab/>
        <w:t>Director</w:t>
      </w:r>
    </w:p>
    <w:p w14:paraId="6CBE225F" w14:textId="77777777" w:rsidR="0098015B" w:rsidRPr="008B6483" w:rsidRDefault="0098015B" w:rsidP="008B6483">
      <w:pPr>
        <w:tabs>
          <w:tab w:val="left" w:pos="1985"/>
        </w:tabs>
        <w:spacing w:after="0" w:line="240" w:lineRule="auto"/>
        <w:rPr>
          <w:rFonts w:ascii="Trebuchet MS" w:eastAsia="Times New Roman" w:hAnsi="Trebuchet MS" w:cstheme="minorHAnsi"/>
          <w:bCs/>
          <w:sz w:val="24"/>
          <w:szCs w:val="24"/>
        </w:rPr>
      </w:pPr>
    </w:p>
    <w:p w14:paraId="5539810F" w14:textId="1182D347" w:rsidR="0098015B" w:rsidRPr="008B6483" w:rsidRDefault="0098015B" w:rsidP="008B6483">
      <w:pPr>
        <w:tabs>
          <w:tab w:val="left" w:pos="1985"/>
        </w:tabs>
        <w:spacing w:after="0" w:line="240" w:lineRule="auto"/>
        <w:ind w:left="1985" w:hanging="1985"/>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 xml:space="preserve">Based at: </w:t>
      </w:r>
      <w:r w:rsidRPr="008B6483">
        <w:rPr>
          <w:rFonts w:ascii="Trebuchet MS" w:eastAsia="Times New Roman" w:hAnsi="Trebuchet MS" w:cstheme="minorHAnsi"/>
          <w:bCs/>
          <w:sz w:val="24"/>
          <w:szCs w:val="24"/>
        </w:rPr>
        <w:tab/>
      </w:r>
      <w:r w:rsidRPr="008B6483">
        <w:rPr>
          <w:rFonts w:ascii="Trebuchet MS" w:eastAsia="Times New Roman" w:hAnsi="Trebuchet MS" w:cstheme="minorHAnsi"/>
          <w:bCs/>
          <w:sz w:val="24"/>
          <w:szCs w:val="24"/>
        </w:rPr>
        <w:tab/>
        <w:t>Unit 15 Springtown Industrial Estate</w:t>
      </w:r>
    </w:p>
    <w:p w14:paraId="1A1901AE" w14:textId="13DD5F53" w:rsidR="0098015B" w:rsidRPr="008B6483" w:rsidRDefault="0098015B" w:rsidP="008B6483">
      <w:pPr>
        <w:keepNext/>
        <w:spacing w:before="240" w:after="60" w:line="240" w:lineRule="auto"/>
        <w:outlineLvl w:val="2"/>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Hours of Duty:</w:t>
      </w:r>
      <w:r w:rsidRPr="008B6483">
        <w:rPr>
          <w:rFonts w:ascii="Trebuchet MS" w:eastAsia="Times New Roman" w:hAnsi="Trebuchet MS" w:cstheme="minorHAnsi"/>
          <w:bCs/>
          <w:sz w:val="24"/>
          <w:szCs w:val="24"/>
        </w:rPr>
        <w:tab/>
        <w:t>3</w:t>
      </w:r>
      <w:r w:rsidR="000F5378" w:rsidRPr="008B6483">
        <w:rPr>
          <w:rFonts w:ascii="Trebuchet MS" w:eastAsia="Times New Roman" w:hAnsi="Trebuchet MS" w:cstheme="minorHAnsi"/>
          <w:bCs/>
          <w:sz w:val="24"/>
          <w:szCs w:val="24"/>
        </w:rPr>
        <w:t>5</w:t>
      </w:r>
      <w:r w:rsidRPr="008B6483">
        <w:rPr>
          <w:rFonts w:ascii="Trebuchet MS" w:eastAsia="Times New Roman" w:hAnsi="Trebuchet MS" w:cstheme="minorHAnsi"/>
          <w:bCs/>
          <w:sz w:val="24"/>
          <w:szCs w:val="24"/>
        </w:rPr>
        <w:t xml:space="preserve"> hrs Per Week </w:t>
      </w:r>
    </w:p>
    <w:p w14:paraId="4C6232E6" w14:textId="77777777" w:rsidR="0098015B" w:rsidRPr="008B6483" w:rsidRDefault="0098015B" w:rsidP="008B6483">
      <w:pPr>
        <w:tabs>
          <w:tab w:val="left" w:pos="1985"/>
        </w:tabs>
        <w:spacing w:after="0" w:line="240" w:lineRule="auto"/>
        <w:rPr>
          <w:rFonts w:ascii="Trebuchet MS" w:eastAsia="Times New Roman" w:hAnsi="Trebuchet MS" w:cstheme="minorHAnsi"/>
          <w:bCs/>
          <w:sz w:val="24"/>
          <w:szCs w:val="24"/>
        </w:rPr>
      </w:pPr>
    </w:p>
    <w:p w14:paraId="6E476E5B" w14:textId="46D549A5" w:rsidR="0098015B" w:rsidRPr="008B6483" w:rsidRDefault="0098015B" w:rsidP="008B6483">
      <w:pPr>
        <w:tabs>
          <w:tab w:val="left" w:pos="1985"/>
        </w:tabs>
        <w:spacing w:after="0" w:line="240" w:lineRule="auto"/>
        <w:ind w:left="2160" w:hanging="2160"/>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Contract:</w:t>
      </w:r>
      <w:r w:rsidRPr="008B6483">
        <w:rPr>
          <w:rFonts w:ascii="Trebuchet MS" w:eastAsia="Times New Roman" w:hAnsi="Trebuchet MS" w:cstheme="minorHAnsi"/>
          <w:bCs/>
          <w:sz w:val="24"/>
          <w:szCs w:val="24"/>
        </w:rPr>
        <w:tab/>
      </w:r>
      <w:r w:rsidRPr="008B6483">
        <w:rPr>
          <w:rFonts w:ascii="Trebuchet MS" w:eastAsia="Times New Roman" w:hAnsi="Trebuchet MS" w:cstheme="minorHAnsi"/>
          <w:bCs/>
          <w:sz w:val="24"/>
          <w:szCs w:val="24"/>
        </w:rPr>
        <w:tab/>
      </w:r>
      <w:r w:rsidR="005E1A07" w:rsidRPr="008B6483">
        <w:rPr>
          <w:rFonts w:ascii="Trebuchet MS" w:eastAsia="Times New Roman" w:hAnsi="Trebuchet MS" w:cstheme="minorHAnsi"/>
          <w:bCs/>
          <w:sz w:val="24"/>
          <w:szCs w:val="24"/>
        </w:rPr>
        <w:t>2-year</w:t>
      </w:r>
      <w:r w:rsidRPr="008B6483">
        <w:rPr>
          <w:rFonts w:ascii="Trebuchet MS" w:eastAsia="Times New Roman" w:hAnsi="Trebuchet MS" w:cstheme="minorHAnsi"/>
          <w:bCs/>
          <w:sz w:val="24"/>
          <w:szCs w:val="24"/>
        </w:rPr>
        <w:t xml:space="preserve"> funded post </w:t>
      </w:r>
    </w:p>
    <w:p w14:paraId="456179DE" w14:textId="77777777" w:rsidR="0098015B" w:rsidRPr="008B6483" w:rsidRDefault="0098015B" w:rsidP="008B6483">
      <w:pPr>
        <w:tabs>
          <w:tab w:val="left" w:pos="1985"/>
        </w:tabs>
        <w:spacing w:after="0" w:line="240" w:lineRule="auto"/>
        <w:ind w:left="2160" w:hanging="2160"/>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ab/>
        <w:t xml:space="preserve">   </w:t>
      </w:r>
    </w:p>
    <w:p w14:paraId="478D0733" w14:textId="286D3903" w:rsidR="0098015B" w:rsidRPr="008B6483" w:rsidRDefault="0098015B" w:rsidP="008B6483">
      <w:pPr>
        <w:spacing w:after="0" w:line="240" w:lineRule="auto"/>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Salary:</w:t>
      </w:r>
      <w:r w:rsidRPr="008B6483">
        <w:rPr>
          <w:rFonts w:ascii="Trebuchet MS" w:eastAsia="Times New Roman" w:hAnsi="Trebuchet MS" w:cstheme="minorHAnsi"/>
          <w:bCs/>
          <w:sz w:val="24"/>
          <w:szCs w:val="24"/>
        </w:rPr>
        <w:tab/>
      </w:r>
      <w:r w:rsidRPr="008B6483">
        <w:rPr>
          <w:rFonts w:ascii="Trebuchet MS" w:eastAsia="Times New Roman" w:hAnsi="Trebuchet MS" w:cstheme="minorHAnsi"/>
          <w:bCs/>
          <w:sz w:val="24"/>
          <w:szCs w:val="24"/>
        </w:rPr>
        <w:tab/>
        <w:t>£</w:t>
      </w:r>
      <w:r w:rsidR="00D4752D">
        <w:rPr>
          <w:rFonts w:ascii="Trebuchet MS" w:eastAsia="Times New Roman" w:hAnsi="Trebuchet MS" w:cstheme="minorHAnsi"/>
          <w:bCs/>
          <w:sz w:val="24"/>
          <w:szCs w:val="24"/>
        </w:rPr>
        <w:t>35,754</w:t>
      </w:r>
      <w:r w:rsidR="004A2EA8">
        <w:rPr>
          <w:rFonts w:ascii="Trebuchet MS" w:eastAsia="Times New Roman" w:hAnsi="Trebuchet MS" w:cstheme="minorHAnsi"/>
          <w:bCs/>
          <w:sz w:val="24"/>
          <w:szCs w:val="24"/>
        </w:rPr>
        <w:t xml:space="preserve"> NJC Scale </w:t>
      </w:r>
      <w:r w:rsidR="0018691A">
        <w:rPr>
          <w:rFonts w:ascii="Trebuchet MS" w:eastAsia="Times New Roman" w:hAnsi="Trebuchet MS" w:cstheme="minorHAnsi"/>
          <w:bCs/>
          <w:sz w:val="24"/>
          <w:szCs w:val="24"/>
        </w:rPr>
        <w:t xml:space="preserve">P01 </w:t>
      </w:r>
      <w:r w:rsidR="009152D1">
        <w:rPr>
          <w:rFonts w:ascii="Trebuchet MS" w:eastAsia="Times New Roman" w:hAnsi="Trebuchet MS" w:cstheme="minorHAnsi"/>
          <w:bCs/>
          <w:sz w:val="24"/>
          <w:szCs w:val="24"/>
        </w:rPr>
        <w:t xml:space="preserve">point </w:t>
      </w:r>
      <w:r w:rsidR="00694385">
        <w:rPr>
          <w:rFonts w:ascii="Trebuchet MS" w:eastAsia="Times New Roman" w:hAnsi="Trebuchet MS" w:cstheme="minorHAnsi"/>
          <w:bCs/>
          <w:sz w:val="24"/>
          <w:szCs w:val="24"/>
        </w:rPr>
        <w:t>27</w:t>
      </w:r>
      <w:r w:rsidR="00580098">
        <w:rPr>
          <w:rFonts w:ascii="Trebuchet MS" w:eastAsia="Times New Roman" w:hAnsi="Trebuchet MS" w:cstheme="minorHAnsi"/>
          <w:bCs/>
          <w:sz w:val="24"/>
          <w:szCs w:val="24"/>
        </w:rPr>
        <w:t xml:space="preserve"> gross per annu</w:t>
      </w:r>
      <w:r w:rsidR="00CA0955">
        <w:rPr>
          <w:rFonts w:ascii="Trebuchet MS" w:eastAsia="Times New Roman" w:hAnsi="Trebuchet MS" w:cstheme="minorHAnsi"/>
          <w:bCs/>
          <w:sz w:val="24"/>
          <w:szCs w:val="24"/>
        </w:rPr>
        <w:t>m</w:t>
      </w:r>
    </w:p>
    <w:p w14:paraId="085A094C" w14:textId="77777777" w:rsidR="0098015B" w:rsidRPr="008B6483" w:rsidRDefault="0098015B" w:rsidP="008B6483">
      <w:pPr>
        <w:spacing w:line="240" w:lineRule="auto"/>
        <w:rPr>
          <w:rFonts w:ascii="Trebuchet MS" w:hAnsi="Trebuchet MS" w:cstheme="minorHAnsi"/>
          <w:b/>
          <w:bCs/>
          <w:sz w:val="24"/>
          <w:szCs w:val="24"/>
          <w:lang w:val="en-US"/>
        </w:rPr>
      </w:pPr>
    </w:p>
    <w:p w14:paraId="01234CF4" w14:textId="0D16F02C" w:rsidR="0098015B" w:rsidRPr="008B6483" w:rsidRDefault="0098015B" w:rsidP="008B6483">
      <w:pPr>
        <w:spacing w:line="240" w:lineRule="auto"/>
        <w:rPr>
          <w:rFonts w:ascii="Trebuchet MS" w:hAnsi="Trebuchet MS" w:cstheme="minorHAnsi"/>
          <w:sz w:val="24"/>
          <w:szCs w:val="24"/>
        </w:rPr>
      </w:pPr>
      <w:r w:rsidRPr="008B6483">
        <w:rPr>
          <w:rFonts w:ascii="Trebuchet MS" w:hAnsi="Trebuchet MS" w:cstheme="minorHAnsi"/>
          <w:sz w:val="24"/>
          <w:szCs w:val="24"/>
        </w:rPr>
        <w:t xml:space="preserve">Foyle Network Foundation </w:t>
      </w:r>
      <w:r w:rsidR="007233A7" w:rsidRPr="008B6483">
        <w:rPr>
          <w:rFonts w:ascii="Trebuchet MS" w:hAnsi="Trebuchet MS" w:cstheme="minorHAnsi"/>
          <w:sz w:val="24"/>
          <w:szCs w:val="24"/>
        </w:rPr>
        <w:t>formerly</w:t>
      </w:r>
      <w:r w:rsidRPr="008B6483">
        <w:rPr>
          <w:rFonts w:ascii="Trebuchet MS" w:hAnsi="Trebuchet MS" w:cstheme="minorHAnsi"/>
          <w:sz w:val="24"/>
          <w:szCs w:val="24"/>
        </w:rPr>
        <w:t xml:space="preserve"> Foyle Foodbank and a member of the Trussell Trust. </w:t>
      </w:r>
    </w:p>
    <w:p w14:paraId="424BE3CA" w14:textId="77777777" w:rsidR="0098015B" w:rsidRPr="008B6483" w:rsidRDefault="0098015B" w:rsidP="008B6483">
      <w:pPr>
        <w:spacing w:line="240" w:lineRule="auto"/>
        <w:rPr>
          <w:rFonts w:ascii="Trebuchet MS" w:eastAsia="Calibri" w:hAnsi="Trebuchet MS" w:cstheme="minorHAnsi"/>
          <w:b/>
          <w:color w:val="E97132" w:themeColor="accent2"/>
          <w:sz w:val="24"/>
          <w:szCs w:val="24"/>
          <w:u w:val="single"/>
        </w:rPr>
      </w:pPr>
      <w:r w:rsidRPr="008B6483">
        <w:rPr>
          <w:rFonts w:ascii="Trebuchet MS" w:eastAsia="Calibri" w:hAnsi="Trebuchet MS" w:cstheme="minorHAnsi"/>
          <w:b/>
          <w:color w:val="E97132" w:themeColor="accent2"/>
          <w:sz w:val="24"/>
          <w:szCs w:val="24"/>
          <w:u w:val="single"/>
        </w:rPr>
        <w:t xml:space="preserve">Role outline and purpose </w:t>
      </w:r>
    </w:p>
    <w:p w14:paraId="623B089A" w14:textId="6C8962C9" w:rsidR="00887AA7" w:rsidRPr="008B6483" w:rsidRDefault="00887AA7" w:rsidP="008B6483">
      <w:pPr>
        <w:spacing w:line="240" w:lineRule="auto"/>
        <w:rPr>
          <w:rFonts w:ascii="Trebuchet MS" w:hAnsi="Trebuchet MS"/>
          <w:sz w:val="24"/>
          <w:szCs w:val="24"/>
        </w:rPr>
      </w:pPr>
      <w:r w:rsidRPr="008B6483">
        <w:rPr>
          <w:rFonts w:ascii="Trebuchet MS" w:hAnsi="Trebuchet MS"/>
          <w:sz w:val="24"/>
          <w:szCs w:val="24"/>
        </w:rPr>
        <w:t>This is an exciting opportunity to help Foyle Network Foundation realise it’s vision</w:t>
      </w:r>
      <w:r w:rsidR="00277D60" w:rsidRPr="008B6483">
        <w:rPr>
          <w:rFonts w:ascii="Trebuchet MS" w:hAnsi="Trebuchet MS"/>
          <w:sz w:val="24"/>
          <w:szCs w:val="24"/>
        </w:rPr>
        <w:t xml:space="preserve"> and </w:t>
      </w:r>
      <w:r w:rsidRPr="008B6483">
        <w:rPr>
          <w:rFonts w:ascii="Trebuchet MS" w:hAnsi="Trebuchet MS"/>
          <w:sz w:val="24"/>
          <w:szCs w:val="24"/>
        </w:rPr>
        <w:t>ambition of</w:t>
      </w:r>
      <w:r w:rsidR="00277D60" w:rsidRPr="008B6483">
        <w:rPr>
          <w:rFonts w:ascii="Trebuchet MS" w:hAnsi="Trebuchet MS"/>
          <w:sz w:val="24"/>
          <w:szCs w:val="24"/>
        </w:rPr>
        <w:t xml:space="preserve"> bringing about the end to the need </w:t>
      </w:r>
      <w:r w:rsidR="00757C5A">
        <w:rPr>
          <w:rFonts w:ascii="Trebuchet MS" w:hAnsi="Trebuchet MS"/>
          <w:sz w:val="24"/>
          <w:szCs w:val="24"/>
        </w:rPr>
        <w:t>for</w:t>
      </w:r>
      <w:r w:rsidR="00277D60" w:rsidRPr="008B6483">
        <w:rPr>
          <w:rFonts w:ascii="Trebuchet MS" w:hAnsi="Trebuchet MS"/>
          <w:sz w:val="24"/>
          <w:szCs w:val="24"/>
        </w:rPr>
        <w:t xml:space="preserve"> foodbanks </w:t>
      </w:r>
      <w:r w:rsidR="003005B7" w:rsidRPr="008B6483">
        <w:rPr>
          <w:rFonts w:ascii="Trebuchet MS" w:hAnsi="Trebuchet MS"/>
          <w:sz w:val="24"/>
          <w:szCs w:val="24"/>
        </w:rPr>
        <w:t xml:space="preserve">by working collaboratively with </w:t>
      </w:r>
      <w:r w:rsidR="00206DED" w:rsidRPr="008B6483">
        <w:rPr>
          <w:rFonts w:ascii="Trebuchet MS" w:hAnsi="Trebuchet MS"/>
          <w:sz w:val="24"/>
          <w:szCs w:val="24"/>
        </w:rPr>
        <w:t>a wide range of stakeholders.</w:t>
      </w:r>
      <w:r w:rsidRPr="008B6483">
        <w:rPr>
          <w:rFonts w:ascii="Trebuchet MS" w:hAnsi="Trebuchet MS"/>
          <w:sz w:val="24"/>
          <w:szCs w:val="24"/>
        </w:rPr>
        <w:t xml:space="preserve"> </w:t>
      </w:r>
    </w:p>
    <w:p w14:paraId="0DC5E3E0" w14:textId="3515EB27" w:rsidR="00887AA7" w:rsidRPr="008B6483" w:rsidRDefault="00887AA7" w:rsidP="008B6483">
      <w:pPr>
        <w:spacing w:line="240" w:lineRule="auto"/>
        <w:rPr>
          <w:rFonts w:ascii="Trebuchet MS" w:hAnsi="Trebuchet MS"/>
          <w:sz w:val="24"/>
          <w:szCs w:val="24"/>
        </w:rPr>
      </w:pPr>
      <w:r w:rsidRPr="008B6483">
        <w:rPr>
          <w:rFonts w:ascii="Trebuchet MS" w:hAnsi="Trebuchet MS"/>
          <w:sz w:val="24"/>
          <w:szCs w:val="24"/>
        </w:rPr>
        <w:t>Through this new organisational role, you</w:t>
      </w:r>
      <w:r w:rsidR="00E17D90">
        <w:rPr>
          <w:rFonts w:ascii="Trebuchet MS" w:hAnsi="Trebuchet MS"/>
          <w:sz w:val="24"/>
          <w:szCs w:val="24"/>
        </w:rPr>
        <w:t xml:space="preserve"> will</w:t>
      </w:r>
      <w:r w:rsidRPr="008B6483">
        <w:rPr>
          <w:rFonts w:ascii="Trebuchet MS" w:hAnsi="Trebuchet MS"/>
          <w:sz w:val="24"/>
          <w:szCs w:val="24"/>
        </w:rPr>
        <w:t xml:space="preserve"> proactively create and grow fundraising income opportunities with individuals, community groups and grant giving trusts and foundations. You</w:t>
      </w:r>
      <w:r w:rsidR="00A01408">
        <w:rPr>
          <w:rFonts w:ascii="Trebuchet MS" w:hAnsi="Trebuchet MS"/>
          <w:sz w:val="24"/>
          <w:szCs w:val="24"/>
        </w:rPr>
        <w:t xml:space="preserve"> will</w:t>
      </w:r>
      <w:r w:rsidRPr="008B6483">
        <w:rPr>
          <w:rFonts w:ascii="Trebuchet MS" w:hAnsi="Trebuchet MS"/>
          <w:sz w:val="24"/>
          <w:szCs w:val="24"/>
        </w:rPr>
        <w:t xml:space="preserve"> be at the heart of our local community, bringing our cause to life and building lasting donor relationships.</w:t>
      </w:r>
    </w:p>
    <w:p w14:paraId="7BC3B960" w14:textId="027CAF51" w:rsidR="00887AA7" w:rsidRPr="008B6483" w:rsidRDefault="00887AA7" w:rsidP="008B6483">
      <w:pPr>
        <w:spacing w:line="240" w:lineRule="auto"/>
        <w:rPr>
          <w:rFonts w:ascii="Trebuchet MS" w:hAnsi="Trebuchet MS"/>
          <w:sz w:val="24"/>
          <w:szCs w:val="24"/>
        </w:rPr>
      </w:pPr>
      <w:r w:rsidRPr="008B6483">
        <w:rPr>
          <w:rFonts w:ascii="Trebuchet MS" w:hAnsi="Trebuchet MS"/>
          <w:sz w:val="24"/>
          <w:szCs w:val="24"/>
        </w:rPr>
        <w:t xml:space="preserve">Through your fundraising expertise, you will have a proven track record of building relationships with individuals, community groups, trusts and foundations and other donors to achieve and exceed annual income targets and </w:t>
      </w:r>
      <w:r w:rsidR="006B6216">
        <w:rPr>
          <w:rFonts w:ascii="Trebuchet MS" w:hAnsi="Trebuchet MS"/>
          <w:sz w:val="24"/>
          <w:szCs w:val="24"/>
        </w:rPr>
        <w:t>k</w:t>
      </w:r>
      <w:r w:rsidR="00627B9A" w:rsidRPr="008B6483">
        <w:rPr>
          <w:rFonts w:ascii="Trebuchet MS" w:hAnsi="Trebuchet MS"/>
          <w:sz w:val="24"/>
          <w:szCs w:val="24"/>
        </w:rPr>
        <w:t xml:space="preserve">ey </w:t>
      </w:r>
      <w:r w:rsidR="006B6216">
        <w:rPr>
          <w:rFonts w:ascii="Trebuchet MS" w:hAnsi="Trebuchet MS"/>
          <w:sz w:val="24"/>
          <w:szCs w:val="24"/>
        </w:rPr>
        <w:t>p</w:t>
      </w:r>
      <w:r w:rsidR="00627B9A" w:rsidRPr="008B6483">
        <w:rPr>
          <w:rFonts w:ascii="Trebuchet MS" w:hAnsi="Trebuchet MS"/>
          <w:sz w:val="24"/>
          <w:szCs w:val="24"/>
        </w:rPr>
        <w:t xml:space="preserve">erformance </w:t>
      </w:r>
      <w:r w:rsidR="008772B9">
        <w:rPr>
          <w:rFonts w:ascii="Trebuchet MS" w:hAnsi="Trebuchet MS"/>
          <w:sz w:val="24"/>
          <w:szCs w:val="24"/>
        </w:rPr>
        <w:t>i</w:t>
      </w:r>
      <w:r w:rsidR="00627B9A" w:rsidRPr="008B6483">
        <w:rPr>
          <w:rFonts w:ascii="Trebuchet MS" w:hAnsi="Trebuchet MS"/>
          <w:sz w:val="24"/>
          <w:szCs w:val="24"/>
        </w:rPr>
        <w:t>ndicators</w:t>
      </w:r>
      <w:r w:rsidRPr="008B6483">
        <w:rPr>
          <w:rFonts w:ascii="Trebuchet MS" w:hAnsi="Trebuchet MS"/>
          <w:sz w:val="24"/>
          <w:szCs w:val="24"/>
        </w:rPr>
        <w:t>. You</w:t>
      </w:r>
      <w:r w:rsidR="00E17D90">
        <w:rPr>
          <w:rFonts w:ascii="Trebuchet MS" w:hAnsi="Trebuchet MS"/>
          <w:sz w:val="24"/>
          <w:szCs w:val="24"/>
        </w:rPr>
        <w:t xml:space="preserve"> will</w:t>
      </w:r>
      <w:r w:rsidRPr="008B6483">
        <w:rPr>
          <w:rFonts w:ascii="Trebuchet MS" w:hAnsi="Trebuchet MS"/>
          <w:sz w:val="24"/>
          <w:szCs w:val="24"/>
        </w:rPr>
        <w:t xml:space="preserve"> have the capacity to create and craft compelling proposals and appeals that successfully engage and attract donations from new and existing supporters. </w:t>
      </w:r>
    </w:p>
    <w:p w14:paraId="6A082829" w14:textId="77777777" w:rsidR="00F85435" w:rsidRDefault="00F85435" w:rsidP="008B6483">
      <w:pPr>
        <w:spacing w:line="240" w:lineRule="auto"/>
        <w:rPr>
          <w:rFonts w:ascii="Trebuchet MS" w:eastAsia="Calibri" w:hAnsi="Trebuchet MS" w:cstheme="minorHAnsi"/>
          <w:b/>
          <w:color w:val="E97132" w:themeColor="accent2"/>
          <w:sz w:val="24"/>
          <w:szCs w:val="24"/>
          <w:u w:val="single"/>
        </w:rPr>
      </w:pPr>
    </w:p>
    <w:p w14:paraId="660AEE68" w14:textId="77777777" w:rsidR="00F85435" w:rsidRDefault="00F85435" w:rsidP="008B6483">
      <w:pPr>
        <w:spacing w:line="240" w:lineRule="auto"/>
        <w:rPr>
          <w:rFonts w:ascii="Trebuchet MS" w:eastAsia="Calibri" w:hAnsi="Trebuchet MS" w:cstheme="minorHAnsi"/>
          <w:b/>
          <w:color w:val="E97132" w:themeColor="accent2"/>
          <w:sz w:val="24"/>
          <w:szCs w:val="24"/>
          <w:u w:val="single"/>
        </w:rPr>
      </w:pPr>
    </w:p>
    <w:p w14:paraId="7428DDC9" w14:textId="77777777" w:rsidR="00F85435" w:rsidRDefault="00F85435" w:rsidP="008B6483">
      <w:pPr>
        <w:spacing w:line="240" w:lineRule="auto"/>
        <w:rPr>
          <w:rFonts w:ascii="Trebuchet MS" w:eastAsia="Calibri" w:hAnsi="Trebuchet MS" w:cstheme="minorHAnsi"/>
          <w:b/>
          <w:color w:val="E97132" w:themeColor="accent2"/>
          <w:sz w:val="24"/>
          <w:szCs w:val="24"/>
          <w:u w:val="single"/>
        </w:rPr>
      </w:pPr>
    </w:p>
    <w:p w14:paraId="4FB9FA89" w14:textId="4C690670" w:rsidR="0098015B" w:rsidRPr="008B6483" w:rsidRDefault="0086583C" w:rsidP="008B6483">
      <w:pPr>
        <w:spacing w:line="240" w:lineRule="auto"/>
        <w:rPr>
          <w:rFonts w:ascii="Trebuchet MS" w:eastAsia="Calibri" w:hAnsi="Trebuchet MS" w:cstheme="minorHAnsi"/>
          <w:b/>
          <w:color w:val="E97132" w:themeColor="accent2"/>
          <w:sz w:val="24"/>
          <w:szCs w:val="24"/>
          <w:u w:val="single"/>
        </w:rPr>
      </w:pPr>
      <w:r w:rsidRPr="008B6483">
        <w:rPr>
          <w:rFonts w:ascii="Trebuchet MS" w:eastAsia="Calibri" w:hAnsi="Trebuchet MS" w:cstheme="minorHAnsi"/>
          <w:b/>
          <w:color w:val="E97132" w:themeColor="accent2"/>
          <w:sz w:val="24"/>
          <w:szCs w:val="24"/>
          <w:u w:val="single"/>
        </w:rPr>
        <w:lastRenderedPageBreak/>
        <w:t xml:space="preserve">Key </w:t>
      </w:r>
      <w:r w:rsidR="0098015B" w:rsidRPr="008B6483">
        <w:rPr>
          <w:rFonts w:ascii="Trebuchet MS" w:eastAsia="Calibri" w:hAnsi="Trebuchet MS" w:cstheme="minorHAnsi"/>
          <w:b/>
          <w:color w:val="E97132" w:themeColor="accent2"/>
          <w:sz w:val="24"/>
          <w:szCs w:val="24"/>
          <w:u w:val="single"/>
        </w:rPr>
        <w:t>Responsibilities:</w:t>
      </w:r>
    </w:p>
    <w:p w14:paraId="34DC261B" w14:textId="13A7841E" w:rsidR="00A01A1F" w:rsidRPr="008B6483" w:rsidRDefault="00A01A1F" w:rsidP="008B6483">
      <w:pPr>
        <w:pStyle w:val="ListParagraph"/>
        <w:numPr>
          <w:ilvl w:val="0"/>
          <w:numId w:val="5"/>
        </w:numPr>
        <w:spacing w:line="240" w:lineRule="auto"/>
        <w:rPr>
          <w:rFonts w:ascii="Trebuchet MS" w:hAnsi="Trebuchet MS"/>
          <w:sz w:val="24"/>
          <w:szCs w:val="24"/>
        </w:rPr>
      </w:pPr>
      <w:r w:rsidRPr="008B6483">
        <w:rPr>
          <w:rFonts w:ascii="Trebuchet MS" w:hAnsi="Trebuchet MS"/>
          <w:sz w:val="24"/>
          <w:szCs w:val="24"/>
        </w:rPr>
        <w:t>Develop</w:t>
      </w:r>
      <w:r w:rsidR="00877959" w:rsidRPr="008B6483">
        <w:rPr>
          <w:rFonts w:ascii="Trebuchet MS" w:hAnsi="Trebuchet MS"/>
          <w:sz w:val="24"/>
          <w:szCs w:val="24"/>
        </w:rPr>
        <w:t xml:space="preserve"> a Fundraising Strategy, </w:t>
      </w:r>
      <w:r w:rsidR="006E0CC6" w:rsidRPr="008B6483">
        <w:rPr>
          <w:rFonts w:ascii="Trebuchet MS" w:hAnsi="Trebuchet MS"/>
          <w:sz w:val="24"/>
          <w:szCs w:val="24"/>
        </w:rPr>
        <w:t xml:space="preserve">identifying and contributing </w:t>
      </w:r>
      <w:r w:rsidR="00713CF9" w:rsidRPr="008B6483">
        <w:rPr>
          <w:rFonts w:ascii="Trebuchet MS" w:hAnsi="Trebuchet MS"/>
          <w:sz w:val="24"/>
          <w:szCs w:val="24"/>
        </w:rPr>
        <w:t>specifically</w:t>
      </w:r>
      <w:r w:rsidR="006E0CC6" w:rsidRPr="008B6483">
        <w:rPr>
          <w:rFonts w:ascii="Trebuchet MS" w:hAnsi="Trebuchet MS"/>
          <w:sz w:val="24"/>
          <w:szCs w:val="24"/>
        </w:rPr>
        <w:t xml:space="preserve"> to </w:t>
      </w:r>
      <w:r w:rsidR="00713CF9" w:rsidRPr="008B6483">
        <w:rPr>
          <w:rFonts w:ascii="Trebuchet MS" w:hAnsi="Trebuchet MS"/>
          <w:sz w:val="24"/>
          <w:szCs w:val="24"/>
        </w:rPr>
        <w:t>sustainable and ambitious growth in line with the charity’s financial ambitions and strategic objectives.</w:t>
      </w:r>
    </w:p>
    <w:p w14:paraId="420AAE24" w14:textId="58A440A8" w:rsidR="00987C6E" w:rsidRPr="005E1A07" w:rsidRDefault="00987C6E" w:rsidP="005E1A07">
      <w:pPr>
        <w:pStyle w:val="NormalWeb"/>
        <w:numPr>
          <w:ilvl w:val="0"/>
          <w:numId w:val="5"/>
        </w:numPr>
        <w:spacing w:before="0" w:beforeAutospacing="0" w:after="150" w:afterAutospacing="0"/>
        <w:textAlignment w:val="baseline"/>
        <w:rPr>
          <w:rFonts w:ascii="Trebuchet MS" w:hAnsi="Trebuchet MS"/>
          <w:color w:val="404041"/>
        </w:rPr>
      </w:pPr>
      <w:r w:rsidRPr="008B6483">
        <w:rPr>
          <w:rFonts w:ascii="Trebuchet MS" w:hAnsi="Trebuchet MS"/>
          <w:color w:val="404041"/>
        </w:rPr>
        <w:t xml:space="preserve">Conduct effective annual planning and budgeting in close collaboration with colleagues from across the organisation, setting, measuring, and reporting against </w:t>
      </w:r>
      <w:r w:rsidR="00E17D90">
        <w:rPr>
          <w:rFonts w:ascii="Trebuchet MS" w:hAnsi="Trebuchet MS"/>
          <w:color w:val="404041"/>
        </w:rPr>
        <w:t xml:space="preserve">an </w:t>
      </w:r>
      <w:r w:rsidRPr="008B6483">
        <w:rPr>
          <w:rFonts w:ascii="Trebuchet MS" w:hAnsi="Trebuchet MS"/>
          <w:color w:val="404041"/>
        </w:rPr>
        <w:t>agreed budget, KPIs and objectives</w:t>
      </w:r>
      <w:r w:rsidR="00F3160F">
        <w:rPr>
          <w:rFonts w:ascii="Trebuchet MS" w:hAnsi="Trebuchet MS"/>
          <w:color w:val="404041"/>
        </w:rPr>
        <w:t>.</w:t>
      </w:r>
    </w:p>
    <w:p w14:paraId="7520CA18" w14:textId="3685F191" w:rsidR="002C0350" w:rsidRPr="008B6483" w:rsidRDefault="002C0350" w:rsidP="008B6483">
      <w:pPr>
        <w:pStyle w:val="ListParagraph"/>
        <w:numPr>
          <w:ilvl w:val="0"/>
          <w:numId w:val="5"/>
        </w:numPr>
        <w:spacing w:line="240" w:lineRule="auto"/>
        <w:rPr>
          <w:rFonts w:ascii="Trebuchet MS" w:hAnsi="Trebuchet MS"/>
          <w:sz w:val="24"/>
          <w:szCs w:val="24"/>
        </w:rPr>
      </w:pPr>
      <w:r w:rsidRPr="008B6483">
        <w:rPr>
          <w:rFonts w:ascii="Trebuchet MS" w:hAnsi="Trebuchet MS"/>
          <w:sz w:val="24"/>
          <w:szCs w:val="24"/>
        </w:rPr>
        <w:t xml:space="preserve">Through the design and delivery of excellent, engaging and regular stewardship communications and powerful fundraising appeals, grow our income and pool of individual supporters making one off or monthly donations. </w:t>
      </w:r>
      <w:r w:rsidR="006F5B65" w:rsidRPr="008B6483">
        <w:rPr>
          <w:rFonts w:ascii="Trebuchet MS" w:hAnsi="Trebuchet MS"/>
          <w:sz w:val="24"/>
          <w:szCs w:val="24"/>
        </w:rPr>
        <w:t>E</w:t>
      </w:r>
      <w:r w:rsidRPr="008B6483">
        <w:rPr>
          <w:rFonts w:ascii="Trebuchet MS" w:hAnsi="Trebuchet MS"/>
          <w:sz w:val="24"/>
          <w:szCs w:val="24"/>
        </w:rPr>
        <w:t xml:space="preserve">xplore and implement ways of promoting Foyle Network Foundation across the community to successfully attract an ever-greater number of individual donors. </w:t>
      </w:r>
    </w:p>
    <w:p w14:paraId="41CDBB1B" w14:textId="77777777" w:rsidR="002C0350" w:rsidRPr="008B6483" w:rsidRDefault="002C0350" w:rsidP="008B6483">
      <w:pPr>
        <w:pStyle w:val="ListParagraph"/>
        <w:spacing w:line="240" w:lineRule="auto"/>
        <w:rPr>
          <w:rFonts w:ascii="Trebuchet MS" w:hAnsi="Trebuchet MS"/>
          <w:sz w:val="24"/>
          <w:szCs w:val="24"/>
        </w:rPr>
      </w:pPr>
    </w:p>
    <w:p w14:paraId="05B3EA97" w14:textId="0AD3CBC8" w:rsidR="00CE0DD4" w:rsidRPr="005E1A07" w:rsidRDefault="00FB29AA" w:rsidP="005E1A07">
      <w:pPr>
        <w:pStyle w:val="ListParagraph"/>
        <w:numPr>
          <w:ilvl w:val="0"/>
          <w:numId w:val="5"/>
        </w:numPr>
        <w:spacing w:line="240" w:lineRule="auto"/>
        <w:rPr>
          <w:rFonts w:ascii="Trebuchet MS" w:hAnsi="Trebuchet MS"/>
          <w:sz w:val="24"/>
          <w:szCs w:val="24"/>
        </w:rPr>
      </w:pPr>
      <w:r w:rsidRPr="008B6483">
        <w:rPr>
          <w:rFonts w:ascii="Trebuchet MS" w:hAnsi="Trebuchet MS"/>
          <w:sz w:val="24"/>
          <w:szCs w:val="24"/>
        </w:rPr>
        <w:t>E</w:t>
      </w:r>
      <w:r w:rsidR="002C0350" w:rsidRPr="008B6483">
        <w:rPr>
          <w:rFonts w:ascii="Trebuchet MS" w:hAnsi="Trebuchet MS"/>
          <w:sz w:val="24"/>
          <w:szCs w:val="24"/>
        </w:rPr>
        <w:t xml:space="preserve">ngage with local community groups, associations, events, schools and businesses </w:t>
      </w:r>
      <w:r w:rsidR="009235C2" w:rsidRPr="008B6483">
        <w:rPr>
          <w:rFonts w:ascii="Trebuchet MS" w:hAnsi="Trebuchet MS"/>
          <w:sz w:val="24"/>
          <w:szCs w:val="24"/>
        </w:rPr>
        <w:t>to</w:t>
      </w:r>
      <w:r w:rsidR="002C0350" w:rsidRPr="008B6483">
        <w:rPr>
          <w:rFonts w:ascii="Trebuchet MS" w:hAnsi="Trebuchet MS"/>
          <w:sz w:val="24"/>
          <w:szCs w:val="24"/>
        </w:rPr>
        <w:t xml:space="preserve"> grow </w:t>
      </w:r>
      <w:r w:rsidR="00F44FA8" w:rsidRPr="008B6483">
        <w:rPr>
          <w:rFonts w:ascii="Trebuchet MS" w:hAnsi="Trebuchet MS"/>
          <w:sz w:val="24"/>
          <w:szCs w:val="24"/>
        </w:rPr>
        <w:t>Foyle Network Foundation</w:t>
      </w:r>
      <w:r w:rsidR="002C0350" w:rsidRPr="008B6483">
        <w:rPr>
          <w:rFonts w:ascii="Trebuchet MS" w:hAnsi="Trebuchet MS"/>
          <w:sz w:val="24"/>
          <w:szCs w:val="24"/>
        </w:rPr>
        <w:t xml:space="preserve"> community fundraising reach and income. </w:t>
      </w:r>
      <w:r w:rsidR="000437E5" w:rsidRPr="008B6483">
        <w:rPr>
          <w:rFonts w:ascii="Trebuchet MS" w:hAnsi="Trebuchet MS"/>
          <w:sz w:val="24"/>
          <w:szCs w:val="24"/>
        </w:rPr>
        <w:t xml:space="preserve">Increase </w:t>
      </w:r>
      <w:r w:rsidR="00EF6249" w:rsidRPr="008B6483">
        <w:rPr>
          <w:rFonts w:ascii="Trebuchet MS" w:hAnsi="Trebuchet MS"/>
          <w:sz w:val="24"/>
          <w:szCs w:val="24"/>
        </w:rPr>
        <w:t>cash and gift-in-kind income</w:t>
      </w:r>
      <w:r w:rsidR="005E1A07">
        <w:rPr>
          <w:rFonts w:ascii="Trebuchet MS" w:hAnsi="Trebuchet MS"/>
          <w:sz w:val="24"/>
          <w:szCs w:val="24"/>
        </w:rPr>
        <w:t>.</w:t>
      </w:r>
    </w:p>
    <w:p w14:paraId="0290BD1E" w14:textId="77777777" w:rsidR="00CE0DD4" w:rsidRPr="008B6483" w:rsidRDefault="00CE0DD4" w:rsidP="008B6483">
      <w:pPr>
        <w:pStyle w:val="ListParagraph"/>
        <w:spacing w:line="240" w:lineRule="auto"/>
        <w:rPr>
          <w:rFonts w:ascii="Trebuchet MS" w:hAnsi="Trebuchet MS"/>
          <w:sz w:val="24"/>
          <w:szCs w:val="24"/>
        </w:rPr>
      </w:pPr>
    </w:p>
    <w:p w14:paraId="21076BBE" w14:textId="7DA2E994" w:rsidR="005E1A07" w:rsidRDefault="002C0350" w:rsidP="005E1A07">
      <w:pPr>
        <w:pStyle w:val="ListParagraph"/>
        <w:numPr>
          <w:ilvl w:val="0"/>
          <w:numId w:val="5"/>
        </w:numPr>
        <w:spacing w:after="0" w:line="240" w:lineRule="auto"/>
        <w:rPr>
          <w:rFonts w:ascii="Trebuchet MS" w:hAnsi="Trebuchet MS"/>
          <w:sz w:val="24"/>
          <w:szCs w:val="24"/>
        </w:rPr>
      </w:pPr>
      <w:r w:rsidRPr="008B6483">
        <w:rPr>
          <w:rFonts w:ascii="Trebuchet MS" w:hAnsi="Trebuchet MS"/>
          <w:sz w:val="24"/>
          <w:szCs w:val="24"/>
        </w:rPr>
        <w:t>Through excellent, comprehensive and considered research, identify and prioritise a pool of potential Trusts and Foundations funders for</w:t>
      </w:r>
      <w:r w:rsidR="00561964" w:rsidRPr="008B6483">
        <w:rPr>
          <w:rFonts w:ascii="Trebuchet MS" w:hAnsi="Trebuchet MS"/>
          <w:sz w:val="24"/>
          <w:szCs w:val="24"/>
        </w:rPr>
        <w:t xml:space="preserve"> Foyle Network Foundation</w:t>
      </w:r>
      <w:r w:rsidR="008562F5" w:rsidRPr="008B6483">
        <w:rPr>
          <w:rFonts w:ascii="Trebuchet MS" w:hAnsi="Trebuchet MS"/>
          <w:sz w:val="24"/>
          <w:szCs w:val="24"/>
        </w:rPr>
        <w:t xml:space="preserve"> </w:t>
      </w:r>
      <w:r w:rsidRPr="008B6483">
        <w:rPr>
          <w:rFonts w:ascii="Trebuchet MS" w:hAnsi="Trebuchet MS"/>
          <w:sz w:val="24"/>
          <w:szCs w:val="24"/>
        </w:rPr>
        <w:t>and, work</w:t>
      </w:r>
      <w:r w:rsidR="00FB29AA" w:rsidRPr="008B6483">
        <w:rPr>
          <w:rFonts w:ascii="Trebuchet MS" w:hAnsi="Trebuchet MS"/>
          <w:sz w:val="24"/>
          <w:szCs w:val="24"/>
        </w:rPr>
        <w:t xml:space="preserve"> </w:t>
      </w:r>
      <w:r w:rsidRPr="008B6483">
        <w:rPr>
          <w:rFonts w:ascii="Trebuchet MS" w:hAnsi="Trebuchet MS"/>
          <w:sz w:val="24"/>
          <w:szCs w:val="24"/>
        </w:rPr>
        <w:t>with colleagues</w:t>
      </w:r>
      <w:r w:rsidR="00FB29AA" w:rsidRPr="008B6483">
        <w:rPr>
          <w:rFonts w:ascii="Trebuchet MS" w:hAnsi="Trebuchet MS"/>
          <w:sz w:val="24"/>
          <w:szCs w:val="24"/>
        </w:rPr>
        <w:t xml:space="preserve"> to </w:t>
      </w:r>
      <w:r w:rsidRPr="008B6483">
        <w:rPr>
          <w:rFonts w:ascii="Trebuchet MS" w:hAnsi="Trebuchet MS"/>
          <w:sz w:val="24"/>
          <w:szCs w:val="24"/>
        </w:rPr>
        <w:t>develop authentic, compelling, creative and winning funding bids that can successfully engage new and existing Trusts and Foundations funders.  </w:t>
      </w:r>
    </w:p>
    <w:p w14:paraId="7030D5E0" w14:textId="77777777" w:rsidR="005E1A07" w:rsidRPr="005E1A07" w:rsidRDefault="005E1A07" w:rsidP="005E1A07">
      <w:pPr>
        <w:spacing w:after="0" w:line="240" w:lineRule="auto"/>
        <w:rPr>
          <w:rFonts w:ascii="Trebuchet MS" w:hAnsi="Trebuchet MS"/>
          <w:sz w:val="24"/>
          <w:szCs w:val="24"/>
        </w:rPr>
      </w:pPr>
    </w:p>
    <w:p w14:paraId="72E5ACDF" w14:textId="132B4E50" w:rsidR="002C0350" w:rsidRPr="008B6483" w:rsidRDefault="0072209A" w:rsidP="005E1A07">
      <w:pPr>
        <w:pStyle w:val="ListParagraph"/>
        <w:numPr>
          <w:ilvl w:val="0"/>
          <w:numId w:val="5"/>
        </w:numPr>
        <w:spacing w:after="0" w:line="240" w:lineRule="auto"/>
        <w:textAlignment w:val="baseline"/>
        <w:rPr>
          <w:rFonts w:ascii="Trebuchet MS" w:hAnsi="Trebuchet MS"/>
          <w:sz w:val="24"/>
          <w:szCs w:val="24"/>
        </w:rPr>
      </w:pPr>
      <w:r w:rsidRPr="008B6483">
        <w:rPr>
          <w:rFonts w:ascii="Trebuchet MS" w:hAnsi="Trebuchet MS"/>
          <w:sz w:val="24"/>
          <w:szCs w:val="24"/>
        </w:rPr>
        <w:t>D</w:t>
      </w:r>
      <w:r w:rsidR="002C0350" w:rsidRPr="008B6483">
        <w:rPr>
          <w:rFonts w:ascii="Trebuchet MS" w:hAnsi="Trebuchet MS"/>
          <w:sz w:val="24"/>
          <w:szCs w:val="24"/>
        </w:rPr>
        <w:t>evelop, monitor and manage a fundraising portfolio</w:t>
      </w:r>
      <w:r w:rsidR="00E5125D" w:rsidRPr="008B6483">
        <w:rPr>
          <w:rFonts w:ascii="Trebuchet MS" w:hAnsi="Trebuchet MS"/>
          <w:sz w:val="24"/>
          <w:szCs w:val="24"/>
        </w:rPr>
        <w:t>. E</w:t>
      </w:r>
      <w:r w:rsidR="002C0350" w:rsidRPr="008B6483">
        <w:rPr>
          <w:rFonts w:ascii="Trebuchet MS" w:hAnsi="Trebuchet MS"/>
          <w:sz w:val="24"/>
          <w:szCs w:val="24"/>
        </w:rPr>
        <w:t>stablish a fundraising pipeline</w:t>
      </w:r>
      <w:r w:rsidR="002F76C3">
        <w:rPr>
          <w:rFonts w:ascii="Trebuchet MS" w:hAnsi="Trebuchet MS"/>
          <w:sz w:val="24"/>
          <w:szCs w:val="24"/>
        </w:rPr>
        <w:t xml:space="preserve"> </w:t>
      </w:r>
      <w:r w:rsidR="002C0350" w:rsidRPr="008B6483">
        <w:rPr>
          <w:rFonts w:ascii="Trebuchet MS" w:hAnsi="Trebuchet MS"/>
          <w:sz w:val="24"/>
          <w:szCs w:val="24"/>
        </w:rPr>
        <w:t xml:space="preserve">that can be tracked and that will enable informed projections regarding future income. </w:t>
      </w:r>
    </w:p>
    <w:p w14:paraId="5A0F29A0" w14:textId="77777777" w:rsidR="00D94EC1" w:rsidRPr="008B6483" w:rsidRDefault="00D94EC1" w:rsidP="008B6483">
      <w:pPr>
        <w:pStyle w:val="ListParagraph"/>
        <w:spacing w:line="240" w:lineRule="auto"/>
        <w:textAlignment w:val="baseline"/>
        <w:rPr>
          <w:rFonts w:ascii="Trebuchet MS" w:hAnsi="Trebuchet MS"/>
          <w:sz w:val="24"/>
          <w:szCs w:val="24"/>
        </w:rPr>
      </w:pPr>
    </w:p>
    <w:p w14:paraId="7025DEBF" w14:textId="495A8227" w:rsidR="002C0350" w:rsidRPr="008B6483" w:rsidRDefault="00AF1A7D" w:rsidP="008B6483">
      <w:pPr>
        <w:pStyle w:val="ListParagraph"/>
        <w:numPr>
          <w:ilvl w:val="0"/>
          <w:numId w:val="5"/>
        </w:numPr>
        <w:spacing w:line="240" w:lineRule="auto"/>
        <w:rPr>
          <w:rFonts w:ascii="Trebuchet MS" w:hAnsi="Trebuchet MS"/>
          <w:sz w:val="24"/>
          <w:szCs w:val="24"/>
        </w:rPr>
      </w:pPr>
      <w:r w:rsidRPr="008B6483">
        <w:rPr>
          <w:rFonts w:ascii="Trebuchet MS" w:hAnsi="Trebuchet MS"/>
          <w:sz w:val="24"/>
          <w:szCs w:val="24"/>
        </w:rPr>
        <w:t>F</w:t>
      </w:r>
      <w:r w:rsidR="002C0350" w:rsidRPr="008B6483">
        <w:rPr>
          <w:rFonts w:ascii="Trebuchet MS" w:hAnsi="Trebuchet MS"/>
          <w:sz w:val="24"/>
          <w:szCs w:val="24"/>
        </w:rPr>
        <w:t>orge strong relationships with colleagues across the wider Trussell Trust network, sharing best practice and learning from other charities across the network. You</w:t>
      </w:r>
      <w:r w:rsidR="00E17D90">
        <w:rPr>
          <w:rFonts w:ascii="Trebuchet MS" w:hAnsi="Trebuchet MS"/>
          <w:sz w:val="24"/>
          <w:szCs w:val="24"/>
        </w:rPr>
        <w:t xml:space="preserve"> will </w:t>
      </w:r>
      <w:r w:rsidR="002C0350" w:rsidRPr="008B6483">
        <w:rPr>
          <w:rFonts w:ascii="Trebuchet MS" w:hAnsi="Trebuchet MS"/>
          <w:sz w:val="24"/>
          <w:szCs w:val="24"/>
        </w:rPr>
        <w:t xml:space="preserve">proactively take advantage of any fundraising training and skills development opportunities and engage with any joint fundraising opportunities. </w:t>
      </w:r>
    </w:p>
    <w:p w14:paraId="6143D021" w14:textId="77777777" w:rsidR="0040785D" w:rsidRPr="008B6483" w:rsidRDefault="0040785D" w:rsidP="008B6483">
      <w:pPr>
        <w:pStyle w:val="ListParagraph"/>
        <w:spacing w:line="240" w:lineRule="auto"/>
        <w:rPr>
          <w:rFonts w:ascii="Trebuchet MS" w:hAnsi="Trebuchet MS"/>
          <w:sz w:val="24"/>
          <w:szCs w:val="24"/>
        </w:rPr>
      </w:pPr>
    </w:p>
    <w:p w14:paraId="5ACC0E0C" w14:textId="0604651E" w:rsidR="0040785D" w:rsidRPr="008B6483" w:rsidRDefault="0040785D" w:rsidP="008B6483">
      <w:pPr>
        <w:spacing w:line="240" w:lineRule="auto"/>
        <w:rPr>
          <w:rFonts w:ascii="Trebuchet MS" w:hAnsi="Trebuchet MS"/>
          <w:b/>
          <w:bCs/>
          <w:color w:val="E97132" w:themeColor="accent2"/>
          <w:sz w:val="24"/>
          <w:szCs w:val="24"/>
          <w:u w:val="single"/>
        </w:rPr>
      </w:pPr>
      <w:r w:rsidRPr="008B6483">
        <w:rPr>
          <w:rFonts w:ascii="Trebuchet MS" w:hAnsi="Trebuchet MS"/>
          <w:b/>
          <w:bCs/>
          <w:color w:val="E97132" w:themeColor="accent2"/>
          <w:sz w:val="24"/>
          <w:szCs w:val="24"/>
          <w:u w:val="single"/>
        </w:rPr>
        <w:t>Skills</w:t>
      </w:r>
    </w:p>
    <w:p w14:paraId="5362ADAC" w14:textId="2A11F0B4" w:rsidR="0040785D" w:rsidRPr="005E1A07" w:rsidRDefault="005E1A07" w:rsidP="005E1A07">
      <w:pPr>
        <w:pStyle w:val="ListParagraph"/>
        <w:numPr>
          <w:ilvl w:val="0"/>
          <w:numId w:val="9"/>
        </w:numPr>
        <w:spacing w:line="240" w:lineRule="auto"/>
        <w:rPr>
          <w:rFonts w:ascii="Trebuchet MS" w:hAnsi="Trebuchet MS" w:cs="Calibri"/>
          <w:sz w:val="24"/>
          <w:szCs w:val="24"/>
        </w:rPr>
      </w:pPr>
      <w:r w:rsidRPr="005E1A07">
        <w:rPr>
          <w:rFonts w:ascii="Trebuchet MS" w:hAnsi="Trebuchet MS" w:cs="Calibri"/>
          <w:sz w:val="24"/>
          <w:szCs w:val="24"/>
        </w:rPr>
        <w:t>E</w:t>
      </w:r>
      <w:r w:rsidR="00D814CC" w:rsidRPr="005E1A07">
        <w:rPr>
          <w:rFonts w:ascii="Trebuchet MS" w:hAnsi="Trebuchet MS" w:cs="Calibri"/>
          <w:sz w:val="24"/>
          <w:szCs w:val="24"/>
        </w:rPr>
        <w:t xml:space="preserve">xperience of corporate partner </w:t>
      </w:r>
      <w:r w:rsidR="006654A9">
        <w:rPr>
          <w:rFonts w:ascii="Trebuchet MS" w:hAnsi="Trebuchet MS" w:cs="Calibri"/>
          <w:sz w:val="24"/>
          <w:szCs w:val="24"/>
        </w:rPr>
        <w:t xml:space="preserve">fundraising </w:t>
      </w:r>
      <w:r w:rsidR="00D814CC" w:rsidRPr="005E1A07">
        <w:rPr>
          <w:rFonts w:ascii="Trebuchet MS" w:hAnsi="Trebuchet MS" w:cs="Calibri"/>
          <w:sz w:val="24"/>
          <w:szCs w:val="24"/>
        </w:rPr>
        <w:t>and</w:t>
      </w:r>
      <w:r w:rsidR="000020AA">
        <w:rPr>
          <w:rFonts w:ascii="Trebuchet MS" w:hAnsi="Trebuchet MS" w:cs="Calibri"/>
          <w:sz w:val="24"/>
          <w:szCs w:val="24"/>
        </w:rPr>
        <w:t xml:space="preserve"> a proven track record of securing funding from Trusts, Foundations</w:t>
      </w:r>
      <w:r w:rsidR="00DD48B3">
        <w:rPr>
          <w:rFonts w:ascii="Trebuchet MS" w:hAnsi="Trebuchet MS" w:cs="Calibri"/>
          <w:sz w:val="24"/>
          <w:szCs w:val="24"/>
        </w:rPr>
        <w:t xml:space="preserve"> and others</w:t>
      </w:r>
      <w:r w:rsidR="00D814CC" w:rsidRPr="005E1A07">
        <w:rPr>
          <w:rFonts w:ascii="Trebuchet MS" w:hAnsi="Trebuchet MS" w:cs="Calibri"/>
          <w:sz w:val="24"/>
          <w:szCs w:val="24"/>
        </w:rPr>
        <w:t>.</w:t>
      </w:r>
    </w:p>
    <w:p w14:paraId="194A9A87" w14:textId="018913DA" w:rsidR="00033C27" w:rsidRPr="008B6483" w:rsidRDefault="005E1A07" w:rsidP="005E1A07">
      <w:pPr>
        <w:pStyle w:val="ListParagraph"/>
        <w:numPr>
          <w:ilvl w:val="0"/>
          <w:numId w:val="9"/>
        </w:numPr>
        <w:spacing w:after="0" w:line="240" w:lineRule="auto"/>
        <w:rPr>
          <w:rFonts w:ascii="Trebuchet MS" w:hAnsi="Trebuchet MS"/>
          <w:sz w:val="24"/>
          <w:szCs w:val="24"/>
        </w:rPr>
      </w:pPr>
      <w:r>
        <w:rPr>
          <w:rFonts w:ascii="Trebuchet MS" w:hAnsi="Trebuchet MS"/>
          <w:sz w:val="24"/>
          <w:szCs w:val="24"/>
        </w:rPr>
        <w:t>E</w:t>
      </w:r>
      <w:r w:rsidR="00033C27" w:rsidRPr="008B6483">
        <w:rPr>
          <w:rFonts w:ascii="Trebuchet MS" w:hAnsi="Trebuchet MS"/>
          <w:sz w:val="24"/>
          <w:szCs w:val="24"/>
        </w:rPr>
        <w:t>xperience of individual giving</w:t>
      </w:r>
      <w:r w:rsidR="006654A9">
        <w:rPr>
          <w:rFonts w:ascii="Trebuchet MS" w:hAnsi="Trebuchet MS"/>
          <w:sz w:val="24"/>
          <w:szCs w:val="24"/>
        </w:rPr>
        <w:t xml:space="preserve"> and</w:t>
      </w:r>
      <w:r w:rsidR="00033C27" w:rsidRPr="008B6483">
        <w:rPr>
          <w:rFonts w:ascii="Trebuchet MS" w:hAnsi="Trebuchet MS"/>
          <w:sz w:val="24"/>
          <w:szCs w:val="24"/>
        </w:rPr>
        <w:t xml:space="preserve"> community fundraising </w:t>
      </w:r>
    </w:p>
    <w:p w14:paraId="2FAEBB4C" w14:textId="23CD2913" w:rsidR="005601B8" w:rsidRPr="008B6483" w:rsidRDefault="005E1A07" w:rsidP="005E1A07">
      <w:pPr>
        <w:pStyle w:val="ListParagraph"/>
        <w:numPr>
          <w:ilvl w:val="0"/>
          <w:numId w:val="9"/>
        </w:numPr>
        <w:spacing w:line="240" w:lineRule="auto"/>
        <w:rPr>
          <w:rFonts w:ascii="Trebuchet MS" w:hAnsi="Trebuchet MS"/>
          <w:sz w:val="24"/>
          <w:szCs w:val="24"/>
        </w:rPr>
      </w:pPr>
      <w:r>
        <w:rPr>
          <w:rFonts w:ascii="Trebuchet MS" w:hAnsi="Trebuchet MS"/>
          <w:sz w:val="24"/>
          <w:szCs w:val="24"/>
        </w:rPr>
        <w:t>E</w:t>
      </w:r>
      <w:r w:rsidR="005601B8" w:rsidRPr="008B6483">
        <w:rPr>
          <w:rFonts w:ascii="Trebuchet MS" w:hAnsi="Trebuchet MS"/>
          <w:sz w:val="24"/>
          <w:szCs w:val="24"/>
        </w:rPr>
        <w:t xml:space="preserve">xperience of setting, managing and reporting.  </w:t>
      </w:r>
    </w:p>
    <w:p w14:paraId="33D050B8" w14:textId="075CEC4F" w:rsidR="00AB1B24" w:rsidRPr="008B6483" w:rsidRDefault="005E1A07" w:rsidP="005E1A07">
      <w:pPr>
        <w:pStyle w:val="ListParagraph"/>
        <w:numPr>
          <w:ilvl w:val="0"/>
          <w:numId w:val="9"/>
        </w:numPr>
        <w:spacing w:line="240" w:lineRule="auto"/>
        <w:rPr>
          <w:rFonts w:ascii="Trebuchet MS" w:hAnsi="Trebuchet MS" w:cs="Calibri"/>
          <w:sz w:val="24"/>
          <w:szCs w:val="24"/>
          <w:lang w:eastAsia="en-GB"/>
        </w:rPr>
      </w:pPr>
      <w:r>
        <w:rPr>
          <w:rFonts w:ascii="Trebuchet MS" w:hAnsi="Trebuchet MS" w:cs="Calibri"/>
          <w:sz w:val="24"/>
          <w:szCs w:val="24"/>
        </w:rPr>
        <w:t>E</w:t>
      </w:r>
      <w:r w:rsidR="00AB1B24" w:rsidRPr="008B6483">
        <w:rPr>
          <w:rFonts w:ascii="Trebuchet MS" w:hAnsi="Trebuchet MS" w:cs="Calibri"/>
          <w:sz w:val="24"/>
          <w:szCs w:val="24"/>
        </w:rPr>
        <w:t>xcellent written and verbal communication and relationship management skills, you will inspire and motivate existing and prospective supporters, providing excellent stewardship and crafting compelling and winning funding proposals and appeals.</w:t>
      </w:r>
    </w:p>
    <w:p w14:paraId="05FC8DBB" w14:textId="5B6CAFF8" w:rsidR="005D70B0" w:rsidRPr="008B6483" w:rsidRDefault="00283BD6" w:rsidP="005E1A07">
      <w:pPr>
        <w:pStyle w:val="ListParagraph"/>
        <w:numPr>
          <w:ilvl w:val="0"/>
          <w:numId w:val="9"/>
        </w:numPr>
        <w:spacing w:line="240" w:lineRule="auto"/>
        <w:rPr>
          <w:rFonts w:ascii="Trebuchet MS" w:hAnsi="Trebuchet MS" w:cs="Calibri"/>
          <w:sz w:val="24"/>
          <w:szCs w:val="24"/>
        </w:rPr>
      </w:pPr>
      <w:r w:rsidRPr="008B6483">
        <w:rPr>
          <w:rFonts w:ascii="Trebuchet MS" w:hAnsi="Trebuchet MS" w:cs="Calibri"/>
          <w:sz w:val="24"/>
          <w:szCs w:val="24"/>
        </w:rPr>
        <w:t>E</w:t>
      </w:r>
      <w:r w:rsidR="005D70B0" w:rsidRPr="008B6483">
        <w:rPr>
          <w:rFonts w:ascii="Trebuchet MS" w:hAnsi="Trebuchet MS" w:cs="Calibri"/>
          <w:sz w:val="24"/>
          <w:szCs w:val="24"/>
        </w:rPr>
        <w:t xml:space="preserve">xperience of working with, supporting and overseeing external consultants.  </w:t>
      </w:r>
    </w:p>
    <w:p w14:paraId="44D5F4A8" w14:textId="137E2951" w:rsidR="005D70B0" w:rsidRPr="008B6483" w:rsidRDefault="00283BD6" w:rsidP="005E1A07">
      <w:pPr>
        <w:pStyle w:val="ListParagraph"/>
        <w:numPr>
          <w:ilvl w:val="0"/>
          <w:numId w:val="9"/>
        </w:numPr>
        <w:spacing w:line="240" w:lineRule="auto"/>
        <w:rPr>
          <w:rFonts w:ascii="Trebuchet MS" w:hAnsi="Trebuchet MS" w:cs="Calibri"/>
          <w:sz w:val="24"/>
          <w:szCs w:val="24"/>
        </w:rPr>
      </w:pPr>
      <w:r w:rsidRPr="008B6483">
        <w:rPr>
          <w:rFonts w:ascii="Trebuchet MS" w:hAnsi="Trebuchet MS" w:cs="Calibri"/>
          <w:sz w:val="24"/>
          <w:szCs w:val="24"/>
        </w:rPr>
        <w:t>O</w:t>
      </w:r>
      <w:r w:rsidR="005D70B0" w:rsidRPr="008B6483">
        <w:rPr>
          <w:rFonts w:ascii="Trebuchet MS" w:hAnsi="Trebuchet MS" w:cs="Calibri"/>
          <w:sz w:val="24"/>
          <w:szCs w:val="24"/>
        </w:rPr>
        <w:t xml:space="preserve">rganised, proactive, and a self-starter who </w:t>
      </w:r>
      <w:r w:rsidR="00F3160F" w:rsidRPr="008B6483">
        <w:rPr>
          <w:rFonts w:ascii="Trebuchet MS" w:hAnsi="Trebuchet MS" w:cs="Calibri"/>
          <w:sz w:val="24"/>
          <w:szCs w:val="24"/>
        </w:rPr>
        <w:t>can</w:t>
      </w:r>
      <w:r w:rsidR="005D70B0" w:rsidRPr="008B6483">
        <w:rPr>
          <w:rFonts w:ascii="Trebuchet MS" w:hAnsi="Trebuchet MS" w:cs="Calibri"/>
          <w:sz w:val="24"/>
          <w:szCs w:val="24"/>
        </w:rPr>
        <w:t xml:space="preserve"> self-motivate. </w:t>
      </w:r>
    </w:p>
    <w:p w14:paraId="7513F27D" w14:textId="01F4BB26" w:rsidR="00033C27" w:rsidRPr="00F85435" w:rsidRDefault="00283BD6" w:rsidP="008B6483">
      <w:pPr>
        <w:pStyle w:val="ListParagraph"/>
        <w:numPr>
          <w:ilvl w:val="0"/>
          <w:numId w:val="9"/>
        </w:numPr>
        <w:spacing w:line="240" w:lineRule="auto"/>
        <w:rPr>
          <w:rFonts w:ascii="Trebuchet MS" w:hAnsi="Trebuchet MS" w:cs="Calibri"/>
          <w:sz w:val="24"/>
          <w:szCs w:val="24"/>
        </w:rPr>
      </w:pPr>
      <w:r w:rsidRPr="008B6483">
        <w:rPr>
          <w:rFonts w:ascii="Trebuchet MS" w:hAnsi="Trebuchet MS" w:cs="Calibri"/>
          <w:sz w:val="24"/>
          <w:szCs w:val="24"/>
        </w:rPr>
        <w:lastRenderedPageBreak/>
        <w:t>A</w:t>
      </w:r>
      <w:r w:rsidR="005D70B0" w:rsidRPr="008B6483">
        <w:rPr>
          <w:rFonts w:ascii="Trebuchet MS" w:hAnsi="Trebuchet MS" w:cs="Calibri"/>
          <w:sz w:val="24"/>
          <w:szCs w:val="24"/>
        </w:rPr>
        <w:t>ble to demonstrate empathy for people from disadvantaged, marginalised or socially-excluded backgrounds.</w:t>
      </w:r>
    </w:p>
    <w:p w14:paraId="0BA371B7" w14:textId="77777777" w:rsidR="0098015B" w:rsidRPr="008B6483" w:rsidRDefault="0098015B" w:rsidP="008B6483">
      <w:pPr>
        <w:spacing w:after="0" w:line="240" w:lineRule="auto"/>
        <w:rPr>
          <w:rFonts w:ascii="Trebuchet MS" w:eastAsia="Times New Roman" w:hAnsi="Trebuchet MS" w:cstheme="minorHAnsi"/>
          <w:bCs/>
          <w:sz w:val="24"/>
          <w:szCs w:val="24"/>
        </w:rPr>
      </w:pPr>
    </w:p>
    <w:p w14:paraId="184E36A0" w14:textId="77777777" w:rsidR="0098015B" w:rsidRPr="008B6483" w:rsidRDefault="0098015B" w:rsidP="008B6483">
      <w:pPr>
        <w:spacing w:after="0" w:line="240" w:lineRule="auto"/>
        <w:rPr>
          <w:rFonts w:ascii="Trebuchet MS" w:eastAsia="Times New Roman" w:hAnsi="Trebuchet MS" w:cstheme="minorHAnsi"/>
          <w:b/>
          <w:color w:val="E97132" w:themeColor="accent2"/>
          <w:sz w:val="24"/>
          <w:szCs w:val="24"/>
          <w:u w:val="single"/>
          <w:lang w:val="en-US" w:eastAsia="en-GB"/>
        </w:rPr>
      </w:pPr>
      <w:r w:rsidRPr="008B6483">
        <w:rPr>
          <w:rFonts w:ascii="Trebuchet MS" w:eastAsia="Times New Roman" w:hAnsi="Trebuchet MS" w:cstheme="minorHAnsi"/>
          <w:b/>
          <w:color w:val="E97132" w:themeColor="accent2"/>
          <w:sz w:val="24"/>
          <w:szCs w:val="24"/>
          <w:u w:val="single"/>
          <w:lang w:val="en-US" w:eastAsia="en-GB"/>
        </w:rPr>
        <w:t>Other</w:t>
      </w:r>
    </w:p>
    <w:p w14:paraId="0B9253FF" w14:textId="77777777" w:rsidR="0098015B" w:rsidRPr="008B6483" w:rsidRDefault="0098015B" w:rsidP="008B6483">
      <w:pPr>
        <w:numPr>
          <w:ilvl w:val="0"/>
          <w:numId w:val="1"/>
        </w:numPr>
        <w:spacing w:after="0" w:line="240" w:lineRule="auto"/>
        <w:contextualSpacing/>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To observe strictly the policy and principle of confidentiality.</w:t>
      </w:r>
    </w:p>
    <w:p w14:paraId="07AD1623" w14:textId="77777777" w:rsidR="0098015B" w:rsidRPr="008B6483" w:rsidRDefault="0098015B" w:rsidP="008B6483">
      <w:pPr>
        <w:spacing w:after="0" w:line="240" w:lineRule="auto"/>
        <w:ind w:left="720"/>
        <w:contextualSpacing/>
        <w:rPr>
          <w:rFonts w:ascii="Trebuchet MS" w:eastAsia="Times New Roman" w:hAnsi="Trebuchet MS" w:cstheme="minorHAnsi"/>
          <w:bCs/>
          <w:sz w:val="24"/>
          <w:szCs w:val="24"/>
        </w:rPr>
      </w:pPr>
    </w:p>
    <w:p w14:paraId="1636EE8C" w14:textId="684C43C1" w:rsidR="0098015B" w:rsidRPr="008B6483" w:rsidRDefault="0098015B" w:rsidP="008B6483">
      <w:pPr>
        <w:numPr>
          <w:ilvl w:val="0"/>
          <w:numId w:val="1"/>
        </w:numPr>
        <w:spacing w:after="0" w:line="240" w:lineRule="auto"/>
        <w:contextualSpacing/>
        <w:rPr>
          <w:rFonts w:ascii="Trebuchet MS" w:eastAsia="Times New Roman" w:hAnsi="Trebuchet MS" w:cstheme="minorHAnsi"/>
          <w:bCs/>
          <w:sz w:val="24"/>
          <w:szCs w:val="24"/>
          <w:lang w:val="en-IE"/>
        </w:rPr>
      </w:pPr>
      <w:r w:rsidRPr="008B6483">
        <w:rPr>
          <w:rFonts w:ascii="Trebuchet MS" w:eastAsia="Times New Roman" w:hAnsi="Trebuchet MS" w:cstheme="minorHAnsi"/>
          <w:bCs/>
          <w:sz w:val="24"/>
          <w:szCs w:val="24"/>
        </w:rPr>
        <w:t>To create and maintain good working relations with staff, volunteers, board of trustees</w:t>
      </w:r>
      <w:r w:rsidR="00831DF2" w:rsidRPr="008B6483">
        <w:rPr>
          <w:rFonts w:ascii="Trebuchet MS" w:eastAsia="Times New Roman" w:hAnsi="Trebuchet MS" w:cstheme="minorHAnsi"/>
          <w:bCs/>
          <w:sz w:val="24"/>
          <w:szCs w:val="24"/>
        </w:rPr>
        <w:t>, Trussell Trust</w:t>
      </w:r>
      <w:r w:rsidRPr="008B6483">
        <w:rPr>
          <w:rFonts w:ascii="Trebuchet MS" w:eastAsia="Times New Roman" w:hAnsi="Trebuchet MS" w:cstheme="minorHAnsi"/>
          <w:bCs/>
          <w:sz w:val="24"/>
          <w:szCs w:val="24"/>
        </w:rPr>
        <w:t xml:space="preserve"> and stakeholders.  </w:t>
      </w:r>
    </w:p>
    <w:p w14:paraId="546A1C51" w14:textId="77777777" w:rsidR="0098015B" w:rsidRPr="008B6483" w:rsidRDefault="0098015B" w:rsidP="008B6483">
      <w:pPr>
        <w:spacing w:after="0" w:line="240" w:lineRule="auto"/>
        <w:rPr>
          <w:rFonts w:ascii="Trebuchet MS" w:eastAsia="Times New Roman" w:hAnsi="Trebuchet MS" w:cstheme="minorHAnsi"/>
          <w:bCs/>
          <w:sz w:val="24"/>
          <w:szCs w:val="24"/>
        </w:rPr>
      </w:pPr>
    </w:p>
    <w:p w14:paraId="05CD36C1" w14:textId="77777777" w:rsidR="0098015B" w:rsidRPr="008B6483" w:rsidRDefault="0098015B" w:rsidP="008B6483">
      <w:pPr>
        <w:numPr>
          <w:ilvl w:val="0"/>
          <w:numId w:val="1"/>
        </w:numPr>
        <w:spacing w:after="0" w:line="240" w:lineRule="auto"/>
        <w:contextualSpacing/>
        <w:rPr>
          <w:rFonts w:ascii="Trebuchet MS" w:eastAsia="Times New Roman" w:hAnsi="Trebuchet MS" w:cstheme="minorHAnsi"/>
          <w:bCs/>
          <w:sz w:val="24"/>
          <w:szCs w:val="24"/>
          <w:lang w:val="en-IE"/>
        </w:rPr>
      </w:pPr>
      <w:r w:rsidRPr="008B6483">
        <w:rPr>
          <w:rFonts w:ascii="Trebuchet MS" w:eastAsia="Times New Roman" w:hAnsi="Trebuchet MS" w:cstheme="minorHAnsi"/>
          <w:bCs/>
          <w:sz w:val="24"/>
          <w:szCs w:val="24"/>
          <w:lang w:val="en-IE"/>
        </w:rPr>
        <w:t>To take part and access relevant ongoing training.</w:t>
      </w:r>
    </w:p>
    <w:p w14:paraId="2CBA5019" w14:textId="77777777" w:rsidR="0098015B" w:rsidRPr="008B6483" w:rsidRDefault="0098015B" w:rsidP="008B6483">
      <w:pPr>
        <w:spacing w:after="0" w:line="240" w:lineRule="auto"/>
        <w:rPr>
          <w:rFonts w:ascii="Trebuchet MS" w:eastAsia="Times New Roman" w:hAnsi="Trebuchet MS" w:cstheme="minorHAnsi"/>
          <w:bCs/>
          <w:sz w:val="24"/>
          <w:szCs w:val="24"/>
        </w:rPr>
      </w:pPr>
    </w:p>
    <w:p w14:paraId="029F9B97" w14:textId="1F1E7D89" w:rsidR="0098015B" w:rsidRPr="008B6483" w:rsidRDefault="0098015B" w:rsidP="008B6483">
      <w:pPr>
        <w:numPr>
          <w:ilvl w:val="0"/>
          <w:numId w:val="1"/>
        </w:numPr>
        <w:spacing w:after="0" w:line="240" w:lineRule="auto"/>
        <w:contextualSpacing/>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To carry out any other reasonable duties required by the Director.</w:t>
      </w:r>
    </w:p>
    <w:p w14:paraId="40208E6D" w14:textId="77777777" w:rsidR="0098015B" w:rsidRPr="008B6483" w:rsidRDefault="0098015B" w:rsidP="008B6483">
      <w:pPr>
        <w:pStyle w:val="ListParagraph"/>
        <w:spacing w:line="240" w:lineRule="auto"/>
        <w:rPr>
          <w:rFonts w:ascii="Trebuchet MS" w:eastAsia="Times New Roman" w:hAnsi="Trebuchet MS" w:cstheme="minorHAnsi"/>
          <w:bCs/>
          <w:sz w:val="24"/>
          <w:szCs w:val="24"/>
        </w:rPr>
      </w:pPr>
    </w:p>
    <w:p w14:paraId="3C04C9A3" w14:textId="77777777" w:rsidR="0098015B" w:rsidRPr="008B6483" w:rsidRDefault="0098015B" w:rsidP="008B6483">
      <w:pPr>
        <w:spacing w:before="240" w:after="120" w:line="240" w:lineRule="auto"/>
        <w:rPr>
          <w:rFonts w:ascii="Trebuchet MS" w:eastAsia="Calibri" w:hAnsi="Trebuchet MS" w:cstheme="minorHAnsi"/>
          <w:b/>
          <w:color w:val="E97132" w:themeColor="accent2"/>
          <w:sz w:val="24"/>
          <w:szCs w:val="24"/>
        </w:rPr>
      </w:pPr>
      <w:r w:rsidRPr="008B6483">
        <w:rPr>
          <w:rFonts w:ascii="Trebuchet MS" w:eastAsia="Calibri" w:hAnsi="Trebuchet MS" w:cstheme="minorHAnsi"/>
          <w:b/>
          <w:color w:val="E97132" w:themeColor="accent2"/>
          <w:sz w:val="24"/>
          <w:szCs w:val="24"/>
          <w:u w:val="single"/>
        </w:rPr>
        <w:t>Key Stakeholders</w:t>
      </w:r>
    </w:p>
    <w:p w14:paraId="595CDA0C" w14:textId="42608ABC" w:rsidR="0098015B" w:rsidRPr="008B6483" w:rsidRDefault="0098015B" w:rsidP="008B6483">
      <w:pPr>
        <w:numPr>
          <w:ilvl w:val="0"/>
          <w:numId w:val="3"/>
        </w:numPr>
        <w:spacing w:after="0" w:line="240" w:lineRule="auto"/>
        <w:rPr>
          <w:rFonts w:ascii="Trebuchet MS" w:eastAsia="Calibri" w:hAnsi="Trebuchet MS" w:cstheme="minorHAnsi"/>
          <w:sz w:val="24"/>
          <w:szCs w:val="24"/>
        </w:rPr>
      </w:pPr>
      <w:r w:rsidRPr="008B6483">
        <w:rPr>
          <w:rFonts w:ascii="Trebuchet MS" w:eastAsia="Calibri" w:hAnsi="Trebuchet MS" w:cstheme="minorHAnsi"/>
          <w:sz w:val="24"/>
          <w:szCs w:val="24"/>
          <w:highlight w:val="white"/>
        </w:rPr>
        <w:t>Director, staff</w:t>
      </w:r>
      <w:r w:rsidR="000E4234" w:rsidRPr="008B6483">
        <w:rPr>
          <w:rFonts w:ascii="Trebuchet MS" w:eastAsia="Calibri" w:hAnsi="Trebuchet MS" w:cstheme="minorHAnsi"/>
          <w:sz w:val="24"/>
          <w:szCs w:val="24"/>
          <w:highlight w:val="white"/>
        </w:rPr>
        <w:t xml:space="preserve"> and </w:t>
      </w:r>
      <w:r w:rsidRPr="008B6483">
        <w:rPr>
          <w:rFonts w:ascii="Trebuchet MS" w:eastAsia="Calibri" w:hAnsi="Trebuchet MS" w:cstheme="minorHAnsi"/>
          <w:sz w:val="24"/>
          <w:szCs w:val="24"/>
          <w:highlight w:val="white"/>
        </w:rPr>
        <w:t>volunteers.</w:t>
      </w:r>
    </w:p>
    <w:p w14:paraId="5A25E6BC" w14:textId="2A870072" w:rsidR="0098015B" w:rsidRPr="008B6483" w:rsidRDefault="0098015B" w:rsidP="008B6483">
      <w:pPr>
        <w:numPr>
          <w:ilvl w:val="0"/>
          <w:numId w:val="3"/>
        </w:numPr>
        <w:spacing w:after="0" w:line="240" w:lineRule="auto"/>
        <w:rPr>
          <w:rFonts w:ascii="Trebuchet MS" w:eastAsia="Calibri" w:hAnsi="Trebuchet MS" w:cstheme="minorHAnsi"/>
          <w:sz w:val="24"/>
          <w:szCs w:val="24"/>
        </w:rPr>
      </w:pPr>
      <w:r w:rsidRPr="008B6483">
        <w:rPr>
          <w:rFonts w:ascii="Trebuchet MS" w:eastAsia="Calibri" w:hAnsi="Trebuchet MS" w:cstheme="minorHAnsi"/>
          <w:sz w:val="24"/>
          <w:szCs w:val="24"/>
          <w:highlight w:val="white"/>
        </w:rPr>
        <w:t>Fundraising department at Trussell Trust.</w:t>
      </w:r>
    </w:p>
    <w:p w14:paraId="7632A916" w14:textId="77777777" w:rsidR="0098015B" w:rsidRPr="008B6483" w:rsidRDefault="0098015B" w:rsidP="008B6483">
      <w:pPr>
        <w:numPr>
          <w:ilvl w:val="0"/>
          <w:numId w:val="3"/>
        </w:numPr>
        <w:spacing w:after="0" w:line="240" w:lineRule="auto"/>
        <w:rPr>
          <w:rFonts w:ascii="Trebuchet MS" w:eastAsia="Calibri" w:hAnsi="Trebuchet MS" w:cstheme="minorHAnsi"/>
          <w:sz w:val="24"/>
          <w:szCs w:val="24"/>
        </w:rPr>
      </w:pPr>
      <w:r w:rsidRPr="008B6483">
        <w:rPr>
          <w:rFonts w:ascii="Trebuchet MS" w:eastAsia="Calibri" w:hAnsi="Trebuchet MS" w:cstheme="minorHAnsi"/>
          <w:sz w:val="24"/>
          <w:szCs w:val="24"/>
        </w:rPr>
        <w:t>NICVA, funding bodies, trusts and foundations.</w:t>
      </w:r>
    </w:p>
    <w:p w14:paraId="63BA1E8B" w14:textId="7BCA13E7" w:rsidR="0098015B" w:rsidRPr="008B6483" w:rsidRDefault="0098015B" w:rsidP="008B6483">
      <w:pPr>
        <w:numPr>
          <w:ilvl w:val="0"/>
          <w:numId w:val="3"/>
        </w:numPr>
        <w:spacing w:after="0" w:line="240" w:lineRule="auto"/>
        <w:rPr>
          <w:rFonts w:ascii="Trebuchet MS" w:eastAsia="Calibri" w:hAnsi="Trebuchet MS" w:cstheme="minorHAnsi"/>
          <w:sz w:val="24"/>
          <w:szCs w:val="24"/>
        </w:rPr>
      </w:pPr>
      <w:r w:rsidRPr="008B6483">
        <w:rPr>
          <w:rFonts w:ascii="Trebuchet MS" w:eastAsia="Calibri" w:hAnsi="Trebuchet MS" w:cstheme="minorHAnsi"/>
          <w:sz w:val="24"/>
          <w:szCs w:val="24"/>
        </w:rPr>
        <w:t>Businesses and donors.</w:t>
      </w:r>
    </w:p>
    <w:p w14:paraId="7B11951B" w14:textId="77777777" w:rsidR="0098015B" w:rsidRPr="008B6483" w:rsidRDefault="0098015B" w:rsidP="008B6483">
      <w:pPr>
        <w:spacing w:after="0" w:line="240" w:lineRule="auto"/>
        <w:contextualSpacing/>
        <w:rPr>
          <w:rFonts w:ascii="Trebuchet MS" w:eastAsia="Times New Roman" w:hAnsi="Trebuchet MS" w:cstheme="minorHAnsi"/>
          <w:bCs/>
          <w:sz w:val="24"/>
          <w:szCs w:val="24"/>
        </w:rPr>
      </w:pPr>
    </w:p>
    <w:p w14:paraId="6C9232B4" w14:textId="4C9682FF" w:rsidR="0098015B" w:rsidRPr="008B6483" w:rsidRDefault="00F26DD1" w:rsidP="008B6483">
      <w:pPr>
        <w:spacing w:after="0" w:line="240" w:lineRule="auto"/>
        <w:rPr>
          <w:rFonts w:ascii="Trebuchet MS" w:eastAsia="Times New Roman" w:hAnsi="Trebuchet MS" w:cstheme="minorHAnsi"/>
          <w:b/>
          <w:color w:val="E97132" w:themeColor="accent2"/>
          <w:sz w:val="24"/>
          <w:szCs w:val="24"/>
          <w:u w:val="single"/>
        </w:rPr>
      </w:pPr>
      <w:r w:rsidRPr="008B6483">
        <w:rPr>
          <w:rFonts w:ascii="Trebuchet MS" w:eastAsia="Times New Roman" w:hAnsi="Trebuchet MS" w:cstheme="minorHAnsi"/>
          <w:b/>
          <w:color w:val="E97132" w:themeColor="accent2"/>
          <w:sz w:val="24"/>
          <w:szCs w:val="24"/>
          <w:u w:val="single"/>
        </w:rPr>
        <w:t>What we offer</w:t>
      </w:r>
    </w:p>
    <w:p w14:paraId="52231A1C" w14:textId="70FF2763" w:rsidR="00F26DD1" w:rsidRPr="00CF17A3" w:rsidRDefault="00C85342" w:rsidP="00CF17A3">
      <w:pPr>
        <w:pStyle w:val="ListParagraph"/>
        <w:numPr>
          <w:ilvl w:val="0"/>
          <w:numId w:val="10"/>
        </w:numPr>
        <w:spacing w:after="0" w:line="240" w:lineRule="auto"/>
        <w:rPr>
          <w:rFonts w:ascii="Trebuchet MS" w:eastAsia="Times New Roman" w:hAnsi="Trebuchet MS" w:cstheme="minorHAnsi"/>
          <w:bCs/>
          <w:sz w:val="24"/>
          <w:szCs w:val="24"/>
        </w:rPr>
      </w:pPr>
      <w:r w:rsidRPr="00CF17A3">
        <w:rPr>
          <w:rFonts w:ascii="Trebuchet MS" w:eastAsia="Times New Roman" w:hAnsi="Trebuchet MS" w:cstheme="minorHAnsi"/>
          <w:bCs/>
          <w:sz w:val="24"/>
          <w:szCs w:val="24"/>
        </w:rPr>
        <w:t>25 days annual leave + 12 bank holidays</w:t>
      </w:r>
    </w:p>
    <w:p w14:paraId="4437A145" w14:textId="79F00858" w:rsidR="00C85342" w:rsidRPr="00CF17A3" w:rsidRDefault="00020BF2" w:rsidP="00CF17A3">
      <w:pPr>
        <w:pStyle w:val="ListParagraph"/>
        <w:numPr>
          <w:ilvl w:val="0"/>
          <w:numId w:val="10"/>
        </w:numPr>
        <w:spacing w:after="0" w:line="240" w:lineRule="auto"/>
        <w:rPr>
          <w:rFonts w:ascii="Trebuchet MS" w:eastAsia="Times New Roman" w:hAnsi="Trebuchet MS" w:cstheme="minorHAnsi"/>
          <w:bCs/>
          <w:sz w:val="24"/>
          <w:szCs w:val="24"/>
        </w:rPr>
      </w:pPr>
      <w:r w:rsidRPr="00CF17A3">
        <w:rPr>
          <w:rFonts w:ascii="Trebuchet MS" w:eastAsia="Times New Roman" w:hAnsi="Trebuchet MS" w:cstheme="minorHAnsi"/>
          <w:bCs/>
          <w:sz w:val="24"/>
          <w:szCs w:val="24"/>
        </w:rPr>
        <w:t xml:space="preserve">6% Employers Contribution </w:t>
      </w:r>
      <w:r w:rsidR="00C85342" w:rsidRPr="00CF17A3">
        <w:rPr>
          <w:rFonts w:ascii="Trebuchet MS" w:eastAsia="Times New Roman" w:hAnsi="Trebuchet MS" w:cstheme="minorHAnsi"/>
          <w:bCs/>
          <w:sz w:val="24"/>
          <w:szCs w:val="24"/>
        </w:rPr>
        <w:t>Pension</w:t>
      </w:r>
    </w:p>
    <w:p w14:paraId="3210EDFC" w14:textId="77777777" w:rsidR="00C85342" w:rsidRPr="008B6483" w:rsidRDefault="00C85342" w:rsidP="008B6483">
      <w:pPr>
        <w:spacing w:after="0" w:line="240" w:lineRule="auto"/>
        <w:rPr>
          <w:rFonts w:ascii="Trebuchet MS" w:eastAsia="Times New Roman" w:hAnsi="Trebuchet MS" w:cstheme="minorHAnsi"/>
          <w:bCs/>
          <w:sz w:val="24"/>
          <w:szCs w:val="24"/>
        </w:rPr>
      </w:pPr>
    </w:p>
    <w:p w14:paraId="3FB01402" w14:textId="77777777" w:rsidR="0098015B" w:rsidRPr="008B6483" w:rsidRDefault="0098015B" w:rsidP="008B6483">
      <w:pPr>
        <w:spacing w:after="0" w:line="240" w:lineRule="auto"/>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 xml:space="preserve">This job description will be subject to review in the light of changing circumstances and may include any other duties and responsibilities as may be determined in consultation with the jobholder. It is not intended to be rigid or inflexible but should be regarded as providing guidelines within which the individual works. </w:t>
      </w:r>
    </w:p>
    <w:p w14:paraId="60FC6ADD" w14:textId="77777777" w:rsidR="0098015B" w:rsidRPr="008B6483" w:rsidRDefault="0098015B" w:rsidP="008B6483">
      <w:pPr>
        <w:spacing w:line="240" w:lineRule="auto"/>
        <w:rPr>
          <w:rFonts w:ascii="Trebuchet MS" w:hAnsi="Trebuchet MS" w:cstheme="minorHAnsi"/>
          <w:sz w:val="24"/>
          <w:szCs w:val="24"/>
          <w:lang w:val="en-US"/>
        </w:rPr>
      </w:pPr>
    </w:p>
    <w:p w14:paraId="2A6B038E" w14:textId="77777777" w:rsidR="0098015B" w:rsidRPr="008B6483" w:rsidRDefault="0098015B" w:rsidP="008B6483">
      <w:pPr>
        <w:spacing w:after="0" w:line="240" w:lineRule="auto"/>
        <w:jc w:val="center"/>
        <w:rPr>
          <w:rFonts w:ascii="Trebuchet MS" w:eastAsia="Times New Roman" w:hAnsi="Trebuchet MS" w:cstheme="minorHAnsi"/>
          <w:b/>
          <w:sz w:val="24"/>
          <w:szCs w:val="24"/>
          <w:u w:val="single"/>
          <w:lang w:val="en-IE"/>
        </w:rPr>
      </w:pPr>
      <w:r w:rsidRPr="008B6483">
        <w:rPr>
          <w:rFonts w:ascii="Trebuchet MS" w:eastAsia="Times New Roman" w:hAnsi="Trebuchet MS" w:cstheme="minorHAnsi"/>
          <w:b/>
          <w:sz w:val="24"/>
          <w:szCs w:val="24"/>
          <w:u w:val="single"/>
          <w:lang w:val="en-IE"/>
        </w:rPr>
        <w:t>PERSONNEL SPECIFICATION</w:t>
      </w:r>
    </w:p>
    <w:p w14:paraId="667424DE" w14:textId="1A45731A" w:rsidR="0098015B" w:rsidRPr="008B6483" w:rsidRDefault="0098015B" w:rsidP="008B6483">
      <w:pPr>
        <w:spacing w:after="0" w:line="240" w:lineRule="auto"/>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Post:</w:t>
      </w:r>
      <w:r w:rsidRPr="008B6483">
        <w:rPr>
          <w:rFonts w:ascii="Trebuchet MS" w:eastAsia="Times New Roman" w:hAnsi="Trebuchet MS" w:cstheme="minorHAnsi"/>
          <w:bCs/>
          <w:sz w:val="24"/>
          <w:szCs w:val="24"/>
        </w:rPr>
        <w:tab/>
      </w:r>
      <w:r w:rsidRPr="008B6483">
        <w:rPr>
          <w:rFonts w:ascii="Trebuchet MS" w:eastAsia="Times New Roman" w:hAnsi="Trebuchet MS" w:cstheme="minorHAnsi"/>
          <w:bCs/>
          <w:sz w:val="24"/>
          <w:szCs w:val="24"/>
        </w:rPr>
        <w:tab/>
      </w:r>
      <w:r w:rsidR="002E3D41" w:rsidRPr="008B6483">
        <w:rPr>
          <w:rFonts w:ascii="Trebuchet MS" w:eastAsia="Times New Roman" w:hAnsi="Trebuchet MS" w:cstheme="minorHAnsi"/>
          <w:bCs/>
          <w:sz w:val="24"/>
          <w:szCs w:val="24"/>
        </w:rPr>
        <w:t>Fundraising Officer</w:t>
      </w:r>
    </w:p>
    <w:p w14:paraId="10B74107" w14:textId="77777777" w:rsidR="0098015B" w:rsidRPr="008B6483" w:rsidRDefault="0098015B" w:rsidP="008B6483">
      <w:pPr>
        <w:spacing w:after="0" w:line="240" w:lineRule="auto"/>
        <w:rPr>
          <w:rFonts w:ascii="Trebuchet MS" w:eastAsia="Times New Roman" w:hAnsi="Trebuchet MS" w:cstheme="minorHAnsi"/>
          <w:bCs/>
          <w:sz w:val="24"/>
          <w:szCs w:val="24"/>
        </w:rPr>
      </w:pPr>
    </w:p>
    <w:p w14:paraId="61465DFE" w14:textId="0A55990A" w:rsidR="0098015B" w:rsidRPr="008B6483" w:rsidRDefault="0098015B" w:rsidP="008B6483">
      <w:pPr>
        <w:spacing w:after="0" w:line="240" w:lineRule="auto"/>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 xml:space="preserve">Location: </w:t>
      </w:r>
      <w:r w:rsidRPr="008B6483">
        <w:rPr>
          <w:rFonts w:ascii="Trebuchet MS" w:eastAsia="Times New Roman" w:hAnsi="Trebuchet MS" w:cstheme="minorHAnsi"/>
          <w:bCs/>
          <w:sz w:val="24"/>
          <w:szCs w:val="24"/>
        </w:rPr>
        <w:tab/>
        <w:t xml:space="preserve">Foyle </w:t>
      </w:r>
      <w:r w:rsidR="002E3D41" w:rsidRPr="008B6483">
        <w:rPr>
          <w:rFonts w:ascii="Trebuchet MS" w:eastAsia="Times New Roman" w:hAnsi="Trebuchet MS" w:cstheme="minorHAnsi"/>
          <w:bCs/>
          <w:sz w:val="24"/>
          <w:szCs w:val="24"/>
        </w:rPr>
        <w:t>Network Foundation</w:t>
      </w:r>
      <w:r w:rsidRPr="008B6483">
        <w:rPr>
          <w:rFonts w:ascii="Trebuchet MS" w:eastAsia="Times New Roman" w:hAnsi="Trebuchet MS" w:cstheme="minorHAnsi"/>
          <w:bCs/>
          <w:sz w:val="24"/>
          <w:szCs w:val="24"/>
        </w:rPr>
        <w:t>, Unit 15 Springtown Ind Estate</w:t>
      </w:r>
    </w:p>
    <w:p w14:paraId="6390B8CE" w14:textId="77777777" w:rsidR="0098015B" w:rsidRPr="008B6483" w:rsidRDefault="0098015B" w:rsidP="008B6483">
      <w:pPr>
        <w:spacing w:after="0" w:line="240" w:lineRule="auto"/>
        <w:rPr>
          <w:rFonts w:ascii="Trebuchet MS" w:eastAsia="Times New Roman" w:hAnsi="Trebuchet MS" w:cstheme="minorHAnsi"/>
          <w:bCs/>
          <w:sz w:val="24"/>
          <w:szCs w:val="24"/>
        </w:rPr>
      </w:pPr>
    </w:p>
    <w:tbl>
      <w:tblPr>
        <w:tblStyle w:val="TableGrid"/>
        <w:tblW w:w="0" w:type="auto"/>
        <w:tblLook w:val="04A0" w:firstRow="1" w:lastRow="0" w:firstColumn="1" w:lastColumn="0" w:noHBand="0" w:noVBand="1"/>
      </w:tblPr>
      <w:tblGrid>
        <w:gridCol w:w="3005"/>
        <w:gridCol w:w="3005"/>
        <w:gridCol w:w="3006"/>
      </w:tblGrid>
      <w:tr w:rsidR="0098015B" w:rsidRPr="008B6483" w14:paraId="4367246B" w14:textId="77777777" w:rsidTr="00261ED3">
        <w:tc>
          <w:tcPr>
            <w:tcW w:w="3005" w:type="dxa"/>
          </w:tcPr>
          <w:p w14:paraId="420EA761" w14:textId="77777777" w:rsidR="0098015B" w:rsidRPr="008B6483" w:rsidRDefault="0098015B" w:rsidP="008B6483">
            <w:pPr>
              <w:rPr>
                <w:rFonts w:ascii="Trebuchet MS" w:eastAsia="Times New Roman" w:hAnsi="Trebuchet MS" w:cstheme="minorHAnsi"/>
                <w:b/>
                <w:sz w:val="24"/>
                <w:szCs w:val="24"/>
              </w:rPr>
            </w:pPr>
            <w:r w:rsidRPr="008B6483">
              <w:rPr>
                <w:rFonts w:ascii="Trebuchet MS" w:eastAsia="Times New Roman" w:hAnsi="Trebuchet MS" w:cstheme="minorHAnsi"/>
                <w:b/>
                <w:sz w:val="24"/>
                <w:szCs w:val="24"/>
              </w:rPr>
              <w:t>Factors</w:t>
            </w:r>
          </w:p>
        </w:tc>
        <w:tc>
          <w:tcPr>
            <w:tcW w:w="3005" w:type="dxa"/>
          </w:tcPr>
          <w:p w14:paraId="47380755" w14:textId="77777777" w:rsidR="0098015B" w:rsidRPr="008B6483" w:rsidRDefault="0098015B" w:rsidP="008B6483">
            <w:pPr>
              <w:rPr>
                <w:rFonts w:ascii="Trebuchet MS" w:eastAsia="Times New Roman" w:hAnsi="Trebuchet MS" w:cstheme="minorHAnsi"/>
                <w:b/>
                <w:sz w:val="24"/>
                <w:szCs w:val="24"/>
              </w:rPr>
            </w:pPr>
            <w:r w:rsidRPr="008B6483">
              <w:rPr>
                <w:rFonts w:ascii="Trebuchet MS" w:eastAsia="Times New Roman" w:hAnsi="Trebuchet MS" w:cstheme="minorHAnsi"/>
                <w:b/>
                <w:sz w:val="24"/>
                <w:szCs w:val="24"/>
              </w:rPr>
              <w:t>Essential</w:t>
            </w:r>
          </w:p>
        </w:tc>
        <w:tc>
          <w:tcPr>
            <w:tcW w:w="3006" w:type="dxa"/>
          </w:tcPr>
          <w:p w14:paraId="4B7E3294" w14:textId="77777777" w:rsidR="0098015B" w:rsidRPr="008B6483" w:rsidRDefault="0098015B" w:rsidP="008B6483">
            <w:pPr>
              <w:rPr>
                <w:rFonts w:ascii="Trebuchet MS" w:eastAsia="Times New Roman" w:hAnsi="Trebuchet MS" w:cstheme="minorHAnsi"/>
                <w:b/>
                <w:sz w:val="24"/>
                <w:szCs w:val="24"/>
              </w:rPr>
            </w:pPr>
            <w:r w:rsidRPr="008B6483">
              <w:rPr>
                <w:rFonts w:ascii="Trebuchet MS" w:eastAsia="Times New Roman" w:hAnsi="Trebuchet MS" w:cstheme="minorHAnsi"/>
                <w:b/>
                <w:sz w:val="24"/>
                <w:szCs w:val="24"/>
              </w:rPr>
              <w:t>Desirable</w:t>
            </w:r>
          </w:p>
        </w:tc>
      </w:tr>
      <w:tr w:rsidR="0098015B" w:rsidRPr="008B6483" w14:paraId="5CF83839" w14:textId="77777777" w:rsidTr="00261ED3">
        <w:tc>
          <w:tcPr>
            <w:tcW w:w="3005" w:type="dxa"/>
          </w:tcPr>
          <w:p w14:paraId="66ECEFBD" w14:textId="77777777" w:rsidR="0098015B" w:rsidRPr="008B6483" w:rsidRDefault="0098015B" w:rsidP="008B6483">
            <w:pPr>
              <w:spacing w:after="200"/>
              <w:rPr>
                <w:rFonts w:ascii="Trebuchet MS" w:eastAsia="Calibri" w:hAnsi="Trebuchet MS" w:cstheme="minorHAnsi"/>
                <w:bCs/>
                <w:sz w:val="24"/>
                <w:szCs w:val="24"/>
              </w:rPr>
            </w:pPr>
            <w:r w:rsidRPr="008B6483">
              <w:rPr>
                <w:rFonts w:ascii="Trebuchet MS" w:eastAsia="Calibri" w:hAnsi="Trebuchet MS" w:cstheme="minorHAnsi"/>
                <w:bCs/>
                <w:sz w:val="24"/>
                <w:szCs w:val="24"/>
              </w:rPr>
              <w:t>QUALIFICATIONS</w:t>
            </w:r>
          </w:p>
          <w:p w14:paraId="2AB621D1" w14:textId="77777777" w:rsidR="0098015B" w:rsidRPr="008B6483" w:rsidRDefault="0098015B" w:rsidP="008B6483">
            <w:pPr>
              <w:spacing w:after="200"/>
              <w:rPr>
                <w:rFonts w:ascii="Trebuchet MS" w:eastAsia="Calibri" w:hAnsi="Trebuchet MS" w:cstheme="minorHAnsi"/>
                <w:bCs/>
                <w:sz w:val="24"/>
                <w:szCs w:val="24"/>
              </w:rPr>
            </w:pPr>
            <w:smartTag w:uri="urn:schemas-microsoft-com:office:smarttags" w:element="stockticker">
              <w:r w:rsidRPr="008B6483">
                <w:rPr>
                  <w:rFonts w:ascii="Trebuchet MS" w:eastAsia="Calibri" w:hAnsi="Trebuchet MS" w:cstheme="minorHAnsi"/>
                  <w:bCs/>
                  <w:sz w:val="24"/>
                  <w:szCs w:val="24"/>
                </w:rPr>
                <w:t>AND</w:t>
              </w:r>
            </w:smartTag>
            <w:r w:rsidRPr="008B6483">
              <w:rPr>
                <w:rFonts w:ascii="Trebuchet MS" w:eastAsia="Calibri" w:hAnsi="Trebuchet MS" w:cstheme="minorHAnsi"/>
                <w:bCs/>
                <w:sz w:val="24"/>
                <w:szCs w:val="24"/>
              </w:rPr>
              <w:t>/OR</w:t>
            </w:r>
          </w:p>
          <w:p w14:paraId="283C27F1" w14:textId="77777777" w:rsidR="0098015B" w:rsidRPr="008B6483" w:rsidRDefault="0098015B" w:rsidP="008B6483">
            <w:pPr>
              <w:rPr>
                <w:rFonts w:ascii="Trebuchet MS" w:eastAsia="Times New Roman" w:hAnsi="Trebuchet MS" w:cstheme="minorHAnsi"/>
                <w:bCs/>
                <w:sz w:val="24"/>
                <w:szCs w:val="24"/>
              </w:rPr>
            </w:pPr>
            <w:r w:rsidRPr="008B6483">
              <w:rPr>
                <w:rFonts w:ascii="Trebuchet MS" w:eastAsia="Calibri" w:hAnsi="Trebuchet MS" w:cstheme="minorHAnsi"/>
                <w:bCs/>
                <w:sz w:val="24"/>
                <w:szCs w:val="24"/>
              </w:rPr>
              <w:t>EXPERIENCE</w:t>
            </w:r>
          </w:p>
        </w:tc>
        <w:tc>
          <w:tcPr>
            <w:tcW w:w="3005" w:type="dxa"/>
          </w:tcPr>
          <w:p w14:paraId="7769C556" w14:textId="5D381F43" w:rsidR="0098015B" w:rsidRPr="008B6483" w:rsidRDefault="0098015B" w:rsidP="008B6483">
            <w:pPr>
              <w:rPr>
                <w:rFonts w:ascii="Trebuchet MS" w:hAnsi="Trebuchet MS" w:cstheme="minorHAnsi"/>
                <w:sz w:val="24"/>
                <w:szCs w:val="24"/>
              </w:rPr>
            </w:pPr>
            <w:r w:rsidRPr="008B6483">
              <w:rPr>
                <w:rFonts w:ascii="Trebuchet MS" w:hAnsi="Trebuchet MS" w:cstheme="minorHAnsi"/>
                <w:sz w:val="24"/>
                <w:szCs w:val="24"/>
              </w:rPr>
              <w:t xml:space="preserve">A Degree or equivalent and </w:t>
            </w:r>
            <w:r w:rsidR="004679E6">
              <w:rPr>
                <w:rFonts w:ascii="Trebuchet MS" w:hAnsi="Trebuchet MS" w:cstheme="minorHAnsi"/>
                <w:sz w:val="24"/>
                <w:szCs w:val="24"/>
              </w:rPr>
              <w:t>2</w:t>
            </w:r>
            <w:r w:rsidR="00C74D4A">
              <w:rPr>
                <w:rFonts w:ascii="Trebuchet MS" w:hAnsi="Trebuchet MS" w:cstheme="minorHAnsi"/>
                <w:sz w:val="24"/>
                <w:szCs w:val="24"/>
              </w:rPr>
              <w:t xml:space="preserve"> </w:t>
            </w:r>
            <w:r w:rsidR="00F3160F">
              <w:rPr>
                <w:rFonts w:ascii="Trebuchet MS" w:hAnsi="Trebuchet MS" w:cstheme="minorHAnsi"/>
                <w:sz w:val="24"/>
                <w:szCs w:val="24"/>
              </w:rPr>
              <w:t>years’ experience</w:t>
            </w:r>
            <w:r w:rsidR="00C74D4A">
              <w:rPr>
                <w:rFonts w:ascii="Trebuchet MS" w:hAnsi="Trebuchet MS" w:cstheme="minorHAnsi"/>
                <w:sz w:val="24"/>
                <w:szCs w:val="24"/>
              </w:rPr>
              <w:t xml:space="preserve"> in a Fundraising role</w:t>
            </w:r>
          </w:p>
          <w:p w14:paraId="529509E4" w14:textId="77777777" w:rsidR="005845D9" w:rsidRPr="008B6483" w:rsidRDefault="005845D9" w:rsidP="008B6483">
            <w:pPr>
              <w:rPr>
                <w:rFonts w:ascii="Trebuchet MS" w:hAnsi="Trebuchet MS" w:cstheme="minorHAnsi"/>
                <w:sz w:val="24"/>
                <w:szCs w:val="24"/>
              </w:rPr>
            </w:pPr>
          </w:p>
          <w:p w14:paraId="0F3EEB79" w14:textId="01BEA062" w:rsidR="005845D9" w:rsidRPr="008B6483" w:rsidRDefault="005845D9" w:rsidP="008B6483">
            <w:pPr>
              <w:rPr>
                <w:rFonts w:ascii="Trebuchet MS" w:hAnsi="Trebuchet MS" w:cstheme="minorHAnsi"/>
                <w:sz w:val="24"/>
                <w:szCs w:val="24"/>
              </w:rPr>
            </w:pPr>
            <w:r w:rsidRPr="008B6483">
              <w:rPr>
                <w:rFonts w:ascii="Trebuchet MS" w:hAnsi="Trebuchet MS" w:cstheme="minorHAnsi"/>
                <w:sz w:val="24"/>
                <w:szCs w:val="24"/>
              </w:rPr>
              <w:t>A proven track record of strategic fundraising</w:t>
            </w:r>
            <w:r w:rsidR="00F1062C" w:rsidRPr="008B6483">
              <w:rPr>
                <w:rFonts w:ascii="Trebuchet MS" w:hAnsi="Trebuchet MS" w:cstheme="minorHAnsi"/>
                <w:sz w:val="24"/>
                <w:szCs w:val="24"/>
              </w:rPr>
              <w:t>.</w:t>
            </w:r>
          </w:p>
          <w:p w14:paraId="7E49F5E7" w14:textId="77777777" w:rsidR="00F1062C" w:rsidRPr="008B6483" w:rsidRDefault="00F1062C" w:rsidP="008B6483">
            <w:pPr>
              <w:rPr>
                <w:rFonts w:ascii="Trebuchet MS" w:hAnsi="Trebuchet MS" w:cstheme="minorHAnsi"/>
                <w:sz w:val="24"/>
                <w:szCs w:val="24"/>
              </w:rPr>
            </w:pPr>
          </w:p>
          <w:p w14:paraId="1ADAB188" w14:textId="561D82FF" w:rsidR="00F1062C" w:rsidRPr="008B6483" w:rsidRDefault="00F1062C" w:rsidP="008B6483">
            <w:pPr>
              <w:rPr>
                <w:rFonts w:ascii="Trebuchet MS" w:hAnsi="Trebuchet MS" w:cstheme="minorHAnsi"/>
                <w:sz w:val="24"/>
                <w:szCs w:val="24"/>
              </w:rPr>
            </w:pPr>
            <w:r w:rsidRPr="008B6483">
              <w:rPr>
                <w:rFonts w:ascii="Trebuchet MS" w:hAnsi="Trebuchet MS" w:cstheme="minorHAnsi"/>
                <w:sz w:val="24"/>
                <w:szCs w:val="24"/>
              </w:rPr>
              <w:t>Experience of developing strategies to build new relationships</w:t>
            </w:r>
            <w:r w:rsidR="00566BB6" w:rsidRPr="008B6483">
              <w:rPr>
                <w:rFonts w:ascii="Trebuchet MS" w:hAnsi="Trebuchet MS" w:cstheme="minorHAnsi"/>
                <w:sz w:val="24"/>
                <w:szCs w:val="24"/>
              </w:rPr>
              <w:t xml:space="preserve"> and </w:t>
            </w:r>
            <w:r w:rsidRPr="008B6483">
              <w:rPr>
                <w:rFonts w:ascii="Trebuchet MS" w:hAnsi="Trebuchet MS" w:cstheme="minorHAnsi"/>
                <w:sz w:val="24"/>
                <w:szCs w:val="24"/>
              </w:rPr>
              <w:t>increasing income</w:t>
            </w:r>
            <w:r w:rsidR="00566BB6" w:rsidRPr="008B6483">
              <w:rPr>
                <w:rFonts w:ascii="Trebuchet MS" w:hAnsi="Trebuchet MS" w:cstheme="minorHAnsi"/>
                <w:sz w:val="24"/>
                <w:szCs w:val="24"/>
              </w:rPr>
              <w:t>.</w:t>
            </w:r>
          </w:p>
          <w:p w14:paraId="1C9A35D2" w14:textId="77777777" w:rsidR="005845D9" w:rsidRPr="008B6483" w:rsidRDefault="005845D9" w:rsidP="008B6483">
            <w:pPr>
              <w:rPr>
                <w:rFonts w:ascii="Trebuchet MS" w:hAnsi="Trebuchet MS" w:cstheme="minorHAnsi"/>
                <w:sz w:val="24"/>
                <w:szCs w:val="24"/>
              </w:rPr>
            </w:pPr>
          </w:p>
          <w:p w14:paraId="61D7EC5B" w14:textId="2E2B6133" w:rsidR="005845D9" w:rsidRPr="008B6483" w:rsidRDefault="00350B3D" w:rsidP="008B6483">
            <w:pPr>
              <w:rPr>
                <w:rFonts w:ascii="Trebuchet MS" w:hAnsi="Trebuchet MS" w:cstheme="minorHAnsi"/>
                <w:sz w:val="24"/>
                <w:szCs w:val="24"/>
              </w:rPr>
            </w:pPr>
            <w:r w:rsidRPr="008B6483">
              <w:rPr>
                <w:rFonts w:ascii="Trebuchet MS" w:hAnsi="Trebuchet MS" w:cstheme="minorHAnsi"/>
                <w:sz w:val="24"/>
                <w:szCs w:val="24"/>
              </w:rPr>
              <w:lastRenderedPageBreak/>
              <w:t xml:space="preserve">Excellent communicator, </w:t>
            </w:r>
            <w:r w:rsidR="009D414B" w:rsidRPr="008B6483">
              <w:rPr>
                <w:rFonts w:ascii="Trebuchet MS" w:hAnsi="Trebuchet MS" w:cstheme="minorHAnsi"/>
                <w:sz w:val="24"/>
                <w:szCs w:val="24"/>
              </w:rPr>
              <w:t>passionate</w:t>
            </w:r>
            <w:r w:rsidRPr="008B6483">
              <w:rPr>
                <w:rFonts w:ascii="Trebuchet MS" w:hAnsi="Trebuchet MS" w:cstheme="minorHAnsi"/>
                <w:sz w:val="24"/>
                <w:szCs w:val="24"/>
              </w:rPr>
              <w:t xml:space="preserve"> about our work and </w:t>
            </w:r>
            <w:r w:rsidR="00A428D2" w:rsidRPr="008B6483">
              <w:rPr>
                <w:rFonts w:ascii="Trebuchet MS" w:hAnsi="Trebuchet MS" w:cstheme="minorHAnsi"/>
                <w:sz w:val="24"/>
                <w:szCs w:val="24"/>
              </w:rPr>
              <w:t>able</w:t>
            </w:r>
            <w:r w:rsidRPr="008B6483">
              <w:rPr>
                <w:rFonts w:ascii="Trebuchet MS" w:hAnsi="Trebuchet MS" w:cstheme="minorHAnsi"/>
                <w:sz w:val="24"/>
                <w:szCs w:val="24"/>
              </w:rPr>
              <w:t xml:space="preserve"> to represent </w:t>
            </w:r>
            <w:r w:rsidR="00F1062C" w:rsidRPr="008B6483">
              <w:rPr>
                <w:rFonts w:ascii="Trebuchet MS" w:hAnsi="Trebuchet MS" w:cstheme="minorHAnsi"/>
                <w:sz w:val="24"/>
                <w:szCs w:val="24"/>
              </w:rPr>
              <w:t>at the highest levels.</w:t>
            </w:r>
          </w:p>
          <w:p w14:paraId="4C848F81" w14:textId="77777777" w:rsidR="00A428D2" w:rsidRPr="008B6483" w:rsidRDefault="00A428D2" w:rsidP="008B6483">
            <w:pPr>
              <w:rPr>
                <w:rFonts w:ascii="Trebuchet MS" w:hAnsi="Trebuchet MS" w:cstheme="minorHAnsi"/>
                <w:sz w:val="24"/>
                <w:szCs w:val="24"/>
              </w:rPr>
            </w:pPr>
          </w:p>
          <w:p w14:paraId="2FC46948" w14:textId="77777777" w:rsidR="0098015B" w:rsidRPr="008B6483" w:rsidRDefault="0098015B" w:rsidP="008B6483">
            <w:pPr>
              <w:spacing w:after="120"/>
              <w:rPr>
                <w:rFonts w:ascii="Trebuchet MS" w:eastAsia="Calibri" w:hAnsi="Trebuchet MS" w:cstheme="minorHAnsi"/>
                <w:sz w:val="24"/>
                <w:szCs w:val="24"/>
              </w:rPr>
            </w:pPr>
            <w:r w:rsidRPr="008B6483">
              <w:rPr>
                <w:rFonts w:ascii="Trebuchet MS" w:eastAsia="Calibri" w:hAnsi="Trebuchet MS" w:cstheme="minorHAnsi"/>
                <w:sz w:val="24"/>
                <w:szCs w:val="24"/>
              </w:rPr>
              <w:t xml:space="preserve">Good project management skills, able to balance a range of priorities. </w:t>
            </w:r>
          </w:p>
        </w:tc>
        <w:tc>
          <w:tcPr>
            <w:tcW w:w="3006" w:type="dxa"/>
          </w:tcPr>
          <w:p w14:paraId="163ED8AE" w14:textId="367D21D5" w:rsidR="003A47CB" w:rsidRPr="008B6483" w:rsidRDefault="00B65CE3" w:rsidP="008B6483">
            <w:pPr>
              <w:spacing w:after="120"/>
              <w:rPr>
                <w:rFonts w:ascii="Trebuchet MS" w:eastAsia="Calibri" w:hAnsi="Trebuchet MS" w:cstheme="minorHAnsi"/>
                <w:sz w:val="24"/>
                <w:szCs w:val="24"/>
              </w:rPr>
            </w:pPr>
            <w:r w:rsidRPr="008B6483">
              <w:rPr>
                <w:rFonts w:ascii="Trebuchet MS" w:eastAsia="Calibri" w:hAnsi="Trebuchet MS" w:cstheme="minorHAnsi"/>
                <w:sz w:val="24"/>
                <w:szCs w:val="24"/>
              </w:rPr>
              <w:lastRenderedPageBreak/>
              <w:t>Understanding of the rules, regulations and best practices across fundraising.</w:t>
            </w:r>
          </w:p>
          <w:p w14:paraId="3D8AC1F5" w14:textId="77777777" w:rsidR="003A47CB" w:rsidRPr="008B6483" w:rsidRDefault="003A47CB" w:rsidP="008B6483">
            <w:pPr>
              <w:spacing w:after="120"/>
              <w:rPr>
                <w:rFonts w:ascii="Trebuchet MS" w:eastAsia="Calibri" w:hAnsi="Trebuchet MS" w:cstheme="minorHAnsi"/>
                <w:sz w:val="24"/>
                <w:szCs w:val="24"/>
              </w:rPr>
            </w:pPr>
          </w:p>
          <w:p w14:paraId="4D24426A" w14:textId="6F07B6B0" w:rsidR="0098015B" w:rsidRPr="008B6483" w:rsidRDefault="0098015B" w:rsidP="008B6483">
            <w:pPr>
              <w:spacing w:after="120"/>
              <w:rPr>
                <w:rFonts w:ascii="Trebuchet MS" w:eastAsia="Calibri" w:hAnsi="Trebuchet MS" w:cstheme="minorHAnsi"/>
                <w:sz w:val="24"/>
                <w:szCs w:val="24"/>
              </w:rPr>
            </w:pPr>
            <w:r w:rsidRPr="008B6483">
              <w:rPr>
                <w:rFonts w:ascii="Trebuchet MS" w:eastAsia="Calibri" w:hAnsi="Trebuchet MS" w:cstheme="minorHAnsi"/>
                <w:sz w:val="24"/>
                <w:szCs w:val="24"/>
              </w:rPr>
              <w:t xml:space="preserve">Demonstrate a commitment to the values of the Trussell Trust and Foyle </w:t>
            </w:r>
            <w:r w:rsidR="00417115">
              <w:rPr>
                <w:rFonts w:ascii="Trebuchet MS" w:eastAsia="Calibri" w:hAnsi="Trebuchet MS" w:cstheme="minorHAnsi"/>
                <w:sz w:val="24"/>
                <w:szCs w:val="24"/>
              </w:rPr>
              <w:t>Network Foundation</w:t>
            </w:r>
            <w:r w:rsidRPr="008B6483">
              <w:rPr>
                <w:rFonts w:ascii="Trebuchet MS" w:eastAsia="Calibri" w:hAnsi="Trebuchet MS" w:cstheme="minorHAnsi"/>
                <w:sz w:val="24"/>
                <w:szCs w:val="24"/>
              </w:rPr>
              <w:t>.</w:t>
            </w:r>
          </w:p>
          <w:p w14:paraId="0314B766" w14:textId="77777777" w:rsidR="0098015B" w:rsidRPr="008B6483" w:rsidRDefault="0098015B" w:rsidP="008B6483">
            <w:pPr>
              <w:rPr>
                <w:rFonts w:ascii="Trebuchet MS" w:eastAsia="Calibri" w:hAnsi="Trebuchet MS" w:cstheme="minorHAnsi"/>
                <w:bCs/>
                <w:sz w:val="24"/>
                <w:szCs w:val="24"/>
              </w:rPr>
            </w:pPr>
          </w:p>
          <w:p w14:paraId="4CCC8431" w14:textId="77777777" w:rsidR="0098015B" w:rsidRPr="008B6483" w:rsidRDefault="0098015B" w:rsidP="008B6483">
            <w:pPr>
              <w:rPr>
                <w:rFonts w:ascii="Trebuchet MS" w:eastAsia="Times New Roman" w:hAnsi="Trebuchet MS" w:cstheme="minorHAnsi"/>
                <w:bCs/>
                <w:sz w:val="24"/>
                <w:szCs w:val="24"/>
              </w:rPr>
            </w:pPr>
          </w:p>
        </w:tc>
      </w:tr>
      <w:tr w:rsidR="0098015B" w:rsidRPr="008B6483" w14:paraId="76D55C6C" w14:textId="77777777" w:rsidTr="00261ED3">
        <w:tc>
          <w:tcPr>
            <w:tcW w:w="3005" w:type="dxa"/>
          </w:tcPr>
          <w:p w14:paraId="3991CD2E" w14:textId="77777777" w:rsidR="0098015B" w:rsidRPr="008B6483" w:rsidRDefault="0098015B" w:rsidP="008B6483">
            <w:pPr>
              <w:rPr>
                <w:rFonts w:ascii="Trebuchet MS" w:eastAsia="Times New Roman" w:hAnsi="Trebuchet MS" w:cstheme="minorHAnsi"/>
                <w:bCs/>
                <w:sz w:val="24"/>
                <w:szCs w:val="24"/>
              </w:rPr>
            </w:pPr>
            <w:r w:rsidRPr="008B6483">
              <w:rPr>
                <w:rFonts w:ascii="Trebuchet MS" w:eastAsia="Calibri" w:hAnsi="Trebuchet MS" w:cstheme="minorHAnsi"/>
                <w:bCs/>
                <w:sz w:val="24"/>
                <w:szCs w:val="24"/>
              </w:rPr>
              <w:lastRenderedPageBreak/>
              <w:t>KNOWLEDGE OF</w:t>
            </w:r>
          </w:p>
        </w:tc>
        <w:tc>
          <w:tcPr>
            <w:tcW w:w="3005" w:type="dxa"/>
          </w:tcPr>
          <w:p w14:paraId="2B9457D8" w14:textId="6A37F77A" w:rsidR="0098015B" w:rsidRPr="008B6483" w:rsidRDefault="005330D7" w:rsidP="008B6483">
            <w:pPr>
              <w:rPr>
                <w:rFonts w:ascii="Trebuchet MS" w:eastAsia="Calibri" w:hAnsi="Trebuchet MS" w:cstheme="minorHAnsi"/>
                <w:bCs/>
                <w:sz w:val="24"/>
                <w:szCs w:val="24"/>
              </w:rPr>
            </w:pPr>
            <w:r w:rsidRPr="008B6483">
              <w:rPr>
                <w:rFonts w:ascii="Trebuchet MS" w:eastAsia="Calibri" w:hAnsi="Trebuchet MS" w:cstheme="minorHAnsi"/>
                <w:bCs/>
                <w:sz w:val="24"/>
                <w:szCs w:val="24"/>
              </w:rPr>
              <w:t xml:space="preserve">Excellent understanding of fundraising or sales and marketing strategies </w:t>
            </w:r>
            <w:r w:rsidR="00C017E6" w:rsidRPr="008B6483">
              <w:rPr>
                <w:rFonts w:ascii="Trebuchet MS" w:eastAsia="Calibri" w:hAnsi="Trebuchet MS" w:cstheme="minorHAnsi"/>
                <w:bCs/>
                <w:sz w:val="24"/>
                <w:szCs w:val="24"/>
              </w:rPr>
              <w:t>to drive income/revenue</w:t>
            </w:r>
            <w:r w:rsidR="009E4857" w:rsidRPr="008B6483">
              <w:rPr>
                <w:rFonts w:ascii="Trebuchet MS" w:eastAsia="Calibri" w:hAnsi="Trebuchet MS" w:cstheme="minorHAnsi"/>
                <w:bCs/>
                <w:sz w:val="24"/>
                <w:szCs w:val="24"/>
              </w:rPr>
              <w:t>.</w:t>
            </w:r>
          </w:p>
          <w:p w14:paraId="19AAE7E3" w14:textId="77777777" w:rsidR="0098015B" w:rsidRPr="008B6483" w:rsidRDefault="0098015B" w:rsidP="008B6483">
            <w:pPr>
              <w:rPr>
                <w:rFonts w:ascii="Trebuchet MS" w:eastAsia="Times New Roman" w:hAnsi="Trebuchet MS" w:cstheme="minorHAnsi"/>
                <w:bCs/>
                <w:sz w:val="24"/>
                <w:szCs w:val="24"/>
              </w:rPr>
            </w:pPr>
          </w:p>
          <w:p w14:paraId="3FC60661" w14:textId="698EE88E" w:rsidR="00050378" w:rsidRPr="008B6483" w:rsidRDefault="003524C8" w:rsidP="008B6483">
            <w:pPr>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Budgeting</w:t>
            </w:r>
          </w:p>
          <w:p w14:paraId="43640086" w14:textId="77777777" w:rsidR="009D414B" w:rsidRPr="008B6483" w:rsidRDefault="009D414B" w:rsidP="008B6483">
            <w:pPr>
              <w:rPr>
                <w:rFonts w:ascii="Trebuchet MS" w:eastAsia="Times New Roman" w:hAnsi="Trebuchet MS" w:cstheme="minorHAnsi"/>
                <w:bCs/>
                <w:sz w:val="24"/>
                <w:szCs w:val="24"/>
              </w:rPr>
            </w:pPr>
          </w:p>
          <w:p w14:paraId="74FAD434" w14:textId="0126797C" w:rsidR="009D414B" w:rsidRPr="008B6483" w:rsidRDefault="009D414B" w:rsidP="008B6483">
            <w:pPr>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Creative and innovative solutions and digital marketing.</w:t>
            </w:r>
          </w:p>
        </w:tc>
        <w:tc>
          <w:tcPr>
            <w:tcW w:w="3006" w:type="dxa"/>
          </w:tcPr>
          <w:p w14:paraId="55ABCDD1" w14:textId="161D58EC" w:rsidR="0098015B" w:rsidRPr="008B6483" w:rsidRDefault="0098015B" w:rsidP="008B6483">
            <w:pPr>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 xml:space="preserve">Knowledge of Foyle </w:t>
            </w:r>
            <w:r w:rsidR="00765837" w:rsidRPr="008B6483">
              <w:rPr>
                <w:rFonts w:ascii="Trebuchet MS" w:eastAsia="Times New Roman" w:hAnsi="Trebuchet MS" w:cstheme="minorHAnsi"/>
                <w:bCs/>
                <w:sz w:val="24"/>
                <w:szCs w:val="24"/>
              </w:rPr>
              <w:t>Net</w:t>
            </w:r>
            <w:r w:rsidR="003B0FF5" w:rsidRPr="008B6483">
              <w:rPr>
                <w:rFonts w:ascii="Trebuchet MS" w:eastAsia="Times New Roman" w:hAnsi="Trebuchet MS" w:cstheme="minorHAnsi"/>
                <w:bCs/>
                <w:sz w:val="24"/>
                <w:szCs w:val="24"/>
              </w:rPr>
              <w:t>work Foundation</w:t>
            </w:r>
            <w:r w:rsidRPr="008B6483">
              <w:rPr>
                <w:rFonts w:ascii="Trebuchet MS" w:eastAsia="Times New Roman" w:hAnsi="Trebuchet MS" w:cstheme="minorHAnsi"/>
                <w:bCs/>
                <w:sz w:val="24"/>
                <w:szCs w:val="24"/>
              </w:rPr>
              <w:t xml:space="preserve"> and Trussell Trust’s </w:t>
            </w:r>
            <w:r w:rsidR="003B0FF5" w:rsidRPr="008B6483">
              <w:rPr>
                <w:rFonts w:ascii="Trebuchet MS" w:eastAsia="Times New Roman" w:hAnsi="Trebuchet MS" w:cstheme="minorHAnsi"/>
                <w:bCs/>
                <w:sz w:val="24"/>
                <w:szCs w:val="24"/>
              </w:rPr>
              <w:t xml:space="preserve">vision, </w:t>
            </w:r>
            <w:r w:rsidRPr="008B6483">
              <w:rPr>
                <w:rFonts w:ascii="Trebuchet MS" w:eastAsia="Times New Roman" w:hAnsi="Trebuchet MS" w:cstheme="minorHAnsi"/>
                <w:bCs/>
                <w:sz w:val="24"/>
                <w:szCs w:val="24"/>
              </w:rPr>
              <w:t>aims</w:t>
            </w:r>
            <w:r w:rsidR="003B0FF5" w:rsidRPr="008B6483">
              <w:rPr>
                <w:rFonts w:ascii="Trebuchet MS" w:eastAsia="Times New Roman" w:hAnsi="Trebuchet MS" w:cstheme="minorHAnsi"/>
                <w:bCs/>
                <w:sz w:val="24"/>
                <w:szCs w:val="24"/>
              </w:rPr>
              <w:t xml:space="preserve"> and </w:t>
            </w:r>
            <w:r w:rsidRPr="008B6483">
              <w:rPr>
                <w:rFonts w:ascii="Trebuchet MS" w:eastAsia="Times New Roman" w:hAnsi="Trebuchet MS" w:cstheme="minorHAnsi"/>
                <w:bCs/>
                <w:sz w:val="24"/>
                <w:szCs w:val="24"/>
              </w:rPr>
              <w:t>objectives</w:t>
            </w:r>
            <w:r w:rsidR="003B0FF5" w:rsidRPr="008B6483">
              <w:rPr>
                <w:rFonts w:ascii="Trebuchet MS" w:eastAsia="Times New Roman" w:hAnsi="Trebuchet MS" w:cstheme="minorHAnsi"/>
                <w:bCs/>
                <w:sz w:val="24"/>
                <w:szCs w:val="24"/>
              </w:rPr>
              <w:t>.</w:t>
            </w:r>
          </w:p>
          <w:p w14:paraId="19DF9652" w14:textId="4B38B250" w:rsidR="0098015B" w:rsidRPr="008B6483" w:rsidRDefault="0098015B" w:rsidP="008B6483">
            <w:pPr>
              <w:rPr>
                <w:rFonts w:ascii="Trebuchet MS" w:eastAsia="Times New Roman" w:hAnsi="Trebuchet MS" w:cstheme="minorHAnsi"/>
                <w:bCs/>
                <w:iCs/>
                <w:sz w:val="24"/>
                <w:szCs w:val="24"/>
              </w:rPr>
            </w:pPr>
          </w:p>
          <w:p w14:paraId="31968768" w14:textId="77777777" w:rsidR="0098015B" w:rsidRPr="008B6483" w:rsidRDefault="0098015B" w:rsidP="008B6483">
            <w:pPr>
              <w:rPr>
                <w:rFonts w:ascii="Trebuchet MS" w:eastAsia="Times New Roman" w:hAnsi="Trebuchet MS" w:cstheme="minorHAnsi"/>
                <w:bCs/>
                <w:sz w:val="24"/>
                <w:szCs w:val="24"/>
              </w:rPr>
            </w:pPr>
          </w:p>
        </w:tc>
      </w:tr>
      <w:tr w:rsidR="0098015B" w:rsidRPr="008B6483" w14:paraId="0A816B28" w14:textId="77777777" w:rsidTr="00261ED3">
        <w:tc>
          <w:tcPr>
            <w:tcW w:w="3005" w:type="dxa"/>
          </w:tcPr>
          <w:p w14:paraId="72478B8D" w14:textId="77777777" w:rsidR="0098015B" w:rsidRPr="008B6483" w:rsidRDefault="0098015B" w:rsidP="008B6483">
            <w:pPr>
              <w:rPr>
                <w:rFonts w:ascii="Trebuchet MS" w:eastAsia="Calibri" w:hAnsi="Trebuchet MS" w:cstheme="minorHAnsi"/>
                <w:bCs/>
                <w:sz w:val="24"/>
                <w:szCs w:val="24"/>
              </w:rPr>
            </w:pPr>
            <w:r w:rsidRPr="008B6483">
              <w:rPr>
                <w:rFonts w:ascii="Trebuchet MS" w:eastAsia="Calibri" w:hAnsi="Trebuchet MS" w:cstheme="minorHAnsi"/>
                <w:bCs/>
                <w:sz w:val="24"/>
                <w:szCs w:val="24"/>
              </w:rPr>
              <w:t>SPECIAL APTITUDES</w:t>
            </w:r>
          </w:p>
        </w:tc>
        <w:tc>
          <w:tcPr>
            <w:tcW w:w="3005" w:type="dxa"/>
          </w:tcPr>
          <w:p w14:paraId="3DC184DA" w14:textId="77777777" w:rsidR="0098015B" w:rsidRPr="008B6483" w:rsidRDefault="0098015B" w:rsidP="008B6483">
            <w:pPr>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Excellent communication skills verbal and written</w:t>
            </w:r>
          </w:p>
          <w:p w14:paraId="441276F0" w14:textId="77777777" w:rsidR="0098015B" w:rsidRPr="008B6483" w:rsidRDefault="0098015B" w:rsidP="008B6483">
            <w:pPr>
              <w:rPr>
                <w:rFonts w:ascii="Trebuchet MS" w:eastAsia="Times New Roman" w:hAnsi="Trebuchet MS" w:cstheme="minorHAnsi"/>
                <w:bCs/>
                <w:sz w:val="24"/>
                <w:szCs w:val="24"/>
              </w:rPr>
            </w:pPr>
          </w:p>
          <w:p w14:paraId="1369A391" w14:textId="77777777" w:rsidR="0098015B" w:rsidRPr="008B6483" w:rsidRDefault="0098015B" w:rsidP="008B6483">
            <w:pPr>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Excellent organisation and time management skills</w:t>
            </w:r>
          </w:p>
          <w:p w14:paraId="56B4A500" w14:textId="77777777" w:rsidR="0098015B" w:rsidRPr="008B6483" w:rsidRDefault="0098015B" w:rsidP="008B6483">
            <w:pPr>
              <w:rPr>
                <w:rFonts w:ascii="Trebuchet MS" w:eastAsia="Times New Roman" w:hAnsi="Trebuchet MS" w:cstheme="minorHAnsi"/>
                <w:bCs/>
                <w:sz w:val="24"/>
                <w:szCs w:val="24"/>
              </w:rPr>
            </w:pPr>
          </w:p>
          <w:p w14:paraId="6B2ADB19" w14:textId="77777777" w:rsidR="0098015B" w:rsidRPr="008B6483" w:rsidRDefault="0098015B" w:rsidP="008B6483">
            <w:pPr>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 xml:space="preserve">Excellent interpersonal skills </w:t>
            </w:r>
          </w:p>
          <w:p w14:paraId="66242FB6" w14:textId="77777777" w:rsidR="0098015B" w:rsidRPr="008B6483" w:rsidRDefault="0098015B" w:rsidP="008B6483">
            <w:pPr>
              <w:rPr>
                <w:rFonts w:ascii="Trebuchet MS" w:eastAsia="Times New Roman" w:hAnsi="Trebuchet MS" w:cstheme="minorHAnsi"/>
                <w:bCs/>
                <w:sz w:val="24"/>
                <w:szCs w:val="24"/>
              </w:rPr>
            </w:pPr>
          </w:p>
          <w:p w14:paraId="15474D09" w14:textId="77777777" w:rsidR="0098015B" w:rsidRPr="008B6483" w:rsidRDefault="0098015B" w:rsidP="008B6483">
            <w:pPr>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 xml:space="preserve">Passionate about tackling poverty </w:t>
            </w:r>
          </w:p>
          <w:p w14:paraId="6B6305AB" w14:textId="77777777" w:rsidR="0098015B" w:rsidRPr="008B6483" w:rsidRDefault="0098015B" w:rsidP="008B6483">
            <w:pPr>
              <w:rPr>
                <w:rFonts w:ascii="Trebuchet MS" w:eastAsia="Times New Roman" w:hAnsi="Trebuchet MS" w:cstheme="minorHAnsi"/>
                <w:bCs/>
                <w:sz w:val="24"/>
                <w:szCs w:val="24"/>
              </w:rPr>
            </w:pPr>
          </w:p>
          <w:p w14:paraId="50DD6230" w14:textId="77777777" w:rsidR="0098015B" w:rsidRPr="008B6483" w:rsidRDefault="0098015B" w:rsidP="008B6483">
            <w:pPr>
              <w:rPr>
                <w:rFonts w:ascii="Trebuchet MS" w:eastAsia="Times New Roman" w:hAnsi="Trebuchet MS" w:cstheme="minorHAnsi"/>
                <w:bCs/>
                <w:sz w:val="24"/>
                <w:szCs w:val="24"/>
              </w:rPr>
            </w:pPr>
            <w:r w:rsidRPr="008B6483">
              <w:rPr>
                <w:rFonts w:ascii="Trebuchet MS" w:eastAsia="Calibri" w:hAnsi="Trebuchet MS" w:cstheme="minorHAnsi"/>
                <w:bCs/>
                <w:sz w:val="24"/>
                <w:szCs w:val="24"/>
              </w:rPr>
              <w:t>Ability to work independently and unsupervised</w:t>
            </w:r>
          </w:p>
          <w:p w14:paraId="580CA906" w14:textId="77777777" w:rsidR="0098015B" w:rsidRPr="008B6483" w:rsidRDefault="0098015B" w:rsidP="008B6483">
            <w:pPr>
              <w:rPr>
                <w:rFonts w:ascii="Trebuchet MS" w:eastAsia="Times New Roman" w:hAnsi="Trebuchet MS" w:cstheme="minorHAnsi"/>
                <w:bCs/>
                <w:sz w:val="24"/>
                <w:szCs w:val="24"/>
              </w:rPr>
            </w:pPr>
          </w:p>
        </w:tc>
        <w:tc>
          <w:tcPr>
            <w:tcW w:w="3006" w:type="dxa"/>
          </w:tcPr>
          <w:p w14:paraId="78BD1FFF" w14:textId="77777777" w:rsidR="0098015B" w:rsidRPr="008B6483" w:rsidRDefault="0098015B" w:rsidP="008B6483">
            <w:pPr>
              <w:rPr>
                <w:rFonts w:ascii="Trebuchet MS" w:eastAsia="Times New Roman" w:hAnsi="Trebuchet MS" w:cstheme="minorHAnsi"/>
                <w:bCs/>
                <w:sz w:val="24"/>
                <w:szCs w:val="24"/>
              </w:rPr>
            </w:pPr>
          </w:p>
        </w:tc>
      </w:tr>
      <w:tr w:rsidR="0098015B" w:rsidRPr="008B6483" w14:paraId="08BCE046" w14:textId="77777777" w:rsidTr="00261ED3">
        <w:tc>
          <w:tcPr>
            <w:tcW w:w="3005" w:type="dxa"/>
          </w:tcPr>
          <w:p w14:paraId="21F89834" w14:textId="77777777" w:rsidR="0098015B" w:rsidRPr="008B6483" w:rsidRDefault="0098015B" w:rsidP="008B6483">
            <w:pPr>
              <w:spacing w:after="200"/>
              <w:rPr>
                <w:rFonts w:ascii="Trebuchet MS" w:eastAsia="Calibri" w:hAnsi="Trebuchet MS" w:cstheme="minorHAnsi"/>
                <w:bCs/>
                <w:sz w:val="24"/>
                <w:szCs w:val="24"/>
              </w:rPr>
            </w:pPr>
            <w:r w:rsidRPr="008B6483">
              <w:rPr>
                <w:rFonts w:ascii="Trebuchet MS" w:eastAsia="Calibri" w:hAnsi="Trebuchet MS" w:cstheme="minorHAnsi"/>
                <w:bCs/>
                <w:sz w:val="24"/>
                <w:szCs w:val="24"/>
              </w:rPr>
              <w:t>SPECIAL</w:t>
            </w:r>
          </w:p>
          <w:p w14:paraId="58F3BEFB" w14:textId="77777777" w:rsidR="0098015B" w:rsidRPr="008B6483" w:rsidRDefault="0098015B" w:rsidP="008B6483">
            <w:pPr>
              <w:rPr>
                <w:rFonts w:ascii="Trebuchet MS" w:eastAsia="Calibri" w:hAnsi="Trebuchet MS" w:cstheme="minorHAnsi"/>
                <w:bCs/>
                <w:sz w:val="24"/>
                <w:szCs w:val="24"/>
              </w:rPr>
            </w:pPr>
            <w:r w:rsidRPr="008B6483">
              <w:rPr>
                <w:rFonts w:ascii="Trebuchet MS" w:eastAsia="Calibri" w:hAnsi="Trebuchet MS" w:cstheme="minorHAnsi"/>
                <w:bCs/>
                <w:sz w:val="24"/>
                <w:szCs w:val="24"/>
              </w:rPr>
              <w:t>CIRCUMSTANCES</w:t>
            </w:r>
          </w:p>
        </w:tc>
        <w:tc>
          <w:tcPr>
            <w:tcW w:w="3005" w:type="dxa"/>
          </w:tcPr>
          <w:p w14:paraId="19F296F3" w14:textId="77777777" w:rsidR="0098015B" w:rsidRPr="008B6483" w:rsidRDefault="0098015B" w:rsidP="008B6483">
            <w:pPr>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Current full driving licence and access to a car OR can demonstrate mobility to carry out the functions of the job</w:t>
            </w:r>
          </w:p>
          <w:p w14:paraId="2C2B42C1" w14:textId="77777777" w:rsidR="0098015B" w:rsidRPr="008B6483" w:rsidRDefault="0098015B" w:rsidP="008B6483">
            <w:pPr>
              <w:rPr>
                <w:rFonts w:ascii="Trebuchet MS" w:eastAsia="Times New Roman" w:hAnsi="Trebuchet MS" w:cstheme="minorHAnsi"/>
                <w:bCs/>
                <w:sz w:val="24"/>
                <w:szCs w:val="24"/>
              </w:rPr>
            </w:pPr>
            <w:r w:rsidRPr="008B6483">
              <w:rPr>
                <w:rFonts w:ascii="Trebuchet MS" w:eastAsia="Times New Roman" w:hAnsi="Trebuchet MS" w:cstheme="minorHAnsi"/>
                <w:bCs/>
                <w:sz w:val="24"/>
                <w:szCs w:val="24"/>
              </w:rPr>
              <w:t>Can work flexible hours.</w:t>
            </w:r>
          </w:p>
        </w:tc>
        <w:tc>
          <w:tcPr>
            <w:tcW w:w="3006" w:type="dxa"/>
          </w:tcPr>
          <w:p w14:paraId="12ACC2E1" w14:textId="77777777" w:rsidR="0098015B" w:rsidRPr="008B6483" w:rsidRDefault="0098015B" w:rsidP="008B6483">
            <w:pPr>
              <w:rPr>
                <w:rFonts w:ascii="Trebuchet MS" w:eastAsia="Times New Roman" w:hAnsi="Trebuchet MS" w:cstheme="minorHAnsi"/>
                <w:bCs/>
                <w:sz w:val="24"/>
                <w:szCs w:val="24"/>
              </w:rPr>
            </w:pPr>
          </w:p>
        </w:tc>
      </w:tr>
    </w:tbl>
    <w:p w14:paraId="50F48930" w14:textId="77777777" w:rsidR="0098015B" w:rsidRPr="008B6483" w:rsidRDefault="0098015B" w:rsidP="008B6483">
      <w:pPr>
        <w:spacing w:line="240" w:lineRule="auto"/>
        <w:rPr>
          <w:rFonts w:ascii="Trebuchet MS" w:hAnsi="Trebuchet MS" w:cstheme="minorHAnsi"/>
          <w:sz w:val="24"/>
          <w:szCs w:val="24"/>
        </w:rPr>
      </w:pPr>
    </w:p>
    <w:p w14:paraId="5ECE00D9" w14:textId="77777777" w:rsidR="00F3160F" w:rsidRDefault="00F3160F" w:rsidP="008B6483">
      <w:pPr>
        <w:spacing w:line="240" w:lineRule="auto"/>
        <w:rPr>
          <w:rFonts w:ascii="Trebuchet MS" w:hAnsi="Trebuchet MS"/>
          <w:b/>
          <w:bCs/>
          <w:color w:val="4EA72E" w:themeColor="accent6"/>
          <w:sz w:val="24"/>
          <w:szCs w:val="24"/>
          <w:u w:val="single"/>
        </w:rPr>
      </w:pPr>
    </w:p>
    <w:p w14:paraId="3C5130BF" w14:textId="77777777" w:rsidR="003E3DBC" w:rsidRDefault="003E3DBC" w:rsidP="008B6483">
      <w:pPr>
        <w:spacing w:line="240" w:lineRule="auto"/>
        <w:rPr>
          <w:rFonts w:ascii="Trebuchet MS" w:hAnsi="Trebuchet MS"/>
          <w:b/>
          <w:bCs/>
          <w:color w:val="4EA72E" w:themeColor="accent6"/>
          <w:sz w:val="24"/>
          <w:szCs w:val="24"/>
          <w:u w:val="single"/>
        </w:rPr>
      </w:pPr>
    </w:p>
    <w:p w14:paraId="3F02BF3F" w14:textId="77777777" w:rsidR="00F3160F" w:rsidRDefault="00F3160F" w:rsidP="008B6483">
      <w:pPr>
        <w:spacing w:line="240" w:lineRule="auto"/>
        <w:rPr>
          <w:rFonts w:ascii="Trebuchet MS" w:hAnsi="Trebuchet MS"/>
          <w:b/>
          <w:bCs/>
          <w:color w:val="4EA72E" w:themeColor="accent6"/>
          <w:sz w:val="24"/>
          <w:szCs w:val="24"/>
          <w:u w:val="single"/>
        </w:rPr>
      </w:pPr>
    </w:p>
    <w:p w14:paraId="61236E08" w14:textId="20037095" w:rsidR="002E459D" w:rsidRPr="003E50B5" w:rsidRDefault="002E459D" w:rsidP="008B6483">
      <w:pPr>
        <w:spacing w:line="240" w:lineRule="auto"/>
        <w:rPr>
          <w:rFonts w:ascii="Trebuchet MS" w:hAnsi="Trebuchet MS"/>
          <w:b/>
          <w:bCs/>
          <w:color w:val="4EA72E" w:themeColor="accent6"/>
          <w:sz w:val="24"/>
          <w:szCs w:val="24"/>
          <w:u w:val="single"/>
        </w:rPr>
      </w:pPr>
      <w:r w:rsidRPr="003E50B5">
        <w:rPr>
          <w:rFonts w:ascii="Trebuchet MS" w:hAnsi="Trebuchet MS"/>
          <w:b/>
          <w:bCs/>
          <w:color w:val="4EA72E" w:themeColor="accent6"/>
          <w:sz w:val="24"/>
          <w:szCs w:val="24"/>
          <w:u w:val="single"/>
        </w:rPr>
        <w:lastRenderedPageBreak/>
        <w:t xml:space="preserve">Application </w:t>
      </w:r>
      <w:r w:rsidR="00CA68F1" w:rsidRPr="003E50B5">
        <w:rPr>
          <w:rFonts w:ascii="Trebuchet MS" w:hAnsi="Trebuchet MS"/>
          <w:b/>
          <w:bCs/>
          <w:color w:val="4EA72E" w:themeColor="accent6"/>
          <w:sz w:val="24"/>
          <w:szCs w:val="24"/>
          <w:u w:val="single"/>
        </w:rPr>
        <w:t>Process and Resources</w:t>
      </w:r>
    </w:p>
    <w:p w14:paraId="392AB209" w14:textId="2C873CF8" w:rsidR="00CA68F1" w:rsidRPr="008B6483" w:rsidRDefault="00CA68F1" w:rsidP="008B6483">
      <w:pPr>
        <w:spacing w:line="240" w:lineRule="auto"/>
        <w:rPr>
          <w:rFonts w:ascii="Trebuchet MS" w:hAnsi="Trebuchet MS"/>
          <w:sz w:val="24"/>
          <w:szCs w:val="24"/>
        </w:rPr>
      </w:pPr>
      <w:r w:rsidRPr="008B6483">
        <w:rPr>
          <w:rFonts w:ascii="Trebuchet MS" w:hAnsi="Trebuchet MS"/>
          <w:sz w:val="24"/>
          <w:szCs w:val="24"/>
        </w:rPr>
        <w:t xml:space="preserve">We only accept applications through our </w:t>
      </w:r>
      <w:r w:rsidR="007E1AB7" w:rsidRPr="008B6483">
        <w:rPr>
          <w:rFonts w:ascii="Trebuchet MS" w:hAnsi="Trebuchet MS"/>
          <w:sz w:val="24"/>
          <w:szCs w:val="24"/>
        </w:rPr>
        <w:t>application form.</w:t>
      </w:r>
    </w:p>
    <w:p w14:paraId="4F7BC33B" w14:textId="77777777" w:rsidR="00F22906" w:rsidRDefault="00F22906" w:rsidP="008B6483">
      <w:pPr>
        <w:spacing w:line="240" w:lineRule="auto"/>
        <w:rPr>
          <w:rFonts w:ascii="Trebuchet MS" w:hAnsi="Trebuchet MS"/>
          <w:sz w:val="24"/>
          <w:szCs w:val="24"/>
        </w:rPr>
      </w:pPr>
    </w:p>
    <w:p w14:paraId="29AB3A0E" w14:textId="28B5549D" w:rsidR="009E5826" w:rsidRPr="008B6483" w:rsidRDefault="009E5826" w:rsidP="008B6483">
      <w:pPr>
        <w:spacing w:line="240" w:lineRule="auto"/>
        <w:rPr>
          <w:rFonts w:ascii="Trebuchet MS" w:hAnsi="Trebuchet MS"/>
          <w:sz w:val="24"/>
          <w:szCs w:val="24"/>
        </w:rPr>
      </w:pPr>
      <w:r w:rsidRPr="008B6483">
        <w:rPr>
          <w:rFonts w:ascii="Trebuchet MS" w:hAnsi="Trebuchet MS"/>
          <w:sz w:val="24"/>
          <w:szCs w:val="24"/>
        </w:rPr>
        <w:t>Closing date</w:t>
      </w:r>
      <w:r w:rsidR="002B4DE5" w:rsidRPr="008B6483">
        <w:rPr>
          <w:rFonts w:ascii="Trebuchet MS" w:hAnsi="Trebuchet MS"/>
          <w:sz w:val="24"/>
          <w:szCs w:val="24"/>
        </w:rPr>
        <w:t>:</w:t>
      </w:r>
      <w:r w:rsidRPr="008B6483">
        <w:rPr>
          <w:rFonts w:ascii="Trebuchet MS" w:hAnsi="Trebuchet MS"/>
          <w:sz w:val="24"/>
          <w:szCs w:val="24"/>
        </w:rPr>
        <w:t xml:space="preserve"> </w:t>
      </w:r>
      <w:r w:rsidR="00F22906">
        <w:rPr>
          <w:rFonts w:ascii="Trebuchet MS" w:hAnsi="Trebuchet MS"/>
          <w:sz w:val="24"/>
          <w:szCs w:val="24"/>
        </w:rPr>
        <w:t>Thursday 26th</w:t>
      </w:r>
      <w:r w:rsidR="00F2580D">
        <w:rPr>
          <w:rFonts w:ascii="Trebuchet MS" w:hAnsi="Trebuchet MS"/>
          <w:sz w:val="24"/>
          <w:szCs w:val="24"/>
        </w:rPr>
        <w:t xml:space="preserve"> September 2024 at </w:t>
      </w:r>
      <w:r w:rsidR="00F22906">
        <w:rPr>
          <w:rFonts w:ascii="Trebuchet MS" w:hAnsi="Trebuchet MS"/>
          <w:sz w:val="24"/>
          <w:szCs w:val="24"/>
        </w:rPr>
        <w:t>12noon</w:t>
      </w:r>
    </w:p>
    <w:p w14:paraId="6FB4E7D7" w14:textId="77777777" w:rsidR="00F22906" w:rsidRDefault="00F22906" w:rsidP="008B6483">
      <w:pPr>
        <w:spacing w:line="240" w:lineRule="auto"/>
        <w:rPr>
          <w:rFonts w:ascii="Trebuchet MS" w:hAnsi="Trebuchet MS"/>
          <w:sz w:val="24"/>
          <w:szCs w:val="24"/>
        </w:rPr>
      </w:pPr>
    </w:p>
    <w:p w14:paraId="795EFFF8" w14:textId="4F06B77F" w:rsidR="007E1AB7" w:rsidRPr="00F22906" w:rsidRDefault="007E1AB7" w:rsidP="008B6483">
      <w:pPr>
        <w:spacing w:line="240" w:lineRule="auto"/>
        <w:rPr>
          <w:rFonts w:ascii="Trebuchet MS" w:hAnsi="Trebuchet MS"/>
          <w:b/>
          <w:bCs/>
          <w:sz w:val="24"/>
          <w:szCs w:val="24"/>
        </w:rPr>
      </w:pPr>
      <w:r w:rsidRPr="00F22906">
        <w:rPr>
          <w:rFonts w:ascii="Trebuchet MS" w:hAnsi="Trebuchet MS"/>
          <w:b/>
          <w:bCs/>
          <w:sz w:val="24"/>
          <w:szCs w:val="24"/>
        </w:rPr>
        <w:t xml:space="preserve">Applications forms to be returned to Seanan by email </w:t>
      </w:r>
      <w:hyperlink r:id="rId8" w:history="1">
        <w:r w:rsidRPr="00F22906">
          <w:rPr>
            <w:rStyle w:val="Hyperlink"/>
            <w:rFonts w:ascii="Trebuchet MS" w:hAnsi="Trebuchet MS"/>
            <w:b/>
            <w:bCs/>
            <w:sz w:val="24"/>
            <w:szCs w:val="24"/>
          </w:rPr>
          <w:t>seananwalker@foyle.foodbank.org.uk</w:t>
        </w:r>
      </w:hyperlink>
      <w:r w:rsidRPr="00F22906">
        <w:rPr>
          <w:rFonts w:ascii="Trebuchet MS" w:hAnsi="Trebuchet MS"/>
          <w:b/>
          <w:bCs/>
          <w:sz w:val="24"/>
          <w:szCs w:val="24"/>
        </w:rPr>
        <w:t xml:space="preserve"> </w:t>
      </w:r>
    </w:p>
    <w:p w14:paraId="622E9F3E" w14:textId="7458BA17" w:rsidR="00A428D2" w:rsidRPr="008B6483" w:rsidRDefault="00A428D2" w:rsidP="008B6483">
      <w:pPr>
        <w:spacing w:line="240" w:lineRule="auto"/>
        <w:rPr>
          <w:rFonts w:ascii="Trebuchet MS" w:hAnsi="Trebuchet MS"/>
          <w:sz w:val="24"/>
          <w:szCs w:val="24"/>
        </w:rPr>
      </w:pPr>
    </w:p>
    <w:p w14:paraId="7029E2CE" w14:textId="77777777" w:rsidR="000B625C" w:rsidRDefault="003B0FF5" w:rsidP="008B6483">
      <w:pPr>
        <w:spacing w:line="240" w:lineRule="auto"/>
        <w:rPr>
          <w:rFonts w:ascii="Trebuchet MS" w:hAnsi="Trebuchet MS"/>
          <w:sz w:val="24"/>
          <w:szCs w:val="24"/>
        </w:rPr>
      </w:pPr>
      <w:r w:rsidRPr="008B6483">
        <w:rPr>
          <w:rFonts w:ascii="Trebuchet MS" w:hAnsi="Trebuchet MS"/>
          <w:sz w:val="24"/>
          <w:szCs w:val="24"/>
        </w:rPr>
        <w:t xml:space="preserve">If you are shortlisted for </w:t>
      </w:r>
      <w:r w:rsidR="000B625C" w:rsidRPr="008B6483">
        <w:rPr>
          <w:rFonts w:ascii="Trebuchet MS" w:hAnsi="Trebuchet MS"/>
          <w:sz w:val="24"/>
          <w:szCs w:val="24"/>
        </w:rPr>
        <w:t>interview,</w:t>
      </w:r>
      <w:r w:rsidRPr="008B6483">
        <w:rPr>
          <w:rFonts w:ascii="Trebuchet MS" w:hAnsi="Trebuchet MS"/>
          <w:sz w:val="24"/>
          <w:szCs w:val="24"/>
        </w:rPr>
        <w:t xml:space="preserve"> we will be in touch </w:t>
      </w:r>
      <w:r w:rsidR="009F7849" w:rsidRPr="008B6483">
        <w:rPr>
          <w:rFonts w:ascii="Trebuchet MS" w:hAnsi="Trebuchet MS"/>
          <w:sz w:val="24"/>
          <w:szCs w:val="24"/>
        </w:rPr>
        <w:t xml:space="preserve">soon after the closing date.  </w:t>
      </w:r>
    </w:p>
    <w:p w14:paraId="4E35813A" w14:textId="4236EAB1" w:rsidR="003B0FF5" w:rsidRDefault="009F7849" w:rsidP="008B6483">
      <w:pPr>
        <w:spacing w:line="240" w:lineRule="auto"/>
        <w:rPr>
          <w:rFonts w:ascii="Trebuchet MS" w:hAnsi="Trebuchet MS"/>
          <w:sz w:val="24"/>
          <w:szCs w:val="24"/>
        </w:rPr>
      </w:pPr>
      <w:r w:rsidRPr="008B6483">
        <w:rPr>
          <w:rFonts w:ascii="Trebuchet MS" w:hAnsi="Trebuchet MS"/>
          <w:sz w:val="24"/>
          <w:szCs w:val="24"/>
        </w:rPr>
        <w:t xml:space="preserve">We will request as part of the interview that you bring along an example of </w:t>
      </w:r>
      <w:r w:rsidR="00376ED9">
        <w:rPr>
          <w:rFonts w:ascii="Trebuchet MS" w:hAnsi="Trebuchet MS"/>
          <w:sz w:val="24"/>
          <w:szCs w:val="24"/>
        </w:rPr>
        <w:t>your most recent fundraising activities.</w:t>
      </w:r>
    </w:p>
    <w:p w14:paraId="2E80B163" w14:textId="77777777" w:rsidR="00F2580D" w:rsidRDefault="00F2580D" w:rsidP="008B6483">
      <w:pPr>
        <w:spacing w:line="240" w:lineRule="auto"/>
        <w:rPr>
          <w:rFonts w:ascii="Trebuchet MS" w:hAnsi="Trebuchet MS"/>
          <w:sz w:val="24"/>
          <w:szCs w:val="24"/>
        </w:rPr>
      </w:pPr>
    </w:p>
    <w:p w14:paraId="244B43C1" w14:textId="7982CE14" w:rsidR="00F2580D" w:rsidRDefault="00F2580D" w:rsidP="008B6483">
      <w:pPr>
        <w:spacing w:line="240" w:lineRule="auto"/>
        <w:rPr>
          <w:rFonts w:ascii="Trebuchet MS" w:hAnsi="Trebuchet MS"/>
          <w:sz w:val="24"/>
          <w:szCs w:val="24"/>
        </w:rPr>
      </w:pPr>
      <w:r>
        <w:rPr>
          <w:rFonts w:ascii="Trebuchet MS" w:hAnsi="Trebuchet MS"/>
          <w:sz w:val="24"/>
          <w:szCs w:val="24"/>
        </w:rPr>
        <w:t>More information on our work and services can be found at:</w:t>
      </w:r>
    </w:p>
    <w:p w14:paraId="1B178FC6" w14:textId="77777777" w:rsidR="00F2580D" w:rsidRDefault="00F2580D" w:rsidP="008B6483">
      <w:pPr>
        <w:spacing w:line="240" w:lineRule="auto"/>
        <w:rPr>
          <w:rFonts w:ascii="Trebuchet MS" w:hAnsi="Trebuchet MS"/>
          <w:sz w:val="24"/>
          <w:szCs w:val="24"/>
        </w:rPr>
      </w:pPr>
    </w:p>
    <w:p w14:paraId="66B0E463" w14:textId="52946136" w:rsidR="00F2580D" w:rsidRDefault="00000000" w:rsidP="008B6483">
      <w:pPr>
        <w:spacing w:line="240" w:lineRule="auto"/>
        <w:rPr>
          <w:rFonts w:ascii="Trebuchet MS" w:hAnsi="Trebuchet MS"/>
          <w:sz w:val="24"/>
          <w:szCs w:val="24"/>
        </w:rPr>
      </w:pPr>
      <w:hyperlink r:id="rId9" w:history="1">
        <w:r w:rsidR="00F2580D" w:rsidRPr="00651AFC">
          <w:rPr>
            <w:rStyle w:val="Hyperlink"/>
            <w:rFonts w:ascii="Trebuchet MS" w:hAnsi="Trebuchet MS"/>
            <w:sz w:val="24"/>
            <w:szCs w:val="24"/>
          </w:rPr>
          <w:t>https://foyle.foodbank.org.uk/</w:t>
        </w:r>
      </w:hyperlink>
    </w:p>
    <w:p w14:paraId="628462E7" w14:textId="77777777" w:rsidR="00F2580D" w:rsidRDefault="00F2580D" w:rsidP="008B6483">
      <w:pPr>
        <w:spacing w:line="240" w:lineRule="auto"/>
        <w:rPr>
          <w:rFonts w:ascii="Trebuchet MS" w:hAnsi="Trebuchet MS"/>
          <w:sz w:val="24"/>
          <w:szCs w:val="24"/>
        </w:rPr>
      </w:pPr>
    </w:p>
    <w:p w14:paraId="49B6B532" w14:textId="5CB4E055" w:rsidR="00F2580D" w:rsidRDefault="00000000" w:rsidP="008B6483">
      <w:pPr>
        <w:spacing w:line="240" w:lineRule="auto"/>
        <w:rPr>
          <w:rFonts w:ascii="Trebuchet MS" w:hAnsi="Trebuchet MS"/>
          <w:sz w:val="24"/>
          <w:szCs w:val="24"/>
        </w:rPr>
      </w:pPr>
      <w:hyperlink r:id="rId10" w:history="1">
        <w:r w:rsidR="00F2580D" w:rsidRPr="00651AFC">
          <w:rPr>
            <w:rStyle w:val="Hyperlink"/>
            <w:rFonts w:ascii="Trebuchet MS" w:hAnsi="Trebuchet MS"/>
            <w:sz w:val="24"/>
            <w:szCs w:val="24"/>
          </w:rPr>
          <w:t>https://www.trusselltrust.org/</w:t>
        </w:r>
      </w:hyperlink>
    </w:p>
    <w:p w14:paraId="6CE68658" w14:textId="77777777" w:rsidR="00F2580D" w:rsidRDefault="00F2580D" w:rsidP="008B6483">
      <w:pPr>
        <w:spacing w:line="240" w:lineRule="auto"/>
        <w:rPr>
          <w:rFonts w:ascii="Trebuchet MS" w:hAnsi="Trebuchet MS"/>
          <w:sz w:val="24"/>
          <w:szCs w:val="24"/>
        </w:rPr>
      </w:pPr>
    </w:p>
    <w:p w14:paraId="3DBA12E7" w14:textId="77777777" w:rsidR="00F2580D" w:rsidRPr="008B6483" w:rsidRDefault="00F2580D" w:rsidP="008B6483">
      <w:pPr>
        <w:spacing w:line="240" w:lineRule="auto"/>
        <w:rPr>
          <w:rFonts w:ascii="Trebuchet MS" w:hAnsi="Trebuchet MS"/>
          <w:sz w:val="24"/>
          <w:szCs w:val="24"/>
        </w:rPr>
      </w:pPr>
    </w:p>
    <w:p w14:paraId="7190E40F" w14:textId="77777777" w:rsidR="009E5826" w:rsidRPr="008B6483" w:rsidRDefault="009E5826" w:rsidP="008B6483">
      <w:pPr>
        <w:spacing w:line="240" w:lineRule="auto"/>
        <w:rPr>
          <w:rFonts w:ascii="Trebuchet MS" w:hAnsi="Trebuchet MS"/>
          <w:sz w:val="24"/>
          <w:szCs w:val="24"/>
        </w:rPr>
      </w:pPr>
    </w:p>
    <w:p w14:paraId="0B9E7CCC" w14:textId="35BC2F1C" w:rsidR="009E5826" w:rsidRPr="008B6483" w:rsidRDefault="009E5826" w:rsidP="008B6483">
      <w:pPr>
        <w:spacing w:line="240" w:lineRule="auto"/>
        <w:rPr>
          <w:rFonts w:ascii="Trebuchet MS" w:hAnsi="Trebuchet MS"/>
          <w:sz w:val="24"/>
          <w:szCs w:val="24"/>
        </w:rPr>
      </w:pPr>
    </w:p>
    <w:p w14:paraId="77CDBC09" w14:textId="77777777" w:rsidR="00504A04" w:rsidRPr="008B6483" w:rsidRDefault="00504A04" w:rsidP="008B6483">
      <w:pPr>
        <w:spacing w:line="240" w:lineRule="auto"/>
        <w:rPr>
          <w:rFonts w:ascii="Trebuchet MS" w:hAnsi="Trebuchet MS"/>
          <w:sz w:val="24"/>
          <w:szCs w:val="24"/>
        </w:rPr>
      </w:pPr>
    </w:p>
    <w:sectPr w:rsidR="00504A04" w:rsidRPr="008B6483" w:rsidSect="0098015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AEF28" w14:textId="77777777" w:rsidR="00051A59" w:rsidRDefault="00051A59" w:rsidP="000B625C">
      <w:pPr>
        <w:spacing w:after="0" w:line="240" w:lineRule="auto"/>
      </w:pPr>
      <w:r>
        <w:separator/>
      </w:r>
    </w:p>
  </w:endnote>
  <w:endnote w:type="continuationSeparator" w:id="0">
    <w:p w14:paraId="39D393BA" w14:textId="77777777" w:rsidR="00051A59" w:rsidRDefault="00051A59" w:rsidP="000B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21812"/>
      <w:docPartObj>
        <w:docPartGallery w:val="Page Numbers (Bottom of Page)"/>
        <w:docPartUnique/>
      </w:docPartObj>
    </w:sdtPr>
    <w:sdtEndPr>
      <w:rPr>
        <w:noProof/>
      </w:rPr>
    </w:sdtEndPr>
    <w:sdtContent>
      <w:p w14:paraId="0A6DAB35" w14:textId="02B56099" w:rsidR="000B625C" w:rsidRDefault="000B62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5FF1C6" w14:textId="77777777" w:rsidR="000B625C" w:rsidRDefault="000B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8D964" w14:textId="77777777" w:rsidR="00051A59" w:rsidRDefault="00051A59" w:rsidP="000B625C">
      <w:pPr>
        <w:spacing w:after="0" w:line="240" w:lineRule="auto"/>
      </w:pPr>
      <w:r>
        <w:separator/>
      </w:r>
    </w:p>
  </w:footnote>
  <w:footnote w:type="continuationSeparator" w:id="0">
    <w:p w14:paraId="6422CEFC" w14:textId="77777777" w:rsidR="00051A59" w:rsidRDefault="00051A59" w:rsidP="000B6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9719C"/>
    <w:multiLevelType w:val="hybridMultilevel"/>
    <w:tmpl w:val="7170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90805"/>
    <w:multiLevelType w:val="hybridMultilevel"/>
    <w:tmpl w:val="C9CE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25873"/>
    <w:multiLevelType w:val="multilevel"/>
    <w:tmpl w:val="F9BC5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E8904DC"/>
    <w:multiLevelType w:val="multilevel"/>
    <w:tmpl w:val="37DA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CD1E87"/>
    <w:multiLevelType w:val="hybridMultilevel"/>
    <w:tmpl w:val="C0B2E944"/>
    <w:lvl w:ilvl="0" w:tplc="7A384C20">
      <w:start w:val="1"/>
      <w:numFmt w:val="bullet"/>
      <w:lvlText w:val=""/>
      <w:lvlJc w:val="left"/>
      <w:pPr>
        <w:ind w:left="720" w:hanging="360"/>
      </w:pPr>
      <w:rPr>
        <w:rFonts w:ascii="Symbol" w:hAnsi="Symbol" w:hint="default"/>
      </w:rPr>
    </w:lvl>
    <w:lvl w:ilvl="1" w:tplc="F1AAACDA">
      <w:start w:val="1"/>
      <w:numFmt w:val="bullet"/>
      <w:lvlText w:val="o"/>
      <w:lvlJc w:val="left"/>
      <w:pPr>
        <w:ind w:left="1440" w:hanging="360"/>
      </w:pPr>
      <w:rPr>
        <w:rFonts w:ascii="Courier New" w:hAnsi="Courier New" w:cs="Times New Roman" w:hint="default"/>
      </w:rPr>
    </w:lvl>
    <w:lvl w:ilvl="2" w:tplc="D9F06EF2">
      <w:start w:val="1"/>
      <w:numFmt w:val="bullet"/>
      <w:lvlText w:val=""/>
      <w:lvlJc w:val="left"/>
      <w:pPr>
        <w:ind w:left="2160" w:hanging="360"/>
      </w:pPr>
      <w:rPr>
        <w:rFonts w:ascii="Wingdings" w:hAnsi="Wingdings" w:hint="default"/>
      </w:rPr>
    </w:lvl>
    <w:lvl w:ilvl="3" w:tplc="B43CD60E">
      <w:start w:val="1"/>
      <w:numFmt w:val="bullet"/>
      <w:lvlText w:val=""/>
      <w:lvlJc w:val="left"/>
      <w:pPr>
        <w:ind w:left="2880" w:hanging="360"/>
      </w:pPr>
      <w:rPr>
        <w:rFonts w:ascii="Symbol" w:hAnsi="Symbol" w:hint="default"/>
      </w:rPr>
    </w:lvl>
    <w:lvl w:ilvl="4" w:tplc="9912CFE6">
      <w:start w:val="1"/>
      <w:numFmt w:val="bullet"/>
      <w:lvlText w:val="o"/>
      <w:lvlJc w:val="left"/>
      <w:pPr>
        <w:ind w:left="3600" w:hanging="360"/>
      </w:pPr>
      <w:rPr>
        <w:rFonts w:ascii="Courier New" w:hAnsi="Courier New" w:cs="Times New Roman" w:hint="default"/>
      </w:rPr>
    </w:lvl>
    <w:lvl w:ilvl="5" w:tplc="58D44BB4">
      <w:start w:val="1"/>
      <w:numFmt w:val="bullet"/>
      <w:lvlText w:val=""/>
      <w:lvlJc w:val="left"/>
      <w:pPr>
        <w:ind w:left="4320" w:hanging="360"/>
      </w:pPr>
      <w:rPr>
        <w:rFonts w:ascii="Wingdings" w:hAnsi="Wingdings" w:hint="default"/>
      </w:rPr>
    </w:lvl>
    <w:lvl w:ilvl="6" w:tplc="CD3C19E2">
      <w:start w:val="1"/>
      <w:numFmt w:val="bullet"/>
      <w:lvlText w:val=""/>
      <w:lvlJc w:val="left"/>
      <w:pPr>
        <w:ind w:left="5040" w:hanging="360"/>
      </w:pPr>
      <w:rPr>
        <w:rFonts w:ascii="Symbol" w:hAnsi="Symbol" w:hint="default"/>
      </w:rPr>
    </w:lvl>
    <w:lvl w:ilvl="7" w:tplc="5A607AB2">
      <w:start w:val="1"/>
      <w:numFmt w:val="bullet"/>
      <w:lvlText w:val="o"/>
      <w:lvlJc w:val="left"/>
      <w:pPr>
        <w:ind w:left="5760" w:hanging="360"/>
      </w:pPr>
      <w:rPr>
        <w:rFonts w:ascii="Courier New" w:hAnsi="Courier New" w:cs="Times New Roman" w:hint="default"/>
      </w:rPr>
    </w:lvl>
    <w:lvl w:ilvl="8" w:tplc="5B1CBA14">
      <w:start w:val="1"/>
      <w:numFmt w:val="bullet"/>
      <w:lvlText w:val=""/>
      <w:lvlJc w:val="left"/>
      <w:pPr>
        <w:ind w:left="6480" w:hanging="360"/>
      </w:pPr>
      <w:rPr>
        <w:rFonts w:ascii="Wingdings" w:hAnsi="Wingdings" w:hint="default"/>
      </w:rPr>
    </w:lvl>
  </w:abstractNum>
  <w:abstractNum w:abstractNumId="5" w15:restartNumberingAfterBreak="0">
    <w:nsid w:val="67F73B78"/>
    <w:multiLevelType w:val="hybridMultilevel"/>
    <w:tmpl w:val="334EB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C01E7C"/>
    <w:multiLevelType w:val="hybridMultilevel"/>
    <w:tmpl w:val="784E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E879E8"/>
    <w:multiLevelType w:val="hybridMultilevel"/>
    <w:tmpl w:val="05362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78D20C5"/>
    <w:multiLevelType w:val="multilevel"/>
    <w:tmpl w:val="C3588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1A48C3"/>
    <w:multiLevelType w:val="hybridMultilevel"/>
    <w:tmpl w:val="A16C3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22274059">
    <w:abstractNumId w:val="0"/>
  </w:num>
  <w:num w:numId="2" w16cid:durableId="1300300780">
    <w:abstractNumId w:val="2"/>
  </w:num>
  <w:num w:numId="3" w16cid:durableId="1952928989">
    <w:abstractNumId w:val="8"/>
  </w:num>
  <w:num w:numId="4" w16cid:durableId="2143426198">
    <w:abstractNumId w:val="7"/>
  </w:num>
  <w:num w:numId="5" w16cid:durableId="458228635">
    <w:abstractNumId w:val="5"/>
  </w:num>
  <w:num w:numId="6" w16cid:durableId="1336227087">
    <w:abstractNumId w:val="9"/>
  </w:num>
  <w:num w:numId="7" w16cid:durableId="1759862071">
    <w:abstractNumId w:val="4"/>
  </w:num>
  <w:num w:numId="8" w16cid:durableId="1005011133">
    <w:abstractNumId w:val="3"/>
  </w:num>
  <w:num w:numId="9" w16cid:durableId="485167080">
    <w:abstractNumId w:val="6"/>
  </w:num>
  <w:num w:numId="10" w16cid:durableId="25509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5B"/>
    <w:rsid w:val="000020AA"/>
    <w:rsid w:val="00020BF2"/>
    <w:rsid w:val="00033C27"/>
    <w:rsid w:val="000437E5"/>
    <w:rsid w:val="00050378"/>
    <w:rsid w:val="00051A59"/>
    <w:rsid w:val="0007651C"/>
    <w:rsid w:val="000A1436"/>
    <w:rsid w:val="000A300E"/>
    <w:rsid w:val="000B111E"/>
    <w:rsid w:val="000B3136"/>
    <w:rsid w:val="000B625C"/>
    <w:rsid w:val="000E4234"/>
    <w:rsid w:val="000F5378"/>
    <w:rsid w:val="00130E48"/>
    <w:rsid w:val="00134275"/>
    <w:rsid w:val="0018691A"/>
    <w:rsid w:val="00206DED"/>
    <w:rsid w:val="002278B9"/>
    <w:rsid w:val="00277D60"/>
    <w:rsid w:val="00283BD6"/>
    <w:rsid w:val="00287BDF"/>
    <w:rsid w:val="002B4DE5"/>
    <w:rsid w:val="002B60CF"/>
    <w:rsid w:val="002B77EF"/>
    <w:rsid w:val="002C0350"/>
    <w:rsid w:val="002E3D41"/>
    <w:rsid w:val="002E459D"/>
    <w:rsid w:val="002F76C3"/>
    <w:rsid w:val="003005B7"/>
    <w:rsid w:val="0034631E"/>
    <w:rsid w:val="00350B3D"/>
    <w:rsid w:val="003524C8"/>
    <w:rsid w:val="00376ED9"/>
    <w:rsid w:val="003A47CB"/>
    <w:rsid w:val="003B0FF5"/>
    <w:rsid w:val="003E3DBC"/>
    <w:rsid w:val="003E50B5"/>
    <w:rsid w:val="0040785D"/>
    <w:rsid w:val="00417115"/>
    <w:rsid w:val="004679E6"/>
    <w:rsid w:val="004A2781"/>
    <w:rsid w:val="004A2EA8"/>
    <w:rsid w:val="004D705A"/>
    <w:rsid w:val="004F0B63"/>
    <w:rsid w:val="004F2968"/>
    <w:rsid w:val="00504A04"/>
    <w:rsid w:val="005330D7"/>
    <w:rsid w:val="00550EFF"/>
    <w:rsid w:val="005601B8"/>
    <w:rsid w:val="00561964"/>
    <w:rsid w:val="00566BB6"/>
    <w:rsid w:val="00580098"/>
    <w:rsid w:val="005845D9"/>
    <w:rsid w:val="005D70B0"/>
    <w:rsid w:val="005E1A07"/>
    <w:rsid w:val="00627B9A"/>
    <w:rsid w:val="006654A9"/>
    <w:rsid w:val="00694385"/>
    <w:rsid w:val="006A66F9"/>
    <w:rsid w:val="006B6216"/>
    <w:rsid w:val="006D2A8C"/>
    <w:rsid w:val="006D3EFB"/>
    <w:rsid w:val="006E0CC6"/>
    <w:rsid w:val="006F5B65"/>
    <w:rsid w:val="00713CF9"/>
    <w:rsid w:val="0072209A"/>
    <w:rsid w:val="007233A7"/>
    <w:rsid w:val="00757C5A"/>
    <w:rsid w:val="00765837"/>
    <w:rsid w:val="007C0E07"/>
    <w:rsid w:val="007E1AB7"/>
    <w:rsid w:val="007F485D"/>
    <w:rsid w:val="00831DF2"/>
    <w:rsid w:val="008562F5"/>
    <w:rsid w:val="0086583C"/>
    <w:rsid w:val="008772B9"/>
    <w:rsid w:val="00877959"/>
    <w:rsid w:val="00887AA7"/>
    <w:rsid w:val="008B6483"/>
    <w:rsid w:val="009152D1"/>
    <w:rsid w:val="009235C2"/>
    <w:rsid w:val="0098015B"/>
    <w:rsid w:val="00987C6E"/>
    <w:rsid w:val="009D0C98"/>
    <w:rsid w:val="009D414B"/>
    <w:rsid w:val="009E193E"/>
    <w:rsid w:val="009E4857"/>
    <w:rsid w:val="009E5826"/>
    <w:rsid w:val="009F7849"/>
    <w:rsid w:val="00A01408"/>
    <w:rsid w:val="00A01A1F"/>
    <w:rsid w:val="00A428D2"/>
    <w:rsid w:val="00AB1B24"/>
    <w:rsid w:val="00AF1A7D"/>
    <w:rsid w:val="00B04432"/>
    <w:rsid w:val="00B65CE3"/>
    <w:rsid w:val="00C017E6"/>
    <w:rsid w:val="00C24D82"/>
    <w:rsid w:val="00C311BD"/>
    <w:rsid w:val="00C74D4A"/>
    <w:rsid w:val="00C85342"/>
    <w:rsid w:val="00C95C07"/>
    <w:rsid w:val="00CA0955"/>
    <w:rsid w:val="00CA68F1"/>
    <w:rsid w:val="00CB58E7"/>
    <w:rsid w:val="00CC394C"/>
    <w:rsid w:val="00CE0DD4"/>
    <w:rsid w:val="00CF17A3"/>
    <w:rsid w:val="00D31390"/>
    <w:rsid w:val="00D4752D"/>
    <w:rsid w:val="00D814CC"/>
    <w:rsid w:val="00D94EC1"/>
    <w:rsid w:val="00DD48B3"/>
    <w:rsid w:val="00DE372F"/>
    <w:rsid w:val="00E17D90"/>
    <w:rsid w:val="00E5125D"/>
    <w:rsid w:val="00EA4AA8"/>
    <w:rsid w:val="00EE29AD"/>
    <w:rsid w:val="00EF6249"/>
    <w:rsid w:val="00F1062C"/>
    <w:rsid w:val="00F22906"/>
    <w:rsid w:val="00F2580D"/>
    <w:rsid w:val="00F26DD1"/>
    <w:rsid w:val="00F3160F"/>
    <w:rsid w:val="00F44FA8"/>
    <w:rsid w:val="00F85435"/>
    <w:rsid w:val="00FB29AA"/>
    <w:rsid w:val="00FC4473"/>
    <w:rsid w:val="00FF2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6D3AAC"/>
  <w15:chartTrackingRefBased/>
  <w15:docId w15:val="{710B7E60-8BC6-487E-B635-5B48A794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15B"/>
    <w:rPr>
      <w:kern w:val="0"/>
      <w14:ligatures w14:val="none"/>
    </w:rPr>
  </w:style>
  <w:style w:type="paragraph" w:styleId="Heading1">
    <w:name w:val="heading 1"/>
    <w:basedOn w:val="Normal"/>
    <w:next w:val="Normal"/>
    <w:link w:val="Heading1Char"/>
    <w:uiPriority w:val="9"/>
    <w:qFormat/>
    <w:rsid w:val="00980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15B"/>
    <w:rPr>
      <w:rFonts w:eastAsiaTheme="majorEastAsia" w:cstheme="majorBidi"/>
      <w:color w:val="272727" w:themeColor="text1" w:themeTint="D8"/>
    </w:rPr>
  </w:style>
  <w:style w:type="paragraph" w:styleId="Title">
    <w:name w:val="Title"/>
    <w:basedOn w:val="Normal"/>
    <w:next w:val="Normal"/>
    <w:link w:val="TitleChar"/>
    <w:uiPriority w:val="10"/>
    <w:qFormat/>
    <w:rsid w:val="00980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15B"/>
    <w:pPr>
      <w:spacing w:before="160"/>
      <w:jc w:val="center"/>
    </w:pPr>
    <w:rPr>
      <w:i/>
      <w:iCs/>
      <w:color w:val="404040" w:themeColor="text1" w:themeTint="BF"/>
    </w:rPr>
  </w:style>
  <w:style w:type="character" w:customStyle="1" w:styleId="QuoteChar">
    <w:name w:val="Quote Char"/>
    <w:basedOn w:val="DefaultParagraphFont"/>
    <w:link w:val="Quote"/>
    <w:uiPriority w:val="29"/>
    <w:rsid w:val="0098015B"/>
    <w:rPr>
      <w:i/>
      <w:iCs/>
      <w:color w:val="404040" w:themeColor="text1" w:themeTint="BF"/>
    </w:rPr>
  </w:style>
  <w:style w:type="paragraph" w:styleId="ListParagraph">
    <w:name w:val="List Paragraph"/>
    <w:basedOn w:val="Normal"/>
    <w:link w:val="ListParagraphChar"/>
    <w:uiPriority w:val="34"/>
    <w:qFormat/>
    <w:rsid w:val="0098015B"/>
    <w:pPr>
      <w:ind w:left="720"/>
      <w:contextualSpacing/>
    </w:pPr>
  </w:style>
  <w:style w:type="character" w:styleId="IntenseEmphasis">
    <w:name w:val="Intense Emphasis"/>
    <w:basedOn w:val="DefaultParagraphFont"/>
    <w:uiPriority w:val="21"/>
    <w:qFormat/>
    <w:rsid w:val="0098015B"/>
    <w:rPr>
      <w:i/>
      <w:iCs/>
      <w:color w:val="0F4761" w:themeColor="accent1" w:themeShade="BF"/>
    </w:rPr>
  </w:style>
  <w:style w:type="paragraph" w:styleId="IntenseQuote">
    <w:name w:val="Intense Quote"/>
    <w:basedOn w:val="Normal"/>
    <w:next w:val="Normal"/>
    <w:link w:val="IntenseQuoteChar"/>
    <w:uiPriority w:val="30"/>
    <w:qFormat/>
    <w:rsid w:val="00980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15B"/>
    <w:rPr>
      <w:i/>
      <w:iCs/>
      <w:color w:val="0F4761" w:themeColor="accent1" w:themeShade="BF"/>
    </w:rPr>
  </w:style>
  <w:style w:type="character" w:styleId="IntenseReference">
    <w:name w:val="Intense Reference"/>
    <w:basedOn w:val="DefaultParagraphFont"/>
    <w:uiPriority w:val="32"/>
    <w:qFormat/>
    <w:rsid w:val="0098015B"/>
    <w:rPr>
      <w:b/>
      <w:bCs/>
      <w:smallCaps/>
      <w:color w:val="0F4761" w:themeColor="accent1" w:themeShade="BF"/>
      <w:spacing w:val="5"/>
    </w:rPr>
  </w:style>
  <w:style w:type="table" w:styleId="TableGrid">
    <w:name w:val="Table Grid"/>
    <w:basedOn w:val="TableNormal"/>
    <w:uiPriority w:val="39"/>
    <w:rsid w:val="009801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87AA7"/>
    <w:rPr>
      <w:kern w:val="0"/>
      <w14:ligatures w14:val="none"/>
    </w:rPr>
  </w:style>
  <w:style w:type="paragraph" w:styleId="NormalWeb">
    <w:name w:val="Normal (Web)"/>
    <w:basedOn w:val="Normal"/>
    <w:uiPriority w:val="99"/>
    <w:unhideWhenUsed/>
    <w:rsid w:val="00987C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E1AB7"/>
    <w:rPr>
      <w:color w:val="467886" w:themeColor="hyperlink"/>
      <w:u w:val="single"/>
    </w:rPr>
  </w:style>
  <w:style w:type="character" w:styleId="UnresolvedMention">
    <w:name w:val="Unresolved Mention"/>
    <w:basedOn w:val="DefaultParagraphFont"/>
    <w:uiPriority w:val="99"/>
    <w:semiHidden/>
    <w:unhideWhenUsed/>
    <w:rsid w:val="007E1AB7"/>
    <w:rPr>
      <w:color w:val="605E5C"/>
      <w:shd w:val="clear" w:color="auto" w:fill="E1DFDD"/>
    </w:rPr>
  </w:style>
  <w:style w:type="paragraph" w:styleId="Header">
    <w:name w:val="header"/>
    <w:basedOn w:val="Normal"/>
    <w:link w:val="HeaderChar"/>
    <w:uiPriority w:val="99"/>
    <w:unhideWhenUsed/>
    <w:rsid w:val="000B6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25C"/>
    <w:rPr>
      <w:kern w:val="0"/>
      <w14:ligatures w14:val="none"/>
    </w:rPr>
  </w:style>
  <w:style w:type="paragraph" w:styleId="Footer">
    <w:name w:val="footer"/>
    <w:basedOn w:val="Normal"/>
    <w:link w:val="FooterChar"/>
    <w:uiPriority w:val="99"/>
    <w:unhideWhenUsed/>
    <w:rsid w:val="000B6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25C"/>
    <w:rPr>
      <w:kern w:val="0"/>
      <w14:ligatures w14:val="none"/>
    </w:rPr>
  </w:style>
  <w:style w:type="paragraph" w:styleId="Revision">
    <w:name w:val="Revision"/>
    <w:hidden/>
    <w:uiPriority w:val="99"/>
    <w:semiHidden/>
    <w:rsid w:val="006654A9"/>
    <w:pPr>
      <w:spacing w:after="0" w:line="240" w:lineRule="auto"/>
    </w:pPr>
    <w:rPr>
      <w:kern w:val="0"/>
      <w14:ligatures w14:val="none"/>
    </w:rPr>
  </w:style>
  <w:style w:type="character" w:styleId="CommentReference">
    <w:name w:val="annotation reference"/>
    <w:basedOn w:val="DefaultParagraphFont"/>
    <w:uiPriority w:val="99"/>
    <w:semiHidden/>
    <w:unhideWhenUsed/>
    <w:rsid w:val="006654A9"/>
    <w:rPr>
      <w:sz w:val="16"/>
      <w:szCs w:val="16"/>
    </w:rPr>
  </w:style>
  <w:style w:type="paragraph" w:styleId="CommentText">
    <w:name w:val="annotation text"/>
    <w:basedOn w:val="Normal"/>
    <w:link w:val="CommentTextChar"/>
    <w:uiPriority w:val="99"/>
    <w:unhideWhenUsed/>
    <w:rsid w:val="006654A9"/>
    <w:pPr>
      <w:spacing w:line="240" w:lineRule="auto"/>
    </w:pPr>
    <w:rPr>
      <w:sz w:val="20"/>
      <w:szCs w:val="20"/>
    </w:rPr>
  </w:style>
  <w:style w:type="character" w:customStyle="1" w:styleId="CommentTextChar">
    <w:name w:val="Comment Text Char"/>
    <w:basedOn w:val="DefaultParagraphFont"/>
    <w:link w:val="CommentText"/>
    <w:uiPriority w:val="99"/>
    <w:rsid w:val="006654A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654A9"/>
    <w:rPr>
      <w:b/>
      <w:bCs/>
    </w:rPr>
  </w:style>
  <w:style w:type="character" w:customStyle="1" w:styleId="CommentSubjectChar">
    <w:name w:val="Comment Subject Char"/>
    <w:basedOn w:val="CommentTextChar"/>
    <w:link w:val="CommentSubject"/>
    <w:uiPriority w:val="99"/>
    <w:semiHidden/>
    <w:rsid w:val="006654A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63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anwalker@foyle.foodbank.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russelltrust.org/" TargetMode="External"/><Relationship Id="rId4" Type="http://schemas.openxmlformats.org/officeDocument/2006/relationships/webSettings" Target="webSettings.xml"/><Relationship Id="rId9" Type="http://schemas.openxmlformats.org/officeDocument/2006/relationships/hyperlink" Target="https://foyle.foodban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Mullan</dc:creator>
  <cp:keywords/>
  <dc:description/>
  <cp:lastModifiedBy>Karen Mullan</cp:lastModifiedBy>
  <cp:revision>14</cp:revision>
  <dcterms:created xsi:type="dcterms:W3CDTF">2024-08-05T15:16:00Z</dcterms:created>
  <dcterms:modified xsi:type="dcterms:W3CDTF">2024-09-11T12:21:00Z</dcterms:modified>
</cp:coreProperties>
</file>