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67F8D" w14:textId="77777777" w:rsidR="00BB7384" w:rsidRPr="00A5384F" w:rsidRDefault="00BB7384">
      <w:pPr>
        <w:rPr>
          <w:rFonts w:ascii="Arial" w:hAnsi="Arial" w:cs="Arial"/>
          <w:lang w:val="en-US"/>
        </w:rPr>
      </w:pPr>
    </w:p>
    <w:p w14:paraId="5F2CC2E5" w14:textId="7DBB3580" w:rsidR="00DE2833" w:rsidRPr="00A5384F" w:rsidRDefault="00DE2833">
      <w:pPr>
        <w:rPr>
          <w:rFonts w:ascii="Arial" w:hAnsi="Arial" w:cs="Arial"/>
          <w:lang w:val="en-US"/>
        </w:rPr>
      </w:pPr>
    </w:p>
    <w:p w14:paraId="05786499" w14:textId="77777777" w:rsidR="00A5384F" w:rsidRPr="00A5384F" w:rsidRDefault="00A5384F" w:rsidP="00896FBD">
      <w:pPr>
        <w:spacing w:after="0"/>
        <w:ind w:left="720"/>
        <w:jc w:val="center"/>
        <w:rPr>
          <w:rFonts w:ascii="Arial" w:hAnsi="Arial" w:cs="Arial"/>
          <w:b/>
          <w:bCs/>
          <w:color w:val="5B7984"/>
          <w:sz w:val="48"/>
          <w:szCs w:val="48"/>
        </w:rPr>
      </w:pPr>
    </w:p>
    <w:p w14:paraId="0B9CE27A" w14:textId="77777777" w:rsidR="00A5384F" w:rsidRPr="00A5384F" w:rsidRDefault="00A5384F" w:rsidP="00896FBD">
      <w:pPr>
        <w:spacing w:after="0"/>
        <w:ind w:left="720"/>
        <w:jc w:val="center"/>
        <w:rPr>
          <w:rFonts w:ascii="Arial" w:hAnsi="Arial" w:cs="Arial"/>
          <w:b/>
          <w:bCs/>
          <w:color w:val="5B7984"/>
          <w:sz w:val="48"/>
          <w:szCs w:val="48"/>
        </w:rPr>
      </w:pPr>
    </w:p>
    <w:p w14:paraId="49AE44D8" w14:textId="76B7FE1F" w:rsidR="00896FBD" w:rsidRPr="00A5384F" w:rsidRDefault="00DE2833" w:rsidP="00896FBD">
      <w:pPr>
        <w:spacing w:after="0"/>
        <w:ind w:left="720"/>
        <w:jc w:val="center"/>
        <w:rPr>
          <w:rFonts w:ascii="Arial" w:hAnsi="Arial" w:cs="Arial"/>
          <w:b/>
          <w:bCs/>
          <w:color w:val="5B7984"/>
          <w:sz w:val="48"/>
          <w:szCs w:val="48"/>
        </w:rPr>
      </w:pPr>
      <w:r w:rsidRPr="00A5384F">
        <w:rPr>
          <w:rFonts w:ascii="Arial" w:hAnsi="Arial" w:cs="Arial"/>
          <w:b/>
          <w:bCs/>
          <w:color w:val="5B7984"/>
          <w:sz w:val="48"/>
          <w:szCs w:val="48"/>
        </w:rPr>
        <w:t>COMMISS</w:t>
      </w:r>
      <w:r w:rsidR="00896FBD" w:rsidRPr="00A5384F">
        <w:rPr>
          <w:rFonts w:ascii="Arial" w:hAnsi="Arial" w:cs="Arial"/>
          <w:b/>
          <w:bCs/>
          <w:color w:val="5B7984"/>
          <w:sz w:val="48"/>
          <w:szCs w:val="48"/>
        </w:rPr>
        <w:t>I</w:t>
      </w:r>
      <w:r w:rsidRPr="00A5384F">
        <w:rPr>
          <w:rFonts w:ascii="Arial" w:hAnsi="Arial" w:cs="Arial"/>
          <w:b/>
          <w:bCs/>
          <w:color w:val="5B7984"/>
          <w:sz w:val="48"/>
          <w:szCs w:val="48"/>
        </w:rPr>
        <w:t>ONER FOR SURVIVORS OF INSTITUTIONAL CHILDHOOD ABUSE</w:t>
      </w:r>
    </w:p>
    <w:p w14:paraId="7AFF079E" w14:textId="77777777" w:rsidR="00896FBD" w:rsidRPr="00A5384F" w:rsidRDefault="00896FBD" w:rsidP="00896FBD">
      <w:pPr>
        <w:spacing w:after="0"/>
        <w:ind w:left="720"/>
        <w:jc w:val="center"/>
        <w:rPr>
          <w:rFonts w:ascii="Arial" w:hAnsi="Arial" w:cs="Arial"/>
          <w:b/>
          <w:bCs/>
          <w:color w:val="5B7984"/>
          <w:sz w:val="48"/>
          <w:szCs w:val="48"/>
        </w:rPr>
      </w:pPr>
    </w:p>
    <w:p w14:paraId="4FB9762B" w14:textId="77777777" w:rsidR="00896FBD" w:rsidRPr="00A5384F" w:rsidRDefault="00896FBD" w:rsidP="00896FBD">
      <w:pPr>
        <w:spacing w:after="0"/>
        <w:ind w:left="720"/>
        <w:jc w:val="center"/>
        <w:rPr>
          <w:rFonts w:ascii="Arial" w:hAnsi="Arial" w:cs="Arial"/>
          <w:b/>
          <w:bCs/>
          <w:color w:val="5B7984"/>
          <w:sz w:val="48"/>
          <w:szCs w:val="48"/>
        </w:rPr>
      </w:pPr>
    </w:p>
    <w:p w14:paraId="46D3BBA6" w14:textId="3D93E198" w:rsidR="00DE2833" w:rsidRPr="00A5384F" w:rsidRDefault="00DE2833" w:rsidP="00896FBD">
      <w:pPr>
        <w:spacing w:after="0"/>
        <w:ind w:left="720"/>
        <w:jc w:val="center"/>
        <w:rPr>
          <w:rFonts w:ascii="Arial" w:hAnsi="Arial" w:cs="Arial"/>
          <w:b/>
          <w:bCs/>
          <w:color w:val="5B7984"/>
          <w:sz w:val="48"/>
          <w:szCs w:val="48"/>
        </w:rPr>
      </w:pPr>
      <w:r w:rsidRPr="00A5384F">
        <w:rPr>
          <w:rFonts w:ascii="Arial" w:hAnsi="Arial" w:cs="Arial"/>
          <w:b/>
          <w:bCs/>
          <w:color w:val="5B7984"/>
          <w:sz w:val="48"/>
          <w:szCs w:val="48"/>
        </w:rPr>
        <w:t>ADVISORY PANEL</w:t>
      </w:r>
    </w:p>
    <w:p w14:paraId="7BAEE7B9" w14:textId="77777777" w:rsidR="00896FBD" w:rsidRPr="00A5384F" w:rsidRDefault="00896FBD" w:rsidP="00896FBD">
      <w:pPr>
        <w:spacing w:after="0"/>
        <w:ind w:left="720"/>
        <w:jc w:val="center"/>
        <w:rPr>
          <w:rFonts w:ascii="Arial" w:hAnsi="Arial" w:cs="Arial"/>
          <w:b/>
          <w:bCs/>
          <w:color w:val="5B7984"/>
          <w:sz w:val="48"/>
          <w:szCs w:val="48"/>
        </w:rPr>
      </w:pPr>
    </w:p>
    <w:p w14:paraId="459F087C" w14:textId="77777777" w:rsidR="00DE2833" w:rsidRPr="00A5384F" w:rsidRDefault="00DE2833" w:rsidP="00DE2833">
      <w:pPr>
        <w:spacing w:after="0"/>
        <w:ind w:left="720"/>
        <w:rPr>
          <w:rFonts w:ascii="Arial" w:hAnsi="Arial" w:cs="Arial"/>
          <w:b/>
          <w:bCs/>
          <w:color w:val="5B7984"/>
          <w:sz w:val="48"/>
          <w:szCs w:val="48"/>
        </w:rPr>
      </w:pPr>
    </w:p>
    <w:p w14:paraId="2751AC67" w14:textId="707CB0DE" w:rsidR="00DE2833" w:rsidRPr="00A5384F" w:rsidRDefault="00BE4693" w:rsidP="00896FBD">
      <w:pPr>
        <w:spacing w:after="0"/>
        <w:ind w:firstLine="720"/>
        <w:jc w:val="center"/>
        <w:rPr>
          <w:rFonts w:ascii="Arial" w:hAnsi="Arial" w:cs="Arial"/>
          <w:b/>
          <w:bCs/>
          <w:color w:val="31B7BC"/>
          <w:sz w:val="44"/>
          <w:szCs w:val="44"/>
        </w:rPr>
      </w:pPr>
      <w:r w:rsidRPr="00A5384F">
        <w:rPr>
          <w:rFonts w:ascii="Arial" w:hAnsi="Arial" w:cs="Arial"/>
          <w:b/>
          <w:bCs/>
          <w:color w:val="31B7BC"/>
          <w:sz w:val="44"/>
          <w:szCs w:val="44"/>
        </w:rPr>
        <w:t>Information</w:t>
      </w:r>
      <w:r w:rsidR="00337792">
        <w:rPr>
          <w:rFonts w:ascii="Arial" w:hAnsi="Arial" w:cs="Arial"/>
          <w:b/>
          <w:bCs/>
          <w:color w:val="31B7BC"/>
          <w:sz w:val="44"/>
          <w:szCs w:val="44"/>
        </w:rPr>
        <w:t xml:space="preserve"> Booklet</w:t>
      </w:r>
    </w:p>
    <w:p w14:paraId="2A76B6DB" w14:textId="77777777" w:rsidR="00DE2833" w:rsidRPr="00A5384F" w:rsidRDefault="00DE2833" w:rsidP="00DE2833">
      <w:pPr>
        <w:spacing w:after="0"/>
        <w:ind w:left="720"/>
        <w:rPr>
          <w:rFonts w:ascii="Arial" w:hAnsi="Arial" w:cs="Arial"/>
          <w:b/>
          <w:bCs/>
          <w:color w:val="5B7984"/>
          <w:sz w:val="48"/>
          <w:szCs w:val="48"/>
        </w:rPr>
      </w:pPr>
    </w:p>
    <w:p w14:paraId="0215D15F" w14:textId="77777777" w:rsidR="00DE2833" w:rsidRPr="00A5384F" w:rsidRDefault="00DE2833">
      <w:pPr>
        <w:rPr>
          <w:rFonts w:ascii="Arial" w:hAnsi="Arial" w:cs="Arial"/>
          <w:lang w:val="en-US"/>
        </w:rPr>
      </w:pPr>
    </w:p>
    <w:p w14:paraId="738F1476" w14:textId="4E98105C" w:rsidR="00DE2833" w:rsidRPr="00A5384F" w:rsidRDefault="00DE2833">
      <w:pPr>
        <w:rPr>
          <w:rFonts w:ascii="Arial" w:hAnsi="Arial" w:cs="Arial"/>
          <w:lang w:val="en-US"/>
        </w:rPr>
      </w:pPr>
    </w:p>
    <w:p w14:paraId="4B021A07" w14:textId="10001C18" w:rsidR="00DE2833" w:rsidRPr="00A5384F" w:rsidRDefault="00DE2833">
      <w:pPr>
        <w:rPr>
          <w:rFonts w:ascii="Arial" w:hAnsi="Arial" w:cs="Arial"/>
          <w:lang w:val="en-US"/>
        </w:rPr>
      </w:pPr>
    </w:p>
    <w:p w14:paraId="5988BDBA" w14:textId="77777777" w:rsidR="00DE2833" w:rsidRPr="00A5384F" w:rsidRDefault="00DE2833">
      <w:pPr>
        <w:rPr>
          <w:rFonts w:ascii="Arial" w:hAnsi="Arial" w:cs="Arial"/>
          <w:lang w:val="en-US"/>
        </w:rPr>
      </w:pPr>
    </w:p>
    <w:p w14:paraId="47E140B4" w14:textId="1A75FF27" w:rsidR="00DE2833" w:rsidRPr="00A5384F" w:rsidRDefault="00DE2833">
      <w:pPr>
        <w:rPr>
          <w:rFonts w:ascii="Arial" w:hAnsi="Arial" w:cs="Arial"/>
          <w:lang w:val="en-US"/>
        </w:rPr>
      </w:pPr>
    </w:p>
    <w:p w14:paraId="5E734AAC" w14:textId="4E80584D" w:rsidR="00DE2833" w:rsidRPr="00A5384F" w:rsidRDefault="00DE2833">
      <w:pPr>
        <w:rPr>
          <w:rFonts w:ascii="Arial" w:hAnsi="Arial" w:cs="Arial"/>
          <w:lang w:val="en-US"/>
        </w:rPr>
      </w:pPr>
    </w:p>
    <w:p w14:paraId="32C5DC45" w14:textId="77777777" w:rsidR="00DE2833" w:rsidRPr="00A5384F" w:rsidRDefault="00DE2833">
      <w:pPr>
        <w:rPr>
          <w:rFonts w:ascii="Arial" w:hAnsi="Arial" w:cs="Arial"/>
          <w:lang w:val="en-US"/>
        </w:rPr>
      </w:pPr>
    </w:p>
    <w:p w14:paraId="773A10B1" w14:textId="36B1AB17" w:rsidR="00DE2833" w:rsidRPr="00A5384F" w:rsidRDefault="00DE2833">
      <w:pPr>
        <w:rPr>
          <w:rFonts w:ascii="Arial" w:hAnsi="Arial" w:cs="Arial"/>
          <w:lang w:val="en-US"/>
        </w:rPr>
      </w:pPr>
    </w:p>
    <w:p w14:paraId="421F5517" w14:textId="23F5737C" w:rsidR="00DE2833" w:rsidRPr="00A5384F" w:rsidRDefault="00DE2833">
      <w:pPr>
        <w:rPr>
          <w:rFonts w:ascii="Arial" w:hAnsi="Arial" w:cs="Arial"/>
          <w:lang w:val="en-US"/>
        </w:rPr>
      </w:pPr>
    </w:p>
    <w:p w14:paraId="543DB657" w14:textId="51DEEC53" w:rsidR="00DE2833" w:rsidRPr="00A5384F" w:rsidRDefault="009F5178">
      <w:pPr>
        <w:rPr>
          <w:rFonts w:ascii="Arial" w:hAnsi="Arial" w:cs="Arial"/>
          <w:lang w:val="en-US"/>
        </w:rPr>
      </w:pPr>
      <w:r w:rsidRPr="00A5384F">
        <w:rPr>
          <w:rFonts w:ascii="Arial" w:hAnsi="Arial" w:cs="Arial"/>
          <w:noProof/>
        </w:rPr>
        <w:drawing>
          <wp:anchor distT="0" distB="0" distL="114300" distR="114300" simplePos="0" relativeHeight="251661312" behindDoc="0" locked="0" layoutInCell="1" allowOverlap="1" wp14:anchorId="7F7C2325" wp14:editId="701D0816">
            <wp:simplePos x="0" y="0"/>
            <wp:positionH relativeFrom="margin">
              <wp:align>left</wp:align>
            </wp:positionH>
            <wp:positionV relativeFrom="paragraph">
              <wp:posOffset>68613</wp:posOffset>
            </wp:positionV>
            <wp:extent cx="5731510" cy="957580"/>
            <wp:effectExtent l="0" t="0" r="2540" b="0"/>
            <wp:wrapNone/>
            <wp:docPr id="2"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7580"/>
                    </a:xfrm>
                    <a:prstGeom prst="rect">
                      <a:avLst/>
                    </a:prstGeom>
                  </pic:spPr>
                </pic:pic>
              </a:graphicData>
            </a:graphic>
            <wp14:sizeRelH relativeFrom="page">
              <wp14:pctWidth>0</wp14:pctWidth>
            </wp14:sizeRelH>
            <wp14:sizeRelV relativeFrom="page">
              <wp14:pctHeight>0</wp14:pctHeight>
            </wp14:sizeRelV>
          </wp:anchor>
        </w:drawing>
      </w:r>
    </w:p>
    <w:p w14:paraId="312391B4" w14:textId="7244BBA0" w:rsidR="00A5384F" w:rsidRPr="00A5384F" w:rsidRDefault="00A5384F">
      <w:pPr>
        <w:rPr>
          <w:rFonts w:ascii="Arial" w:hAnsi="Arial" w:cs="Arial"/>
          <w:lang w:val="en-US"/>
        </w:rPr>
      </w:pPr>
    </w:p>
    <w:p w14:paraId="34F9543C" w14:textId="535FB5D5" w:rsidR="00A5384F" w:rsidRPr="00956759" w:rsidRDefault="003B700D" w:rsidP="00956759">
      <w:pPr>
        <w:spacing w:after="0" w:line="240" w:lineRule="auto"/>
        <w:outlineLvl w:val="1"/>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t>Introduction</w:t>
      </w:r>
      <w:r w:rsidR="00896FBD" w:rsidRPr="00A5384F">
        <w:rPr>
          <w:rFonts w:ascii="Arial" w:eastAsia="Times New Roman" w:hAnsi="Arial" w:cs="Arial"/>
          <w:b/>
          <w:bCs/>
          <w:color w:val="221F20"/>
          <w:kern w:val="0"/>
          <w:sz w:val="36"/>
          <w:szCs w:val="36"/>
          <w:lang w:eastAsia="en-GB"/>
          <w14:ligatures w14:val="none"/>
        </w:rPr>
        <w:t xml:space="preserve"> from the Commissioner for Survivors of  </w:t>
      </w:r>
    </w:p>
    <w:p w14:paraId="5BE4697F" w14:textId="5458D6AE" w:rsidR="00BE4693" w:rsidRPr="00A5384F" w:rsidRDefault="00BE4693"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What is the Advisory Panel</w:t>
      </w:r>
      <w:r w:rsidR="00033A50" w:rsidRPr="00A5384F">
        <w:rPr>
          <w:rFonts w:ascii="Arial" w:eastAsia="Times New Roman" w:hAnsi="Arial" w:cs="Arial"/>
          <w:b/>
          <w:bCs/>
          <w:color w:val="221F20"/>
          <w:kern w:val="0"/>
          <w:sz w:val="36"/>
          <w:szCs w:val="36"/>
          <w:lang w:eastAsia="en-GB"/>
          <w14:ligatures w14:val="none"/>
        </w:rPr>
        <w:t>?</w:t>
      </w:r>
    </w:p>
    <w:p w14:paraId="554B15A7" w14:textId="77777777" w:rsidR="00A5384F" w:rsidRPr="00A5384F"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74372B3B" w14:textId="77777777" w:rsidR="00AD6646" w:rsidRPr="00A5384F" w:rsidRDefault="00AD6646"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The purpose of the Advisory Panel is to “provide a forum for consultation and discussion” between the Commissioner and victims and survivors. </w:t>
      </w:r>
    </w:p>
    <w:p w14:paraId="14FCD82C" w14:textId="77777777" w:rsid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5D4138B1" w14:textId="4F207DAE" w:rsidR="002E37C6" w:rsidRDefault="002E37C6" w:rsidP="00A5384F">
      <w:pPr>
        <w:spacing w:after="0" w:line="240" w:lineRule="auto"/>
        <w:rPr>
          <w:rFonts w:ascii="Arial" w:eastAsia="Times New Roman" w:hAnsi="Arial" w:cs="Arial"/>
          <w:color w:val="221F20"/>
          <w:kern w:val="0"/>
          <w:sz w:val="24"/>
          <w:szCs w:val="24"/>
          <w:lang w:eastAsia="en-GB"/>
          <w14:ligatures w14:val="none"/>
        </w:rPr>
      </w:pPr>
      <w:r w:rsidRPr="002E37C6">
        <w:rPr>
          <w:rFonts w:ascii="Arial" w:eastAsia="Times New Roman" w:hAnsi="Arial" w:cs="Arial"/>
          <w:color w:val="221F20"/>
          <w:kern w:val="0"/>
          <w:sz w:val="24"/>
          <w:szCs w:val="24"/>
          <w:lang w:eastAsia="en-GB"/>
          <w14:ligatures w14:val="none"/>
        </w:rPr>
        <w:t xml:space="preserve">The work of the Advisory Panel will be informed by our </w:t>
      </w:r>
      <w:r w:rsidR="002E4303">
        <w:rPr>
          <w:rFonts w:ascii="Arial" w:eastAsia="Times New Roman" w:hAnsi="Arial" w:cs="Arial"/>
          <w:color w:val="221F20"/>
          <w:kern w:val="0"/>
          <w:sz w:val="24"/>
          <w:szCs w:val="24"/>
          <w:lang w:eastAsia="en-GB"/>
          <w14:ligatures w14:val="none"/>
        </w:rPr>
        <w:t xml:space="preserve">current </w:t>
      </w:r>
      <w:r w:rsidRPr="002E37C6">
        <w:rPr>
          <w:rFonts w:ascii="Arial" w:eastAsia="Times New Roman" w:hAnsi="Arial" w:cs="Arial"/>
          <w:color w:val="221F20"/>
          <w:kern w:val="0"/>
          <w:sz w:val="24"/>
          <w:szCs w:val="24"/>
          <w:lang w:eastAsia="en-GB"/>
          <w14:ligatures w14:val="none"/>
        </w:rPr>
        <w:t xml:space="preserve">consultation which focuses on services and supports to victims and survivors. The current consultation will provide key information on the core issues for victims and survivors in relation to their engagement with services, which can include support from doctors, hospitals and other specialist services.   </w:t>
      </w:r>
    </w:p>
    <w:p w14:paraId="0BEBC664" w14:textId="77777777" w:rsidR="002E37C6" w:rsidRPr="00A5384F" w:rsidRDefault="002E37C6" w:rsidP="00A5384F">
      <w:pPr>
        <w:spacing w:after="0" w:line="240" w:lineRule="auto"/>
        <w:rPr>
          <w:rFonts w:ascii="Arial" w:eastAsia="Times New Roman" w:hAnsi="Arial" w:cs="Arial"/>
          <w:color w:val="221F20"/>
          <w:kern w:val="0"/>
          <w:sz w:val="24"/>
          <w:szCs w:val="24"/>
          <w:lang w:eastAsia="en-GB"/>
          <w14:ligatures w14:val="none"/>
        </w:rPr>
      </w:pPr>
    </w:p>
    <w:p w14:paraId="425D8A0C" w14:textId="3ABDC224" w:rsidR="00033A50" w:rsidRPr="00A5384F" w:rsidRDefault="00033A50"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Who can be a member of the Advisory Panel?</w:t>
      </w:r>
    </w:p>
    <w:p w14:paraId="1CBBF1FB" w14:textId="77777777" w:rsidR="00A5384F" w:rsidRPr="00337792" w:rsidRDefault="00A5384F" w:rsidP="00A5384F">
      <w:pPr>
        <w:spacing w:after="0" w:line="240" w:lineRule="auto"/>
        <w:outlineLvl w:val="1"/>
        <w:rPr>
          <w:rFonts w:ascii="Arial" w:eastAsia="Times New Roman" w:hAnsi="Arial" w:cs="Arial"/>
          <w:color w:val="221F20"/>
          <w:kern w:val="0"/>
          <w:sz w:val="24"/>
          <w:szCs w:val="24"/>
          <w:lang w:eastAsia="en-GB"/>
          <w14:ligatures w14:val="none"/>
        </w:rPr>
      </w:pPr>
    </w:p>
    <w:p w14:paraId="2D0D2C67" w14:textId="512BB450" w:rsidR="002B6523" w:rsidRPr="00A5384F" w:rsidRDefault="00AD6646"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The Historical Institutional Abuse (NI) Act 2019 requires that all members of the Advisory Panel must be victims and survivors of</w:t>
      </w:r>
      <w:r w:rsidR="00337792">
        <w:rPr>
          <w:rFonts w:ascii="Arial" w:eastAsia="Times New Roman" w:hAnsi="Arial" w:cs="Arial"/>
          <w:color w:val="221F20"/>
          <w:kern w:val="0"/>
          <w:sz w:val="24"/>
          <w:szCs w:val="24"/>
          <w:lang w:eastAsia="en-GB"/>
          <w14:ligatures w14:val="none"/>
        </w:rPr>
        <w:t xml:space="preserve"> historical</w:t>
      </w:r>
      <w:r w:rsidRPr="00A5384F">
        <w:rPr>
          <w:rFonts w:ascii="Arial" w:eastAsia="Times New Roman" w:hAnsi="Arial" w:cs="Arial"/>
          <w:color w:val="221F20"/>
          <w:kern w:val="0"/>
          <w:sz w:val="24"/>
          <w:szCs w:val="24"/>
          <w:lang w:eastAsia="en-GB"/>
          <w14:ligatures w14:val="none"/>
        </w:rPr>
        <w:t xml:space="preserve"> institutional childhood abuse as defined in the legislation.  </w:t>
      </w:r>
      <w:r w:rsidR="00033A50" w:rsidRPr="00A5384F">
        <w:rPr>
          <w:rFonts w:ascii="Arial" w:eastAsia="Times New Roman" w:hAnsi="Arial" w:cs="Arial"/>
          <w:color w:val="221F20"/>
          <w:kern w:val="0"/>
          <w:sz w:val="24"/>
          <w:szCs w:val="24"/>
          <w:lang w:eastAsia="en-GB"/>
          <w14:ligatures w14:val="none"/>
        </w:rPr>
        <w:t xml:space="preserve">  </w:t>
      </w:r>
      <w:bookmarkStart w:id="0" w:name="_Hlk176963956"/>
      <w:r w:rsidR="002B6523" w:rsidRPr="00A5384F">
        <w:rPr>
          <w:rFonts w:ascii="Arial" w:eastAsia="Times New Roman" w:hAnsi="Arial" w:cs="Arial"/>
          <w:color w:val="221F20"/>
          <w:kern w:val="0"/>
          <w:sz w:val="24"/>
          <w:szCs w:val="24"/>
          <w:lang w:eastAsia="en-GB"/>
          <w14:ligatures w14:val="none"/>
        </w:rPr>
        <w:t xml:space="preserve"> </w:t>
      </w:r>
    </w:p>
    <w:bookmarkEnd w:id="0"/>
    <w:p w14:paraId="15E9B5A0"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38F67DFB" w14:textId="0CC18765" w:rsidR="00615538" w:rsidRDefault="00615538"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This means that members must have been subject to abuse as children (under 18 years) while in a residential institution in Northern between 1922 and 1995 (</w:t>
      </w:r>
      <w:r w:rsidR="00337792">
        <w:rPr>
          <w:rFonts w:ascii="Arial" w:eastAsia="Times New Roman" w:hAnsi="Arial" w:cs="Arial"/>
          <w:color w:val="221F20"/>
          <w:kern w:val="0"/>
          <w:sz w:val="24"/>
          <w:szCs w:val="24"/>
          <w:lang w:eastAsia="en-GB"/>
          <w14:ligatures w14:val="none"/>
        </w:rPr>
        <w:t xml:space="preserve">both </w:t>
      </w:r>
      <w:r w:rsidRPr="00A5384F">
        <w:rPr>
          <w:rFonts w:ascii="Arial" w:eastAsia="Times New Roman" w:hAnsi="Arial" w:cs="Arial"/>
          <w:color w:val="221F20"/>
          <w:kern w:val="0"/>
          <w:sz w:val="24"/>
          <w:szCs w:val="24"/>
          <w:lang w:eastAsia="en-GB"/>
          <w14:ligatures w14:val="none"/>
        </w:rPr>
        <w:t>inclusive). The residential institution must fall within the remit of the legislation which includes, for example, state, religious and charity run children’s homes, borstals and training schools.</w:t>
      </w:r>
    </w:p>
    <w:p w14:paraId="5F35418D" w14:textId="77777777" w:rsidR="0052793A" w:rsidRDefault="0052793A" w:rsidP="00A5384F">
      <w:pPr>
        <w:spacing w:after="0" w:line="240" w:lineRule="auto"/>
        <w:rPr>
          <w:rFonts w:ascii="Arial" w:eastAsia="Times New Roman" w:hAnsi="Arial" w:cs="Arial"/>
          <w:color w:val="221F20"/>
          <w:kern w:val="0"/>
          <w:sz w:val="24"/>
          <w:szCs w:val="24"/>
          <w:lang w:eastAsia="en-GB"/>
          <w14:ligatures w14:val="none"/>
        </w:rPr>
      </w:pPr>
    </w:p>
    <w:p w14:paraId="2C66A39C" w14:textId="36A13D9D" w:rsidR="0052793A" w:rsidRPr="00CF0DE4" w:rsidRDefault="0052793A" w:rsidP="00A5384F">
      <w:pPr>
        <w:spacing w:after="0" w:line="240" w:lineRule="auto"/>
        <w:rPr>
          <w:rFonts w:ascii="Arial" w:eastAsia="Times New Roman" w:hAnsi="Arial" w:cs="Arial"/>
          <w:color w:val="221F20"/>
          <w:kern w:val="0"/>
          <w:sz w:val="24"/>
          <w:szCs w:val="24"/>
          <w:lang w:eastAsia="en-GB"/>
          <w14:ligatures w14:val="none"/>
        </w:rPr>
      </w:pPr>
      <w:r w:rsidRPr="00CF0DE4">
        <w:rPr>
          <w:rFonts w:ascii="Arial" w:eastAsia="Times New Roman" w:hAnsi="Arial" w:cs="Arial"/>
          <w:color w:val="221F20"/>
          <w:kern w:val="0"/>
          <w:sz w:val="24"/>
          <w:szCs w:val="24"/>
          <w:lang w:eastAsia="en-GB"/>
          <w14:ligatures w14:val="none"/>
        </w:rPr>
        <w:t>Members are individuals with lived experience of</w:t>
      </w:r>
      <w:r w:rsidR="00337792" w:rsidRPr="00CF0DE4">
        <w:rPr>
          <w:rFonts w:ascii="Arial" w:eastAsia="Times New Roman" w:hAnsi="Arial" w:cs="Arial"/>
          <w:color w:val="221F20"/>
          <w:kern w:val="0"/>
          <w:sz w:val="24"/>
          <w:szCs w:val="24"/>
          <w:lang w:eastAsia="en-GB"/>
          <w14:ligatures w14:val="none"/>
        </w:rPr>
        <w:t xml:space="preserve"> historical</w:t>
      </w:r>
      <w:r w:rsidRPr="00CF0DE4">
        <w:rPr>
          <w:rFonts w:ascii="Arial" w:eastAsia="Times New Roman" w:hAnsi="Arial" w:cs="Arial"/>
          <w:color w:val="221F20"/>
          <w:kern w:val="0"/>
          <w:sz w:val="24"/>
          <w:szCs w:val="24"/>
          <w:lang w:eastAsia="en-GB"/>
          <w14:ligatures w14:val="none"/>
        </w:rPr>
        <w:t xml:space="preserve"> institutional childhood abuse who are interested in </w:t>
      </w:r>
      <w:r w:rsidR="002E4303" w:rsidRPr="00CF0DE4">
        <w:rPr>
          <w:rFonts w:ascii="Arial" w:eastAsia="Times New Roman" w:hAnsi="Arial" w:cs="Arial"/>
          <w:color w:val="221F20"/>
          <w:kern w:val="0"/>
          <w:sz w:val="24"/>
          <w:szCs w:val="24"/>
          <w:lang w:eastAsia="en-GB"/>
          <w14:ligatures w14:val="none"/>
        </w:rPr>
        <w:t xml:space="preserve">potential </w:t>
      </w:r>
      <w:r w:rsidRPr="00CF0DE4">
        <w:rPr>
          <w:rFonts w:ascii="Arial" w:eastAsia="Times New Roman" w:hAnsi="Arial" w:cs="Arial"/>
          <w:color w:val="221F20"/>
          <w:kern w:val="0"/>
          <w:sz w:val="24"/>
          <w:szCs w:val="24"/>
          <w:lang w:eastAsia="en-GB"/>
          <w14:ligatures w14:val="none"/>
        </w:rPr>
        <w:t>quality of life issues impacting victims and survivors including the future of services.</w:t>
      </w:r>
    </w:p>
    <w:p w14:paraId="51BDD6D4" w14:textId="77777777" w:rsidR="00A5384F" w:rsidRPr="00CF0DE4" w:rsidRDefault="00A5384F" w:rsidP="00A5384F">
      <w:pPr>
        <w:spacing w:after="0" w:line="240" w:lineRule="auto"/>
        <w:rPr>
          <w:rFonts w:ascii="Arial" w:eastAsia="Times New Roman" w:hAnsi="Arial" w:cs="Arial"/>
          <w:color w:val="221F20"/>
          <w:kern w:val="0"/>
          <w:sz w:val="24"/>
          <w:szCs w:val="24"/>
          <w:lang w:eastAsia="en-GB"/>
          <w14:ligatures w14:val="none"/>
        </w:rPr>
      </w:pPr>
    </w:p>
    <w:p w14:paraId="646D3593" w14:textId="77777777" w:rsidR="00CF0DE4" w:rsidRPr="00CF0DE4" w:rsidRDefault="00CF7519" w:rsidP="00CF0DE4">
      <w:pPr>
        <w:spacing w:after="0" w:line="240" w:lineRule="auto"/>
        <w:rPr>
          <w:rFonts w:ascii="Arial" w:eastAsia="Times New Roman" w:hAnsi="Arial" w:cs="Arial"/>
          <w:color w:val="221F20"/>
          <w:kern w:val="0"/>
          <w:sz w:val="24"/>
          <w:szCs w:val="24"/>
          <w:lang w:eastAsia="en-GB"/>
          <w14:ligatures w14:val="none"/>
        </w:rPr>
      </w:pPr>
      <w:r w:rsidRPr="00CF0DE4">
        <w:rPr>
          <w:rFonts w:ascii="Arial" w:eastAsia="Times New Roman" w:hAnsi="Arial" w:cs="Arial"/>
          <w:color w:val="221F20"/>
          <w:kern w:val="0"/>
          <w:sz w:val="24"/>
          <w:szCs w:val="24"/>
          <w:lang w:eastAsia="en-GB"/>
          <w14:ligatures w14:val="none"/>
        </w:rPr>
        <w:t>Members will be appointed for up to a one-year period, with possible extension</w:t>
      </w:r>
      <w:r w:rsidR="009A30E0" w:rsidRPr="00CF0DE4">
        <w:rPr>
          <w:rFonts w:ascii="Arial" w:eastAsia="Times New Roman" w:hAnsi="Arial" w:cs="Arial"/>
          <w:color w:val="221F20"/>
          <w:kern w:val="0"/>
          <w:sz w:val="24"/>
          <w:szCs w:val="24"/>
          <w:lang w:eastAsia="en-GB"/>
          <w14:ligatures w14:val="none"/>
        </w:rPr>
        <w:t xml:space="preserve"> and will require a Basic Access NI check</w:t>
      </w:r>
      <w:r w:rsidR="00CF0DE4" w:rsidRPr="00CF0DE4">
        <w:rPr>
          <w:rFonts w:ascii="Arial" w:eastAsia="Times New Roman" w:hAnsi="Arial" w:cs="Arial"/>
          <w:color w:val="221F20"/>
          <w:kern w:val="0"/>
          <w:sz w:val="24"/>
          <w:szCs w:val="24"/>
          <w:lang w:eastAsia="en-GB"/>
          <w14:ligatures w14:val="none"/>
        </w:rPr>
        <w:t xml:space="preserve">. </w:t>
      </w:r>
    </w:p>
    <w:p w14:paraId="5AC86A47" w14:textId="77777777" w:rsidR="00CF0DE4" w:rsidRPr="00CF0DE4" w:rsidRDefault="00CF0DE4" w:rsidP="00CF0DE4">
      <w:pPr>
        <w:spacing w:after="0" w:line="240" w:lineRule="auto"/>
        <w:rPr>
          <w:rFonts w:ascii="Arial" w:hAnsi="Arial" w:cs="Arial"/>
          <w:sz w:val="24"/>
          <w:szCs w:val="24"/>
        </w:rPr>
      </w:pPr>
    </w:p>
    <w:p w14:paraId="471803C8" w14:textId="08059F99" w:rsidR="00CF0DE4" w:rsidRPr="009C22ED" w:rsidRDefault="00CF0DE4" w:rsidP="00CF0DE4">
      <w:pPr>
        <w:spacing w:after="0" w:line="240" w:lineRule="auto"/>
        <w:rPr>
          <w:rFonts w:ascii="Arial" w:hAnsi="Arial" w:cs="Arial"/>
          <w:b/>
          <w:bCs/>
          <w:sz w:val="36"/>
          <w:szCs w:val="36"/>
        </w:rPr>
      </w:pPr>
      <w:r w:rsidRPr="009C22ED">
        <w:rPr>
          <w:rFonts w:ascii="Arial" w:hAnsi="Arial" w:cs="Arial"/>
          <w:b/>
          <w:bCs/>
          <w:sz w:val="36"/>
          <w:szCs w:val="36"/>
        </w:rPr>
        <w:t xml:space="preserve">What is an </w:t>
      </w:r>
      <w:proofErr w:type="spellStart"/>
      <w:r w:rsidRPr="009C22ED">
        <w:rPr>
          <w:rFonts w:ascii="Arial" w:hAnsi="Arial" w:cs="Arial"/>
          <w:b/>
          <w:bCs/>
          <w:sz w:val="36"/>
          <w:szCs w:val="36"/>
        </w:rPr>
        <w:t>AccessNI</w:t>
      </w:r>
      <w:proofErr w:type="spellEnd"/>
      <w:r w:rsidRPr="009C22ED">
        <w:rPr>
          <w:rFonts w:ascii="Arial" w:hAnsi="Arial" w:cs="Arial"/>
          <w:b/>
          <w:bCs/>
          <w:sz w:val="36"/>
          <w:szCs w:val="36"/>
        </w:rPr>
        <w:t xml:space="preserve"> Check?</w:t>
      </w:r>
    </w:p>
    <w:p w14:paraId="62B78066" w14:textId="77777777" w:rsidR="00CF0DE4" w:rsidRPr="00CF0DE4" w:rsidRDefault="00CF0DE4" w:rsidP="00CF0DE4">
      <w:pPr>
        <w:spacing w:after="0" w:line="240" w:lineRule="auto"/>
        <w:rPr>
          <w:rFonts w:ascii="Arial" w:hAnsi="Arial" w:cs="Arial"/>
          <w:sz w:val="36"/>
          <w:szCs w:val="36"/>
        </w:rPr>
      </w:pPr>
    </w:p>
    <w:p w14:paraId="4E5A29A7" w14:textId="04AAC53E" w:rsidR="00CF7519" w:rsidRPr="00CF0DE4" w:rsidRDefault="00CF0DE4" w:rsidP="00CF0DE4">
      <w:pPr>
        <w:spacing w:after="0" w:line="240" w:lineRule="auto"/>
        <w:rPr>
          <w:rFonts w:ascii="Arial" w:eastAsia="Times New Roman" w:hAnsi="Arial" w:cs="Arial"/>
          <w:color w:val="221F20"/>
          <w:kern w:val="0"/>
          <w:sz w:val="24"/>
          <w:szCs w:val="24"/>
          <w:lang w:eastAsia="en-GB"/>
          <w14:ligatures w14:val="none"/>
        </w:rPr>
      </w:pPr>
      <w:r w:rsidRPr="00CF0DE4">
        <w:rPr>
          <w:rFonts w:ascii="Arial" w:hAnsi="Arial" w:cs="Arial"/>
          <w:sz w:val="24"/>
          <w:szCs w:val="24"/>
        </w:rPr>
        <w:t>The 3 levels of checks are Basic, Standard and Enhanced. Some organisations are required by law to consider the suitability of applicants for certain positions or to ensure that they are not barred from working with vulnerable groups.</w:t>
      </w:r>
      <w:r w:rsidR="009C22ED">
        <w:rPr>
          <w:rFonts w:ascii="Arial" w:hAnsi="Arial" w:cs="Arial"/>
          <w:sz w:val="24"/>
          <w:szCs w:val="24"/>
        </w:rPr>
        <w:t xml:space="preserve"> The Basic Check </w:t>
      </w:r>
      <w:r w:rsidRPr="00CF0DE4">
        <w:rPr>
          <w:rFonts w:ascii="Arial" w:hAnsi="Arial" w:cs="Arial"/>
          <w:sz w:val="24"/>
          <w:szCs w:val="24"/>
        </w:rPr>
        <w:t>contains details of all convictions considered to be unspent</w:t>
      </w:r>
      <w:r w:rsidR="009C22ED">
        <w:rPr>
          <w:rFonts w:ascii="Arial" w:hAnsi="Arial" w:cs="Arial"/>
          <w:sz w:val="24"/>
          <w:szCs w:val="24"/>
        </w:rPr>
        <w:t xml:space="preserve">. </w:t>
      </w:r>
      <w:r w:rsidR="00CF7519" w:rsidRPr="00CF0DE4">
        <w:rPr>
          <w:rFonts w:ascii="Arial" w:eastAsia="Times New Roman" w:hAnsi="Arial" w:cs="Arial"/>
          <w:kern w:val="0"/>
          <w:sz w:val="24"/>
          <w:szCs w:val="24"/>
          <w:lang w:eastAsia="en-GB"/>
          <w14:ligatures w14:val="none"/>
        </w:rPr>
        <w:t xml:space="preserve"> </w:t>
      </w:r>
    </w:p>
    <w:p w14:paraId="17AB9D33"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410C2643" w14:textId="77777777" w:rsidR="00A5384F" w:rsidRPr="00A5384F" w:rsidRDefault="00A5384F">
      <w:pPr>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br w:type="page"/>
      </w:r>
    </w:p>
    <w:p w14:paraId="24A4CEE0" w14:textId="2F25326C" w:rsidR="00615538" w:rsidRPr="00A5384F" w:rsidRDefault="00615538"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How will I benefit from being a member of the Advisory Panel?</w:t>
      </w:r>
    </w:p>
    <w:p w14:paraId="65920DB8" w14:textId="77777777" w:rsidR="00A5384F" w:rsidRPr="00A5384F" w:rsidRDefault="00A5384F" w:rsidP="00A5384F">
      <w:pPr>
        <w:spacing w:after="0" w:line="240" w:lineRule="auto"/>
        <w:outlineLvl w:val="1"/>
        <w:rPr>
          <w:rFonts w:ascii="Arial" w:eastAsia="Times New Roman" w:hAnsi="Arial" w:cs="Arial"/>
          <w:color w:val="221F20"/>
          <w:kern w:val="0"/>
          <w:sz w:val="24"/>
          <w:szCs w:val="24"/>
          <w:lang w:eastAsia="en-GB"/>
          <w14:ligatures w14:val="none"/>
        </w:rPr>
      </w:pPr>
    </w:p>
    <w:p w14:paraId="0D9D39C1" w14:textId="11241B40" w:rsidR="00615538" w:rsidRPr="00A5384F" w:rsidRDefault="00C639CD"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A full induction programme will be provided to the </w:t>
      </w:r>
      <w:r w:rsidR="00615538" w:rsidRPr="00A5384F">
        <w:rPr>
          <w:rFonts w:ascii="Arial" w:eastAsia="Times New Roman" w:hAnsi="Arial" w:cs="Arial"/>
          <w:color w:val="221F20"/>
          <w:kern w:val="0"/>
          <w:sz w:val="24"/>
          <w:szCs w:val="24"/>
          <w:lang w:eastAsia="en-GB"/>
          <w14:ligatures w14:val="none"/>
        </w:rPr>
        <w:t>Advisory Panel</w:t>
      </w:r>
      <w:r w:rsidRPr="00A5384F">
        <w:rPr>
          <w:rFonts w:ascii="Arial" w:eastAsia="Times New Roman" w:hAnsi="Arial" w:cs="Arial"/>
          <w:color w:val="221F20"/>
          <w:kern w:val="0"/>
          <w:sz w:val="24"/>
          <w:szCs w:val="24"/>
          <w:lang w:eastAsia="en-GB"/>
          <w14:ligatures w14:val="none"/>
        </w:rPr>
        <w:t>. M</w:t>
      </w:r>
      <w:r w:rsidR="00615538" w:rsidRPr="00A5384F">
        <w:rPr>
          <w:rFonts w:ascii="Arial" w:eastAsia="Times New Roman" w:hAnsi="Arial" w:cs="Arial"/>
          <w:color w:val="221F20"/>
          <w:kern w:val="0"/>
          <w:sz w:val="24"/>
          <w:szCs w:val="24"/>
          <w:lang w:eastAsia="en-GB"/>
          <w14:ligatures w14:val="none"/>
        </w:rPr>
        <w:t>embers</w:t>
      </w:r>
      <w:r w:rsidR="00BA2FED" w:rsidRPr="00A5384F">
        <w:rPr>
          <w:rFonts w:ascii="Arial" w:eastAsia="Times New Roman" w:hAnsi="Arial" w:cs="Arial"/>
          <w:color w:val="221F20"/>
          <w:kern w:val="0"/>
          <w:sz w:val="24"/>
          <w:szCs w:val="24"/>
          <w:lang w:eastAsia="en-GB"/>
          <w14:ligatures w14:val="none"/>
        </w:rPr>
        <w:t xml:space="preserve"> will be given the opportunity to</w:t>
      </w:r>
      <w:r w:rsidR="00615538" w:rsidRPr="00A5384F">
        <w:rPr>
          <w:rFonts w:ascii="Arial" w:eastAsia="Times New Roman" w:hAnsi="Arial" w:cs="Arial"/>
          <w:color w:val="221F20"/>
          <w:kern w:val="0"/>
          <w:sz w:val="24"/>
          <w:szCs w:val="24"/>
          <w:lang w:eastAsia="en-GB"/>
          <w14:ligatures w14:val="none"/>
        </w:rPr>
        <w:t>:</w:t>
      </w:r>
    </w:p>
    <w:p w14:paraId="040AD0BD"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63BD4D52" w14:textId="77777777" w:rsidR="00615538" w:rsidRPr="00A5384F" w:rsidRDefault="00615538" w:rsidP="00A5384F">
      <w:pPr>
        <w:pStyle w:val="ListParagraph"/>
        <w:numPr>
          <w:ilvl w:val="0"/>
          <w:numId w:val="11"/>
        </w:numPr>
        <w:spacing w:after="0" w:line="240" w:lineRule="auto"/>
        <w:ind w:left="360"/>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Have a key role in engaging in consultation and discussion with the Commissioner, particularly in relation to the current and future service needs of victims and survivors.</w:t>
      </w:r>
    </w:p>
    <w:p w14:paraId="68952D2D" w14:textId="77777777" w:rsidR="00A5384F" w:rsidRPr="00A5384F" w:rsidRDefault="00A5384F" w:rsidP="00A5384F">
      <w:pPr>
        <w:spacing w:after="0" w:line="240" w:lineRule="auto"/>
        <w:ind w:left="360"/>
        <w:rPr>
          <w:rFonts w:ascii="Arial" w:eastAsia="Times New Roman" w:hAnsi="Arial" w:cs="Arial"/>
          <w:color w:val="221F20"/>
          <w:kern w:val="0"/>
          <w:sz w:val="24"/>
          <w:szCs w:val="24"/>
          <w:lang w:eastAsia="en-GB"/>
          <w14:ligatures w14:val="none"/>
        </w:rPr>
      </w:pPr>
    </w:p>
    <w:p w14:paraId="523E14ED" w14:textId="63C381E2" w:rsidR="009B3CE6" w:rsidRPr="00A5384F" w:rsidRDefault="009B3CE6" w:rsidP="00A5384F">
      <w:pPr>
        <w:pStyle w:val="ListParagraph"/>
        <w:numPr>
          <w:ilvl w:val="0"/>
          <w:numId w:val="11"/>
        </w:numPr>
        <w:spacing w:after="0" w:line="240" w:lineRule="auto"/>
        <w:ind w:left="360"/>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Draw upon </w:t>
      </w:r>
      <w:r w:rsidR="002E4303">
        <w:rPr>
          <w:rFonts w:ascii="Arial" w:eastAsia="Times New Roman" w:hAnsi="Arial" w:cs="Arial"/>
          <w:color w:val="221F20"/>
          <w:kern w:val="0"/>
          <w:sz w:val="24"/>
          <w:szCs w:val="24"/>
          <w:lang w:eastAsia="en-GB"/>
          <w14:ligatures w14:val="none"/>
        </w:rPr>
        <w:t xml:space="preserve">lived </w:t>
      </w:r>
      <w:r w:rsidRPr="00A5384F">
        <w:rPr>
          <w:rFonts w:ascii="Arial" w:eastAsia="Times New Roman" w:hAnsi="Arial" w:cs="Arial"/>
          <w:color w:val="221F20"/>
          <w:kern w:val="0"/>
          <w:sz w:val="24"/>
          <w:szCs w:val="24"/>
          <w:lang w:eastAsia="en-GB"/>
          <w14:ligatures w14:val="none"/>
        </w:rPr>
        <w:t>experiences to contribute to positive change.</w:t>
      </w:r>
    </w:p>
    <w:p w14:paraId="6EAA1CE1" w14:textId="77777777" w:rsidR="00A5384F" w:rsidRPr="00A5384F" w:rsidRDefault="00A5384F" w:rsidP="00A5384F">
      <w:pPr>
        <w:spacing w:after="0" w:line="240" w:lineRule="auto"/>
        <w:ind w:left="360"/>
        <w:rPr>
          <w:rFonts w:ascii="Arial" w:eastAsia="Times New Roman" w:hAnsi="Arial" w:cs="Arial"/>
          <w:color w:val="221F20"/>
          <w:kern w:val="0"/>
          <w:sz w:val="24"/>
          <w:szCs w:val="24"/>
          <w:lang w:eastAsia="en-GB"/>
          <w14:ligatures w14:val="none"/>
        </w:rPr>
      </w:pPr>
    </w:p>
    <w:p w14:paraId="0FF07C3E" w14:textId="253D53E0" w:rsidR="00CB3D90" w:rsidRPr="00A5384F" w:rsidRDefault="00615538" w:rsidP="00A5384F">
      <w:pPr>
        <w:pStyle w:val="ListParagraph"/>
        <w:numPr>
          <w:ilvl w:val="0"/>
          <w:numId w:val="11"/>
        </w:numPr>
        <w:spacing w:after="0" w:line="240" w:lineRule="auto"/>
        <w:ind w:left="360"/>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Participate in discussions, consider the findings of wider engagement and consultation with victims and survivors, review documents and papers, support the development of approaches to providing advice to government and other agencies and identifying opportunities to influence positive change for victims and survivors. </w:t>
      </w:r>
    </w:p>
    <w:p w14:paraId="3E1CFF0B"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0B526CAC" w14:textId="741FAE9D" w:rsidR="00A5384F" w:rsidRPr="00A5384F" w:rsidRDefault="00033A50"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Are members of the Advisory Panel being paid?</w:t>
      </w:r>
    </w:p>
    <w:p w14:paraId="45A67FBD" w14:textId="77777777" w:rsidR="00A5384F" w:rsidRPr="00A5384F"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58A0A5FF" w14:textId="43FB6C00" w:rsidR="002B6523" w:rsidRPr="00A5384F" w:rsidRDefault="002B6523" w:rsidP="00A5384F">
      <w:pPr>
        <w:spacing w:after="0" w:line="240" w:lineRule="auto"/>
        <w:rPr>
          <w:rFonts w:ascii="Arial" w:hAnsi="Arial" w:cs="Arial"/>
          <w:sz w:val="24"/>
          <w:szCs w:val="24"/>
          <w:lang w:val="en-US"/>
        </w:rPr>
      </w:pPr>
      <w:bookmarkStart w:id="1" w:name="_Hlk176504238"/>
      <w:r w:rsidRPr="00A5384F">
        <w:rPr>
          <w:rFonts w:ascii="Arial" w:hAnsi="Arial" w:cs="Arial"/>
          <w:sz w:val="24"/>
          <w:szCs w:val="24"/>
          <w:lang w:val="en-US"/>
        </w:rPr>
        <w:t>The role of panel member is voluntary and is not a paid position, travel and expenses will be paid as per the N</w:t>
      </w:r>
      <w:r w:rsidR="002E4303">
        <w:rPr>
          <w:rFonts w:ascii="Arial" w:hAnsi="Arial" w:cs="Arial"/>
          <w:sz w:val="24"/>
          <w:szCs w:val="24"/>
          <w:lang w:val="en-US"/>
        </w:rPr>
        <w:t xml:space="preserve">orthern </w:t>
      </w:r>
      <w:r w:rsidRPr="00A5384F">
        <w:rPr>
          <w:rFonts w:ascii="Arial" w:hAnsi="Arial" w:cs="Arial"/>
          <w:sz w:val="24"/>
          <w:szCs w:val="24"/>
          <w:lang w:val="en-US"/>
        </w:rPr>
        <w:t>I</w:t>
      </w:r>
      <w:r w:rsidR="002E4303">
        <w:rPr>
          <w:rFonts w:ascii="Arial" w:hAnsi="Arial" w:cs="Arial"/>
          <w:sz w:val="24"/>
          <w:szCs w:val="24"/>
          <w:lang w:val="en-US"/>
        </w:rPr>
        <w:t xml:space="preserve">reland </w:t>
      </w:r>
      <w:r w:rsidRPr="00A5384F">
        <w:rPr>
          <w:rFonts w:ascii="Arial" w:hAnsi="Arial" w:cs="Arial"/>
          <w:sz w:val="24"/>
          <w:szCs w:val="24"/>
          <w:lang w:val="en-US"/>
        </w:rPr>
        <w:t>C</w:t>
      </w:r>
      <w:r w:rsidR="002E4303">
        <w:rPr>
          <w:rFonts w:ascii="Arial" w:hAnsi="Arial" w:cs="Arial"/>
          <w:sz w:val="24"/>
          <w:szCs w:val="24"/>
          <w:lang w:val="en-US"/>
        </w:rPr>
        <w:t xml:space="preserve">ivil </w:t>
      </w:r>
      <w:r w:rsidRPr="00A5384F">
        <w:rPr>
          <w:rFonts w:ascii="Arial" w:hAnsi="Arial" w:cs="Arial"/>
          <w:sz w:val="24"/>
          <w:szCs w:val="24"/>
          <w:lang w:val="en-US"/>
        </w:rPr>
        <w:t>S</w:t>
      </w:r>
      <w:r w:rsidR="002E4303">
        <w:rPr>
          <w:rFonts w:ascii="Arial" w:hAnsi="Arial" w:cs="Arial"/>
          <w:sz w:val="24"/>
          <w:szCs w:val="24"/>
          <w:lang w:val="en-US"/>
        </w:rPr>
        <w:t>ervice (NICS)</w:t>
      </w:r>
      <w:r w:rsidRPr="00A5384F">
        <w:rPr>
          <w:rFonts w:ascii="Arial" w:hAnsi="Arial" w:cs="Arial"/>
          <w:sz w:val="24"/>
          <w:szCs w:val="24"/>
          <w:lang w:val="en-US"/>
        </w:rPr>
        <w:t xml:space="preserve"> travel and subsistence policy. </w:t>
      </w:r>
    </w:p>
    <w:p w14:paraId="5554895D" w14:textId="77777777" w:rsidR="00A5384F" w:rsidRPr="00A5384F" w:rsidRDefault="00A5384F" w:rsidP="00A5384F">
      <w:pPr>
        <w:spacing w:after="0" w:line="240" w:lineRule="auto"/>
        <w:rPr>
          <w:rFonts w:ascii="Arial" w:hAnsi="Arial" w:cs="Arial"/>
          <w:sz w:val="24"/>
          <w:szCs w:val="24"/>
          <w:lang w:val="en-US"/>
        </w:rPr>
      </w:pPr>
    </w:p>
    <w:bookmarkEnd w:id="1"/>
    <w:p w14:paraId="0CF533B3" w14:textId="75E83EFF" w:rsidR="003469CC" w:rsidRPr="00A5384F" w:rsidRDefault="003469CC"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Will I be anonymous as a member of the Advisory Panel?</w:t>
      </w:r>
    </w:p>
    <w:p w14:paraId="41B8D9F8" w14:textId="77777777" w:rsidR="00A5384F" w:rsidRPr="00A5384F"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11211096" w14:textId="77777777" w:rsidR="005F7656" w:rsidRPr="00A5384F" w:rsidRDefault="005F7656" w:rsidP="00A5384F">
      <w:pPr>
        <w:spacing w:after="0" w:line="240" w:lineRule="auto"/>
        <w:outlineLvl w:val="1"/>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It will not be possible to be an </w:t>
      </w:r>
      <w:r w:rsidR="003469CC" w:rsidRPr="00A5384F">
        <w:rPr>
          <w:rFonts w:ascii="Arial" w:eastAsia="Times New Roman" w:hAnsi="Arial" w:cs="Arial"/>
          <w:color w:val="221F20"/>
          <w:kern w:val="0"/>
          <w:sz w:val="24"/>
          <w:szCs w:val="24"/>
          <w:lang w:eastAsia="en-GB"/>
          <w14:ligatures w14:val="none"/>
        </w:rPr>
        <w:t>anonymous</w:t>
      </w:r>
      <w:r w:rsidRPr="00A5384F">
        <w:rPr>
          <w:rFonts w:ascii="Arial" w:eastAsia="Times New Roman" w:hAnsi="Arial" w:cs="Arial"/>
          <w:color w:val="221F20"/>
          <w:kern w:val="0"/>
          <w:sz w:val="24"/>
          <w:szCs w:val="24"/>
          <w:lang w:eastAsia="en-GB"/>
          <w14:ligatures w14:val="none"/>
        </w:rPr>
        <w:t xml:space="preserve"> member of the Advisory Panel as the Panel will </w:t>
      </w:r>
      <w:proofErr w:type="gramStart"/>
      <w:r w:rsidRPr="00A5384F">
        <w:rPr>
          <w:rFonts w:ascii="Arial" w:eastAsia="Times New Roman" w:hAnsi="Arial" w:cs="Arial"/>
          <w:color w:val="221F20"/>
          <w:kern w:val="0"/>
          <w:sz w:val="24"/>
          <w:szCs w:val="24"/>
          <w:lang w:eastAsia="en-GB"/>
          <w14:ligatures w14:val="none"/>
        </w:rPr>
        <w:t>meet together</w:t>
      </w:r>
      <w:proofErr w:type="gramEnd"/>
      <w:r w:rsidRPr="00A5384F">
        <w:rPr>
          <w:rFonts w:ascii="Arial" w:eastAsia="Times New Roman" w:hAnsi="Arial" w:cs="Arial"/>
          <w:color w:val="221F20"/>
          <w:kern w:val="0"/>
          <w:sz w:val="24"/>
          <w:szCs w:val="24"/>
          <w:lang w:eastAsia="en-GB"/>
          <w14:ligatures w14:val="none"/>
        </w:rPr>
        <w:t xml:space="preserve"> to engage directly on the work to be taken forward. It may also be necessary to publish names of those acting as members of the Panel. </w:t>
      </w:r>
    </w:p>
    <w:p w14:paraId="5F7BD925" w14:textId="77777777" w:rsidR="00A5384F" w:rsidRPr="00A5384F" w:rsidRDefault="00A5384F" w:rsidP="00A5384F">
      <w:pPr>
        <w:spacing w:after="0" w:line="240" w:lineRule="auto"/>
        <w:outlineLvl w:val="1"/>
        <w:rPr>
          <w:rFonts w:ascii="Arial" w:eastAsia="Times New Roman" w:hAnsi="Arial" w:cs="Arial"/>
          <w:color w:val="221F20"/>
          <w:kern w:val="0"/>
          <w:sz w:val="24"/>
          <w:szCs w:val="24"/>
          <w:lang w:eastAsia="en-GB"/>
          <w14:ligatures w14:val="none"/>
        </w:rPr>
      </w:pPr>
    </w:p>
    <w:p w14:paraId="6043C8C9" w14:textId="3C2FDB70" w:rsidR="003469CC" w:rsidRPr="00A5384F" w:rsidRDefault="005F7656" w:rsidP="00A5384F">
      <w:pPr>
        <w:spacing w:after="0" w:line="240" w:lineRule="auto"/>
        <w:outlineLvl w:val="1"/>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This will also </w:t>
      </w:r>
      <w:r w:rsidR="003469CC" w:rsidRPr="00A5384F">
        <w:rPr>
          <w:rFonts w:ascii="Arial" w:eastAsia="Times New Roman" w:hAnsi="Arial" w:cs="Arial"/>
          <w:color w:val="221F20"/>
          <w:kern w:val="0"/>
          <w:sz w:val="24"/>
          <w:szCs w:val="24"/>
          <w:lang w:eastAsia="en-GB"/>
          <w14:ligatures w14:val="none"/>
        </w:rPr>
        <w:t xml:space="preserve">ensure that there is openness and transparency about membership </w:t>
      </w:r>
      <w:r w:rsidRPr="00A5384F">
        <w:rPr>
          <w:rFonts w:ascii="Arial" w:eastAsia="Times New Roman" w:hAnsi="Arial" w:cs="Arial"/>
          <w:color w:val="221F20"/>
          <w:kern w:val="0"/>
          <w:sz w:val="24"/>
          <w:szCs w:val="24"/>
          <w:lang w:eastAsia="en-GB"/>
          <w14:ligatures w14:val="none"/>
        </w:rPr>
        <w:t xml:space="preserve">of the Advisory Panel. </w:t>
      </w:r>
      <w:r w:rsidR="003469CC" w:rsidRPr="00A5384F">
        <w:rPr>
          <w:rFonts w:ascii="Arial" w:eastAsia="Times New Roman" w:hAnsi="Arial" w:cs="Arial"/>
          <w:color w:val="221F20"/>
          <w:kern w:val="0"/>
          <w:sz w:val="24"/>
          <w:szCs w:val="24"/>
          <w:lang w:eastAsia="en-GB"/>
          <w14:ligatures w14:val="none"/>
        </w:rPr>
        <w:t xml:space="preserve"> </w:t>
      </w:r>
    </w:p>
    <w:p w14:paraId="7CCBD014" w14:textId="77777777" w:rsidR="00A5384F" w:rsidRPr="00A5384F" w:rsidRDefault="00A5384F" w:rsidP="00A5384F">
      <w:pPr>
        <w:spacing w:after="0" w:line="240" w:lineRule="auto"/>
        <w:outlineLvl w:val="1"/>
        <w:rPr>
          <w:rFonts w:ascii="Arial" w:eastAsia="Times New Roman" w:hAnsi="Arial" w:cs="Arial"/>
          <w:color w:val="221F20"/>
          <w:kern w:val="0"/>
          <w:sz w:val="24"/>
          <w:szCs w:val="24"/>
          <w:lang w:eastAsia="en-GB"/>
          <w14:ligatures w14:val="none"/>
        </w:rPr>
      </w:pPr>
    </w:p>
    <w:p w14:paraId="5A790118" w14:textId="77777777" w:rsidR="00615538" w:rsidRPr="00A5384F" w:rsidRDefault="00615538"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When will the Advisory Panel meet?</w:t>
      </w:r>
    </w:p>
    <w:p w14:paraId="75FCADB7" w14:textId="77777777" w:rsidR="00A5384F" w:rsidRPr="00A5384F"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7FAC96C4" w14:textId="77777777" w:rsidR="00337792" w:rsidRDefault="00337792" w:rsidP="00337792">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The Panel </w:t>
      </w:r>
      <w:r>
        <w:rPr>
          <w:rFonts w:ascii="Arial" w:eastAsia="Times New Roman" w:hAnsi="Arial" w:cs="Arial"/>
          <w:color w:val="221F20"/>
          <w:kern w:val="0"/>
          <w:sz w:val="24"/>
          <w:szCs w:val="24"/>
          <w:lang w:eastAsia="en-GB"/>
          <w14:ligatures w14:val="none"/>
        </w:rPr>
        <w:t>will</w:t>
      </w:r>
      <w:r w:rsidRPr="00B91F26">
        <w:rPr>
          <w:rFonts w:ascii="Arial" w:eastAsia="Times New Roman" w:hAnsi="Arial" w:cs="Arial"/>
          <w:color w:val="221F20"/>
          <w:kern w:val="0"/>
          <w:sz w:val="24"/>
          <w:szCs w:val="24"/>
          <w:lang w:eastAsia="en-GB"/>
          <w14:ligatures w14:val="none"/>
        </w:rPr>
        <w:t xml:space="preserve"> schedule quarterly meetings during the working day. </w:t>
      </w:r>
      <w:r>
        <w:rPr>
          <w:rFonts w:ascii="Arial" w:eastAsia="Times New Roman" w:hAnsi="Arial" w:cs="Arial"/>
          <w:color w:val="221F20"/>
          <w:kern w:val="0"/>
          <w:sz w:val="24"/>
          <w:szCs w:val="24"/>
          <w:lang w:eastAsia="en-GB"/>
          <w14:ligatures w14:val="none"/>
        </w:rPr>
        <w:t>M</w:t>
      </w:r>
      <w:r w:rsidRPr="00B91F26">
        <w:rPr>
          <w:rFonts w:ascii="Arial" w:eastAsia="Times New Roman" w:hAnsi="Arial" w:cs="Arial"/>
          <w:color w:val="221F20"/>
          <w:kern w:val="0"/>
          <w:sz w:val="24"/>
          <w:szCs w:val="24"/>
          <w:lang w:eastAsia="en-GB"/>
          <w14:ligatures w14:val="none"/>
        </w:rPr>
        <w:t xml:space="preserve">eetings will </w:t>
      </w:r>
      <w:r>
        <w:rPr>
          <w:rFonts w:ascii="Arial" w:eastAsia="Times New Roman" w:hAnsi="Arial" w:cs="Arial"/>
          <w:color w:val="221F20"/>
          <w:kern w:val="0"/>
          <w:sz w:val="24"/>
          <w:szCs w:val="24"/>
          <w:lang w:eastAsia="en-GB"/>
          <w14:ligatures w14:val="none"/>
        </w:rPr>
        <w:t xml:space="preserve">generally </w:t>
      </w:r>
      <w:r w:rsidRPr="00B91F26">
        <w:rPr>
          <w:rFonts w:ascii="Arial" w:eastAsia="Times New Roman" w:hAnsi="Arial" w:cs="Arial"/>
          <w:color w:val="221F20"/>
          <w:kern w:val="0"/>
          <w:sz w:val="24"/>
          <w:szCs w:val="24"/>
          <w:lang w:eastAsia="en-GB"/>
          <w14:ligatures w14:val="none"/>
        </w:rPr>
        <w:t>take place in Belfast.</w:t>
      </w:r>
      <w:r>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 xml:space="preserve">In addition, members may be asked to take part in </w:t>
      </w:r>
      <w:r>
        <w:rPr>
          <w:rFonts w:ascii="Arial" w:eastAsia="Times New Roman" w:hAnsi="Arial" w:cs="Arial"/>
          <w:color w:val="221F20"/>
          <w:kern w:val="0"/>
          <w:sz w:val="24"/>
          <w:szCs w:val="24"/>
          <w:lang w:eastAsia="en-GB"/>
          <w14:ligatures w14:val="none"/>
        </w:rPr>
        <w:t>other activities</w:t>
      </w:r>
      <w:r w:rsidRPr="00B91F26">
        <w:rPr>
          <w:rFonts w:ascii="Arial" w:eastAsia="Times New Roman" w:hAnsi="Arial" w:cs="Arial"/>
          <w:color w:val="221F20"/>
          <w:kern w:val="0"/>
          <w:sz w:val="24"/>
          <w:szCs w:val="24"/>
          <w:lang w:eastAsia="en-GB"/>
          <w14:ligatures w14:val="none"/>
        </w:rPr>
        <w:t xml:space="preserve"> during the year. These may include meetings with politicians, public servants, academics and international experts. Occasional travel may be required. </w:t>
      </w:r>
    </w:p>
    <w:p w14:paraId="61D4FAF4" w14:textId="77777777" w:rsidR="00337792" w:rsidRDefault="00337792" w:rsidP="00A5384F">
      <w:pPr>
        <w:spacing w:after="0" w:line="240" w:lineRule="auto"/>
        <w:outlineLvl w:val="1"/>
        <w:rPr>
          <w:rFonts w:ascii="Arial" w:eastAsia="Times New Roman" w:hAnsi="Arial" w:cs="Arial"/>
          <w:b/>
          <w:bCs/>
          <w:color w:val="221F20"/>
          <w:kern w:val="0"/>
          <w:sz w:val="36"/>
          <w:szCs w:val="36"/>
          <w:lang w:eastAsia="en-GB"/>
          <w14:ligatures w14:val="none"/>
        </w:rPr>
      </w:pPr>
    </w:p>
    <w:p w14:paraId="6AFA3F77" w14:textId="77777777" w:rsidR="00956759" w:rsidRDefault="00956759" w:rsidP="00A5384F">
      <w:pPr>
        <w:spacing w:after="0" w:line="240" w:lineRule="auto"/>
        <w:outlineLvl w:val="1"/>
        <w:rPr>
          <w:rFonts w:ascii="Arial" w:eastAsia="Times New Roman" w:hAnsi="Arial" w:cs="Arial"/>
          <w:b/>
          <w:bCs/>
          <w:color w:val="221F20"/>
          <w:kern w:val="0"/>
          <w:sz w:val="36"/>
          <w:szCs w:val="36"/>
          <w:lang w:eastAsia="en-GB"/>
          <w14:ligatures w14:val="none"/>
        </w:rPr>
      </w:pPr>
    </w:p>
    <w:p w14:paraId="26472804" w14:textId="5BA4F196" w:rsidR="0064782F" w:rsidRPr="00A5384F" w:rsidRDefault="0064782F"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 xml:space="preserve">Why is there an </w:t>
      </w:r>
      <w:r w:rsidR="009B3CE6" w:rsidRPr="00A5384F">
        <w:rPr>
          <w:rFonts w:ascii="Arial" w:eastAsia="Times New Roman" w:hAnsi="Arial" w:cs="Arial"/>
          <w:b/>
          <w:bCs/>
          <w:color w:val="221F20"/>
          <w:kern w:val="0"/>
          <w:sz w:val="36"/>
          <w:szCs w:val="36"/>
          <w:lang w:eastAsia="en-GB"/>
          <w14:ligatures w14:val="none"/>
        </w:rPr>
        <w:t xml:space="preserve">application and </w:t>
      </w:r>
      <w:r w:rsidRPr="00A5384F">
        <w:rPr>
          <w:rFonts w:ascii="Arial" w:eastAsia="Times New Roman" w:hAnsi="Arial" w:cs="Arial"/>
          <w:b/>
          <w:bCs/>
          <w:color w:val="221F20"/>
          <w:kern w:val="0"/>
          <w:sz w:val="36"/>
          <w:szCs w:val="36"/>
          <w:lang w:eastAsia="en-GB"/>
          <w14:ligatures w14:val="none"/>
        </w:rPr>
        <w:t>interview process</w:t>
      </w:r>
      <w:r w:rsidR="005F7656" w:rsidRPr="00A5384F">
        <w:rPr>
          <w:rFonts w:ascii="Arial" w:eastAsia="Times New Roman" w:hAnsi="Arial" w:cs="Arial"/>
          <w:b/>
          <w:bCs/>
          <w:color w:val="221F20"/>
          <w:kern w:val="0"/>
          <w:sz w:val="36"/>
          <w:szCs w:val="36"/>
          <w:lang w:eastAsia="en-GB"/>
          <w14:ligatures w14:val="none"/>
        </w:rPr>
        <w:t xml:space="preserve"> and what will it be like</w:t>
      </w:r>
      <w:r w:rsidRPr="00A5384F">
        <w:rPr>
          <w:rFonts w:ascii="Arial" w:eastAsia="Times New Roman" w:hAnsi="Arial" w:cs="Arial"/>
          <w:b/>
          <w:bCs/>
          <w:color w:val="221F20"/>
          <w:kern w:val="0"/>
          <w:sz w:val="36"/>
          <w:szCs w:val="36"/>
          <w:lang w:eastAsia="en-GB"/>
          <w14:ligatures w14:val="none"/>
        </w:rPr>
        <w:t>?</w:t>
      </w:r>
    </w:p>
    <w:p w14:paraId="3F0677CD" w14:textId="77777777" w:rsidR="00A5384F" w:rsidRPr="00337792"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63989460" w14:textId="09C21510" w:rsidR="0023284C" w:rsidRPr="00A5384F" w:rsidRDefault="005E4FBF"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We know that the nature of Advisory Panel</w:t>
      </w:r>
      <w:r w:rsidR="009C22ED">
        <w:rPr>
          <w:rFonts w:ascii="Arial" w:eastAsia="Times New Roman" w:hAnsi="Arial" w:cs="Arial"/>
          <w:color w:val="221F20"/>
          <w:kern w:val="0"/>
          <w:sz w:val="24"/>
          <w:szCs w:val="24"/>
          <w:lang w:eastAsia="en-GB"/>
          <w14:ligatures w14:val="none"/>
        </w:rPr>
        <w:t xml:space="preserve"> </w:t>
      </w:r>
      <w:r w:rsidR="002E4303">
        <w:rPr>
          <w:rFonts w:ascii="Arial" w:eastAsia="Times New Roman" w:hAnsi="Arial" w:cs="Arial"/>
          <w:color w:val="221F20"/>
          <w:kern w:val="0"/>
          <w:sz w:val="24"/>
          <w:szCs w:val="24"/>
          <w:lang w:eastAsia="en-GB"/>
          <w14:ligatures w14:val="none"/>
        </w:rPr>
        <w:t xml:space="preserve">having a public aspect </w:t>
      </w:r>
      <w:r w:rsidR="009C22ED">
        <w:rPr>
          <w:rFonts w:ascii="Arial" w:eastAsia="Times New Roman" w:hAnsi="Arial" w:cs="Arial"/>
          <w:color w:val="221F20"/>
          <w:kern w:val="0"/>
          <w:sz w:val="24"/>
          <w:szCs w:val="24"/>
          <w:lang w:eastAsia="en-GB"/>
          <w14:ligatures w14:val="none"/>
        </w:rPr>
        <w:t>and,</w:t>
      </w:r>
      <w:r w:rsidRPr="00A5384F">
        <w:rPr>
          <w:rFonts w:ascii="Arial" w:eastAsia="Times New Roman" w:hAnsi="Arial" w:cs="Arial"/>
          <w:color w:val="221F20"/>
          <w:kern w:val="0"/>
          <w:sz w:val="24"/>
          <w:szCs w:val="24"/>
          <w:lang w:eastAsia="en-GB"/>
          <w14:ligatures w14:val="none"/>
        </w:rPr>
        <w:t xml:space="preserve"> working in a complex and emotive subject area may not be suited to everyone. As such, we have developed an application process that invites </w:t>
      </w:r>
      <w:r w:rsidR="009B3CE6" w:rsidRPr="00A5384F">
        <w:rPr>
          <w:rFonts w:ascii="Arial" w:eastAsia="Times New Roman" w:hAnsi="Arial" w:cs="Arial"/>
          <w:color w:val="221F20"/>
          <w:kern w:val="0"/>
          <w:sz w:val="24"/>
          <w:szCs w:val="24"/>
          <w:lang w:eastAsia="en-GB"/>
          <w14:ligatures w14:val="none"/>
        </w:rPr>
        <w:t xml:space="preserve">you to reflect on your personal experiences and attributes to help you decide </w:t>
      </w:r>
      <w:r w:rsidR="002E4303" w:rsidRPr="00A5384F">
        <w:rPr>
          <w:rFonts w:ascii="Arial" w:eastAsia="Times New Roman" w:hAnsi="Arial" w:cs="Arial"/>
          <w:color w:val="221F20"/>
          <w:kern w:val="0"/>
          <w:sz w:val="24"/>
          <w:szCs w:val="24"/>
          <w:lang w:eastAsia="en-GB"/>
          <w14:ligatures w14:val="none"/>
        </w:rPr>
        <w:t>whether</w:t>
      </w:r>
      <w:r w:rsidR="009B3CE6" w:rsidRPr="00A5384F">
        <w:rPr>
          <w:rFonts w:ascii="Arial" w:eastAsia="Times New Roman" w:hAnsi="Arial" w:cs="Arial"/>
          <w:color w:val="221F20"/>
          <w:kern w:val="0"/>
          <w:sz w:val="24"/>
          <w:szCs w:val="24"/>
          <w:lang w:eastAsia="en-GB"/>
          <w14:ligatures w14:val="none"/>
        </w:rPr>
        <w:t xml:space="preserve"> this is something that you would like to do. </w:t>
      </w:r>
      <w:r w:rsidR="0023284C" w:rsidRPr="00A5384F">
        <w:rPr>
          <w:rFonts w:ascii="Arial" w:eastAsia="Times New Roman" w:hAnsi="Arial" w:cs="Arial"/>
          <w:color w:val="221F20"/>
          <w:kern w:val="0"/>
          <w:sz w:val="24"/>
          <w:szCs w:val="24"/>
          <w:lang w:eastAsia="en-GB"/>
          <w14:ligatures w14:val="none"/>
        </w:rPr>
        <w:t xml:space="preserve">The selection process will have two stages the first being the submission of an Expression of Interest and the second stage an interview.   </w:t>
      </w:r>
    </w:p>
    <w:p w14:paraId="4CD5574A"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62F79AE2" w14:textId="6F811CF6" w:rsidR="009B3CE6" w:rsidRPr="00A5384F" w:rsidRDefault="009B3CE6"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The first part of the process will involve making an Expression of Interest. </w:t>
      </w:r>
    </w:p>
    <w:p w14:paraId="41676527"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52AC68F4" w14:textId="7F0EE84B" w:rsidR="005F7656" w:rsidRPr="00A5384F" w:rsidRDefault="005F7656"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The</w:t>
      </w:r>
      <w:r w:rsidR="0023284C" w:rsidRPr="00A5384F">
        <w:rPr>
          <w:rFonts w:ascii="Arial" w:eastAsia="Times New Roman" w:hAnsi="Arial" w:cs="Arial"/>
          <w:color w:val="221F20"/>
          <w:kern w:val="0"/>
          <w:sz w:val="24"/>
          <w:szCs w:val="24"/>
          <w:lang w:eastAsia="en-GB"/>
          <w14:ligatures w14:val="none"/>
        </w:rPr>
        <w:t xml:space="preserve">n the </w:t>
      </w:r>
      <w:r w:rsidRPr="00A5384F">
        <w:rPr>
          <w:rFonts w:ascii="Arial" w:eastAsia="Times New Roman" w:hAnsi="Arial" w:cs="Arial"/>
          <w:color w:val="221F20"/>
          <w:kern w:val="0"/>
          <w:sz w:val="24"/>
          <w:szCs w:val="24"/>
          <w:lang w:eastAsia="en-GB"/>
          <w14:ligatures w14:val="none"/>
        </w:rPr>
        <w:t>interview process will give you an opportunity to share any thoughts or ask questions you may wish to address. It will also provide an opportunity for the Commissioner and other members of the Panel to have a conversation with you in an individual setting.</w:t>
      </w:r>
    </w:p>
    <w:p w14:paraId="7A0364B3"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0A721D71" w14:textId="50059A01" w:rsidR="005D1C84" w:rsidRPr="00A5384F" w:rsidRDefault="005D1C84"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All prospective members will be required to take part in a selection process. We want this to be as straightforward and accessible as possible, while ensuring that you have sufficient time to reflect on the requirements of the role. </w:t>
      </w:r>
    </w:p>
    <w:p w14:paraId="4BAD508F"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3195356B" w14:textId="5A3C283B" w:rsidR="005F7656" w:rsidRPr="00A5384F" w:rsidRDefault="005F7656"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Recruitment to the Advisory Panel </w:t>
      </w:r>
      <w:r w:rsidR="00AD6646" w:rsidRPr="00A5384F">
        <w:rPr>
          <w:rFonts w:ascii="Arial" w:eastAsia="Times New Roman" w:hAnsi="Arial" w:cs="Arial"/>
          <w:color w:val="221F20"/>
          <w:kern w:val="0"/>
          <w:sz w:val="24"/>
          <w:szCs w:val="24"/>
          <w:lang w:eastAsia="en-GB"/>
          <w14:ligatures w14:val="none"/>
        </w:rPr>
        <w:t xml:space="preserve">will be </w:t>
      </w:r>
      <w:r w:rsidRPr="00A5384F">
        <w:rPr>
          <w:rFonts w:ascii="Arial" w:eastAsia="Times New Roman" w:hAnsi="Arial" w:cs="Arial"/>
          <w:color w:val="221F20"/>
          <w:kern w:val="0"/>
          <w:sz w:val="24"/>
          <w:szCs w:val="24"/>
          <w:lang w:eastAsia="en-GB"/>
          <w14:ligatures w14:val="none"/>
        </w:rPr>
        <w:t>carried out through an open and transparent process</w:t>
      </w:r>
      <w:r w:rsidR="00AD6646" w:rsidRPr="00A5384F">
        <w:rPr>
          <w:rFonts w:ascii="Arial" w:eastAsia="Times New Roman" w:hAnsi="Arial" w:cs="Arial"/>
          <w:color w:val="221F20"/>
          <w:kern w:val="0"/>
          <w:sz w:val="24"/>
          <w:szCs w:val="24"/>
          <w:lang w:eastAsia="en-GB"/>
          <w14:ligatures w14:val="none"/>
        </w:rPr>
        <w:t xml:space="preserve"> and </w:t>
      </w:r>
      <w:r w:rsidR="0023284C" w:rsidRPr="00A5384F">
        <w:rPr>
          <w:rFonts w:ascii="Arial" w:eastAsia="Times New Roman" w:hAnsi="Arial" w:cs="Arial"/>
          <w:color w:val="221F20"/>
          <w:kern w:val="0"/>
          <w:sz w:val="24"/>
          <w:szCs w:val="24"/>
          <w:lang w:eastAsia="en-GB"/>
          <w14:ligatures w14:val="none"/>
        </w:rPr>
        <w:t xml:space="preserve">will </w:t>
      </w:r>
      <w:r w:rsidR="00AD6646" w:rsidRPr="00A5384F">
        <w:rPr>
          <w:rFonts w:ascii="Arial" w:eastAsia="Times New Roman" w:hAnsi="Arial" w:cs="Arial"/>
          <w:color w:val="221F20"/>
          <w:kern w:val="0"/>
          <w:sz w:val="24"/>
          <w:szCs w:val="24"/>
          <w:lang w:eastAsia="en-GB"/>
          <w14:ligatures w14:val="none"/>
        </w:rPr>
        <w:t>adhere to Section 75 Equality Legislation</w:t>
      </w:r>
      <w:r w:rsidRPr="00A5384F">
        <w:rPr>
          <w:rFonts w:ascii="Arial" w:eastAsia="Times New Roman" w:hAnsi="Arial" w:cs="Arial"/>
          <w:color w:val="221F20"/>
          <w:kern w:val="0"/>
          <w:sz w:val="24"/>
          <w:szCs w:val="24"/>
          <w:lang w:eastAsia="en-GB"/>
          <w14:ligatures w14:val="none"/>
        </w:rPr>
        <w:t xml:space="preserve">. </w:t>
      </w:r>
    </w:p>
    <w:p w14:paraId="1D3E2732"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041E03E5" w14:textId="681EBAA4" w:rsidR="0064782F" w:rsidRPr="00A5384F" w:rsidRDefault="005F7656"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Where will the interview be held</w:t>
      </w:r>
      <w:r w:rsidR="0064782F" w:rsidRPr="00A5384F">
        <w:rPr>
          <w:rFonts w:ascii="Arial" w:eastAsia="Times New Roman" w:hAnsi="Arial" w:cs="Arial"/>
          <w:b/>
          <w:bCs/>
          <w:color w:val="221F20"/>
          <w:kern w:val="0"/>
          <w:sz w:val="36"/>
          <w:szCs w:val="36"/>
          <w:lang w:eastAsia="en-GB"/>
          <w14:ligatures w14:val="none"/>
        </w:rPr>
        <w:t>?</w:t>
      </w:r>
    </w:p>
    <w:p w14:paraId="7B9F4559" w14:textId="77777777" w:rsidR="00A5384F" w:rsidRPr="00337792"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0AC06181" w14:textId="1FD928ED" w:rsidR="005F7656" w:rsidRPr="00A5384F" w:rsidRDefault="005F7656" w:rsidP="00A5384F">
      <w:pPr>
        <w:spacing w:after="0" w:line="240" w:lineRule="auto"/>
        <w:outlineLvl w:val="1"/>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The interview will be held in Belfas</w:t>
      </w:r>
      <w:r w:rsidR="002B6523" w:rsidRPr="00A5384F">
        <w:rPr>
          <w:rFonts w:ascii="Arial" w:eastAsia="Times New Roman" w:hAnsi="Arial" w:cs="Arial"/>
          <w:color w:val="221F20"/>
          <w:kern w:val="0"/>
          <w:sz w:val="24"/>
          <w:szCs w:val="24"/>
          <w:lang w:eastAsia="en-GB"/>
          <w14:ligatures w14:val="none"/>
        </w:rPr>
        <w:t>t</w:t>
      </w:r>
      <w:r w:rsidRPr="00A5384F">
        <w:rPr>
          <w:rFonts w:ascii="Arial" w:eastAsia="Times New Roman" w:hAnsi="Arial" w:cs="Arial"/>
          <w:color w:val="221F20"/>
          <w:kern w:val="0"/>
          <w:sz w:val="24"/>
          <w:szCs w:val="24"/>
          <w:lang w:eastAsia="en-GB"/>
          <w14:ligatures w14:val="none"/>
        </w:rPr>
        <w:t xml:space="preserve">. </w:t>
      </w:r>
    </w:p>
    <w:p w14:paraId="7C4CB1C2" w14:textId="77777777" w:rsidR="00A5384F" w:rsidRPr="00337792"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5AE61989" w14:textId="6E4E58D8" w:rsidR="0064782F" w:rsidRPr="00A5384F" w:rsidRDefault="0064782F"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Who will interview me?</w:t>
      </w:r>
    </w:p>
    <w:p w14:paraId="7E4D048A" w14:textId="77777777" w:rsidR="00A5384F" w:rsidRPr="00337792"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38963BB8" w14:textId="0DBCC6BA" w:rsidR="003469CC" w:rsidRPr="00A5384F" w:rsidRDefault="003469CC" w:rsidP="00A5384F">
      <w:pPr>
        <w:spacing w:after="0" w:line="240" w:lineRule="auto"/>
        <w:outlineLvl w:val="1"/>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The Interview Panel will include the Commissioner and two independent members, one of whom will be </w:t>
      </w:r>
      <w:r w:rsidR="00F40076" w:rsidRPr="00A5384F">
        <w:rPr>
          <w:rFonts w:ascii="Arial" w:eastAsia="Times New Roman" w:hAnsi="Arial" w:cs="Arial"/>
          <w:color w:val="221F20"/>
          <w:kern w:val="0"/>
          <w:sz w:val="24"/>
          <w:szCs w:val="24"/>
          <w:lang w:eastAsia="en-GB"/>
          <w14:ligatures w14:val="none"/>
        </w:rPr>
        <w:t>from AAB</w:t>
      </w:r>
      <w:r w:rsidR="00337792">
        <w:rPr>
          <w:rFonts w:ascii="Arial" w:eastAsia="Times New Roman" w:hAnsi="Arial" w:cs="Arial"/>
          <w:color w:val="221F20"/>
          <w:kern w:val="0"/>
          <w:sz w:val="24"/>
          <w:szCs w:val="24"/>
          <w:lang w:eastAsia="en-GB"/>
          <w14:ligatures w14:val="none"/>
        </w:rPr>
        <w:t xml:space="preserve"> People</w:t>
      </w:r>
      <w:r w:rsidR="00F40076" w:rsidRPr="00A5384F">
        <w:rPr>
          <w:rFonts w:ascii="Arial" w:eastAsia="Times New Roman" w:hAnsi="Arial" w:cs="Arial"/>
          <w:color w:val="221F20"/>
          <w:kern w:val="0"/>
          <w:sz w:val="24"/>
          <w:szCs w:val="24"/>
          <w:lang w:eastAsia="en-GB"/>
          <w14:ligatures w14:val="none"/>
        </w:rPr>
        <w:t xml:space="preserve">, an external </w:t>
      </w:r>
      <w:r w:rsidR="002E4303">
        <w:rPr>
          <w:rFonts w:ascii="Arial" w:eastAsia="Times New Roman" w:hAnsi="Arial" w:cs="Arial"/>
          <w:color w:val="221F20"/>
          <w:kern w:val="0"/>
          <w:sz w:val="24"/>
          <w:szCs w:val="24"/>
          <w:lang w:eastAsia="en-GB"/>
          <w14:ligatures w14:val="none"/>
        </w:rPr>
        <w:t xml:space="preserve">HR </w:t>
      </w:r>
      <w:r w:rsidR="00F40076" w:rsidRPr="00A5384F">
        <w:rPr>
          <w:rFonts w:ascii="Arial" w:eastAsia="Times New Roman" w:hAnsi="Arial" w:cs="Arial"/>
          <w:color w:val="221F20"/>
          <w:kern w:val="0"/>
          <w:sz w:val="24"/>
          <w:szCs w:val="24"/>
          <w:lang w:eastAsia="en-GB"/>
          <w14:ligatures w14:val="none"/>
        </w:rPr>
        <w:t>recruitment company</w:t>
      </w:r>
      <w:r w:rsidRPr="00A5384F">
        <w:rPr>
          <w:rFonts w:ascii="Arial" w:eastAsia="Times New Roman" w:hAnsi="Arial" w:cs="Arial"/>
          <w:color w:val="221F20"/>
          <w:kern w:val="0"/>
          <w:sz w:val="24"/>
          <w:szCs w:val="24"/>
          <w:lang w:eastAsia="en-GB"/>
          <w14:ligatures w14:val="none"/>
        </w:rPr>
        <w:t xml:space="preserve">. </w:t>
      </w:r>
    </w:p>
    <w:p w14:paraId="756E5367" w14:textId="77777777" w:rsidR="00A5384F" w:rsidRPr="00A5384F" w:rsidRDefault="00A5384F" w:rsidP="00A5384F">
      <w:pPr>
        <w:spacing w:after="0" w:line="240" w:lineRule="auto"/>
        <w:outlineLvl w:val="1"/>
        <w:rPr>
          <w:rFonts w:ascii="Arial" w:eastAsia="Times New Roman" w:hAnsi="Arial" w:cs="Arial"/>
          <w:color w:val="221F20"/>
          <w:kern w:val="0"/>
          <w:sz w:val="24"/>
          <w:szCs w:val="24"/>
          <w:lang w:eastAsia="en-GB"/>
          <w14:ligatures w14:val="none"/>
        </w:rPr>
      </w:pPr>
    </w:p>
    <w:p w14:paraId="23BC6BA7" w14:textId="75802D49" w:rsidR="00CF7519" w:rsidRPr="00A5384F" w:rsidRDefault="00CF7519" w:rsidP="00A5384F">
      <w:pPr>
        <w:spacing w:after="0"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This will give you an opportunity to share any thoughts or ask questions you may wish to address and provide an opportunity</w:t>
      </w:r>
      <w:r w:rsidR="00337792">
        <w:rPr>
          <w:rFonts w:ascii="Arial" w:eastAsia="Times New Roman" w:hAnsi="Arial" w:cs="Arial"/>
          <w:color w:val="221F20"/>
          <w:kern w:val="0"/>
          <w:sz w:val="24"/>
          <w:szCs w:val="24"/>
          <w:lang w:eastAsia="en-GB"/>
          <w14:ligatures w14:val="none"/>
        </w:rPr>
        <w:t xml:space="preserve"> for the Commissioner</w:t>
      </w:r>
      <w:r w:rsidRPr="00A5384F">
        <w:rPr>
          <w:rFonts w:ascii="Arial" w:eastAsia="Times New Roman" w:hAnsi="Arial" w:cs="Arial"/>
          <w:color w:val="221F20"/>
          <w:kern w:val="0"/>
          <w:sz w:val="24"/>
          <w:szCs w:val="24"/>
          <w:lang w:eastAsia="en-GB"/>
          <w14:ligatures w14:val="none"/>
        </w:rPr>
        <w:t xml:space="preserve"> to have a conversation with you in an individual setting.</w:t>
      </w:r>
    </w:p>
    <w:p w14:paraId="3A6116BF" w14:textId="77777777" w:rsidR="00A5384F" w:rsidRPr="00A5384F" w:rsidRDefault="00A5384F" w:rsidP="00A5384F">
      <w:pPr>
        <w:spacing w:after="0" w:line="240" w:lineRule="auto"/>
        <w:rPr>
          <w:rFonts w:ascii="Arial" w:eastAsia="Times New Roman" w:hAnsi="Arial" w:cs="Arial"/>
          <w:color w:val="221F20"/>
          <w:kern w:val="0"/>
          <w:sz w:val="24"/>
          <w:szCs w:val="24"/>
          <w:lang w:eastAsia="en-GB"/>
          <w14:ligatures w14:val="none"/>
        </w:rPr>
      </w:pPr>
    </w:p>
    <w:p w14:paraId="493DC873" w14:textId="77777777" w:rsidR="00956759" w:rsidRDefault="00956759" w:rsidP="00A5384F">
      <w:pPr>
        <w:spacing w:after="0" w:line="240" w:lineRule="auto"/>
        <w:outlineLvl w:val="1"/>
        <w:rPr>
          <w:rFonts w:ascii="Arial" w:eastAsia="Times New Roman" w:hAnsi="Arial" w:cs="Arial"/>
          <w:b/>
          <w:bCs/>
          <w:color w:val="221F20"/>
          <w:kern w:val="0"/>
          <w:sz w:val="36"/>
          <w:szCs w:val="36"/>
          <w:lang w:eastAsia="en-GB"/>
          <w14:ligatures w14:val="none"/>
        </w:rPr>
      </w:pPr>
    </w:p>
    <w:p w14:paraId="4348BD56" w14:textId="77777777" w:rsidR="00956759" w:rsidRDefault="00956759" w:rsidP="00A5384F">
      <w:pPr>
        <w:spacing w:after="0" w:line="240" w:lineRule="auto"/>
        <w:outlineLvl w:val="1"/>
        <w:rPr>
          <w:rFonts w:ascii="Arial" w:eastAsia="Times New Roman" w:hAnsi="Arial" w:cs="Arial"/>
          <w:b/>
          <w:bCs/>
          <w:color w:val="221F20"/>
          <w:kern w:val="0"/>
          <w:sz w:val="36"/>
          <w:szCs w:val="36"/>
          <w:lang w:eastAsia="en-GB"/>
          <w14:ligatures w14:val="none"/>
        </w:rPr>
      </w:pPr>
    </w:p>
    <w:p w14:paraId="50876084" w14:textId="77777777" w:rsidR="00956759" w:rsidRDefault="00956759" w:rsidP="00A5384F">
      <w:pPr>
        <w:spacing w:after="0" w:line="240" w:lineRule="auto"/>
        <w:outlineLvl w:val="1"/>
        <w:rPr>
          <w:rFonts w:ascii="Arial" w:eastAsia="Times New Roman" w:hAnsi="Arial" w:cs="Arial"/>
          <w:b/>
          <w:bCs/>
          <w:color w:val="221F20"/>
          <w:kern w:val="0"/>
          <w:sz w:val="36"/>
          <w:szCs w:val="36"/>
          <w:lang w:eastAsia="en-GB"/>
          <w14:ligatures w14:val="none"/>
        </w:rPr>
      </w:pPr>
    </w:p>
    <w:p w14:paraId="1A2A3984" w14:textId="77777777" w:rsidR="00956759" w:rsidRDefault="00956759" w:rsidP="00A5384F">
      <w:pPr>
        <w:spacing w:after="0" w:line="240" w:lineRule="auto"/>
        <w:outlineLvl w:val="1"/>
        <w:rPr>
          <w:rFonts w:ascii="Arial" w:eastAsia="Times New Roman" w:hAnsi="Arial" w:cs="Arial"/>
          <w:b/>
          <w:bCs/>
          <w:color w:val="221F20"/>
          <w:kern w:val="0"/>
          <w:sz w:val="36"/>
          <w:szCs w:val="36"/>
          <w:lang w:eastAsia="en-GB"/>
          <w14:ligatures w14:val="none"/>
        </w:rPr>
      </w:pPr>
    </w:p>
    <w:p w14:paraId="07C66DDC" w14:textId="77777777" w:rsidR="00956759" w:rsidRDefault="00956759" w:rsidP="00A5384F">
      <w:pPr>
        <w:spacing w:after="0" w:line="240" w:lineRule="auto"/>
        <w:outlineLvl w:val="1"/>
        <w:rPr>
          <w:rFonts w:ascii="Arial" w:eastAsia="Times New Roman" w:hAnsi="Arial" w:cs="Arial"/>
          <w:b/>
          <w:bCs/>
          <w:color w:val="221F20"/>
          <w:kern w:val="0"/>
          <w:sz w:val="36"/>
          <w:szCs w:val="36"/>
          <w:lang w:eastAsia="en-GB"/>
          <w14:ligatures w14:val="none"/>
        </w:rPr>
      </w:pPr>
    </w:p>
    <w:p w14:paraId="2DAD567D" w14:textId="77777777" w:rsidR="00956759" w:rsidRDefault="00956759" w:rsidP="00A5384F">
      <w:pPr>
        <w:spacing w:after="0" w:line="240" w:lineRule="auto"/>
        <w:outlineLvl w:val="1"/>
        <w:rPr>
          <w:rFonts w:ascii="Arial" w:eastAsia="Times New Roman" w:hAnsi="Arial" w:cs="Arial"/>
          <w:b/>
          <w:bCs/>
          <w:color w:val="221F20"/>
          <w:kern w:val="0"/>
          <w:sz w:val="36"/>
          <w:szCs w:val="36"/>
          <w:lang w:eastAsia="en-GB"/>
          <w14:ligatures w14:val="none"/>
        </w:rPr>
      </w:pPr>
    </w:p>
    <w:p w14:paraId="7FC7AB94" w14:textId="62713FE6" w:rsidR="005F7656" w:rsidRPr="00A5384F" w:rsidRDefault="005F7656"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How will additional needs be supported?</w:t>
      </w:r>
    </w:p>
    <w:p w14:paraId="5907B366" w14:textId="6FF5C022" w:rsidR="00A5384F" w:rsidRPr="00A5384F" w:rsidRDefault="00CF7519" w:rsidP="00CF7519">
      <w:pPr>
        <w:spacing w:before="100" w:beforeAutospacing="1" w:after="100" w:afterAutospacing="1" w:line="240" w:lineRule="auto"/>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 xml:space="preserve">We welcome applications from all suitable persons. </w:t>
      </w:r>
    </w:p>
    <w:p w14:paraId="0A5D83B9" w14:textId="2202756E" w:rsidR="005F7656" w:rsidRPr="00A5384F" w:rsidRDefault="005F7656" w:rsidP="00956759">
      <w:pPr>
        <w:rPr>
          <w:rFonts w:ascii="Arial" w:eastAsia="Times New Roman" w:hAnsi="Arial" w:cs="Arial"/>
          <w:color w:val="221F20"/>
          <w:kern w:val="0"/>
          <w:sz w:val="24"/>
          <w:szCs w:val="24"/>
          <w:lang w:eastAsia="en-GB"/>
          <w14:ligatures w14:val="none"/>
        </w:rPr>
      </w:pPr>
      <w:r w:rsidRPr="00A5384F">
        <w:rPr>
          <w:rFonts w:ascii="Arial" w:eastAsia="Times New Roman" w:hAnsi="Arial" w:cs="Arial"/>
          <w:color w:val="221F20"/>
          <w:kern w:val="0"/>
          <w:sz w:val="24"/>
          <w:szCs w:val="24"/>
          <w:lang w:eastAsia="en-GB"/>
          <w14:ligatures w14:val="none"/>
        </w:rPr>
        <w:t>We want this to be as straightforward and accessible as possible, while ensuring that you have sufficient time to reflect on the requirements of the role. Reasonable adjustments will be made to accommodate individuals participating at interview</w:t>
      </w:r>
      <w:r w:rsidR="00F40076" w:rsidRPr="00A5384F">
        <w:rPr>
          <w:rFonts w:ascii="Arial" w:eastAsia="Times New Roman" w:hAnsi="Arial" w:cs="Arial"/>
          <w:color w:val="221F20"/>
          <w:kern w:val="0"/>
          <w:sz w:val="24"/>
          <w:szCs w:val="24"/>
          <w:lang w:eastAsia="en-GB"/>
          <w14:ligatures w14:val="none"/>
        </w:rPr>
        <w:t>.</w:t>
      </w:r>
    </w:p>
    <w:p w14:paraId="1118E68A" w14:textId="77777777" w:rsidR="00A5384F" w:rsidRPr="00A5384F" w:rsidRDefault="00A5384F" w:rsidP="00A5384F">
      <w:pPr>
        <w:spacing w:after="0" w:line="240" w:lineRule="auto"/>
        <w:outlineLvl w:val="1"/>
        <w:rPr>
          <w:rFonts w:ascii="Arial" w:eastAsia="Times New Roman" w:hAnsi="Arial" w:cs="Arial"/>
          <w:color w:val="221F20"/>
          <w:kern w:val="0"/>
          <w:sz w:val="24"/>
          <w:szCs w:val="24"/>
          <w:lang w:eastAsia="en-GB"/>
          <w14:ligatures w14:val="none"/>
        </w:rPr>
      </w:pPr>
    </w:p>
    <w:p w14:paraId="71192266" w14:textId="0977B901" w:rsidR="005D1C84" w:rsidRPr="00A5384F" w:rsidRDefault="005D1C84"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Can I be accompanied to interview?</w:t>
      </w:r>
    </w:p>
    <w:p w14:paraId="54B9F1AF" w14:textId="77777777" w:rsidR="00A5384F" w:rsidRPr="00A5384F"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3DD8B873" w14:textId="3FC6420E" w:rsidR="005D1C84" w:rsidRPr="00A5384F" w:rsidRDefault="0052793A" w:rsidP="00A5384F">
      <w:pPr>
        <w:spacing w:after="0" w:line="240" w:lineRule="auto"/>
        <w:outlineLvl w:val="1"/>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 xml:space="preserve">Unfortunately, carers will not be able to take part in the interview, however, </w:t>
      </w:r>
      <w:r w:rsidR="005D1C84" w:rsidRPr="00A5384F">
        <w:rPr>
          <w:rFonts w:ascii="Arial" w:eastAsia="Times New Roman" w:hAnsi="Arial" w:cs="Arial"/>
          <w:color w:val="221F20"/>
          <w:kern w:val="0"/>
          <w:sz w:val="24"/>
          <w:szCs w:val="24"/>
          <w:lang w:eastAsia="en-GB"/>
          <w14:ligatures w14:val="none"/>
        </w:rPr>
        <w:t xml:space="preserve">AAB </w:t>
      </w:r>
      <w:r w:rsidR="00F40076" w:rsidRPr="00A5384F">
        <w:rPr>
          <w:rFonts w:ascii="Arial" w:eastAsia="Times New Roman" w:hAnsi="Arial" w:cs="Arial"/>
          <w:color w:val="221F20"/>
          <w:kern w:val="0"/>
          <w:sz w:val="24"/>
          <w:szCs w:val="24"/>
          <w:lang w:eastAsia="en-GB"/>
          <w14:ligatures w14:val="none"/>
        </w:rPr>
        <w:t>People</w:t>
      </w:r>
      <w:r w:rsidR="005D1C84" w:rsidRPr="00A5384F">
        <w:rPr>
          <w:rFonts w:ascii="Arial" w:eastAsia="Times New Roman" w:hAnsi="Arial" w:cs="Arial"/>
          <w:color w:val="221F20"/>
          <w:kern w:val="0"/>
          <w:sz w:val="24"/>
          <w:szCs w:val="24"/>
          <w:lang w:eastAsia="en-GB"/>
          <w14:ligatures w14:val="none"/>
        </w:rPr>
        <w:t xml:space="preserve"> will </w:t>
      </w:r>
      <w:r w:rsidR="00F40076" w:rsidRPr="00A5384F">
        <w:rPr>
          <w:rFonts w:ascii="Arial" w:eastAsia="Times New Roman" w:hAnsi="Arial" w:cs="Arial"/>
          <w:color w:val="221F20"/>
          <w:kern w:val="0"/>
          <w:sz w:val="24"/>
          <w:szCs w:val="24"/>
          <w:lang w:eastAsia="en-GB"/>
          <w14:ligatures w14:val="none"/>
        </w:rPr>
        <w:t>consider</w:t>
      </w:r>
      <w:r w:rsidR="005D1C84" w:rsidRPr="00A5384F">
        <w:rPr>
          <w:rFonts w:ascii="Arial" w:eastAsia="Times New Roman" w:hAnsi="Arial" w:cs="Arial"/>
          <w:color w:val="221F20"/>
          <w:kern w:val="0"/>
          <w:sz w:val="24"/>
          <w:szCs w:val="24"/>
          <w:lang w:eastAsia="en-GB"/>
          <w14:ligatures w14:val="none"/>
        </w:rPr>
        <w:t xml:space="preserve"> arrangement</w:t>
      </w:r>
      <w:r w:rsidR="00A96634" w:rsidRPr="00A5384F">
        <w:rPr>
          <w:rFonts w:ascii="Arial" w:eastAsia="Times New Roman" w:hAnsi="Arial" w:cs="Arial"/>
          <w:color w:val="221F20"/>
          <w:kern w:val="0"/>
          <w:sz w:val="24"/>
          <w:szCs w:val="24"/>
          <w:lang w:eastAsia="en-GB"/>
          <w14:ligatures w14:val="none"/>
        </w:rPr>
        <w:t>s</w:t>
      </w:r>
      <w:r w:rsidR="005D1C84" w:rsidRPr="00A5384F">
        <w:rPr>
          <w:rFonts w:ascii="Arial" w:eastAsia="Times New Roman" w:hAnsi="Arial" w:cs="Arial"/>
          <w:color w:val="221F20"/>
          <w:kern w:val="0"/>
          <w:sz w:val="24"/>
          <w:szCs w:val="24"/>
          <w:lang w:eastAsia="en-GB"/>
          <w14:ligatures w14:val="none"/>
        </w:rPr>
        <w:t xml:space="preserve"> for carers to accompany those with specific needs. </w:t>
      </w:r>
    </w:p>
    <w:p w14:paraId="64D77F78" w14:textId="77777777" w:rsidR="00A5384F" w:rsidRPr="00A5384F" w:rsidRDefault="00A5384F" w:rsidP="00A5384F">
      <w:pPr>
        <w:spacing w:after="0" w:line="240" w:lineRule="auto"/>
        <w:outlineLvl w:val="1"/>
        <w:rPr>
          <w:rFonts w:ascii="Arial" w:eastAsia="Times New Roman" w:hAnsi="Arial" w:cs="Arial"/>
          <w:color w:val="221F20"/>
          <w:kern w:val="0"/>
          <w:sz w:val="24"/>
          <w:szCs w:val="24"/>
          <w:lang w:eastAsia="en-GB"/>
          <w14:ligatures w14:val="none"/>
        </w:rPr>
      </w:pPr>
    </w:p>
    <w:p w14:paraId="3F300CCA" w14:textId="7939E7F5" w:rsidR="005D1C84" w:rsidRPr="00A5384F" w:rsidRDefault="005D1C84"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I have more questions about the Advisory Panel, who can I contact?</w:t>
      </w:r>
    </w:p>
    <w:p w14:paraId="1273EE83" w14:textId="77777777" w:rsidR="00A5384F" w:rsidRPr="00A5384F"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2D5366C9" w14:textId="21D2E0B2" w:rsidR="002B6523" w:rsidRPr="00A5384F" w:rsidRDefault="005D1C84" w:rsidP="00A5384F">
      <w:pPr>
        <w:autoSpaceDE w:val="0"/>
        <w:autoSpaceDN w:val="0"/>
        <w:adjustRightInd w:val="0"/>
        <w:spacing w:after="0" w:line="240" w:lineRule="auto"/>
        <w:rPr>
          <w:rFonts w:ascii="Arial" w:hAnsi="Arial" w:cs="Arial"/>
          <w:kern w:val="0"/>
          <w:sz w:val="24"/>
          <w:szCs w:val="24"/>
        </w:rPr>
      </w:pPr>
      <w:r w:rsidRPr="00A5384F">
        <w:rPr>
          <w:rFonts w:ascii="Arial" w:eastAsia="Times New Roman" w:hAnsi="Arial" w:cs="Arial"/>
          <w:color w:val="221F20"/>
          <w:kern w:val="0"/>
          <w:sz w:val="24"/>
          <w:szCs w:val="24"/>
          <w:lang w:eastAsia="en-GB"/>
          <w14:ligatures w14:val="none"/>
        </w:rPr>
        <w:t xml:space="preserve">AAB </w:t>
      </w:r>
      <w:r w:rsidR="00F40076" w:rsidRPr="00A5384F">
        <w:rPr>
          <w:rFonts w:ascii="Arial" w:eastAsia="Times New Roman" w:hAnsi="Arial" w:cs="Arial"/>
          <w:color w:val="221F20"/>
          <w:kern w:val="0"/>
          <w:sz w:val="24"/>
          <w:szCs w:val="24"/>
          <w:lang w:eastAsia="en-GB"/>
          <w14:ligatures w14:val="none"/>
        </w:rPr>
        <w:t>People are</w:t>
      </w:r>
      <w:r w:rsidRPr="00A5384F">
        <w:rPr>
          <w:rFonts w:ascii="Arial" w:eastAsia="Times New Roman" w:hAnsi="Arial" w:cs="Arial"/>
          <w:color w:val="221F20"/>
          <w:kern w:val="0"/>
          <w:sz w:val="24"/>
          <w:szCs w:val="24"/>
          <w:lang w:eastAsia="en-GB"/>
          <w14:ligatures w14:val="none"/>
        </w:rPr>
        <w:t xml:space="preserve"> supporting the Office of the Commissioner with the recruitment process and all queries about recruitment to the Advisory Panel should be directed to AAB</w:t>
      </w:r>
      <w:r w:rsidR="00337792">
        <w:rPr>
          <w:rFonts w:ascii="Arial" w:eastAsia="Times New Roman" w:hAnsi="Arial" w:cs="Arial"/>
          <w:color w:val="221F20"/>
          <w:kern w:val="0"/>
          <w:sz w:val="24"/>
          <w:szCs w:val="24"/>
          <w:lang w:eastAsia="en-GB"/>
          <w14:ligatures w14:val="none"/>
        </w:rPr>
        <w:t xml:space="preserve"> People</w:t>
      </w:r>
      <w:r w:rsidRPr="00A5384F">
        <w:rPr>
          <w:rFonts w:ascii="Arial" w:eastAsia="Times New Roman" w:hAnsi="Arial" w:cs="Arial"/>
          <w:color w:val="221F20"/>
          <w:kern w:val="0"/>
          <w:sz w:val="24"/>
          <w:szCs w:val="24"/>
          <w:lang w:eastAsia="en-GB"/>
          <w14:ligatures w14:val="none"/>
        </w:rPr>
        <w:t xml:space="preserve">. </w:t>
      </w:r>
      <w:r w:rsidR="00A5384F" w:rsidRPr="00A5384F">
        <w:rPr>
          <w:rFonts w:ascii="Arial" w:eastAsia="Times New Roman" w:hAnsi="Arial" w:cs="Arial"/>
          <w:color w:val="221F20"/>
          <w:kern w:val="0"/>
          <w:sz w:val="24"/>
          <w:szCs w:val="24"/>
          <w:lang w:eastAsia="en-GB"/>
          <w14:ligatures w14:val="none"/>
        </w:rPr>
        <w:t>Please</w:t>
      </w:r>
      <w:r w:rsidRPr="00A5384F">
        <w:rPr>
          <w:rFonts w:ascii="Arial" w:eastAsia="Times New Roman" w:hAnsi="Arial" w:cs="Arial"/>
          <w:color w:val="221F20"/>
          <w:kern w:val="0"/>
          <w:sz w:val="24"/>
          <w:szCs w:val="24"/>
          <w:lang w:eastAsia="en-GB"/>
          <w14:ligatures w14:val="none"/>
        </w:rPr>
        <w:t xml:space="preserve"> contact</w:t>
      </w:r>
      <w:r w:rsidR="00A5384F" w:rsidRPr="00A5384F">
        <w:rPr>
          <w:rFonts w:ascii="Arial" w:eastAsia="Times New Roman" w:hAnsi="Arial" w:cs="Arial"/>
          <w:color w:val="221F20"/>
          <w:kern w:val="0"/>
          <w:sz w:val="24"/>
          <w:szCs w:val="24"/>
          <w:lang w:eastAsia="en-GB"/>
          <w14:ligatures w14:val="none"/>
        </w:rPr>
        <w:t xml:space="preserve"> Zara Mirza at</w:t>
      </w:r>
      <w:r w:rsidRPr="00A5384F">
        <w:rPr>
          <w:rFonts w:ascii="Arial" w:eastAsia="Times New Roman" w:hAnsi="Arial" w:cs="Arial"/>
          <w:color w:val="221F20"/>
          <w:kern w:val="0"/>
          <w:sz w:val="24"/>
          <w:szCs w:val="24"/>
          <w:lang w:eastAsia="en-GB"/>
          <w14:ligatures w14:val="none"/>
        </w:rPr>
        <w:t xml:space="preserve"> </w:t>
      </w:r>
      <w:hyperlink r:id="rId9" w:history="1">
        <w:r w:rsidR="00A96634" w:rsidRPr="00A5384F">
          <w:rPr>
            <w:rStyle w:val="Hyperlink"/>
            <w:rFonts w:ascii="Arial" w:hAnsi="Arial" w:cs="Arial"/>
            <w:kern w:val="0"/>
            <w:sz w:val="24"/>
            <w:szCs w:val="24"/>
          </w:rPr>
          <w:t>zara.mirza@aabpeople.com</w:t>
        </w:r>
      </w:hyperlink>
      <w:r w:rsidR="00F40076" w:rsidRPr="00A5384F">
        <w:rPr>
          <w:rFonts w:ascii="Arial" w:hAnsi="Arial" w:cs="Arial"/>
          <w:kern w:val="0"/>
          <w:sz w:val="24"/>
          <w:szCs w:val="24"/>
        </w:rPr>
        <w:t xml:space="preserve"> or on 028 9601 6146</w:t>
      </w:r>
      <w:r w:rsidR="00ED0BC0" w:rsidRPr="00A5384F">
        <w:rPr>
          <w:rFonts w:ascii="Arial" w:hAnsi="Arial" w:cs="Arial"/>
          <w:kern w:val="0"/>
          <w:sz w:val="24"/>
          <w:szCs w:val="24"/>
        </w:rPr>
        <w:t xml:space="preserve">. </w:t>
      </w:r>
    </w:p>
    <w:p w14:paraId="6B023BFF" w14:textId="77777777" w:rsidR="00A5384F" w:rsidRPr="00A5384F" w:rsidRDefault="00A5384F" w:rsidP="00A5384F">
      <w:pPr>
        <w:autoSpaceDE w:val="0"/>
        <w:autoSpaceDN w:val="0"/>
        <w:adjustRightInd w:val="0"/>
        <w:spacing w:after="0" w:line="240" w:lineRule="auto"/>
        <w:rPr>
          <w:rFonts w:ascii="Arial" w:hAnsi="Arial" w:cs="Arial"/>
          <w:kern w:val="0"/>
          <w:sz w:val="24"/>
          <w:szCs w:val="24"/>
        </w:rPr>
      </w:pPr>
    </w:p>
    <w:p w14:paraId="234C0222" w14:textId="739AFA45" w:rsidR="00996FE9" w:rsidRPr="00A5384F" w:rsidRDefault="00996FE9" w:rsidP="00A5384F">
      <w:pPr>
        <w:spacing w:after="0" w:line="240" w:lineRule="auto"/>
        <w:outlineLvl w:val="1"/>
        <w:rPr>
          <w:rFonts w:ascii="Arial" w:eastAsia="Times New Roman" w:hAnsi="Arial" w:cs="Arial"/>
          <w:b/>
          <w:bCs/>
          <w:color w:val="221F20"/>
          <w:kern w:val="0"/>
          <w:sz w:val="36"/>
          <w:szCs w:val="36"/>
          <w:lang w:eastAsia="en-GB"/>
          <w14:ligatures w14:val="none"/>
        </w:rPr>
      </w:pPr>
      <w:r w:rsidRPr="00A5384F">
        <w:rPr>
          <w:rFonts w:ascii="Arial" w:eastAsia="Times New Roman" w:hAnsi="Arial" w:cs="Arial"/>
          <w:b/>
          <w:bCs/>
          <w:color w:val="221F20"/>
          <w:kern w:val="0"/>
          <w:sz w:val="36"/>
          <w:szCs w:val="36"/>
          <w:lang w:eastAsia="en-GB"/>
          <w14:ligatures w14:val="none"/>
        </w:rPr>
        <w:t>But I don’t consider myself a victim…</w:t>
      </w:r>
    </w:p>
    <w:p w14:paraId="696D2BBE" w14:textId="77777777" w:rsidR="00A5384F" w:rsidRPr="00A5384F" w:rsidRDefault="00A5384F" w:rsidP="00A5384F">
      <w:pPr>
        <w:spacing w:after="0" w:line="240" w:lineRule="auto"/>
        <w:outlineLvl w:val="1"/>
        <w:rPr>
          <w:rFonts w:ascii="Arial" w:eastAsia="Times New Roman" w:hAnsi="Arial" w:cs="Arial"/>
          <w:b/>
          <w:bCs/>
          <w:color w:val="221F20"/>
          <w:kern w:val="0"/>
          <w:sz w:val="24"/>
          <w:szCs w:val="24"/>
          <w:lang w:eastAsia="en-GB"/>
          <w14:ligatures w14:val="none"/>
        </w:rPr>
      </w:pPr>
    </w:p>
    <w:p w14:paraId="4A263030" w14:textId="77777777" w:rsidR="002E4303" w:rsidRDefault="002E4303" w:rsidP="002E4303">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We </w:t>
      </w:r>
      <w:r>
        <w:rPr>
          <w:rFonts w:ascii="Arial" w:eastAsia="Times New Roman" w:hAnsi="Arial" w:cs="Arial"/>
          <w:color w:val="221F20"/>
          <w:kern w:val="0"/>
          <w:sz w:val="24"/>
          <w:szCs w:val="24"/>
          <w:lang w:eastAsia="en-GB"/>
          <w14:ligatures w14:val="none"/>
        </w:rPr>
        <w:t xml:space="preserve">understand from meeting and listening to people who were children in institutions that individuals apply different terms to themselves or </w:t>
      </w:r>
      <w:proofErr w:type="gramStart"/>
      <w:r>
        <w:rPr>
          <w:rFonts w:ascii="Arial" w:eastAsia="Times New Roman" w:hAnsi="Arial" w:cs="Arial"/>
          <w:color w:val="221F20"/>
          <w:kern w:val="0"/>
          <w:sz w:val="24"/>
          <w:szCs w:val="24"/>
          <w:lang w:eastAsia="en-GB"/>
          <w14:ligatures w14:val="none"/>
        </w:rPr>
        <w:t>none at all</w:t>
      </w:r>
      <w:proofErr w:type="gramEnd"/>
      <w:r>
        <w:rPr>
          <w:rFonts w:ascii="Arial" w:eastAsia="Times New Roman" w:hAnsi="Arial" w:cs="Arial"/>
          <w:color w:val="221F20"/>
          <w:kern w:val="0"/>
          <w:sz w:val="24"/>
          <w:szCs w:val="24"/>
          <w:lang w:eastAsia="en-GB"/>
          <w14:ligatures w14:val="none"/>
        </w:rPr>
        <w:t xml:space="preserve"> in relation to their experiences. </w:t>
      </w:r>
    </w:p>
    <w:p w14:paraId="30DD9C15" w14:textId="77777777" w:rsidR="002E4303" w:rsidRDefault="002E4303" w:rsidP="002E4303">
      <w:pPr>
        <w:spacing w:after="0" w:line="240" w:lineRule="auto"/>
        <w:rPr>
          <w:rFonts w:ascii="Arial" w:eastAsia="Times New Roman" w:hAnsi="Arial" w:cs="Arial"/>
          <w:color w:val="221F20"/>
          <w:kern w:val="0"/>
          <w:sz w:val="24"/>
          <w:szCs w:val="24"/>
          <w:lang w:eastAsia="en-GB"/>
          <w14:ligatures w14:val="none"/>
        </w:rPr>
      </w:pPr>
    </w:p>
    <w:p w14:paraId="3BEED468" w14:textId="32A64CD0" w:rsidR="002E4303" w:rsidRDefault="002E4303" w:rsidP="002E4303">
      <w:pPr>
        <w:spacing w:after="0" w:line="240" w:lineRule="auto"/>
        <w:rPr>
          <w:rFonts w:ascii="Arial" w:hAnsi="Arial" w:cs="Arial"/>
          <w:sz w:val="24"/>
          <w:szCs w:val="24"/>
        </w:rPr>
      </w:pPr>
      <w:r w:rsidRPr="00B91F26">
        <w:rPr>
          <w:rFonts w:ascii="Arial" w:eastAsia="Times New Roman" w:hAnsi="Arial" w:cs="Arial"/>
          <w:color w:val="221F20"/>
          <w:kern w:val="0"/>
          <w:sz w:val="24"/>
          <w:szCs w:val="24"/>
          <w:lang w:eastAsia="en-GB"/>
          <w14:ligatures w14:val="none"/>
        </w:rPr>
        <w:t>Under the Historical Institutional Abuse (NI) Act 2019, a victim or survivor is a person who</w:t>
      </w:r>
      <w:r w:rsidRPr="00B91F26">
        <w:rPr>
          <w:rFonts w:ascii="Arial" w:hAnsi="Arial" w:cs="Arial"/>
          <w:sz w:val="24"/>
          <w:szCs w:val="24"/>
        </w:rPr>
        <w:t xml:space="preserve"> </w:t>
      </w:r>
      <w:r>
        <w:rPr>
          <w:rFonts w:ascii="Arial" w:hAnsi="Arial" w:cs="Arial"/>
          <w:sz w:val="24"/>
          <w:szCs w:val="24"/>
        </w:rPr>
        <w:t>experienced</w:t>
      </w:r>
      <w:r w:rsidRPr="00B91F26">
        <w:rPr>
          <w:rFonts w:ascii="Arial" w:hAnsi="Arial" w:cs="Arial"/>
          <w:sz w:val="24"/>
          <w:szCs w:val="24"/>
        </w:rPr>
        <w:t xml:space="preserve"> abuse while a child and while resident in an institution at some time between 1922 and 1995 (both inclusive).</w:t>
      </w:r>
      <w:r>
        <w:rPr>
          <w:rFonts w:ascii="Arial" w:hAnsi="Arial" w:cs="Arial"/>
          <w:sz w:val="24"/>
          <w:szCs w:val="24"/>
        </w:rPr>
        <w:t xml:space="preserve"> </w:t>
      </w:r>
    </w:p>
    <w:p w14:paraId="449DD337" w14:textId="54576070" w:rsidR="002E4303" w:rsidRDefault="002E4303" w:rsidP="00A5384F">
      <w:pPr>
        <w:spacing w:after="0" w:line="240" w:lineRule="auto"/>
        <w:rPr>
          <w:rFonts w:ascii="Arial" w:eastAsia="Times New Roman" w:hAnsi="Arial" w:cs="Arial"/>
          <w:color w:val="221F20"/>
          <w:kern w:val="0"/>
          <w:sz w:val="24"/>
          <w:szCs w:val="24"/>
          <w:lang w:eastAsia="en-GB"/>
          <w14:ligatures w14:val="none"/>
        </w:rPr>
      </w:pPr>
    </w:p>
    <w:p w14:paraId="68C3A619" w14:textId="77777777" w:rsidR="002E4303" w:rsidRDefault="002E4303" w:rsidP="00A5384F">
      <w:pPr>
        <w:spacing w:after="0" w:line="240" w:lineRule="auto"/>
        <w:rPr>
          <w:rFonts w:ascii="Arial" w:eastAsia="Times New Roman" w:hAnsi="Arial" w:cs="Arial"/>
          <w:color w:val="221F20"/>
          <w:kern w:val="0"/>
          <w:sz w:val="24"/>
          <w:szCs w:val="24"/>
          <w:lang w:eastAsia="en-GB"/>
          <w14:ligatures w14:val="none"/>
        </w:rPr>
      </w:pPr>
    </w:p>
    <w:p w14:paraId="61C2134F" w14:textId="77777777" w:rsidR="00DC176E" w:rsidRPr="00A5384F" w:rsidRDefault="00DC176E">
      <w:pPr>
        <w:rPr>
          <w:rFonts w:ascii="Arial" w:hAnsi="Arial" w:cs="Arial"/>
          <w:lang w:val="en-US"/>
        </w:rPr>
      </w:pPr>
    </w:p>
    <w:p w14:paraId="51815BA8" w14:textId="77777777" w:rsidR="002E37C6" w:rsidRDefault="002E37C6" w:rsidP="00DC176E">
      <w:pPr>
        <w:spacing w:after="0" w:line="240" w:lineRule="auto"/>
        <w:rPr>
          <w:rFonts w:ascii="Arial" w:eastAsia="Times New Roman" w:hAnsi="Arial" w:cs="Arial"/>
          <w:color w:val="221F20"/>
          <w:kern w:val="0"/>
          <w:sz w:val="24"/>
          <w:szCs w:val="24"/>
          <w:lang w:eastAsia="en-GB"/>
          <w14:ligatures w14:val="none"/>
        </w:rPr>
      </w:pPr>
    </w:p>
    <w:p w14:paraId="1ABBB433" w14:textId="35D89964" w:rsidR="00DC176E" w:rsidRPr="00443ECF" w:rsidRDefault="002E37C6" w:rsidP="00DC176E">
      <w:pPr>
        <w:spacing w:after="0" w:line="240" w:lineRule="auto"/>
        <w:rPr>
          <w:rFonts w:ascii="Arial" w:eastAsia="Times New Roman" w:hAnsi="Arial" w:cs="Arial"/>
          <w:i/>
          <w:iCs/>
          <w:color w:val="221F20"/>
          <w:kern w:val="0"/>
          <w:sz w:val="24"/>
          <w:szCs w:val="24"/>
          <w:lang w:eastAsia="en-GB"/>
          <w14:ligatures w14:val="none"/>
        </w:rPr>
      </w:pPr>
      <w:r w:rsidRPr="00443ECF">
        <w:rPr>
          <w:rFonts w:ascii="Arial" w:eastAsia="Times New Roman" w:hAnsi="Arial" w:cs="Arial"/>
          <w:i/>
          <w:iCs/>
          <w:color w:val="221F20"/>
          <w:kern w:val="0"/>
          <w:sz w:val="24"/>
          <w:szCs w:val="24"/>
          <w:lang w:eastAsia="en-GB"/>
          <w14:ligatures w14:val="none"/>
        </w:rPr>
        <w:t>Thank you for your interest in applying to become a member of the Advisory Panel.</w:t>
      </w:r>
    </w:p>
    <w:p w14:paraId="46006CF0" w14:textId="77777777" w:rsidR="00DC176E" w:rsidRPr="00A5384F" w:rsidRDefault="00DC176E" w:rsidP="00DC176E">
      <w:pPr>
        <w:spacing w:after="0" w:line="240" w:lineRule="auto"/>
        <w:rPr>
          <w:rFonts w:ascii="Arial" w:eastAsia="Times New Roman" w:hAnsi="Arial" w:cs="Arial"/>
          <w:i/>
          <w:iCs/>
          <w:color w:val="C02B0A"/>
          <w:kern w:val="0"/>
          <w:sz w:val="20"/>
          <w:szCs w:val="20"/>
          <w:bdr w:val="single" w:sz="2" w:space="0" w:color="auto" w:frame="1"/>
          <w:lang w:eastAsia="en-GB"/>
          <w14:ligatures w14:val="none"/>
        </w:rPr>
      </w:pPr>
    </w:p>
    <w:p w14:paraId="76155C95" w14:textId="77777777" w:rsidR="00B91F26" w:rsidRPr="00A5384F" w:rsidRDefault="00B91F26" w:rsidP="00DC176E">
      <w:pPr>
        <w:spacing w:after="0" w:line="240" w:lineRule="auto"/>
        <w:rPr>
          <w:rFonts w:ascii="Arial" w:eastAsia="Times New Roman" w:hAnsi="Arial" w:cs="Arial"/>
          <w:color w:val="221F20"/>
          <w:kern w:val="0"/>
          <w:sz w:val="24"/>
          <w:szCs w:val="24"/>
          <w:lang w:eastAsia="en-GB"/>
          <w14:ligatures w14:val="none"/>
        </w:rPr>
      </w:pPr>
    </w:p>
    <w:p w14:paraId="512D1BD6" w14:textId="77777777" w:rsidR="00B91F26" w:rsidRPr="00A5384F" w:rsidRDefault="00B91F26" w:rsidP="00DC176E">
      <w:pPr>
        <w:spacing w:after="0" w:line="240" w:lineRule="auto"/>
        <w:rPr>
          <w:rFonts w:ascii="Arial" w:eastAsia="Times New Roman" w:hAnsi="Arial" w:cs="Arial"/>
          <w:color w:val="221F20"/>
          <w:kern w:val="0"/>
          <w:sz w:val="24"/>
          <w:szCs w:val="24"/>
          <w:lang w:eastAsia="en-GB"/>
          <w14:ligatures w14:val="none"/>
        </w:rPr>
      </w:pPr>
    </w:p>
    <w:sectPr w:rsidR="00B91F26" w:rsidRPr="00A5384F" w:rsidSect="00A5384F">
      <w:headerReference w:type="default" r:id="rId10"/>
      <w:footerReference w:type="default" r:id="rId11"/>
      <w:pgSz w:w="11906" w:h="16838" w:code="9"/>
      <w:pgMar w:top="1440" w:right="1440" w:bottom="1440" w:left="1440"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2B28" w14:textId="77777777" w:rsidR="00D578C4" w:rsidRDefault="00D578C4" w:rsidP="00996FE9">
      <w:pPr>
        <w:spacing w:after="0" w:line="240" w:lineRule="auto"/>
      </w:pPr>
      <w:r>
        <w:separator/>
      </w:r>
    </w:p>
  </w:endnote>
  <w:endnote w:type="continuationSeparator" w:id="0">
    <w:p w14:paraId="00D1DE83" w14:textId="77777777" w:rsidR="00D578C4" w:rsidRDefault="00D578C4" w:rsidP="0099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69616900"/>
      <w:docPartObj>
        <w:docPartGallery w:val="Page Numbers (Top of Page)"/>
        <w:docPartUnique/>
      </w:docPartObj>
    </w:sdtPr>
    <w:sdtEndPr>
      <w:rPr>
        <w:rFonts w:cs="Arial"/>
      </w:rPr>
    </w:sdtEndPr>
    <w:sdtContent>
      <w:p w14:paraId="3220B458" w14:textId="77777777" w:rsidR="00DE2833" w:rsidRPr="00803F77" w:rsidRDefault="00DE2833" w:rsidP="00DE2833">
        <w:pPr>
          <w:pStyle w:val="Footer"/>
          <w:pBdr>
            <w:top w:val="single" w:sz="12" w:space="1" w:color="31B7BC"/>
          </w:pBdr>
          <w:tabs>
            <w:tab w:val="left" w:pos="850"/>
          </w:tabs>
          <w:rPr>
            <w:sz w:val="16"/>
            <w:szCs w:val="16"/>
          </w:rPr>
        </w:pPr>
        <w:r>
          <w:rPr>
            <w:sz w:val="20"/>
            <w:szCs w:val="20"/>
          </w:rPr>
          <w:tab/>
          <w:t xml:space="preserve"> </w:t>
        </w:r>
      </w:p>
      <w:p w14:paraId="00CF093B" w14:textId="72A7B1A0" w:rsidR="00DE2833" w:rsidRPr="00A5384F" w:rsidRDefault="00DE2833" w:rsidP="00A5384F">
        <w:pPr>
          <w:pStyle w:val="Footer"/>
          <w:tabs>
            <w:tab w:val="clear" w:pos="4513"/>
            <w:tab w:val="clear" w:pos="9026"/>
            <w:tab w:val="right" w:pos="9898"/>
          </w:tabs>
          <w:rPr>
            <w:rFonts w:cs="Arial"/>
            <w:sz w:val="20"/>
            <w:szCs w:val="20"/>
          </w:rPr>
        </w:pPr>
        <w:r>
          <w:rPr>
            <w:rFonts w:cs="Arial"/>
            <w:sz w:val="20"/>
            <w:szCs w:val="20"/>
          </w:rPr>
          <w:t>Advisory Panel</w:t>
        </w:r>
        <w:r w:rsidR="00615538">
          <w:rPr>
            <w:rFonts w:cs="Arial"/>
            <w:sz w:val="20"/>
            <w:szCs w:val="20"/>
          </w:rPr>
          <w:t xml:space="preserve"> Information</w:t>
        </w:r>
        <w:r w:rsidR="00337792">
          <w:rPr>
            <w:rFonts w:cs="Arial"/>
            <w:sz w:val="20"/>
            <w:szCs w:val="20"/>
          </w:rPr>
          <w:t xml:space="preserve"> Booklet</w:t>
        </w:r>
        <w:r w:rsidRPr="00797863">
          <w:rPr>
            <w:rFonts w:cs="Arial"/>
            <w:sz w:val="20"/>
            <w:szCs w:val="20"/>
          </w:rPr>
          <w:tab/>
        </w:r>
        <w:r w:rsidRPr="00797863">
          <w:rPr>
            <w:rFonts w:cs="Arial"/>
            <w:color w:val="7F7F7F" w:themeColor="background1" w:themeShade="7F"/>
            <w:spacing w:val="60"/>
            <w:sz w:val="20"/>
            <w:szCs w:val="20"/>
          </w:rPr>
          <w:t>Page</w:t>
        </w:r>
        <w:r w:rsidRPr="00797863">
          <w:rPr>
            <w:rFonts w:cs="Arial"/>
            <w:sz w:val="20"/>
            <w:szCs w:val="20"/>
          </w:rPr>
          <w:t>|</w:t>
        </w:r>
        <w:r w:rsidRPr="00797863">
          <w:rPr>
            <w:rFonts w:cs="Arial"/>
            <w:b/>
            <w:bCs/>
            <w:sz w:val="20"/>
            <w:szCs w:val="20"/>
          </w:rPr>
          <w:t xml:space="preserve"> </w:t>
        </w:r>
        <w:r w:rsidRPr="00797863">
          <w:rPr>
            <w:rFonts w:cs="Arial"/>
            <w:b/>
            <w:bCs/>
            <w:sz w:val="20"/>
            <w:szCs w:val="20"/>
          </w:rPr>
          <w:fldChar w:fldCharType="begin"/>
        </w:r>
        <w:r w:rsidRPr="00797863">
          <w:rPr>
            <w:rFonts w:cs="Arial"/>
            <w:b/>
            <w:bCs/>
            <w:sz w:val="20"/>
            <w:szCs w:val="20"/>
          </w:rPr>
          <w:instrText xml:space="preserve"> PAGE </w:instrText>
        </w:r>
        <w:r w:rsidRPr="00797863">
          <w:rPr>
            <w:rFonts w:cs="Arial"/>
            <w:b/>
            <w:bCs/>
            <w:sz w:val="20"/>
            <w:szCs w:val="20"/>
          </w:rPr>
          <w:fldChar w:fldCharType="separate"/>
        </w:r>
        <w:r>
          <w:rPr>
            <w:rFonts w:cs="Arial"/>
            <w:b/>
            <w:bCs/>
            <w:sz w:val="20"/>
            <w:szCs w:val="20"/>
          </w:rPr>
          <w:t>2</w:t>
        </w:r>
        <w:r w:rsidRPr="00797863">
          <w:rPr>
            <w:rFonts w:cs="Arial"/>
            <w:b/>
            <w:bCs/>
            <w:sz w:val="20"/>
            <w:szCs w:val="20"/>
          </w:rPr>
          <w:fldChar w:fldCharType="end"/>
        </w:r>
        <w:r w:rsidRPr="00797863">
          <w:rPr>
            <w:rFonts w:cs="Arial"/>
            <w:sz w:val="20"/>
            <w:szCs w:val="20"/>
          </w:rPr>
          <w:t xml:space="preserve"> of </w:t>
        </w:r>
        <w:r w:rsidRPr="00797863">
          <w:rPr>
            <w:rFonts w:cs="Arial"/>
            <w:b/>
            <w:bCs/>
            <w:sz w:val="20"/>
            <w:szCs w:val="20"/>
          </w:rPr>
          <w:fldChar w:fldCharType="begin"/>
        </w:r>
        <w:r w:rsidRPr="00797863">
          <w:rPr>
            <w:rFonts w:cs="Arial"/>
            <w:b/>
            <w:bCs/>
            <w:sz w:val="20"/>
            <w:szCs w:val="20"/>
          </w:rPr>
          <w:instrText xml:space="preserve"> NUMPAGES  </w:instrText>
        </w:r>
        <w:r w:rsidRPr="00797863">
          <w:rPr>
            <w:rFonts w:cs="Arial"/>
            <w:b/>
            <w:bCs/>
            <w:sz w:val="20"/>
            <w:szCs w:val="20"/>
          </w:rPr>
          <w:fldChar w:fldCharType="separate"/>
        </w:r>
        <w:r>
          <w:rPr>
            <w:rFonts w:cs="Arial"/>
            <w:b/>
            <w:bCs/>
            <w:sz w:val="20"/>
            <w:szCs w:val="20"/>
          </w:rPr>
          <w:t>27</w:t>
        </w:r>
        <w:r w:rsidRPr="00797863">
          <w:rPr>
            <w:rFonts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3F2A3" w14:textId="77777777" w:rsidR="00D578C4" w:rsidRDefault="00D578C4" w:rsidP="00996FE9">
      <w:pPr>
        <w:spacing w:after="0" w:line="240" w:lineRule="auto"/>
      </w:pPr>
      <w:r>
        <w:separator/>
      </w:r>
    </w:p>
  </w:footnote>
  <w:footnote w:type="continuationSeparator" w:id="0">
    <w:p w14:paraId="135C3109" w14:textId="77777777" w:rsidR="00D578C4" w:rsidRDefault="00D578C4" w:rsidP="0099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9008" w14:textId="55E1FD08" w:rsidR="00996FE9" w:rsidRDefault="00996FE9">
    <w:pPr>
      <w:pStyle w:val="Header"/>
    </w:pPr>
    <w:r>
      <w:rPr>
        <w:noProof/>
      </w:rPr>
      <w:drawing>
        <wp:anchor distT="0" distB="0" distL="114300" distR="114300" simplePos="0" relativeHeight="251659264" behindDoc="1" locked="0" layoutInCell="1" allowOverlap="1" wp14:anchorId="59B50C73" wp14:editId="7A47CD63">
          <wp:simplePos x="0" y="0"/>
          <wp:positionH relativeFrom="margin">
            <wp:posOffset>3728085</wp:posOffset>
          </wp:positionH>
          <wp:positionV relativeFrom="paragraph">
            <wp:posOffset>-195580</wp:posOffset>
          </wp:positionV>
          <wp:extent cx="2656205" cy="927100"/>
          <wp:effectExtent l="0" t="0" r="0" b="0"/>
          <wp:wrapTopAndBottom/>
          <wp:docPr id="990985841" name="Picture 9909858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946" t="34269" b="34267"/>
                  <a:stretch/>
                </pic:blipFill>
                <pic:spPr bwMode="auto">
                  <a:xfrm>
                    <a:off x="0" y="0"/>
                    <a:ext cx="2656205" cy="92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A4B"/>
    <w:multiLevelType w:val="hybridMultilevel"/>
    <w:tmpl w:val="4336EF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2A351B"/>
    <w:multiLevelType w:val="hybridMultilevel"/>
    <w:tmpl w:val="8D0C90CA"/>
    <w:lvl w:ilvl="0" w:tplc="686C69E4">
      <w:numFmt w:val="bullet"/>
      <w:lvlText w:val="•"/>
      <w:lvlJc w:val="left"/>
      <w:pPr>
        <w:ind w:left="720" w:hanging="360"/>
      </w:pPr>
      <w:rPr>
        <w:rFonts w:ascii="Open Sans" w:eastAsia="Times New Roman"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0669A"/>
    <w:multiLevelType w:val="hybridMultilevel"/>
    <w:tmpl w:val="6F6C1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75587"/>
    <w:multiLevelType w:val="hybridMultilevel"/>
    <w:tmpl w:val="C0AABD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D9188E"/>
    <w:multiLevelType w:val="hybridMultilevel"/>
    <w:tmpl w:val="691CE2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37C2D56"/>
    <w:multiLevelType w:val="hybridMultilevel"/>
    <w:tmpl w:val="8A4877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CA5980"/>
    <w:multiLevelType w:val="hybridMultilevel"/>
    <w:tmpl w:val="9018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04F53"/>
    <w:multiLevelType w:val="hybridMultilevel"/>
    <w:tmpl w:val="D7EAEE66"/>
    <w:lvl w:ilvl="0" w:tplc="686C69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408A1"/>
    <w:multiLevelType w:val="hybridMultilevel"/>
    <w:tmpl w:val="49607ACA"/>
    <w:lvl w:ilvl="0" w:tplc="686C69E4">
      <w:numFmt w:val="bullet"/>
      <w:lvlText w:val="•"/>
      <w:lvlJc w:val="left"/>
      <w:pPr>
        <w:ind w:left="360" w:hanging="360"/>
      </w:pPr>
      <w:rPr>
        <w:rFonts w:ascii="Open Sans" w:eastAsia="Times New Roman" w:hAnsi="Open Sans" w:cs="Open San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4891B5A"/>
    <w:multiLevelType w:val="hybridMultilevel"/>
    <w:tmpl w:val="FF748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7B4D3E"/>
    <w:multiLevelType w:val="hybridMultilevel"/>
    <w:tmpl w:val="1A38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291E10"/>
    <w:multiLevelType w:val="hybridMultilevel"/>
    <w:tmpl w:val="214C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081624">
    <w:abstractNumId w:val="11"/>
  </w:num>
  <w:num w:numId="2" w16cid:durableId="441917873">
    <w:abstractNumId w:val="4"/>
  </w:num>
  <w:num w:numId="3" w16cid:durableId="2105102357">
    <w:abstractNumId w:val="9"/>
  </w:num>
  <w:num w:numId="4" w16cid:durableId="57410077">
    <w:abstractNumId w:val="2"/>
  </w:num>
  <w:num w:numId="5" w16cid:durableId="1999766166">
    <w:abstractNumId w:val="10"/>
  </w:num>
  <w:num w:numId="6" w16cid:durableId="1878278453">
    <w:abstractNumId w:val="6"/>
  </w:num>
  <w:num w:numId="7" w16cid:durableId="1291327036">
    <w:abstractNumId w:val="7"/>
  </w:num>
  <w:num w:numId="8" w16cid:durableId="1783568817">
    <w:abstractNumId w:val="5"/>
  </w:num>
  <w:num w:numId="9" w16cid:durableId="2041851961">
    <w:abstractNumId w:val="1"/>
  </w:num>
  <w:num w:numId="10" w16cid:durableId="827138404">
    <w:abstractNumId w:val="8"/>
  </w:num>
  <w:num w:numId="11" w16cid:durableId="289676493">
    <w:abstractNumId w:val="0"/>
  </w:num>
  <w:num w:numId="12" w16cid:durableId="1880507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F8"/>
    <w:rsid w:val="00033A50"/>
    <w:rsid w:val="00041805"/>
    <w:rsid w:val="00086883"/>
    <w:rsid w:val="000A7C36"/>
    <w:rsid w:val="000D5DB2"/>
    <w:rsid w:val="000E4813"/>
    <w:rsid w:val="00126DFE"/>
    <w:rsid w:val="00127451"/>
    <w:rsid w:val="001566B1"/>
    <w:rsid w:val="001B079D"/>
    <w:rsid w:val="00223A43"/>
    <w:rsid w:val="0023284C"/>
    <w:rsid w:val="00262342"/>
    <w:rsid w:val="002B6523"/>
    <w:rsid w:val="002C6508"/>
    <w:rsid w:val="002D3CF3"/>
    <w:rsid w:val="002E37C6"/>
    <w:rsid w:val="002E4303"/>
    <w:rsid w:val="00312B4F"/>
    <w:rsid w:val="00337792"/>
    <w:rsid w:val="00344BCB"/>
    <w:rsid w:val="003469CC"/>
    <w:rsid w:val="00380AD0"/>
    <w:rsid w:val="003B700D"/>
    <w:rsid w:val="003D79B8"/>
    <w:rsid w:val="00432532"/>
    <w:rsid w:val="004411F6"/>
    <w:rsid w:val="00443ECF"/>
    <w:rsid w:val="004A3324"/>
    <w:rsid w:val="0050205E"/>
    <w:rsid w:val="0052793A"/>
    <w:rsid w:val="00551B86"/>
    <w:rsid w:val="005634AC"/>
    <w:rsid w:val="00565DC9"/>
    <w:rsid w:val="00582A16"/>
    <w:rsid w:val="0059064F"/>
    <w:rsid w:val="0059330E"/>
    <w:rsid w:val="005D1C84"/>
    <w:rsid w:val="005E4FBF"/>
    <w:rsid w:val="005F7656"/>
    <w:rsid w:val="00610A7D"/>
    <w:rsid w:val="00615538"/>
    <w:rsid w:val="00644A72"/>
    <w:rsid w:val="0064782F"/>
    <w:rsid w:val="00686EA9"/>
    <w:rsid w:val="006A25EA"/>
    <w:rsid w:val="00757EBF"/>
    <w:rsid w:val="00794EBD"/>
    <w:rsid w:val="007B5D67"/>
    <w:rsid w:val="007D1663"/>
    <w:rsid w:val="007D547C"/>
    <w:rsid w:val="00861B86"/>
    <w:rsid w:val="00896FBD"/>
    <w:rsid w:val="008A25F3"/>
    <w:rsid w:val="0091153F"/>
    <w:rsid w:val="00956759"/>
    <w:rsid w:val="00996FE9"/>
    <w:rsid w:val="009A30E0"/>
    <w:rsid w:val="009B3CE6"/>
    <w:rsid w:val="009C22ED"/>
    <w:rsid w:val="009D76D5"/>
    <w:rsid w:val="009F5178"/>
    <w:rsid w:val="00A275DD"/>
    <w:rsid w:val="00A37B3F"/>
    <w:rsid w:val="00A5384F"/>
    <w:rsid w:val="00A96634"/>
    <w:rsid w:val="00AC3ECC"/>
    <w:rsid w:val="00AD6646"/>
    <w:rsid w:val="00AE6B5B"/>
    <w:rsid w:val="00AE7552"/>
    <w:rsid w:val="00B02EE9"/>
    <w:rsid w:val="00B23D52"/>
    <w:rsid w:val="00B67FE6"/>
    <w:rsid w:val="00B91F26"/>
    <w:rsid w:val="00BA2FED"/>
    <w:rsid w:val="00BB7384"/>
    <w:rsid w:val="00BE4693"/>
    <w:rsid w:val="00C022C1"/>
    <w:rsid w:val="00C06596"/>
    <w:rsid w:val="00C639CD"/>
    <w:rsid w:val="00CB3D90"/>
    <w:rsid w:val="00CD5A5E"/>
    <w:rsid w:val="00CF0DE4"/>
    <w:rsid w:val="00CF7519"/>
    <w:rsid w:val="00D578C4"/>
    <w:rsid w:val="00D65458"/>
    <w:rsid w:val="00D71884"/>
    <w:rsid w:val="00D807D8"/>
    <w:rsid w:val="00D84386"/>
    <w:rsid w:val="00DA33A4"/>
    <w:rsid w:val="00DC176E"/>
    <w:rsid w:val="00DE2833"/>
    <w:rsid w:val="00DF0771"/>
    <w:rsid w:val="00E10B5D"/>
    <w:rsid w:val="00E33582"/>
    <w:rsid w:val="00E52BF5"/>
    <w:rsid w:val="00E762D3"/>
    <w:rsid w:val="00ED0BC0"/>
    <w:rsid w:val="00F32026"/>
    <w:rsid w:val="00F40076"/>
    <w:rsid w:val="00F93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7181"/>
  <w15:chartTrackingRefBased/>
  <w15:docId w15:val="{2E352F67-29A0-4500-8299-FB39A944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E9"/>
  </w:style>
  <w:style w:type="paragraph" w:styleId="Heading1">
    <w:name w:val="heading 1"/>
    <w:basedOn w:val="Normal"/>
    <w:next w:val="Normal"/>
    <w:link w:val="Heading1Char"/>
    <w:uiPriority w:val="9"/>
    <w:qFormat/>
    <w:rsid w:val="00F93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4F8"/>
    <w:rPr>
      <w:rFonts w:eastAsiaTheme="majorEastAsia" w:cstheme="majorBidi"/>
      <w:color w:val="272727" w:themeColor="text1" w:themeTint="D8"/>
    </w:rPr>
  </w:style>
  <w:style w:type="paragraph" w:styleId="Title">
    <w:name w:val="Title"/>
    <w:basedOn w:val="Normal"/>
    <w:next w:val="Normal"/>
    <w:link w:val="TitleChar"/>
    <w:uiPriority w:val="10"/>
    <w:qFormat/>
    <w:rsid w:val="00F93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4F8"/>
    <w:pPr>
      <w:spacing w:before="160"/>
      <w:jc w:val="center"/>
    </w:pPr>
    <w:rPr>
      <w:i/>
      <w:iCs/>
      <w:color w:val="404040" w:themeColor="text1" w:themeTint="BF"/>
    </w:rPr>
  </w:style>
  <w:style w:type="character" w:customStyle="1" w:styleId="QuoteChar">
    <w:name w:val="Quote Char"/>
    <w:basedOn w:val="DefaultParagraphFont"/>
    <w:link w:val="Quote"/>
    <w:uiPriority w:val="29"/>
    <w:rsid w:val="00F934F8"/>
    <w:rPr>
      <w:i/>
      <w:iCs/>
      <w:color w:val="404040" w:themeColor="text1" w:themeTint="BF"/>
    </w:rPr>
  </w:style>
  <w:style w:type="paragraph" w:styleId="ListParagraph">
    <w:name w:val="List Paragraph"/>
    <w:basedOn w:val="Normal"/>
    <w:uiPriority w:val="34"/>
    <w:qFormat/>
    <w:rsid w:val="00F934F8"/>
    <w:pPr>
      <w:ind w:left="720"/>
      <w:contextualSpacing/>
    </w:pPr>
  </w:style>
  <w:style w:type="character" w:styleId="IntenseEmphasis">
    <w:name w:val="Intense Emphasis"/>
    <w:basedOn w:val="DefaultParagraphFont"/>
    <w:uiPriority w:val="21"/>
    <w:qFormat/>
    <w:rsid w:val="00F934F8"/>
    <w:rPr>
      <w:i/>
      <w:iCs/>
      <w:color w:val="0F4761" w:themeColor="accent1" w:themeShade="BF"/>
    </w:rPr>
  </w:style>
  <w:style w:type="paragraph" w:styleId="IntenseQuote">
    <w:name w:val="Intense Quote"/>
    <w:basedOn w:val="Normal"/>
    <w:next w:val="Normal"/>
    <w:link w:val="IntenseQuoteChar"/>
    <w:uiPriority w:val="30"/>
    <w:qFormat/>
    <w:rsid w:val="00F93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4F8"/>
    <w:rPr>
      <w:i/>
      <w:iCs/>
      <w:color w:val="0F4761" w:themeColor="accent1" w:themeShade="BF"/>
    </w:rPr>
  </w:style>
  <w:style w:type="character" w:styleId="IntenseReference">
    <w:name w:val="Intense Reference"/>
    <w:basedOn w:val="DefaultParagraphFont"/>
    <w:uiPriority w:val="32"/>
    <w:qFormat/>
    <w:rsid w:val="00F934F8"/>
    <w:rPr>
      <w:b/>
      <w:bCs/>
      <w:smallCaps/>
      <w:color w:val="0F4761" w:themeColor="accent1" w:themeShade="BF"/>
      <w:spacing w:val="5"/>
    </w:rPr>
  </w:style>
  <w:style w:type="paragraph" w:styleId="Header">
    <w:name w:val="header"/>
    <w:basedOn w:val="Normal"/>
    <w:link w:val="HeaderChar"/>
    <w:uiPriority w:val="99"/>
    <w:unhideWhenUsed/>
    <w:rsid w:val="0099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FE9"/>
  </w:style>
  <w:style w:type="paragraph" w:styleId="Footer">
    <w:name w:val="footer"/>
    <w:basedOn w:val="Normal"/>
    <w:link w:val="FooterChar"/>
    <w:uiPriority w:val="99"/>
    <w:unhideWhenUsed/>
    <w:rsid w:val="0099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FE9"/>
  </w:style>
  <w:style w:type="character" w:styleId="CommentReference">
    <w:name w:val="annotation reference"/>
    <w:basedOn w:val="DefaultParagraphFont"/>
    <w:uiPriority w:val="99"/>
    <w:semiHidden/>
    <w:unhideWhenUsed/>
    <w:rsid w:val="00B91F26"/>
    <w:rPr>
      <w:sz w:val="16"/>
      <w:szCs w:val="16"/>
    </w:rPr>
  </w:style>
  <w:style w:type="paragraph" w:styleId="CommentText">
    <w:name w:val="annotation text"/>
    <w:basedOn w:val="Normal"/>
    <w:link w:val="CommentTextChar"/>
    <w:uiPriority w:val="99"/>
    <w:unhideWhenUsed/>
    <w:rsid w:val="00B91F26"/>
    <w:pPr>
      <w:spacing w:line="240" w:lineRule="auto"/>
    </w:pPr>
    <w:rPr>
      <w:sz w:val="20"/>
      <w:szCs w:val="20"/>
    </w:rPr>
  </w:style>
  <w:style w:type="character" w:customStyle="1" w:styleId="CommentTextChar">
    <w:name w:val="Comment Text Char"/>
    <w:basedOn w:val="DefaultParagraphFont"/>
    <w:link w:val="CommentText"/>
    <w:uiPriority w:val="99"/>
    <w:rsid w:val="00B91F26"/>
    <w:rPr>
      <w:sz w:val="20"/>
      <w:szCs w:val="20"/>
    </w:rPr>
  </w:style>
  <w:style w:type="paragraph" w:styleId="CommentSubject">
    <w:name w:val="annotation subject"/>
    <w:basedOn w:val="CommentText"/>
    <w:next w:val="CommentText"/>
    <w:link w:val="CommentSubjectChar"/>
    <w:uiPriority w:val="99"/>
    <w:semiHidden/>
    <w:unhideWhenUsed/>
    <w:rsid w:val="00B91F26"/>
    <w:rPr>
      <w:b/>
      <w:bCs/>
    </w:rPr>
  </w:style>
  <w:style w:type="character" w:customStyle="1" w:styleId="CommentSubjectChar">
    <w:name w:val="Comment Subject Char"/>
    <w:basedOn w:val="CommentTextChar"/>
    <w:link w:val="CommentSubject"/>
    <w:uiPriority w:val="99"/>
    <w:semiHidden/>
    <w:rsid w:val="00B91F26"/>
    <w:rPr>
      <w:b/>
      <w:bCs/>
      <w:sz w:val="20"/>
      <w:szCs w:val="20"/>
    </w:rPr>
  </w:style>
  <w:style w:type="paragraph" w:styleId="NormalWeb">
    <w:name w:val="Normal (Web)"/>
    <w:basedOn w:val="Normal"/>
    <w:uiPriority w:val="99"/>
    <w:semiHidden/>
    <w:unhideWhenUsed/>
    <w:rsid w:val="002B6523"/>
    <w:pPr>
      <w:spacing w:before="100" w:beforeAutospacing="1" w:after="100" w:afterAutospacing="1" w:line="240" w:lineRule="auto"/>
    </w:pPr>
    <w:rPr>
      <w:rFonts w:ascii="Aptos" w:hAnsi="Aptos" w:cs="Aptos"/>
      <w:kern w:val="0"/>
      <w:sz w:val="24"/>
      <w:szCs w:val="24"/>
      <w:lang w:eastAsia="en-GB"/>
      <w14:ligatures w14:val="none"/>
    </w:rPr>
  </w:style>
  <w:style w:type="paragraph" w:styleId="Revision">
    <w:name w:val="Revision"/>
    <w:hidden/>
    <w:uiPriority w:val="99"/>
    <w:semiHidden/>
    <w:rsid w:val="00A96634"/>
    <w:pPr>
      <w:spacing w:after="0" w:line="240" w:lineRule="auto"/>
    </w:pPr>
  </w:style>
  <w:style w:type="character" w:styleId="Hyperlink">
    <w:name w:val="Hyperlink"/>
    <w:basedOn w:val="DefaultParagraphFont"/>
    <w:uiPriority w:val="99"/>
    <w:unhideWhenUsed/>
    <w:rsid w:val="00A96634"/>
    <w:rPr>
      <w:color w:val="467886" w:themeColor="hyperlink"/>
      <w:u w:val="single"/>
    </w:rPr>
  </w:style>
  <w:style w:type="character" w:styleId="UnresolvedMention">
    <w:name w:val="Unresolved Mention"/>
    <w:basedOn w:val="DefaultParagraphFont"/>
    <w:uiPriority w:val="99"/>
    <w:semiHidden/>
    <w:unhideWhenUsed/>
    <w:rsid w:val="00A96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56675">
      <w:bodyDiv w:val="1"/>
      <w:marLeft w:val="0"/>
      <w:marRight w:val="0"/>
      <w:marTop w:val="0"/>
      <w:marBottom w:val="0"/>
      <w:divBdr>
        <w:top w:val="none" w:sz="0" w:space="0" w:color="auto"/>
        <w:left w:val="none" w:sz="0" w:space="0" w:color="auto"/>
        <w:bottom w:val="none" w:sz="0" w:space="0" w:color="auto"/>
        <w:right w:val="none" w:sz="0" w:space="0" w:color="auto"/>
      </w:divBdr>
    </w:div>
    <w:div w:id="1014723970">
      <w:bodyDiv w:val="1"/>
      <w:marLeft w:val="0"/>
      <w:marRight w:val="0"/>
      <w:marTop w:val="0"/>
      <w:marBottom w:val="0"/>
      <w:divBdr>
        <w:top w:val="none" w:sz="0" w:space="0" w:color="auto"/>
        <w:left w:val="none" w:sz="0" w:space="0" w:color="auto"/>
        <w:bottom w:val="none" w:sz="0" w:space="0" w:color="auto"/>
        <w:right w:val="none" w:sz="0" w:space="0" w:color="auto"/>
      </w:divBdr>
    </w:div>
    <w:div w:id="11395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ra.mirza@aabpeop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022E-1566-4511-80D5-64829022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5842</Characters>
  <Application>Microsoft Office Word</Application>
  <DocSecurity>0</DocSecurity>
  <Lines>233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McComb, Joanne</dc:creator>
  <cp:keywords/>
  <dc:description/>
  <cp:lastModifiedBy>Rosato, Eimear</cp:lastModifiedBy>
  <cp:revision>2</cp:revision>
  <dcterms:created xsi:type="dcterms:W3CDTF">2024-09-13T09:27:00Z</dcterms:created>
  <dcterms:modified xsi:type="dcterms:W3CDTF">2024-09-13T09:27:00Z</dcterms:modified>
</cp:coreProperties>
</file>