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F1" w:rsidRDefault="0077513C" w:rsidP="00BC5087">
      <w:pPr>
        <w:rPr>
          <w:rFonts w:ascii="Verdana" w:hAnsi="Verdana" w:cs="Arial"/>
          <w:b/>
        </w:rPr>
      </w:pPr>
      <w:bookmarkStart w:id="0" w:name="_GoBack"/>
      <w:bookmarkEnd w:id="0"/>
      <w:r>
        <w:rPr>
          <w:b/>
          <w:noProof/>
          <w:spacing w:val="-3"/>
          <w:sz w:val="22"/>
        </w:rPr>
        <w:drawing>
          <wp:anchor distT="0" distB="0" distL="114300" distR="114300" simplePos="0" relativeHeight="251659264" behindDoc="1" locked="0" layoutInCell="1" allowOverlap="1" wp14:anchorId="78B59A66" wp14:editId="69F12A9F">
            <wp:simplePos x="0" y="0"/>
            <wp:positionH relativeFrom="column">
              <wp:posOffset>3953510</wp:posOffset>
            </wp:positionH>
            <wp:positionV relativeFrom="paragraph">
              <wp:posOffset>-3810</wp:posOffset>
            </wp:positionV>
            <wp:extent cx="1714500" cy="809625"/>
            <wp:effectExtent l="0" t="0" r="0" b="9525"/>
            <wp:wrapTight wrapText="bothSides">
              <wp:wrapPolygon edited="0">
                <wp:start x="0" y="0"/>
                <wp:lineTo x="0" y="21346"/>
                <wp:lineTo x="21360" y="2134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6ED409" wp14:editId="39C94054">
            <wp:simplePos x="0" y="0"/>
            <wp:positionH relativeFrom="column">
              <wp:posOffset>181610</wp:posOffset>
            </wp:positionH>
            <wp:positionV relativeFrom="paragraph">
              <wp:posOffset>-262890</wp:posOffset>
            </wp:positionV>
            <wp:extent cx="2113915" cy="1463040"/>
            <wp:effectExtent l="0" t="0" r="635" b="3810"/>
            <wp:wrapTight wrapText="bothSides">
              <wp:wrapPolygon edited="0">
                <wp:start x="9927" y="0"/>
                <wp:lineTo x="1363" y="4500"/>
                <wp:lineTo x="0" y="4500"/>
                <wp:lineTo x="0" y="15469"/>
                <wp:lineTo x="3893" y="18000"/>
                <wp:lineTo x="3893" y="21375"/>
                <wp:lineTo x="14015" y="21375"/>
                <wp:lineTo x="14015" y="18000"/>
                <wp:lineTo x="21412" y="15469"/>
                <wp:lineTo x="21412" y="7313"/>
                <wp:lineTo x="17519" y="4500"/>
                <wp:lineTo x="15378" y="0"/>
                <wp:lineTo x="9927" y="0"/>
              </wp:wrapPolygon>
            </wp:wrapTight>
            <wp:docPr id="1" name="Picture 1" descr="Image result for european commissio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ropean commission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1391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087" w:rsidRDefault="00BC5087" w:rsidP="00BC5087">
      <w:pPr>
        <w:rPr>
          <w:rFonts w:ascii="Verdana" w:hAnsi="Verdana" w:cs="Arial"/>
          <w:b/>
        </w:rPr>
      </w:pPr>
    </w:p>
    <w:p w:rsidR="0077513C" w:rsidRDefault="0077513C" w:rsidP="00BC5087">
      <w:pPr>
        <w:rPr>
          <w:rFonts w:ascii="Verdana" w:hAnsi="Verdana" w:cs="Arial"/>
          <w:b/>
        </w:rPr>
      </w:pPr>
    </w:p>
    <w:p w:rsidR="0077513C" w:rsidRDefault="0077513C" w:rsidP="00BC5087">
      <w:pPr>
        <w:rPr>
          <w:rFonts w:ascii="Verdana" w:hAnsi="Verdana" w:cs="Arial"/>
          <w:b/>
        </w:rPr>
      </w:pPr>
    </w:p>
    <w:p w:rsidR="0077513C" w:rsidRDefault="0077513C" w:rsidP="00BC5087">
      <w:pPr>
        <w:rPr>
          <w:rFonts w:ascii="Verdana" w:hAnsi="Verdana" w:cs="Arial"/>
          <w:b/>
        </w:rPr>
      </w:pPr>
    </w:p>
    <w:p w:rsidR="0077513C" w:rsidRDefault="0077513C" w:rsidP="00BC5087">
      <w:pPr>
        <w:rPr>
          <w:rFonts w:ascii="Verdana" w:hAnsi="Verdana" w:cs="Arial"/>
          <w:b/>
        </w:rPr>
      </w:pPr>
    </w:p>
    <w:p w:rsidR="0077513C" w:rsidRDefault="0077513C" w:rsidP="00BC5087">
      <w:pPr>
        <w:rPr>
          <w:rFonts w:ascii="Verdana" w:hAnsi="Verdana" w:cs="Arial"/>
          <w:b/>
        </w:rPr>
      </w:pPr>
    </w:p>
    <w:p w:rsidR="0077513C" w:rsidRDefault="0077513C" w:rsidP="00BC5087">
      <w:pPr>
        <w:rPr>
          <w:rFonts w:ascii="Verdana" w:hAnsi="Verdana" w:cs="Arial"/>
          <w:b/>
        </w:rPr>
      </w:pPr>
    </w:p>
    <w:p w:rsidR="0077513C" w:rsidRDefault="0077513C" w:rsidP="00BC5087">
      <w:pPr>
        <w:rPr>
          <w:rFonts w:ascii="Verdana" w:hAnsi="Verdana" w:cs="Arial"/>
          <w:b/>
        </w:rPr>
      </w:pPr>
    </w:p>
    <w:p w:rsidR="00BC5087" w:rsidRPr="005B64C7" w:rsidRDefault="00BC5087" w:rsidP="00BC5087">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4"/>
          <w:szCs w:val="24"/>
        </w:rPr>
      </w:pPr>
      <w:r w:rsidRPr="005B64C7">
        <w:rPr>
          <w:color w:val="auto"/>
          <w:sz w:val="24"/>
          <w:szCs w:val="24"/>
        </w:rPr>
        <w:t>JOB DESCRIPTION</w:t>
      </w:r>
    </w:p>
    <w:p w:rsidR="00BC5087" w:rsidRPr="00BC5087" w:rsidRDefault="00BC5087" w:rsidP="00BC5087">
      <w:pPr>
        <w:rPr>
          <w:rFonts w:ascii="Verdana" w:hAnsi="Verdana" w:cs="Arial"/>
          <w:b/>
        </w:rPr>
      </w:pPr>
    </w:p>
    <w:p w:rsidR="00EB290B" w:rsidRPr="0077513C" w:rsidRDefault="009414FA" w:rsidP="00BC5087">
      <w:pPr>
        <w:rPr>
          <w:rFonts w:ascii="Verdana" w:hAnsi="Verdana" w:cs="Arial"/>
          <w:b/>
          <w:sz w:val="22"/>
          <w:szCs w:val="22"/>
        </w:rPr>
      </w:pPr>
      <w:r w:rsidRPr="0077513C">
        <w:rPr>
          <w:rFonts w:ascii="Verdana" w:hAnsi="Verdana" w:cs="Arial"/>
          <w:b/>
          <w:sz w:val="22"/>
          <w:szCs w:val="22"/>
        </w:rPr>
        <w:t>Job Title:</w:t>
      </w:r>
      <w:r w:rsidR="00BC5087" w:rsidRPr="0077513C">
        <w:rPr>
          <w:rFonts w:ascii="Verdana" w:hAnsi="Verdana" w:cs="Arial"/>
          <w:b/>
          <w:sz w:val="22"/>
          <w:szCs w:val="22"/>
        </w:rPr>
        <w:tab/>
      </w:r>
      <w:r w:rsidR="00BC5087" w:rsidRPr="0077513C">
        <w:rPr>
          <w:rFonts w:ascii="Verdana" w:hAnsi="Verdana" w:cs="Arial"/>
          <w:b/>
          <w:sz w:val="22"/>
          <w:szCs w:val="22"/>
        </w:rPr>
        <w:tab/>
      </w:r>
      <w:r w:rsidR="00BC5087" w:rsidRPr="0077513C">
        <w:rPr>
          <w:rFonts w:ascii="Verdana" w:hAnsi="Verdana" w:cs="Arial"/>
          <w:b/>
          <w:sz w:val="22"/>
          <w:szCs w:val="22"/>
        </w:rPr>
        <w:tab/>
      </w:r>
      <w:r w:rsidR="00EB290B" w:rsidRPr="0077513C">
        <w:rPr>
          <w:rFonts w:ascii="Verdana" w:hAnsi="Verdana" w:cs="Arial"/>
          <w:b/>
          <w:sz w:val="22"/>
          <w:szCs w:val="22"/>
        </w:rPr>
        <w:t xml:space="preserve">Service Administrator </w:t>
      </w:r>
      <w:r w:rsidR="003F7418" w:rsidRPr="0077513C">
        <w:rPr>
          <w:rFonts w:ascii="Verdana" w:hAnsi="Verdana" w:cs="Arial"/>
          <w:b/>
          <w:sz w:val="22"/>
          <w:szCs w:val="22"/>
        </w:rPr>
        <w:t xml:space="preserve">- </w:t>
      </w:r>
      <w:r w:rsidR="00BC5087" w:rsidRPr="0077513C">
        <w:rPr>
          <w:rFonts w:ascii="Verdana" w:hAnsi="Verdana" w:cs="Arial"/>
          <w:b/>
          <w:sz w:val="22"/>
          <w:szCs w:val="22"/>
        </w:rPr>
        <w:t>A</w:t>
      </w:r>
    </w:p>
    <w:p w:rsidR="00D0578F" w:rsidRPr="0077513C" w:rsidRDefault="00D0578F" w:rsidP="00BC5087">
      <w:pPr>
        <w:rPr>
          <w:rFonts w:ascii="Verdana" w:hAnsi="Verdana" w:cs="Arial"/>
          <w:b/>
          <w:sz w:val="22"/>
          <w:szCs w:val="22"/>
        </w:rPr>
      </w:pPr>
    </w:p>
    <w:p w:rsidR="003961F1" w:rsidRPr="0077513C" w:rsidRDefault="009414FA" w:rsidP="00BC5087">
      <w:pPr>
        <w:rPr>
          <w:rFonts w:ascii="Verdana" w:hAnsi="Verdana" w:cs="Arial"/>
          <w:b/>
          <w:sz w:val="22"/>
          <w:szCs w:val="22"/>
        </w:rPr>
      </w:pPr>
      <w:r w:rsidRPr="0077513C">
        <w:rPr>
          <w:rFonts w:ascii="Verdana" w:hAnsi="Verdana" w:cs="Arial"/>
          <w:b/>
          <w:sz w:val="22"/>
          <w:szCs w:val="22"/>
        </w:rPr>
        <w:t>Grade:</w:t>
      </w:r>
      <w:r w:rsidR="00BC5087" w:rsidRPr="0077513C">
        <w:rPr>
          <w:rFonts w:ascii="Verdana" w:hAnsi="Verdana" w:cs="Arial"/>
          <w:b/>
          <w:sz w:val="22"/>
          <w:szCs w:val="22"/>
        </w:rPr>
        <w:tab/>
      </w:r>
      <w:r w:rsidR="00BC5087" w:rsidRPr="0077513C">
        <w:rPr>
          <w:rFonts w:ascii="Verdana" w:hAnsi="Verdana" w:cs="Arial"/>
          <w:b/>
          <w:sz w:val="22"/>
          <w:szCs w:val="22"/>
        </w:rPr>
        <w:tab/>
      </w:r>
      <w:r w:rsidR="00BC5087" w:rsidRPr="0077513C">
        <w:rPr>
          <w:rFonts w:ascii="Verdana" w:hAnsi="Verdana" w:cs="Arial"/>
          <w:b/>
          <w:sz w:val="22"/>
          <w:szCs w:val="22"/>
        </w:rPr>
        <w:tab/>
      </w:r>
      <w:r w:rsidR="00FC0A03" w:rsidRPr="0077513C">
        <w:rPr>
          <w:rFonts w:ascii="Verdana" w:hAnsi="Verdana" w:cs="Arial"/>
          <w:b/>
          <w:sz w:val="22"/>
          <w:szCs w:val="22"/>
        </w:rPr>
        <w:t>18A</w:t>
      </w:r>
      <w:r w:rsidRPr="0077513C">
        <w:rPr>
          <w:rFonts w:ascii="Verdana" w:hAnsi="Verdana" w:cs="Arial"/>
          <w:b/>
          <w:sz w:val="22"/>
          <w:szCs w:val="22"/>
        </w:rPr>
        <w:t xml:space="preserve"> </w:t>
      </w:r>
      <w:r w:rsidR="00FC0A03" w:rsidRPr="0077513C">
        <w:rPr>
          <w:rFonts w:ascii="Verdana" w:hAnsi="Verdana" w:cs="Arial"/>
          <w:b/>
          <w:sz w:val="22"/>
          <w:szCs w:val="22"/>
        </w:rPr>
        <w:t>(</w:t>
      </w:r>
      <w:r w:rsidR="000B00AF" w:rsidRPr="0077513C">
        <w:rPr>
          <w:rFonts w:ascii="Verdana" w:hAnsi="Verdana" w:cs="Arial"/>
          <w:b/>
          <w:sz w:val="22"/>
          <w:szCs w:val="22"/>
        </w:rPr>
        <w:t>18-21</w:t>
      </w:r>
      <w:r w:rsidR="00FC0A03" w:rsidRPr="0077513C">
        <w:rPr>
          <w:rFonts w:ascii="Verdana" w:hAnsi="Verdana" w:cs="Arial"/>
          <w:b/>
          <w:sz w:val="22"/>
          <w:szCs w:val="22"/>
        </w:rPr>
        <w:t>)</w:t>
      </w:r>
      <w:r w:rsidR="000B00AF" w:rsidRPr="0077513C">
        <w:rPr>
          <w:rFonts w:ascii="Verdana" w:hAnsi="Verdana" w:cs="Arial"/>
          <w:b/>
          <w:sz w:val="22"/>
          <w:szCs w:val="22"/>
        </w:rPr>
        <w:t xml:space="preserve"> (Scale 4)</w:t>
      </w:r>
    </w:p>
    <w:p w:rsidR="003961F1" w:rsidRPr="0077513C" w:rsidRDefault="003961F1" w:rsidP="00BC5087">
      <w:pPr>
        <w:rPr>
          <w:rFonts w:ascii="Verdana" w:hAnsi="Verdana" w:cs="Arial"/>
          <w:b/>
          <w:sz w:val="22"/>
          <w:szCs w:val="22"/>
        </w:rPr>
      </w:pPr>
    </w:p>
    <w:p w:rsidR="003961F1" w:rsidRPr="0077513C" w:rsidRDefault="009414FA" w:rsidP="00BC5087">
      <w:pPr>
        <w:rPr>
          <w:rFonts w:ascii="Verdana" w:hAnsi="Verdana" w:cs="Arial"/>
          <w:b/>
          <w:sz w:val="22"/>
          <w:szCs w:val="22"/>
        </w:rPr>
      </w:pPr>
      <w:r w:rsidRPr="0077513C">
        <w:rPr>
          <w:rFonts w:ascii="Verdana" w:hAnsi="Verdana" w:cs="Arial"/>
          <w:b/>
          <w:sz w:val="22"/>
          <w:szCs w:val="22"/>
        </w:rPr>
        <w:t>Department:</w:t>
      </w:r>
      <w:r w:rsidR="00BC5087" w:rsidRPr="0077513C">
        <w:rPr>
          <w:rFonts w:ascii="Verdana" w:hAnsi="Verdana" w:cs="Arial"/>
          <w:b/>
          <w:sz w:val="22"/>
          <w:szCs w:val="22"/>
        </w:rPr>
        <w:tab/>
      </w:r>
      <w:r w:rsidR="00BC5087" w:rsidRPr="0077513C">
        <w:rPr>
          <w:rFonts w:ascii="Verdana" w:hAnsi="Verdana" w:cs="Arial"/>
          <w:b/>
          <w:sz w:val="22"/>
          <w:szCs w:val="22"/>
        </w:rPr>
        <w:tab/>
      </w:r>
      <w:r w:rsidR="00EB290B" w:rsidRPr="0077513C">
        <w:rPr>
          <w:rFonts w:ascii="Verdana" w:hAnsi="Verdana" w:cs="Arial"/>
          <w:b/>
          <w:sz w:val="22"/>
          <w:szCs w:val="22"/>
        </w:rPr>
        <w:t>Children’s Services</w:t>
      </w:r>
    </w:p>
    <w:p w:rsidR="003961F1" w:rsidRPr="0077513C" w:rsidRDefault="003961F1" w:rsidP="00BC5087">
      <w:pPr>
        <w:rPr>
          <w:rFonts w:ascii="Verdana" w:hAnsi="Verdana" w:cs="Arial"/>
          <w:b/>
          <w:sz w:val="22"/>
          <w:szCs w:val="22"/>
        </w:rPr>
      </w:pPr>
    </w:p>
    <w:p w:rsidR="00EB290B" w:rsidRPr="0077513C" w:rsidRDefault="009414FA" w:rsidP="00BC5087">
      <w:pPr>
        <w:ind w:left="2880" w:hanging="2880"/>
        <w:rPr>
          <w:rFonts w:ascii="Verdana" w:hAnsi="Verdana" w:cs="Arial"/>
          <w:b/>
          <w:sz w:val="22"/>
          <w:szCs w:val="22"/>
        </w:rPr>
      </w:pPr>
      <w:r w:rsidRPr="0077513C">
        <w:rPr>
          <w:rFonts w:ascii="Verdana" w:hAnsi="Verdana" w:cs="Arial"/>
          <w:b/>
          <w:sz w:val="22"/>
          <w:szCs w:val="22"/>
        </w:rPr>
        <w:t>Responsible To:</w:t>
      </w:r>
      <w:r w:rsidR="00BC5087" w:rsidRPr="0077513C">
        <w:rPr>
          <w:rFonts w:ascii="Verdana" w:hAnsi="Verdana" w:cs="Arial"/>
          <w:b/>
          <w:sz w:val="22"/>
          <w:szCs w:val="22"/>
        </w:rPr>
        <w:tab/>
      </w:r>
      <w:r w:rsidR="00EB290B" w:rsidRPr="0077513C">
        <w:rPr>
          <w:rFonts w:ascii="Verdana" w:hAnsi="Verdana" w:cs="Arial"/>
          <w:b/>
          <w:sz w:val="22"/>
          <w:szCs w:val="22"/>
        </w:rPr>
        <w:t>Children’s Serv</w:t>
      </w:r>
      <w:r w:rsidRPr="0077513C">
        <w:rPr>
          <w:rFonts w:ascii="Verdana" w:hAnsi="Verdana" w:cs="Arial"/>
          <w:b/>
          <w:sz w:val="22"/>
          <w:szCs w:val="22"/>
        </w:rPr>
        <w:t xml:space="preserve">ice Manager or other identified </w:t>
      </w:r>
      <w:r w:rsidR="00BC5087" w:rsidRPr="0077513C">
        <w:rPr>
          <w:rFonts w:ascii="Verdana" w:hAnsi="Verdana" w:cs="Arial"/>
          <w:b/>
          <w:sz w:val="22"/>
          <w:szCs w:val="22"/>
        </w:rPr>
        <w:t>Manager</w:t>
      </w:r>
    </w:p>
    <w:p w:rsidR="00EB290B" w:rsidRPr="0077513C" w:rsidRDefault="00EB290B" w:rsidP="00BC5087">
      <w:pPr>
        <w:rPr>
          <w:rFonts w:ascii="Verdana" w:hAnsi="Verdana" w:cs="Arial"/>
          <w:sz w:val="22"/>
          <w:szCs w:val="22"/>
        </w:rPr>
      </w:pPr>
    </w:p>
    <w:p w:rsidR="00EB290B" w:rsidRPr="0077513C" w:rsidRDefault="009414FA" w:rsidP="00BC5087">
      <w:pPr>
        <w:ind w:left="2880" w:hanging="2880"/>
        <w:rPr>
          <w:rFonts w:ascii="Verdana" w:hAnsi="Verdana" w:cs="Arial"/>
          <w:b/>
          <w:sz w:val="22"/>
          <w:szCs w:val="22"/>
          <w:u w:val="single"/>
        </w:rPr>
      </w:pPr>
      <w:r w:rsidRPr="0077513C">
        <w:rPr>
          <w:rFonts w:ascii="Verdana" w:hAnsi="Verdana" w:cs="Arial"/>
          <w:b/>
          <w:sz w:val="22"/>
          <w:szCs w:val="22"/>
        </w:rPr>
        <w:t>Responsible For:</w:t>
      </w:r>
      <w:r w:rsidRPr="0077513C">
        <w:rPr>
          <w:rFonts w:ascii="Verdana" w:hAnsi="Verdana" w:cs="Arial"/>
          <w:sz w:val="22"/>
          <w:szCs w:val="22"/>
        </w:rPr>
        <w:tab/>
      </w:r>
      <w:r w:rsidR="003961F1" w:rsidRPr="0077513C">
        <w:rPr>
          <w:rFonts w:ascii="Verdana" w:hAnsi="Verdana" w:cs="Arial"/>
          <w:sz w:val="22"/>
          <w:szCs w:val="22"/>
        </w:rPr>
        <w:t>Supervision of staff if req</w:t>
      </w:r>
      <w:r w:rsidR="005F592B" w:rsidRPr="0077513C">
        <w:rPr>
          <w:rFonts w:ascii="Verdana" w:hAnsi="Verdana" w:cs="Arial"/>
          <w:sz w:val="22"/>
          <w:szCs w:val="22"/>
        </w:rPr>
        <w:t>uired e.g. admin assistant time and there</w:t>
      </w:r>
      <w:r w:rsidR="003961F1" w:rsidRPr="0077513C">
        <w:rPr>
          <w:rFonts w:ascii="Verdana" w:hAnsi="Verdana" w:cs="Arial"/>
          <w:b/>
          <w:sz w:val="22"/>
          <w:szCs w:val="22"/>
        </w:rPr>
        <w:t xml:space="preserve"> </w:t>
      </w:r>
      <w:r w:rsidR="00EB290B" w:rsidRPr="0077513C">
        <w:rPr>
          <w:rFonts w:ascii="Verdana" w:hAnsi="Verdana" w:cs="Arial"/>
          <w:sz w:val="22"/>
          <w:szCs w:val="22"/>
        </w:rPr>
        <w:t>may</w:t>
      </w:r>
      <w:r w:rsidR="005F592B" w:rsidRPr="0077513C">
        <w:rPr>
          <w:rFonts w:ascii="Verdana" w:hAnsi="Verdana" w:cs="Arial"/>
          <w:sz w:val="22"/>
          <w:szCs w:val="22"/>
        </w:rPr>
        <w:t xml:space="preserve"> also be</w:t>
      </w:r>
      <w:r w:rsidR="00EB290B" w:rsidRPr="0077513C">
        <w:rPr>
          <w:rFonts w:ascii="Verdana" w:hAnsi="Verdana" w:cs="Arial"/>
          <w:sz w:val="22"/>
          <w:szCs w:val="22"/>
        </w:rPr>
        <w:t xml:space="preserve"> responsibility for supervising volunteers</w:t>
      </w:r>
      <w:r w:rsidR="005F592B" w:rsidRPr="0077513C">
        <w:rPr>
          <w:rFonts w:ascii="Verdana" w:hAnsi="Verdana" w:cs="Arial"/>
          <w:sz w:val="22"/>
          <w:szCs w:val="22"/>
        </w:rPr>
        <w:t xml:space="preserve"> who are</w:t>
      </w:r>
      <w:r w:rsidR="00EB290B" w:rsidRPr="0077513C">
        <w:rPr>
          <w:rFonts w:ascii="Verdana" w:hAnsi="Verdana" w:cs="Arial"/>
          <w:sz w:val="22"/>
          <w:szCs w:val="22"/>
        </w:rPr>
        <w:t xml:space="preserve"> assisting with administrative tasks</w:t>
      </w:r>
      <w:r w:rsidR="005F592B" w:rsidRPr="0077513C">
        <w:rPr>
          <w:rFonts w:ascii="Verdana" w:hAnsi="Verdana" w:cs="Arial"/>
          <w:sz w:val="22"/>
          <w:szCs w:val="22"/>
        </w:rPr>
        <w:t>.</w:t>
      </w:r>
    </w:p>
    <w:p w:rsidR="009020FA" w:rsidRPr="0077513C" w:rsidRDefault="009020FA" w:rsidP="00BC5087">
      <w:pPr>
        <w:rPr>
          <w:rFonts w:ascii="Verdana" w:hAnsi="Verdana" w:cs="Arial"/>
          <w:b/>
          <w:sz w:val="22"/>
          <w:szCs w:val="22"/>
        </w:rPr>
      </w:pPr>
    </w:p>
    <w:p w:rsidR="00EB290B" w:rsidRPr="0077513C" w:rsidRDefault="009414FA" w:rsidP="00BC5087">
      <w:pPr>
        <w:rPr>
          <w:rFonts w:ascii="Verdana" w:hAnsi="Verdana" w:cs="Arial"/>
          <w:b/>
          <w:sz w:val="22"/>
          <w:szCs w:val="22"/>
        </w:rPr>
      </w:pPr>
      <w:r w:rsidRPr="0077513C">
        <w:rPr>
          <w:rFonts w:ascii="Verdana" w:hAnsi="Verdana" w:cs="Arial"/>
          <w:b/>
          <w:sz w:val="22"/>
          <w:szCs w:val="22"/>
        </w:rPr>
        <w:t>Job Purpose:</w:t>
      </w:r>
    </w:p>
    <w:p w:rsidR="00EB290B" w:rsidRPr="0077513C" w:rsidRDefault="00EB290B" w:rsidP="00BC5087">
      <w:pPr>
        <w:rPr>
          <w:rFonts w:ascii="Verdana" w:hAnsi="Verdana" w:cs="Arial"/>
          <w:sz w:val="22"/>
          <w:szCs w:val="22"/>
        </w:rPr>
      </w:pPr>
      <w:r w:rsidRPr="0077513C">
        <w:rPr>
          <w:rFonts w:ascii="Verdana" w:hAnsi="Verdana" w:cs="Arial"/>
          <w:sz w:val="22"/>
          <w:szCs w:val="22"/>
        </w:rPr>
        <w:t>To be responsible for ensuring the administrative support to a service or group of services is provided in an efficient and effective manner.</w:t>
      </w:r>
    </w:p>
    <w:p w:rsidR="009020FA" w:rsidRPr="0077513C" w:rsidRDefault="009020FA" w:rsidP="00BC5087">
      <w:pPr>
        <w:rPr>
          <w:rFonts w:ascii="Verdana" w:hAnsi="Verdana" w:cs="Arial"/>
          <w:sz w:val="22"/>
          <w:szCs w:val="22"/>
        </w:rPr>
      </w:pPr>
    </w:p>
    <w:p w:rsidR="00EB290B" w:rsidRPr="0077513C" w:rsidRDefault="009414FA" w:rsidP="00BC5087">
      <w:pPr>
        <w:rPr>
          <w:rFonts w:ascii="Verdana" w:hAnsi="Verdana" w:cs="Arial"/>
          <w:sz w:val="22"/>
          <w:szCs w:val="22"/>
        </w:rPr>
      </w:pPr>
      <w:r w:rsidRPr="0077513C">
        <w:rPr>
          <w:rFonts w:ascii="Verdana" w:hAnsi="Verdana" w:cs="Arial"/>
          <w:b/>
          <w:sz w:val="22"/>
          <w:szCs w:val="22"/>
        </w:rPr>
        <w:t xml:space="preserve">Main Tasks </w:t>
      </w:r>
      <w:r w:rsidR="003F7418" w:rsidRPr="0077513C">
        <w:rPr>
          <w:rFonts w:ascii="Verdana" w:hAnsi="Verdana" w:cs="Arial"/>
          <w:b/>
          <w:sz w:val="22"/>
          <w:szCs w:val="22"/>
        </w:rPr>
        <w:t>a</w:t>
      </w:r>
      <w:r w:rsidRPr="0077513C">
        <w:rPr>
          <w:rFonts w:ascii="Verdana" w:hAnsi="Verdana" w:cs="Arial"/>
          <w:b/>
          <w:sz w:val="22"/>
          <w:szCs w:val="22"/>
        </w:rPr>
        <w:t>nd Responsibilities</w:t>
      </w:r>
      <w:r w:rsidRPr="0077513C">
        <w:rPr>
          <w:rFonts w:ascii="Verdana" w:hAnsi="Verdana" w:cs="Arial"/>
          <w:sz w:val="22"/>
          <w:szCs w:val="22"/>
        </w:rPr>
        <w:t>:</w:t>
      </w:r>
    </w:p>
    <w:p w:rsidR="009020FA" w:rsidRPr="0077513C" w:rsidRDefault="009020FA" w:rsidP="00BC5087">
      <w:pPr>
        <w:rPr>
          <w:rFonts w:ascii="Verdana" w:hAnsi="Verdana" w:cs="Arial"/>
          <w:b/>
          <w:sz w:val="22"/>
          <w:szCs w:val="22"/>
        </w:rPr>
      </w:pPr>
    </w:p>
    <w:p w:rsidR="00EB290B" w:rsidRPr="0077513C" w:rsidRDefault="00EB290B" w:rsidP="00BC5087">
      <w:pPr>
        <w:rPr>
          <w:rFonts w:ascii="Verdana" w:hAnsi="Verdana" w:cs="Arial"/>
          <w:b/>
          <w:sz w:val="22"/>
          <w:szCs w:val="22"/>
        </w:rPr>
      </w:pPr>
      <w:r w:rsidRPr="0077513C">
        <w:rPr>
          <w:rFonts w:ascii="Verdana" w:hAnsi="Verdana" w:cs="Arial"/>
          <w:b/>
          <w:sz w:val="22"/>
          <w:szCs w:val="22"/>
        </w:rPr>
        <w:t xml:space="preserve">Premises and </w:t>
      </w:r>
      <w:r w:rsidR="003F1410" w:rsidRPr="0077513C">
        <w:rPr>
          <w:rFonts w:ascii="Verdana" w:hAnsi="Verdana" w:cs="Arial"/>
          <w:b/>
          <w:sz w:val="22"/>
          <w:szCs w:val="22"/>
        </w:rPr>
        <w:t>facilities m</w:t>
      </w:r>
      <w:r w:rsidRPr="0077513C">
        <w:rPr>
          <w:rFonts w:ascii="Verdana" w:hAnsi="Verdana" w:cs="Arial"/>
          <w:b/>
          <w:sz w:val="22"/>
          <w:szCs w:val="22"/>
        </w:rPr>
        <w:t>anagement</w:t>
      </w:r>
    </w:p>
    <w:p w:rsidR="00EB290B" w:rsidRPr="0077513C" w:rsidRDefault="000B00AF" w:rsidP="00BC5087">
      <w:pPr>
        <w:numPr>
          <w:ilvl w:val="0"/>
          <w:numId w:val="39"/>
        </w:numPr>
        <w:tabs>
          <w:tab w:val="clear" w:pos="729"/>
          <w:tab w:val="num" w:pos="9"/>
        </w:tabs>
        <w:ind w:left="369"/>
        <w:rPr>
          <w:rFonts w:ascii="Verdana" w:hAnsi="Verdana" w:cs="Arial"/>
          <w:sz w:val="22"/>
          <w:szCs w:val="22"/>
        </w:rPr>
      </w:pPr>
      <w:r w:rsidRPr="0077513C">
        <w:rPr>
          <w:rFonts w:ascii="Verdana" w:hAnsi="Verdana" w:cs="Arial"/>
          <w:sz w:val="22"/>
          <w:szCs w:val="22"/>
        </w:rPr>
        <w:t>P</w:t>
      </w:r>
      <w:r w:rsidR="00EB290B" w:rsidRPr="0077513C">
        <w:rPr>
          <w:rFonts w:ascii="Verdana" w:hAnsi="Verdana" w:cs="Arial"/>
          <w:sz w:val="22"/>
          <w:szCs w:val="22"/>
        </w:rPr>
        <w:t>rovide and/or supervise the provision of an effective, service user friendly reception service.</w:t>
      </w:r>
    </w:p>
    <w:p w:rsidR="00EB290B" w:rsidRPr="0077513C" w:rsidRDefault="000B00AF" w:rsidP="00BC5087">
      <w:pPr>
        <w:numPr>
          <w:ilvl w:val="0"/>
          <w:numId w:val="11"/>
        </w:numPr>
        <w:tabs>
          <w:tab w:val="clear" w:pos="720"/>
          <w:tab w:val="num" w:pos="0"/>
        </w:tabs>
        <w:ind w:left="360"/>
        <w:rPr>
          <w:rFonts w:ascii="Verdana" w:hAnsi="Verdana" w:cs="Arial"/>
          <w:sz w:val="22"/>
          <w:szCs w:val="22"/>
        </w:rPr>
      </w:pPr>
      <w:r w:rsidRPr="0077513C">
        <w:rPr>
          <w:rFonts w:ascii="Verdana" w:hAnsi="Verdana" w:cs="Arial"/>
          <w:sz w:val="22"/>
          <w:szCs w:val="22"/>
        </w:rPr>
        <w:t>P</w:t>
      </w:r>
      <w:r w:rsidR="00EB290B" w:rsidRPr="0077513C">
        <w:rPr>
          <w:rFonts w:ascii="Verdana" w:hAnsi="Verdana" w:cs="Arial"/>
          <w:sz w:val="22"/>
          <w:szCs w:val="22"/>
        </w:rPr>
        <w:t>rovide and/or supervise the provision of efficient office systems</w:t>
      </w:r>
      <w:r w:rsidRPr="0077513C">
        <w:rPr>
          <w:rFonts w:ascii="Verdana" w:hAnsi="Verdana" w:cs="Arial"/>
          <w:sz w:val="22"/>
          <w:szCs w:val="22"/>
        </w:rPr>
        <w:t>,</w:t>
      </w:r>
      <w:r w:rsidR="00EB290B" w:rsidRPr="0077513C">
        <w:rPr>
          <w:rFonts w:ascii="Verdana" w:hAnsi="Verdana" w:cs="Arial"/>
          <w:sz w:val="22"/>
          <w:szCs w:val="22"/>
        </w:rPr>
        <w:t xml:space="preserve"> e.g</w:t>
      </w:r>
      <w:r w:rsidRPr="0077513C">
        <w:rPr>
          <w:rFonts w:ascii="Verdana" w:hAnsi="Verdana" w:cs="Arial"/>
          <w:sz w:val="22"/>
          <w:szCs w:val="22"/>
        </w:rPr>
        <w:t>.</w:t>
      </w:r>
      <w:r w:rsidR="00EB290B" w:rsidRPr="0077513C">
        <w:rPr>
          <w:rFonts w:ascii="Verdana" w:hAnsi="Verdana" w:cs="Arial"/>
          <w:sz w:val="22"/>
          <w:szCs w:val="22"/>
        </w:rPr>
        <w:t xml:space="preserve"> opening and distributing post, message taking, room book</w:t>
      </w:r>
      <w:r w:rsidR="003F1410" w:rsidRPr="0077513C">
        <w:rPr>
          <w:rFonts w:ascii="Verdana" w:hAnsi="Verdana" w:cs="Arial"/>
          <w:sz w:val="22"/>
          <w:szCs w:val="22"/>
        </w:rPr>
        <w:t xml:space="preserve">ing and </w:t>
      </w:r>
      <w:r w:rsidRPr="0077513C">
        <w:rPr>
          <w:rFonts w:ascii="Verdana" w:hAnsi="Verdana" w:cs="Arial"/>
          <w:sz w:val="22"/>
          <w:szCs w:val="22"/>
        </w:rPr>
        <w:t>staff movement systems.</w:t>
      </w:r>
    </w:p>
    <w:p w:rsidR="00EB290B" w:rsidRPr="0077513C" w:rsidRDefault="003F1410" w:rsidP="00BC5087">
      <w:pPr>
        <w:numPr>
          <w:ilvl w:val="0"/>
          <w:numId w:val="11"/>
        </w:numPr>
        <w:tabs>
          <w:tab w:val="clear" w:pos="720"/>
          <w:tab w:val="num" w:pos="0"/>
        </w:tabs>
        <w:ind w:left="360"/>
        <w:rPr>
          <w:rFonts w:ascii="Verdana" w:hAnsi="Verdana" w:cs="Arial"/>
          <w:sz w:val="22"/>
          <w:szCs w:val="22"/>
        </w:rPr>
      </w:pPr>
      <w:r w:rsidRPr="0077513C">
        <w:rPr>
          <w:rFonts w:ascii="Verdana" w:hAnsi="Verdana" w:cs="Arial"/>
          <w:sz w:val="22"/>
          <w:szCs w:val="22"/>
        </w:rPr>
        <w:t>In agreement with the appropriate manager, and in accordance with Barnardo’s policies and procedures, e</w:t>
      </w:r>
      <w:r w:rsidR="00EB290B" w:rsidRPr="0077513C">
        <w:rPr>
          <w:rFonts w:ascii="Verdana" w:hAnsi="Verdana" w:cs="Arial"/>
          <w:sz w:val="22"/>
          <w:szCs w:val="22"/>
        </w:rPr>
        <w:t xml:space="preserve">nsure the service is equipped with the </w:t>
      </w:r>
      <w:r w:rsidR="000B00AF" w:rsidRPr="0077513C">
        <w:rPr>
          <w:rFonts w:ascii="Verdana" w:hAnsi="Verdana" w:cs="Arial"/>
          <w:sz w:val="22"/>
          <w:szCs w:val="22"/>
        </w:rPr>
        <w:t xml:space="preserve">necessary furniture, equipment </w:t>
      </w:r>
      <w:r w:rsidR="00EB290B" w:rsidRPr="0077513C">
        <w:rPr>
          <w:rFonts w:ascii="Verdana" w:hAnsi="Verdana" w:cs="Arial"/>
          <w:sz w:val="22"/>
          <w:szCs w:val="22"/>
        </w:rPr>
        <w:t>and supplies.</w:t>
      </w:r>
    </w:p>
    <w:p w:rsidR="00EB290B" w:rsidRPr="0077513C" w:rsidRDefault="00EB290B" w:rsidP="00BC5087">
      <w:pPr>
        <w:numPr>
          <w:ilvl w:val="0"/>
          <w:numId w:val="11"/>
        </w:numPr>
        <w:tabs>
          <w:tab w:val="clear" w:pos="720"/>
          <w:tab w:val="num" w:pos="0"/>
        </w:tabs>
        <w:ind w:left="360"/>
        <w:rPr>
          <w:rFonts w:ascii="Verdana" w:hAnsi="Verdana" w:cs="Arial"/>
          <w:sz w:val="22"/>
          <w:szCs w:val="22"/>
        </w:rPr>
      </w:pPr>
      <w:r w:rsidRPr="0077513C">
        <w:rPr>
          <w:rFonts w:ascii="Verdana" w:hAnsi="Verdana" w:cs="Arial"/>
          <w:sz w:val="22"/>
          <w:szCs w:val="22"/>
        </w:rPr>
        <w:t>Liaise with staff from Property and Facilities Management (PFM) or external landlords as appropriate to ensure premises and vehicles used by the service are fit f</w:t>
      </w:r>
      <w:r w:rsidR="00BA0B02" w:rsidRPr="0077513C">
        <w:rPr>
          <w:rFonts w:ascii="Verdana" w:hAnsi="Verdana" w:cs="Arial"/>
          <w:sz w:val="22"/>
          <w:szCs w:val="22"/>
        </w:rPr>
        <w:t>or purpose and well maintained.</w:t>
      </w:r>
    </w:p>
    <w:p w:rsidR="00EB290B" w:rsidRPr="0077513C" w:rsidRDefault="003F1410" w:rsidP="00BC5087">
      <w:pPr>
        <w:numPr>
          <w:ilvl w:val="0"/>
          <w:numId w:val="11"/>
        </w:numPr>
        <w:tabs>
          <w:tab w:val="clear" w:pos="720"/>
          <w:tab w:val="num" w:pos="0"/>
        </w:tabs>
        <w:ind w:left="360"/>
        <w:rPr>
          <w:rFonts w:ascii="Verdana" w:hAnsi="Verdana" w:cs="Arial"/>
          <w:sz w:val="22"/>
          <w:szCs w:val="22"/>
        </w:rPr>
      </w:pPr>
      <w:r w:rsidRPr="0077513C">
        <w:rPr>
          <w:rFonts w:ascii="Verdana" w:hAnsi="Verdana" w:cs="Arial"/>
          <w:sz w:val="22"/>
          <w:szCs w:val="22"/>
        </w:rPr>
        <w:t>E</w:t>
      </w:r>
      <w:r w:rsidR="00EB290B" w:rsidRPr="0077513C">
        <w:rPr>
          <w:rFonts w:ascii="Verdana" w:hAnsi="Verdana" w:cs="Arial"/>
          <w:sz w:val="22"/>
          <w:szCs w:val="22"/>
        </w:rPr>
        <w:t>nsure that systems are in place and working effectively to maintain appropriate standards of cleanliness and food hygiene within the premises used by the service.</w:t>
      </w:r>
    </w:p>
    <w:p w:rsidR="003F7418" w:rsidRPr="0077513C" w:rsidRDefault="003F1410" w:rsidP="003F7418">
      <w:pPr>
        <w:numPr>
          <w:ilvl w:val="0"/>
          <w:numId w:val="11"/>
        </w:numPr>
        <w:tabs>
          <w:tab w:val="clear" w:pos="720"/>
          <w:tab w:val="num" w:pos="360"/>
        </w:tabs>
        <w:ind w:left="360"/>
        <w:rPr>
          <w:rFonts w:ascii="Verdana" w:hAnsi="Verdana" w:cs="Arial"/>
          <w:sz w:val="22"/>
          <w:szCs w:val="22"/>
        </w:rPr>
      </w:pPr>
      <w:r w:rsidRPr="0077513C">
        <w:rPr>
          <w:rFonts w:ascii="Verdana" w:hAnsi="Verdana" w:cs="Arial"/>
          <w:sz w:val="22"/>
          <w:szCs w:val="22"/>
        </w:rPr>
        <w:t>Undertake</w:t>
      </w:r>
      <w:r w:rsidR="00EB290B" w:rsidRPr="0077513C">
        <w:rPr>
          <w:rFonts w:ascii="Verdana" w:hAnsi="Verdana" w:cs="Arial"/>
          <w:sz w:val="22"/>
          <w:szCs w:val="22"/>
        </w:rPr>
        <w:t xml:space="preserve"> tasks</w:t>
      </w:r>
      <w:r w:rsidRPr="0077513C">
        <w:rPr>
          <w:rFonts w:ascii="Verdana" w:hAnsi="Verdana" w:cs="Arial"/>
          <w:sz w:val="22"/>
          <w:szCs w:val="22"/>
        </w:rPr>
        <w:t xml:space="preserve"> delegated</w:t>
      </w:r>
      <w:r w:rsidR="00EB290B" w:rsidRPr="0077513C">
        <w:rPr>
          <w:rFonts w:ascii="Verdana" w:hAnsi="Verdana" w:cs="Arial"/>
          <w:sz w:val="22"/>
          <w:szCs w:val="22"/>
        </w:rPr>
        <w:t xml:space="preserve"> from the appropriate manager to ensure the premises and vehicles used by the service are secure and that systems to maintain security and sa</w:t>
      </w:r>
      <w:r w:rsidRPr="0077513C">
        <w:rPr>
          <w:rFonts w:ascii="Verdana" w:hAnsi="Verdana" w:cs="Arial"/>
          <w:sz w:val="22"/>
          <w:szCs w:val="22"/>
        </w:rPr>
        <w:t>f</w:t>
      </w:r>
      <w:r w:rsidR="00BA0B02" w:rsidRPr="0077513C">
        <w:rPr>
          <w:rFonts w:ascii="Verdana" w:hAnsi="Verdana" w:cs="Arial"/>
          <w:sz w:val="22"/>
          <w:szCs w:val="22"/>
        </w:rPr>
        <w:t xml:space="preserve">ety are operating effectively. </w:t>
      </w:r>
      <w:r w:rsidRPr="0077513C">
        <w:rPr>
          <w:rFonts w:ascii="Verdana" w:hAnsi="Verdana" w:cs="Arial"/>
          <w:sz w:val="22"/>
          <w:szCs w:val="22"/>
        </w:rPr>
        <w:t>(</w:t>
      </w:r>
      <w:r w:rsidR="00EB290B" w:rsidRPr="0077513C">
        <w:rPr>
          <w:rFonts w:ascii="Verdana" w:hAnsi="Verdana" w:cs="Arial"/>
          <w:sz w:val="22"/>
          <w:szCs w:val="22"/>
        </w:rPr>
        <w:t>This may involve key holder responsibilities.</w:t>
      </w:r>
      <w:r w:rsidRPr="0077513C">
        <w:rPr>
          <w:rFonts w:ascii="Verdana" w:hAnsi="Verdana" w:cs="Arial"/>
          <w:sz w:val="22"/>
          <w:szCs w:val="22"/>
        </w:rPr>
        <w:t>)</w:t>
      </w:r>
    </w:p>
    <w:p w:rsidR="00EB290B" w:rsidRPr="0077513C" w:rsidRDefault="003F1410" w:rsidP="003F7418">
      <w:pPr>
        <w:numPr>
          <w:ilvl w:val="0"/>
          <w:numId w:val="11"/>
        </w:numPr>
        <w:tabs>
          <w:tab w:val="clear" w:pos="720"/>
          <w:tab w:val="num" w:pos="360"/>
        </w:tabs>
        <w:ind w:left="360"/>
        <w:rPr>
          <w:rFonts w:ascii="Verdana" w:hAnsi="Verdana" w:cs="Arial"/>
          <w:sz w:val="22"/>
          <w:szCs w:val="22"/>
        </w:rPr>
      </w:pPr>
      <w:r w:rsidRPr="0077513C">
        <w:rPr>
          <w:rFonts w:ascii="Verdana" w:hAnsi="Verdana" w:cs="Arial"/>
          <w:sz w:val="22"/>
          <w:szCs w:val="22"/>
        </w:rPr>
        <w:t>As delegated by the appropriate manager, u</w:t>
      </w:r>
      <w:r w:rsidR="00EB290B" w:rsidRPr="0077513C">
        <w:rPr>
          <w:rFonts w:ascii="Verdana" w:hAnsi="Verdana" w:cs="Arial"/>
          <w:sz w:val="22"/>
          <w:szCs w:val="22"/>
        </w:rPr>
        <w:t>nder</w:t>
      </w:r>
      <w:r w:rsidRPr="0077513C">
        <w:rPr>
          <w:rFonts w:ascii="Verdana" w:hAnsi="Verdana" w:cs="Arial"/>
          <w:sz w:val="22"/>
          <w:szCs w:val="22"/>
        </w:rPr>
        <w:t>take or supervise</w:t>
      </w:r>
      <w:r w:rsidR="00EB290B" w:rsidRPr="0077513C">
        <w:rPr>
          <w:rFonts w:ascii="Verdana" w:hAnsi="Verdana" w:cs="Arial"/>
          <w:sz w:val="22"/>
          <w:szCs w:val="22"/>
        </w:rPr>
        <w:t xml:space="preserve"> health and safety and fire s</w:t>
      </w:r>
      <w:r w:rsidRPr="0077513C">
        <w:rPr>
          <w:rFonts w:ascii="Verdana" w:hAnsi="Verdana" w:cs="Arial"/>
          <w:sz w:val="22"/>
          <w:szCs w:val="22"/>
        </w:rPr>
        <w:t>afety responsibilities</w:t>
      </w:r>
      <w:r w:rsidR="00B42BD3" w:rsidRPr="0077513C">
        <w:rPr>
          <w:rFonts w:ascii="Verdana" w:hAnsi="Verdana" w:cs="Arial"/>
          <w:sz w:val="22"/>
          <w:szCs w:val="22"/>
        </w:rPr>
        <w:t>.</w:t>
      </w:r>
    </w:p>
    <w:p w:rsidR="009020FA" w:rsidRPr="0077513C" w:rsidRDefault="009020FA" w:rsidP="00BC5087">
      <w:pPr>
        <w:rPr>
          <w:rFonts w:ascii="Verdana" w:hAnsi="Verdana" w:cs="Arial"/>
          <w:sz w:val="22"/>
          <w:szCs w:val="22"/>
        </w:rPr>
      </w:pPr>
    </w:p>
    <w:p w:rsidR="003F7418" w:rsidRPr="0077513C" w:rsidRDefault="003F7418" w:rsidP="00BC5087">
      <w:pPr>
        <w:rPr>
          <w:rFonts w:ascii="Verdana" w:hAnsi="Verdana" w:cs="Arial"/>
          <w:b/>
          <w:sz w:val="22"/>
          <w:szCs w:val="22"/>
        </w:rPr>
      </w:pPr>
    </w:p>
    <w:p w:rsidR="00EB290B" w:rsidRPr="0077513C" w:rsidRDefault="00EB290B" w:rsidP="00BC5087">
      <w:pPr>
        <w:rPr>
          <w:rFonts w:ascii="Verdana" w:hAnsi="Verdana" w:cs="Arial"/>
          <w:b/>
          <w:sz w:val="22"/>
          <w:szCs w:val="22"/>
        </w:rPr>
      </w:pPr>
      <w:r w:rsidRPr="0077513C">
        <w:rPr>
          <w:rFonts w:ascii="Verdana" w:hAnsi="Verdana" w:cs="Arial"/>
          <w:b/>
          <w:sz w:val="22"/>
          <w:szCs w:val="22"/>
        </w:rPr>
        <w:t>Financial Administration</w:t>
      </w:r>
    </w:p>
    <w:p w:rsidR="00EB290B" w:rsidRPr="0077513C" w:rsidRDefault="00EB290B" w:rsidP="00BC5087">
      <w:pPr>
        <w:rPr>
          <w:rFonts w:ascii="Verdana" w:hAnsi="Verdana" w:cs="Arial"/>
          <w:b/>
          <w:sz w:val="22"/>
          <w:szCs w:val="22"/>
          <w:u w:val="single"/>
        </w:rPr>
      </w:pPr>
    </w:p>
    <w:p w:rsidR="00EB290B" w:rsidRPr="0077513C" w:rsidRDefault="00EB290B" w:rsidP="003F7418">
      <w:pPr>
        <w:ind w:firstLine="360"/>
        <w:rPr>
          <w:rFonts w:ascii="Verdana" w:hAnsi="Verdana" w:cs="Arial"/>
          <w:b/>
          <w:sz w:val="22"/>
          <w:szCs w:val="22"/>
        </w:rPr>
      </w:pPr>
      <w:r w:rsidRPr="0077513C">
        <w:rPr>
          <w:rFonts w:ascii="Verdana" w:hAnsi="Verdana" w:cs="Arial"/>
          <w:b/>
          <w:sz w:val="22"/>
          <w:szCs w:val="22"/>
        </w:rPr>
        <w:t>Preparing financial information</w:t>
      </w:r>
    </w:p>
    <w:p w:rsidR="00EB290B" w:rsidRPr="0077513C" w:rsidRDefault="003F1410" w:rsidP="00BC5087">
      <w:pPr>
        <w:numPr>
          <w:ilvl w:val="0"/>
          <w:numId w:val="12"/>
        </w:numPr>
        <w:rPr>
          <w:rFonts w:ascii="Verdana" w:hAnsi="Verdana" w:cs="Arial"/>
          <w:sz w:val="22"/>
          <w:szCs w:val="22"/>
        </w:rPr>
      </w:pPr>
      <w:r w:rsidRPr="0077513C">
        <w:rPr>
          <w:rFonts w:ascii="Verdana" w:hAnsi="Verdana" w:cs="Arial"/>
          <w:sz w:val="22"/>
          <w:szCs w:val="22"/>
        </w:rPr>
        <w:t>Assist</w:t>
      </w:r>
      <w:r w:rsidR="00EB290B" w:rsidRPr="0077513C">
        <w:rPr>
          <w:rFonts w:ascii="Verdana" w:hAnsi="Verdana" w:cs="Arial"/>
          <w:sz w:val="22"/>
          <w:szCs w:val="22"/>
        </w:rPr>
        <w:t xml:space="preserve"> </w:t>
      </w:r>
      <w:r w:rsidRPr="0077513C">
        <w:rPr>
          <w:rFonts w:ascii="Verdana" w:hAnsi="Verdana" w:cs="Arial"/>
          <w:sz w:val="22"/>
          <w:szCs w:val="22"/>
        </w:rPr>
        <w:t xml:space="preserve">with </w:t>
      </w:r>
      <w:r w:rsidR="00EB290B" w:rsidRPr="0077513C">
        <w:rPr>
          <w:rFonts w:ascii="Verdana" w:hAnsi="Verdana" w:cs="Arial"/>
          <w:sz w:val="22"/>
          <w:szCs w:val="22"/>
        </w:rPr>
        <w:t>budget preparation</w:t>
      </w:r>
      <w:r w:rsidRPr="0077513C">
        <w:rPr>
          <w:rFonts w:ascii="Verdana" w:hAnsi="Verdana" w:cs="Arial"/>
          <w:sz w:val="22"/>
          <w:szCs w:val="22"/>
        </w:rPr>
        <w:t>.</w:t>
      </w:r>
    </w:p>
    <w:p w:rsidR="00EB290B" w:rsidRPr="0077513C" w:rsidRDefault="003F1410" w:rsidP="00BC5087">
      <w:pPr>
        <w:numPr>
          <w:ilvl w:val="0"/>
          <w:numId w:val="12"/>
        </w:numPr>
        <w:rPr>
          <w:rFonts w:ascii="Verdana" w:hAnsi="Verdana" w:cs="Arial"/>
          <w:sz w:val="22"/>
          <w:szCs w:val="22"/>
        </w:rPr>
      </w:pPr>
      <w:r w:rsidRPr="0077513C">
        <w:rPr>
          <w:rFonts w:ascii="Verdana" w:hAnsi="Verdana" w:cs="Arial"/>
          <w:sz w:val="22"/>
          <w:szCs w:val="22"/>
        </w:rPr>
        <w:t>Monitor</w:t>
      </w:r>
      <w:r w:rsidR="00EB290B" w:rsidRPr="0077513C">
        <w:rPr>
          <w:rFonts w:ascii="Verdana" w:hAnsi="Verdana" w:cs="Arial"/>
          <w:sz w:val="22"/>
          <w:szCs w:val="22"/>
        </w:rPr>
        <w:t xml:space="preserve"> income and expenditure against original budget and revised forecasts</w:t>
      </w:r>
      <w:r w:rsidRPr="0077513C">
        <w:rPr>
          <w:rFonts w:ascii="Verdana" w:hAnsi="Verdana" w:cs="Arial"/>
          <w:sz w:val="22"/>
          <w:szCs w:val="22"/>
        </w:rPr>
        <w:t>.</w:t>
      </w:r>
    </w:p>
    <w:p w:rsidR="00EB290B" w:rsidRPr="0077513C" w:rsidRDefault="003F1410" w:rsidP="00BC5087">
      <w:pPr>
        <w:numPr>
          <w:ilvl w:val="0"/>
          <w:numId w:val="12"/>
        </w:numPr>
        <w:rPr>
          <w:rFonts w:ascii="Verdana" w:hAnsi="Verdana" w:cs="Arial"/>
          <w:sz w:val="22"/>
          <w:szCs w:val="22"/>
        </w:rPr>
      </w:pPr>
      <w:r w:rsidRPr="0077513C">
        <w:rPr>
          <w:rFonts w:ascii="Verdana" w:hAnsi="Verdana" w:cs="Arial"/>
          <w:sz w:val="22"/>
          <w:szCs w:val="22"/>
        </w:rPr>
        <w:t>Prepare</w:t>
      </w:r>
      <w:r w:rsidR="00EB290B" w:rsidRPr="0077513C">
        <w:rPr>
          <w:rFonts w:ascii="Verdana" w:hAnsi="Verdana" w:cs="Arial"/>
          <w:sz w:val="22"/>
          <w:szCs w:val="22"/>
        </w:rPr>
        <w:t xml:space="preserve"> audit information and reports as required</w:t>
      </w:r>
      <w:r w:rsidRPr="0077513C">
        <w:rPr>
          <w:rFonts w:ascii="Verdana" w:hAnsi="Verdana" w:cs="Arial"/>
          <w:sz w:val="22"/>
          <w:szCs w:val="22"/>
        </w:rPr>
        <w:t>.</w:t>
      </w:r>
    </w:p>
    <w:p w:rsidR="00EB290B" w:rsidRPr="0077513C" w:rsidRDefault="00EB290B" w:rsidP="00BC5087">
      <w:pPr>
        <w:rPr>
          <w:rFonts w:ascii="Verdana" w:hAnsi="Verdana" w:cs="Arial"/>
          <w:b/>
          <w:sz w:val="22"/>
          <w:szCs w:val="22"/>
        </w:rPr>
      </w:pPr>
    </w:p>
    <w:p w:rsidR="00EB290B" w:rsidRPr="0077513C" w:rsidRDefault="00EB290B" w:rsidP="003F7418">
      <w:pPr>
        <w:ind w:firstLine="360"/>
        <w:rPr>
          <w:rFonts w:ascii="Verdana" w:hAnsi="Verdana" w:cs="Arial"/>
          <w:b/>
          <w:sz w:val="22"/>
          <w:szCs w:val="22"/>
        </w:rPr>
      </w:pPr>
      <w:r w:rsidRPr="0077513C">
        <w:rPr>
          <w:rFonts w:ascii="Verdana" w:hAnsi="Verdana" w:cs="Arial"/>
          <w:b/>
          <w:sz w:val="22"/>
          <w:szCs w:val="22"/>
        </w:rPr>
        <w:t>Dealing with income</w:t>
      </w:r>
    </w:p>
    <w:p w:rsidR="00EB290B" w:rsidRPr="0077513C" w:rsidRDefault="003F1410" w:rsidP="00BC5087">
      <w:pPr>
        <w:numPr>
          <w:ilvl w:val="0"/>
          <w:numId w:val="13"/>
        </w:numPr>
        <w:rPr>
          <w:rFonts w:ascii="Verdana" w:hAnsi="Verdana" w:cs="Arial"/>
          <w:sz w:val="22"/>
          <w:szCs w:val="22"/>
        </w:rPr>
      </w:pPr>
      <w:r w:rsidRPr="0077513C">
        <w:rPr>
          <w:rFonts w:ascii="Verdana" w:hAnsi="Verdana" w:cs="Arial"/>
          <w:sz w:val="22"/>
          <w:szCs w:val="22"/>
        </w:rPr>
        <w:t>Complete or supervise</w:t>
      </w:r>
      <w:r w:rsidR="00EB290B" w:rsidRPr="0077513C">
        <w:rPr>
          <w:rFonts w:ascii="Verdana" w:hAnsi="Verdana" w:cs="Arial"/>
          <w:sz w:val="22"/>
          <w:szCs w:val="22"/>
        </w:rPr>
        <w:t xml:space="preserve"> the completion of appropriate invoice paperwork</w:t>
      </w:r>
      <w:r w:rsidRPr="0077513C">
        <w:rPr>
          <w:rFonts w:ascii="Verdana" w:hAnsi="Verdana" w:cs="Arial"/>
          <w:sz w:val="22"/>
          <w:szCs w:val="22"/>
        </w:rPr>
        <w:t>.</w:t>
      </w:r>
    </w:p>
    <w:p w:rsidR="00EB290B" w:rsidRPr="0077513C" w:rsidRDefault="003F1410" w:rsidP="00BC5087">
      <w:pPr>
        <w:numPr>
          <w:ilvl w:val="0"/>
          <w:numId w:val="13"/>
        </w:numPr>
        <w:rPr>
          <w:rFonts w:ascii="Verdana" w:hAnsi="Verdana" w:cs="Arial"/>
          <w:sz w:val="22"/>
          <w:szCs w:val="22"/>
        </w:rPr>
      </w:pPr>
      <w:r w:rsidRPr="0077513C">
        <w:rPr>
          <w:rFonts w:ascii="Verdana" w:hAnsi="Verdana" w:cs="Arial"/>
          <w:sz w:val="22"/>
          <w:szCs w:val="22"/>
        </w:rPr>
        <w:t>Ensure</w:t>
      </w:r>
      <w:r w:rsidR="00EB290B" w:rsidRPr="0077513C">
        <w:rPr>
          <w:rFonts w:ascii="Verdana" w:hAnsi="Verdana" w:cs="Arial"/>
          <w:sz w:val="22"/>
          <w:szCs w:val="22"/>
        </w:rPr>
        <w:t xml:space="preserve"> income is recorded and receipted according to </w:t>
      </w:r>
      <w:r w:rsidRPr="0077513C">
        <w:rPr>
          <w:rFonts w:ascii="Verdana" w:hAnsi="Verdana" w:cs="Arial"/>
          <w:sz w:val="22"/>
          <w:szCs w:val="22"/>
        </w:rPr>
        <w:t>Barnardo’s</w:t>
      </w:r>
      <w:r w:rsidR="00EB290B" w:rsidRPr="0077513C">
        <w:rPr>
          <w:rFonts w:ascii="Verdana" w:hAnsi="Verdana" w:cs="Arial"/>
          <w:sz w:val="22"/>
          <w:szCs w:val="22"/>
        </w:rPr>
        <w:t xml:space="preserve"> policies and procedures by undertaking the tasks directly or supervisi</w:t>
      </w:r>
      <w:r w:rsidR="00912241" w:rsidRPr="0077513C">
        <w:rPr>
          <w:rFonts w:ascii="Verdana" w:hAnsi="Verdana" w:cs="Arial"/>
          <w:sz w:val="22"/>
          <w:szCs w:val="22"/>
        </w:rPr>
        <w:t>ng others to do so</w:t>
      </w:r>
      <w:r w:rsidR="00EB290B" w:rsidRPr="0077513C">
        <w:rPr>
          <w:rFonts w:ascii="Verdana" w:hAnsi="Verdana" w:cs="Arial"/>
          <w:sz w:val="22"/>
          <w:szCs w:val="22"/>
        </w:rPr>
        <w:t>.</w:t>
      </w:r>
    </w:p>
    <w:p w:rsidR="00EB290B" w:rsidRPr="0077513C" w:rsidRDefault="003F1410" w:rsidP="00BC5087">
      <w:pPr>
        <w:numPr>
          <w:ilvl w:val="0"/>
          <w:numId w:val="13"/>
        </w:numPr>
        <w:rPr>
          <w:rFonts w:ascii="Verdana" w:hAnsi="Verdana" w:cs="Arial"/>
          <w:sz w:val="22"/>
          <w:szCs w:val="22"/>
        </w:rPr>
      </w:pPr>
      <w:r w:rsidRPr="0077513C">
        <w:rPr>
          <w:rFonts w:ascii="Verdana" w:hAnsi="Verdana" w:cs="Arial"/>
          <w:sz w:val="22"/>
          <w:szCs w:val="22"/>
        </w:rPr>
        <w:t>Ensure</w:t>
      </w:r>
      <w:r w:rsidR="00EB290B" w:rsidRPr="0077513C">
        <w:rPr>
          <w:rFonts w:ascii="Verdana" w:hAnsi="Verdana" w:cs="Arial"/>
          <w:sz w:val="22"/>
          <w:szCs w:val="22"/>
        </w:rPr>
        <w:t xml:space="preserve"> income is banked in a timely</w:t>
      </w:r>
      <w:r w:rsidR="007A78C5" w:rsidRPr="0077513C">
        <w:rPr>
          <w:rFonts w:ascii="Verdana" w:hAnsi="Verdana" w:cs="Arial"/>
          <w:sz w:val="22"/>
          <w:szCs w:val="22"/>
        </w:rPr>
        <w:t>,</w:t>
      </w:r>
      <w:r w:rsidR="00EB290B" w:rsidRPr="0077513C">
        <w:rPr>
          <w:rFonts w:ascii="Verdana" w:hAnsi="Verdana" w:cs="Arial"/>
          <w:sz w:val="22"/>
          <w:szCs w:val="22"/>
        </w:rPr>
        <w:t xml:space="preserve"> safe and secure way</w:t>
      </w:r>
      <w:r w:rsidRPr="0077513C">
        <w:rPr>
          <w:rFonts w:ascii="Verdana" w:hAnsi="Verdana" w:cs="Arial"/>
          <w:sz w:val="22"/>
          <w:szCs w:val="22"/>
        </w:rPr>
        <w:t>.</w:t>
      </w:r>
    </w:p>
    <w:p w:rsidR="00EB290B" w:rsidRPr="0077513C" w:rsidRDefault="00EB290B" w:rsidP="00BC5087">
      <w:pPr>
        <w:rPr>
          <w:rFonts w:ascii="Verdana" w:hAnsi="Verdana" w:cs="Arial"/>
          <w:sz w:val="22"/>
          <w:szCs w:val="22"/>
        </w:rPr>
      </w:pPr>
    </w:p>
    <w:p w:rsidR="00EB290B" w:rsidRPr="0077513C" w:rsidRDefault="00EB290B" w:rsidP="003F7418">
      <w:pPr>
        <w:ind w:firstLine="360"/>
        <w:rPr>
          <w:rFonts w:ascii="Verdana" w:hAnsi="Verdana" w:cs="Arial"/>
          <w:b/>
          <w:sz w:val="22"/>
          <w:szCs w:val="22"/>
        </w:rPr>
      </w:pPr>
      <w:r w:rsidRPr="0077513C">
        <w:rPr>
          <w:rFonts w:ascii="Verdana" w:hAnsi="Verdana" w:cs="Arial"/>
          <w:b/>
          <w:sz w:val="22"/>
          <w:szCs w:val="22"/>
        </w:rPr>
        <w:t>Dealing with expenditure</w:t>
      </w:r>
    </w:p>
    <w:p w:rsidR="00EB290B" w:rsidRPr="0077513C" w:rsidRDefault="007A78C5" w:rsidP="00BC5087">
      <w:pPr>
        <w:numPr>
          <w:ilvl w:val="0"/>
          <w:numId w:val="14"/>
        </w:numPr>
        <w:rPr>
          <w:rFonts w:ascii="Verdana" w:hAnsi="Verdana" w:cs="Arial"/>
          <w:b/>
          <w:sz w:val="22"/>
          <w:szCs w:val="22"/>
        </w:rPr>
      </w:pPr>
      <w:r w:rsidRPr="0077513C">
        <w:rPr>
          <w:rFonts w:ascii="Verdana" w:hAnsi="Verdana" w:cs="Arial"/>
          <w:sz w:val="22"/>
          <w:szCs w:val="22"/>
        </w:rPr>
        <w:t>Manage</w:t>
      </w:r>
      <w:r w:rsidR="00EB290B" w:rsidRPr="0077513C">
        <w:rPr>
          <w:rFonts w:ascii="Verdana" w:hAnsi="Verdana" w:cs="Arial"/>
          <w:sz w:val="22"/>
          <w:szCs w:val="22"/>
        </w:rPr>
        <w:t xml:space="preserve"> the </w:t>
      </w:r>
      <w:r w:rsidR="00BC5087" w:rsidRPr="0077513C">
        <w:rPr>
          <w:rFonts w:ascii="Verdana" w:hAnsi="Verdana" w:cs="Arial"/>
          <w:sz w:val="22"/>
          <w:szCs w:val="22"/>
        </w:rPr>
        <w:t>I</w:t>
      </w:r>
      <w:r w:rsidR="00EB290B" w:rsidRPr="0077513C">
        <w:rPr>
          <w:rFonts w:ascii="Verdana" w:hAnsi="Verdana" w:cs="Arial"/>
          <w:sz w:val="22"/>
          <w:szCs w:val="22"/>
        </w:rPr>
        <w:t>mprest account to support effective and timely service delivery</w:t>
      </w:r>
      <w:r w:rsidRPr="0077513C">
        <w:rPr>
          <w:rFonts w:ascii="Verdana" w:hAnsi="Verdana" w:cs="Arial"/>
          <w:sz w:val="22"/>
          <w:szCs w:val="22"/>
        </w:rPr>
        <w:t>.</w:t>
      </w:r>
    </w:p>
    <w:p w:rsidR="00EB290B" w:rsidRPr="0077513C" w:rsidRDefault="007A78C5" w:rsidP="00BC5087">
      <w:pPr>
        <w:numPr>
          <w:ilvl w:val="0"/>
          <w:numId w:val="14"/>
        </w:numPr>
        <w:rPr>
          <w:rFonts w:ascii="Verdana" w:hAnsi="Verdana" w:cs="Arial"/>
          <w:sz w:val="22"/>
          <w:szCs w:val="22"/>
        </w:rPr>
      </w:pPr>
      <w:r w:rsidRPr="0077513C">
        <w:rPr>
          <w:rFonts w:ascii="Verdana" w:hAnsi="Verdana" w:cs="Arial"/>
          <w:sz w:val="22"/>
          <w:szCs w:val="22"/>
        </w:rPr>
        <w:t>Ensure</w:t>
      </w:r>
      <w:r w:rsidR="00EB290B" w:rsidRPr="0077513C">
        <w:rPr>
          <w:rFonts w:ascii="Verdana" w:hAnsi="Verdana" w:cs="Arial"/>
          <w:sz w:val="22"/>
          <w:szCs w:val="22"/>
        </w:rPr>
        <w:t xml:space="preserve"> invoices are coded according to </w:t>
      </w:r>
      <w:r w:rsidRPr="0077513C">
        <w:rPr>
          <w:rFonts w:ascii="Verdana" w:hAnsi="Verdana" w:cs="Arial"/>
          <w:sz w:val="22"/>
          <w:szCs w:val="22"/>
        </w:rPr>
        <w:t>Barnardo’s</w:t>
      </w:r>
      <w:r w:rsidR="00EB290B" w:rsidRPr="0077513C">
        <w:rPr>
          <w:rFonts w:ascii="Verdana" w:hAnsi="Verdana" w:cs="Arial"/>
          <w:sz w:val="22"/>
          <w:szCs w:val="22"/>
        </w:rPr>
        <w:t xml:space="preserve"> requirements by undertaking the tasks directly or supervising others </w:t>
      </w:r>
      <w:r w:rsidR="00AF4973" w:rsidRPr="0077513C">
        <w:rPr>
          <w:rFonts w:ascii="Verdana" w:hAnsi="Verdana" w:cs="Arial"/>
          <w:sz w:val="22"/>
          <w:szCs w:val="22"/>
        </w:rPr>
        <w:t>to do so</w:t>
      </w:r>
      <w:r w:rsidR="00EB290B" w:rsidRPr="0077513C">
        <w:rPr>
          <w:rFonts w:ascii="Verdana" w:hAnsi="Verdana" w:cs="Arial"/>
          <w:sz w:val="22"/>
          <w:szCs w:val="22"/>
        </w:rPr>
        <w:t>.</w:t>
      </w:r>
    </w:p>
    <w:p w:rsidR="00EB290B" w:rsidRPr="0077513C" w:rsidRDefault="007A78C5" w:rsidP="00BC5087">
      <w:pPr>
        <w:numPr>
          <w:ilvl w:val="0"/>
          <w:numId w:val="14"/>
        </w:numPr>
        <w:rPr>
          <w:rFonts w:ascii="Verdana" w:hAnsi="Verdana" w:cs="Arial"/>
          <w:b/>
          <w:sz w:val="22"/>
          <w:szCs w:val="22"/>
        </w:rPr>
      </w:pPr>
      <w:r w:rsidRPr="0077513C">
        <w:rPr>
          <w:rFonts w:ascii="Verdana" w:hAnsi="Verdana" w:cs="Arial"/>
          <w:sz w:val="22"/>
          <w:szCs w:val="22"/>
        </w:rPr>
        <w:t>Maintain</w:t>
      </w:r>
      <w:r w:rsidR="00EB290B" w:rsidRPr="0077513C">
        <w:rPr>
          <w:rFonts w:ascii="Verdana" w:hAnsi="Verdana" w:cs="Arial"/>
          <w:sz w:val="22"/>
          <w:szCs w:val="22"/>
        </w:rPr>
        <w:t xml:space="preserve"> the required documentation regarding invoicing and commitments.</w:t>
      </w:r>
    </w:p>
    <w:p w:rsidR="00EB290B" w:rsidRPr="0077513C" w:rsidRDefault="007A78C5" w:rsidP="00BC5087">
      <w:pPr>
        <w:numPr>
          <w:ilvl w:val="0"/>
          <w:numId w:val="14"/>
        </w:numPr>
        <w:rPr>
          <w:rFonts w:ascii="Verdana" w:hAnsi="Verdana" w:cs="Arial"/>
          <w:sz w:val="22"/>
          <w:szCs w:val="22"/>
        </w:rPr>
      </w:pPr>
      <w:r w:rsidRPr="0077513C">
        <w:rPr>
          <w:rFonts w:ascii="Verdana" w:hAnsi="Verdana" w:cs="Arial"/>
          <w:sz w:val="22"/>
          <w:szCs w:val="22"/>
        </w:rPr>
        <w:t>Ensure</w:t>
      </w:r>
      <w:r w:rsidR="00EB290B" w:rsidRPr="0077513C">
        <w:rPr>
          <w:rFonts w:ascii="Verdana" w:hAnsi="Verdana" w:cs="Arial"/>
          <w:sz w:val="22"/>
          <w:szCs w:val="22"/>
        </w:rPr>
        <w:t xml:space="preserve"> staff and volunteer expen</w:t>
      </w:r>
      <w:r w:rsidR="00B42BD3" w:rsidRPr="0077513C">
        <w:rPr>
          <w:rFonts w:ascii="Verdana" w:hAnsi="Verdana" w:cs="Arial"/>
          <w:sz w:val="22"/>
          <w:szCs w:val="22"/>
        </w:rPr>
        <w:t>ses are paid in a timely manner</w:t>
      </w:r>
      <w:r w:rsidR="00EB290B" w:rsidRPr="0077513C">
        <w:rPr>
          <w:rFonts w:ascii="Verdana" w:hAnsi="Verdana" w:cs="Arial"/>
          <w:sz w:val="22"/>
          <w:szCs w:val="22"/>
        </w:rPr>
        <w:t xml:space="preserve"> according to </w:t>
      </w:r>
      <w:r w:rsidRPr="0077513C">
        <w:rPr>
          <w:rFonts w:ascii="Verdana" w:hAnsi="Verdana" w:cs="Arial"/>
          <w:sz w:val="22"/>
          <w:szCs w:val="22"/>
        </w:rPr>
        <w:t>Barnardo</w:t>
      </w:r>
      <w:r w:rsidR="00EB290B" w:rsidRPr="0077513C">
        <w:rPr>
          <w:rFonts w:ascii="Verdana" w:hAnsi="Verdana" w:cs="Arial"/>
          <w:sz w:val="22"/>
          <w:szCs w:val="22"/>
        </w:rPr>
        <w:t>’s policies and procedures by undertaking the tasks directly or supervisi</w:t>
      </w:r>
      <w:r w:rsidR="00912241" w:rsidRPr="0077513C">
        <w:rPr>
          <w:rFonts w:ascii="Verdana" w:hAnsi="Verdana" w:cs="Arial"/>
          <w:sz w:val="22"/>
          <w:szCs w:val="22"/>
        </w:rPr>
        <w:t>ng others to do so</w:t>
      </w:r>
      <w:r w:rsidR="00EB290B" w:rsidRPr="0077513C">
        <w:rPr>
          <w:rFonts w:ascii="Verdana" w:hAnsi="Verdana" w:cs="Arial"/>
          <w:sz w:val="22"/>
          <w:szCs w:val="22"/>
        </w:rPr>
        <w:t>.</w:t>
      </w:r>
    </w:p>
    <w:p w:rsidR="00EB290B" w:rsidRPr="0077513C" w:rsidRDefault="00B42BD3" w:rsidP="00BC5087">
      <w:pPr>
        <w:numPr>
          <w:ilvl w:val="0"/>
          <w:numId w:val="14"/>
        </w:numPr>
        <w:rPr>
          <w:rFonts w:ascii="Verdana" w:hAnsi="Verdana" w:cs="Arial"/>
          <w:sz w:val="22"/>
          <w:szCs w:val="22"/>
        </w:rPr>
      </w:pPr>
      <w:r w:rsidRPr="0077513C">
        <w:rPr>
          <w:rFonts w:ascii="Verdana" w:hAnsi="Verdana" w:cs="Arial"/>
          <w:sz w:val="22"/>
          <w:szCs w:val="22"/>
        </w:rPr>
        <w:t>As delegated by the appropriate manager, undertake journal transfers.</w:t>
      </w:r>
    </w:p>
    <w:p w:rsidR="00B42BD3" w:rsidRPr="0077513C" w:rsidRDefault="00B42BD3" w:rsidP="00BC5087">
      <w:pPr>
        <w:ind w:left="360"/>
        <w:rPr>
          <w:rFonts w:ascii="Verdana" w:hAnsi="Verdana" w:cs="Arial"/>
          <w:sz w:val="22"/>
          <w:szCs w:val="22"/>
        </w:rPr>
      </w:pPr>
    </w:p>
    <w:p w:rsidR="00EB290B" w:rsidRPr="0077513C" w:rsidRDefault="00EB290B" w:rsidP="003F7418">
      <w:pPr>
        <w:ind w:firstLine="360"/>
        <w:rPr>
          <w:rFonts w:ascii="Verdana" w:hAnsi="Verdana" w:cs="Arial"/>
          <w:b/>
          <w:sz w:val="22"/>
          <w:szCs w:val="22"/>
        </w:rPr>
      </w:pPr>
      <w:r w:rsidRPr="0077513C">
        <w:rPr>
          <w:rFonts w:ascii="Verdana" w:hAnsi="Verdana" w:cs="Arial"/>
          <w:b/>
          <w:sz w:val="22"/>
          <w:szCs w:val="22"/>
        </w:rPr>
        <w:t>Checking income and expenditure</w:t>
      </w:r>
    </w:p>
    <w:p w:rsidR="00EB290B" w:rsidRPr="0077513C" w:rsidRDefault="007A78C5" w:rsidP="00BC5087">
      <w:pPr>
        <w:numPr>
          <w:ilvl w:val="0"/>
          <w:numId w:val="15"/>
        </w:numPr>
        <w:rPr>
          <w:rFonts w:ascii="Verdana" w:hAnsi="Verdana" w:cs="Arial"/>
          <w:sz w:val="22"/>
          <w:szCs w:val="22"/>
        </w:rPr>
      </w:pPr>
      <w:r w:rsidRPr="0077513C">
        <w:rPr>
          <w:rFonts w:ascii="Verdana" w:hAnsi="Verdana" w:cs="Arial"/>
          <w:sz w:val="22"/>
          <w:szCs w:val="22"/>
        </w:rPr>
        <w:t>Undertake</w:t>
      </w:r>
      <w:r w:rsidR="00EB290B" w:rsidRPr="0077513C">
        <w:rPr>
          <w:rFonts w:ascii="Verdana" w:hAnsi="Verdana" w:cs="Arial"/>
          <w:sz w:val="22"/>
          <w:szCs w:val="22"/>
        </w:rPr>
        <w:t xml:space="preserve"> required checking processes including payroll reconciliation in a timely manner at the agreed frequency.</w:t>
      </w:r>
    </w:p>
    <w:p w:rsidR="00EB290B" w:rsidRPr="0077513C" w:rsidRDefault="00EB290B" w:rsidP="00BC5087">
      <w:pPr>
        <w:rPr>
          <w:rFonts w:ascii="Verdana" w:hAnsi="Verdana" w:cs="Arial"/>
          <w:sz w:val="22"/>
          <w:szCs w:val="22"/>
        </w:rPr>
      </w:pPr>
    </w:p>
    <w:p w:rsidR="00EB290B" w:rsidRPr="0077513C" w:rsidRDefault="00EB290B" w:rsidP="003F7418">
      <w:pPr>
        <w:ind w:firstLine="360"/>
        <w:rPr>
          <w:rFonts w:ascii="Verdana" w:hAnsi="Verdana" w:cs="Arial"/>
          <w:b/>
          <w:sz w:val="22"/>
          <w:szCs w:val="22"/>
        </w:rPr>
      </w:pPr>
      <w:r w:rsidRPr="0077513C">
        <w:rPr>
          <w:rFonts w:ascii="Verdana" w:hAnsi="Verdana" w:cs="Arial"/>
          <w:b/>
          <w:sz w:val="22"/>
          <w:szCs w:val="22"/>
        </w:rPr>
        <w:t>Payments to Carers and/or service users (if applicable)</w:t>
      </w:r>
    </w:p>
    <w:p w:rsidR="00EB290B" w:rsidRPr="0077513C" w:rsidRDefault="00B42BD3" w:rsidP="00BC5087">
      <w:pPr>
        <w:numPr>
          <w:ilvl w:val="0"/>
          <w:numId w:val="15"/>
        </w:numPr>
        <w:rPr>
          <w:rFonts w:ascii="Verdana" w:hAnsi="Verdana" w:cs="Arial"/>
          <w:sz w:val="22"/>
          <w:szCs w:val="22"/>
        </w:rPr>
      </w:pPr>
      <w:r w:rsidRPr="0077513C">
        <w:rPr>
          <w:rFonts w:ascii="Verdana" w:hAnsi="Verdana" w:cs="Arial"/>
          <w:sz w:val="22"/>
          <w:szCs w:val="22"/>
        </w:rPr>
        <w:t>Ensure</w:t>
      </w:r>
      <w:r w:rsidR="00EB290B" w:rsidRPr="0077513C">
        <w:rPr>
          <w:rFonts w:ascii="Verdana" w:hAnsi="Verdana" w:cs="Arial"/>
          <w:sz w:val="22"/>
          <w:szCs w:val="22"/>
        </w:rPr>
        <w:t xml:space="preserve"> that systems to make required regular payments to carers and/or service users</w:t>
      </w:r>
      <w:r w:rsidRPr="0077513C">
        <w:rPr>
          <w:rFonts w:ascii="Verdana" w:hAnsi="Verdana" w:cs="Arial"/>
          <w:sz w:val="22"/>
          <w:szCs w:val="22"/>
        </w:rPr>
        <w:t xml:space="preserve"> are in place and implemented efficiently</w:t>
      </w:r>
      <w:r w:rsidR="00EB290B" w:rsidRPr="0077513C">
        <w:rPr>
          <w:rFonts w:ascii="Verdana" w:hAnsi="Verdana" w:cs="Arial"/>
          <w:sz w:val="22"/>
          <w:szCs w:val="22"/>
        </w:rPr>
        <w:t xml:space="preserve"> in line with </w:t>
      </w:r>
      <w:r w:rsidRPr="0077513C">
        <w:rPr>
          <w:rFonts w:ascii="Verdana" w:hAnsi="Verdana" w:cs="Arial"/>
          <w:sz w:val="22"/>
          <w:szCs w:val="22"/>
        </w:rPr>
        <w:t>Barnardo’s</w:t>
      </w:r>
      <w:r w:rsidR="00AF4973" w:rsidRPr="0077513C">
        <w:rPr>
          <w:rFonts w:ascii="Verdana" w:hAnsi="Verdana" w:cs="Arial"/>
          <w:sz w:val="22"/>
          <w:szCs w:val="22"/>
        </w:rPr>
        <w:t xml:space="preserve"> UK</w:t>
      </w:r>
      <w:r w:rsidR="00912241" w:rsidRPr="0077513C">
        <w:rPr>
          <w:rFonts w:ascii="Verdana" w:hAnsi="Verdana" w:cs="Arial"/>
          <w:sz w:val="22"/>
          <w:szCs w:val="22"/>
        </w:rPr>
        <w:t xml:space="preserve"> policies and local procedures.</w:t>
      </w:r>
    </w:p>
    <w:p w:rsidR="009020FA" w:rsidRPr="0077513C" w:rsidRDefault="009020FA" w:rsidP="00BC5087">
      <w:pPr>
        <w:rPr>
          <w:rFonts w:ascii="Verdana" w:hAnsi="Verdana" w:cs="Arial"/>
          <w:sz w:val="22"/>
          <w:szCs w:val="22"/>
        </w:rPr>
      </w:pPr>
    </w:p>
    <w:p w:rsidR="00EB290B" w:rsidRPr="0077513C" w:rsidRDefault="00B42BD3" w:rsidP="00BC5087">
      <w:pPr>
        <w:rPr>
          <w:rFonts w:ascii="Verdana" w:hAnsi="Verdana" w:cs="Arial"/>
          <w:b/>
          <w:sz w:val="22"/>
          <w:szCs w:val="22"/>
        </w:rPr>
      </w:pPr>
      <w:r w:rsidRPr="0077513C">
        <w:rPr>
          <w:rFonts w:ascii="Verdana" w:hAnsi="Verdana" w:cs="Arial"/>
          <w:b/>
          <w:sz w:val="22"/>
          <w:szCs w:val="22"/>
        </w:rPr>
        <w:t>Service user records’ a</w:t>
      </w:r>
      <w:r w:rsidR="00EB290B" w:rsidRPr="0077513C">
        <w:rPr>
          <w:rFonts w:ascii="Verdana" w:hAnsi="Verdana" w:cs="Arial"/>
          <w:b/>
          <w:sz w:val="22"/>
          <w:szCs w:val="22"/>
        </w:rPr>
        <w:t>dministration</w:t>
      </w:r>
    </w:p>
    <w:p w:rsidR="00B42BD3" w:rsidRPr="0077513C" w:rsidRDefault="00B42BD3" w:rsidP="00BC5087">
      <w:pPr>
        <w:rPr>
          <w:rFonts w:ascii="Verdana" w:hAnsi="Verdana" w:cs="Arial"/>
          <w:sz w:val="22"/>
          <w:szCs w:val="22"/>
        </w:rPr>
      </w:pPr>
      <w:r w:rsidRPr="0077513C">
        <w:rPr>
          <w:rFonts w:ascii="Verdana" w:hAnsi="Verdana" w:cs="Arial"/>
          <w:sz w:val="22"/>
          <w:szCs w:val="22"/>
        </w:rPr>
        <w:t>In accordance with Barnardo’s UK policies and local procedures:</w:t>
      </w:r>
    </w:p>
    <w:p w:rsidR="00EB290B" w:rsidRPr="0077513C" w:rsidRDefault="00B42BD3" w:rsidP="00BC5087">
      <w:pPr>
        <w:numPr>
          <w:ilvl w:val="0"/>
          <w:numId w:val="15"/>
        </w:numPr>
        <w:rPr>
          <w:rFonts w:ascii="Verdana" w:hAnsi="Verdana" w:cs="Arial"/>
          <w:sz w:val="22"/>
          <w:szCs w:val="22"/>
        </w:rPr>
      </w:pPr>
      <w:r w:rsidRPr="0077513C">
        <w:rPr>
          <w:rFonts w:ascii="Verdana" w:hAnsi="Verdana" w:cs="Arial"/>
          <w:sz w:val="22"/>
          <w:szCs w:val="22"/>
        </w:rPr>
        <w:t>U</w:t>
      </w:r>
      <w:r w:rsidR="00EB290B" w:rsidRPr="0077513C">
        <w:rPr>
          <w:rFonts w:ascii="Verdana" w:hAnsi="Verdana" w:cs="Arial"/>
          <w:sz w:val="22"/>
          <w:szCs w:val="22"/>
        </w:rPr>
        <w:t>ndertake or supervise the administration of service users</w:t>
      </w:r>
      <w:r w:rsidRPr="0077513C">
        <w:rPr>
          <w:rFonts w:ascii="Verdana" w:hAnsi="Verdana" w:cs="Arial"/>
          <w:sz w:val="22"/>
          <w:szCs w:val="22"/>
        </w:rPr>
        <w:t>’</w:t>
      </w:r>
      <w:r w:rsidR="00EB290B" w:rsidRPr="0077513C">
        <w:rPr>
          <w:rFonts w:ascii="Verdana" w:hAnsi="Verdana" w:cs="Arial"/>
          <w:sz w:val="22"/>
          <w:szCs w:val="22"/>
        </w:rPr>
        <w:t xml:space="preserve"> referrals from external agencies.</w:t>
      </w:r>
    </w:p>
    <w:p w:rsidR="00EB290B" w:rsidRPr="0077513C" w:rsidRDefault="00B42BD3" w:rsidP="00BC5087">
      <w:pPr>
        <w:numPr>
          <w:ilvl w:val="0"/>
          <w:numId w:val="15"/>
        </w:numPr>
        <w:rPr>
          <w:rFonts w:ascii="Verdana" w:hAnsi="Verdana" w:cs="Arial"/>
          <w:sz w:val="22"/>
          <w:szCs w:val="22"/>
        </w:rPr>
      </w:pPr>
      <w:r w:rsidRPr="0077513C">
        <w:rPr>
          <w:rFonts w:ascii="Verdana" w:hAnsi="Verdana" w:cs="Arial"/>
          <w:sz w:val="22"/>
          <w:szCs w:val="22"/>
        </w:rPr>
        <w:t>U</w:t>
      </w:r>
      <w:r w:rsidR="00EB290B" w:rsidRPr="0077513C">
        <w:rPr>
          <w:rFonts w:ascii="Verdana" w:hAnsi="Verdana" w:cs="Arial"/>
          <w:sz w:val="22"/>
          <w:szCs w:val="22"/>
        </w:rPr>
        <w:t>ndertake or supervise the administration of mai</w:t>
      </w:r>
      <w:r w:rsidRPr="0077513C">
        <w:rPr>
          <w:rFonts w:ascii="Verdana" w:hAnsi="Verdana" w:cs="Arial"/>
          <w:sz w:val="22"/>
          <w:szCs w:val="22"/>
        </w:rPr>
        <w:t>ntaining service user records</w:t>
      </w:r>
      <w:r w:rsidR="00EB290B" w:rsidRPr="0077513C">
        <w:rPr>
          <w:rFonts w:ascii="Verdana" w:hAnsi="Verdana" w:cs="Arial"/>
          <w:sz w:val="22"/>
          <w:szCs w:val="22"/>
        </w:rPr>
        <w:t>.</w:t>
      </w:r>
    </w:p>
    <w:p w:rsidR="00B42BD3" w:rsidRPr="0077513C" w:rsidRDefault="00B42BD3" w:rsidP="00BC5087">
      <w:pPr>
        <w:numPr>
          <w:ilvl w:val="0"/>
          <w:numId w:val="15"/>
        </w:numPr>
        <w:rPr>
          <w:rFonts w:ascii="Verdana" w:hAnsi="Verdana" w:cs="Arial"/>
          <w:sz w:val="22"/>
          <w:szCs w:val="22"/>
        </w:rPr>
      </w:pPr>
      <w:r w:rsidRPr="0077513C">
        <w:rPr>
          <w:rFonts w:ascii="Verdana" w:hAnsi="Verdana" w:cs="Arial"/>
          <w:sz w:val="22"/>
          <w:szCs w:val="22"/>
        </w:rPr>
        <w:t>As required, assist</w:t>
      </w:r>
      <w:r w:rsidR="00EB290B" w:rsidRPr="0077513C">
        <w:rPr>
          <w:rFonts w:ascii="Verdana" w:hAnsi="Verdana" w:cs="Arial"/>
          <w:sz w:val="22"/>
          <w:szCs w:val="22"/>
        </w:rPr>
        <w:t xml:space="preserve"> in supporting access to records by service users and information sharing to external agencies</w:t>
      </w:r>
      <w:r w:rsidRPr="0077513C">
        <w:rPr>
          <w:rFonts w:ascii="Verdana" w:hAnsi="Verdana" w:cs="Arial"/>
          <w:sz w:val="22"/>
          <w:szCs w:val="22"/>
        </w:rPr>
        <w:t>.</w:t>
      </w:r>
    </w:p>
    <w:p w:rsidR="00BC5087" w:rsidRPr="0077513C" w:rsidRDefault="00BC5087" w:rsidP="00BC5087">
      <w:pPr>
        <w:rPr>
          <w:rFonts w:ascii="Verdana" w:hAnsi="Verdana" w:cs="Arial"/>
          <w:sz w:val="22"/>
          <w:szCs w:val="22"/>
        </w:rPr>
      </w:pPr>
    </w:p>
    <w:p w:rsidR="003F7418" w:rsidRPr="0077513C" w:rsidRDefault="003F7418" w:rsidP="00BC5087">
      <w:pPr>
        <w:rPr>
          <w:rFonts w:ascii="Verdana" w:hAnsi="Verdana" w:cs="Arial"/>
          <w:sz w:val="22"/>
          <w:szCs w:val="22"/>
        </w:rPr>
      </w:pPr>
    </w:p>
    <w:p w:rsidR="00EB290B" w:rsidRPr="0077513C" w:rsidRDefault="00B42BD3" w:rsidP="003F7418">
      <w:pPr>
        <w:rPr>
          <w:rFonts w:ascii="Verdana" w:hAnsi="Verdana" w:cs="Arial"/>
          <w:b/>
          <w:sz w:val="22"/>
          <w:szCs w:val="22"/>
        </w:rPr>
      </w:pPr>
      <w:r w:rsidRPr="0077513C">
        <w:rPr>
          <w:rFonts w:ascii="Verdana" w:hAnsi="Verdana" w:cs="Arial"/>
          <w:b/>
          <w:sz w:val="22"/>
          <w:szCs w:val="22"/>
        </w:rPr>
        <w:t>Production of management in</w:t>
      </w:r>
      <w:r w:rsidR="00EB290B" w:rsidRPr="0077513C">
        <w:rPr>
          <w:rFonts w:ascii="Verdana" w:hAnsi="Verdana" w:cs="Arial"/>
          <w:b/>
          <w:sz w:val="22"/>
          <w:szCs w:val="22"/>
        </w:rPr>
        <w:t>formation</w:t>
      </w:r>
    </w:p>
    <w:p w:rsidR="00EB290B" w:rsidRPr="0077513C" w:rsidRDefault="00EB290B" w:rsidP="00BC5087">
      <w:pPr>
        <w:rPr>
          <w:rFonts w:ascii="Verdana" w:hAnsi="Verdana" w:cs="Arial"/>
          <w:b/>
          <w:sz w:val="22"/>
          <w:szCs w:val="22"/>
          <w:u w:val="single"/>
        </w:rPr>
      </w:pPr>
    </w:p>
    <w:p w:rsidR="00EB290B" w:rsidRPr="0077513C" w:rsidRDefault="00EB290B" w:rsidP="003F7418">
      <w:pPr>
        <w:ind w:firstLine="375"/>
        <w:rPr>
          <w:rFonts w:ascii="Verdana" w:hAnsi="Verdana" w:cs="Arial"/>
          <w:b/>
          <w:sz w:val="22"/>
          <w:szCs w:val="22"/>
        </w:rPr>
      </w:pPr>
      <w:r w:rsidRPr="0077513C">
        <w:rPr>
          <w:rFonts w:ascii="Verdana" w:hAnsi="Verdana" w:cs="Arial"/>
          <w:b/>
          <w:sz w:val="22"/>
          <w:szCs w:val="22"/>
        </w:rPr>
        <w:t>HR Information</w:t>
      </w:r>
    </w:p>
    <w:p w:rsidR="00EB290B" w:rsidRPr="0077513C" w:rsidRDefault="00191067" w:rsidP="00BC5087">
      <w:pPr>
        <w:numPr>
          <w:ilvl w:val="0"/>
          <w:numId w:val="16"/>
        </w:numPr>
        <w:rPr>
          <w:rFonts w:ascii="Verdana" w:hAnsi="Verdana" w:cs="Arial"/>
          <w:sz w:val="22"/>
          <w:szCs w:val="22"/>
        </w:rPr>
      </w:pPr>
      <w:r w:rsidRPr="0077513C">
        <w:rPr>
          <w:rFonts w:ascii="Verdana" w:hAnsi="Verdana" w:cs="Arial"/>
          <w:sz w:val="22"/>
          <w:szCs w:val="22"/>
        </w:rPr>
        <w:t>In accordance with Barnardo’s policies and procedures, ensure appropriate authorisation and e</w:t>
      </w:r>
      <w:r w:rsidR="00EB290B" w:rsidRPr="0077513C">
        <w:rPr>
          <w:rFonts w:ascii="Verdana" w:hAnsi="Verdana" w:cs="Arial"/>
          <w:sz w:val="22"/>
          <w:szCs w:val="22"/>
        </w:rPr>
        <w:t>nter</w:t>
      </w:r>
      <w:r w:rsidRPr="0077513C">
        <w:rPr>
          <w:rFonts w:ascii="Verdana" w:hAnsi="Verdana" w:cs="Arial"/>
          <w:sz w:val="22"/>
          <w:szCs w:val="22"/>
        </w:rPr>
        <w:t xml:space="preserve"> staff employment information, e.g.</w:t>
      </w:r>
      <w:r w:rsidR="00EB290B" w:rsidRPr="0077513C">
        <w:rPr>
          <w:rFonts w:ascii="Verdana" w:hAnsi="Verdana" w:cs="Arial"/>
          <w:sz w:val="22"/>
          <w:szCs w:val="22"/>
        </w:rPr>
        <w:t xml:space="preserve"> leave, sickness and absence</w:t>
      </w:r>
      <w:r w:rsidRPr="0077513C">
        <w:rPr>
          <w:rFonts w:ascii="Verdana" w:hAnsi="Verdana" w:cs="Arial"/>
          <w:sz w:val="22"/>
          <w:szCs w:val="22"/>
        </w:rPr>
        <w:t>,</w:t>
      </w:r>
      <w:r w:rsidR="00EB290B" w:rsidRPr="0077513C">
        <w:rPr>
          <w:rFonts w:ascii="Verdana" w:hAnsi="Verdana" w:cs="Arial"/>
          <w:sz w:val="22"/>
          <w:szCs w:val="22"/>
        </w:rPr>
        <w:t xml:space="preserve"> on the required system </w:t>
      </w:r>
      <w:r w:rsidRPr="0077513C">
        <w:rPr>
          <w:rFonts w:ascii="Verdana" w:hAnsi="Verdana" w:cs="Arial"/>
          <w:sz w:val="22"/>
          <w:szCs w:val="22"/>
        </w:rPr>
        <w:t>(or supervise others to do these tasks).</w:t>
      </w:r>
    </w:p>
    <w:p w:rsidR="00EB290B" w:rsidRPr="0077513C" w:rsidRDefault="00EB290B" w:rsidP="00BC5087">
      <w:pPr>
        <w:rPr>
          <w:rFonts w:ascii="Verdana" w:hAnsi="Verdana" w:cs="Arial"/>
          <w:sz w:val="22"/>
          <w:szCs w:val="22"/>
        </w:rPr>
      </w:pPr>
    </w:p>
    <w:p w:rsidR="00EB290B" w:rsidRPr="0077513C" w:rsidRDefault="00EB290B" w:rsidP="003F7418">
      <w:pPr>
        <w:ind w:firstLine="375"/>
        <w:rPr>
          <w:rFonts w:ascii="Verdana" w:hAnsi="Verdana" w:cs="Arial"/>
          <w:b/>
          <w:sz w:val="22"/>
          <w:szCs w:val="22"/>
        </w:rPr>
      </w:pPr>
      <w:r w:rsidRPr="0077513C">
        <w:rPr>
          <w:rFonts w:ascii="Verdana" w:hAnsi="Verdana" w:cs="Arial"/>
          <w:b/>
          <w:sz w:val="22"/>
          <w:szCs w:val="22"/>
        </w:rPr>
        <w:t>Financial Information</w:t>
      </w:r>
    </w:p>
    <w:p w:rsidR="00EB290B" w:rsidRPr="0077513C" w:rsidRDefault="00EB290B" w:rsidP="00BC5087">
      <w:pPr>
        <w:numPr>
          <w:ilvl w:val="0"/>
          <w:numId w:val="16"/>
        </w:numPr>
        <w:rPr>
          <w:rFonts w:ascii="Verdana" w:hAnsi="Verdana" w:cs="Arial"/>
          <w:sz w:val="22"/>
          <w:szCs w:val="22"/>
        </w:rPr>
      </w:pPr>
      <w:r w:rsidRPr="0077513C">
        <w:rPr>
          <w:rFonts w:ascii="Verdana" w:hAnsi="Verdana" w:cs="Arial"/>
          <w:sz w:val="22"/>
          <w:szCs w:val="22"/>
        </w:rPr>
        <w:t>Produce reports on financial information for internal and external audiences as required.</w:t>
      </w:r>
    </w:p>
    <w:p w:rsidR="00EB290B" w:rsidRPr="0077513C" w:rsidRDefault="00EB290B" w:rsidP="00BC5087">
      <w:pPr>
        <w:rPr>
          <w:rFonts w:ascii="Verdana" w:hAnsi="Verdana" w:cs="Arial"/>
          <w:sz w:val="22"/>
          <w:szCs w:val="22"/>
        </w:rPr>
      </w:pPr>
    </w:p>
    <w:p w:rsidR="00EB290B" w:rsidRPr="0077513C" w:rsidRDefault="00EB290B" w:rsidP="003F7418">
      <w:pPr>
        <w:ind w:firstLine="375"/>
        <w:rPr>
          <w:rFonts w:ascii="Verdana" w:hAnsi="Verdana" w:cs="Arial"/>
          <w:b/>
          <w:sz w:val="22"/>
          <w:szCs w:val="22"/>
        </w:rPr>
      </w:pPr>
      <w:r w:rsidRPr="0077513C">
        <w:rPr>
          <w:rFonts w:ascii="Verdana" w:hAnsi="Verdana" w:cs="Arial"/>
          <w:b/>
          <w:sz w:val="22"/>
          <w:szCs w:val="22"/>
        </w:rPr>
        <w:t>Service user Information</w:t>
      </w:r>
    </w:p>
    <w:p w:rsidR="00EB290B" w:rsidRPr="0077513C" w:rsidRDefault="00EB290B" w:rsidP="00BC5087">
      <w:pPr>
        <w:numPr>
          <w:ilvl w:val="0"/>
          <w:numId w:val="16"/>
        </w:numPr>
        <w:rPr>
          <w:rFonts w:ascii="Verdana" w:hAnsi="Verdana" w:cs="Arial"/>
          <w:sz w:val="22"/>
          <w:szCs w:val="22"/>
        </w:rPr>
      </w:pPr>
      <w:r w:rsidRPr="0077513C">
        <w:rPr>
          <w:rFonts w:ascii="Verdana" w:hAnsi="Verdana" w:cs="Arial"/>
          <w:sz w:val="22"/>
          <w:szCs w:val="22"/>
        </w:rPr>
        <w:t>Produce reports aggregated from service user records for internal and external audiences as required.</w:t>
      </w:r>
    </w:p>
    <w:p w:rsidR="00EB290B" w:rsidRPr="0077513C" w:rsidRDefault="00EB290B" w:rsidP="00BC5087">
      <w:pPr>
        <w:rPr>
          <w:rFonts w:ascii="Verdana" w:hAnsi="Verdana" w:cs="Arial"/>
          <w:sz w:val="22"/>
          <w:szCs w:val="22"/>
        </w:rPr>
      </w:pPr>
    </w:p>
    <w:p w:rsidR="00EB290B" w:rsidRPr="0077513C" w:rsidRDefault="00EB290B" w:rsidP="003F7418">
      <w:pPr>
        <w:ind w:firstLine="375"/>
        <w:rPr>
          <w:rFonts w:ascii="Verdana" w:hAnsi="Verdana" w:cs="Arial"/>
          <w:b/>
          <w:sz w:val="22"/>
          <w:szCs w:val="22"/>
        </w:rPr>
      </w:pPr>
      <w:r w:rsidRPr="0077513C">
        <w:rPr>
          <w:rFonts w:ascii="Verdana" w:hAnsi="Verdana" w:cs="Arial"/>
          <w:b/>
          <w:sz w:val="22"/>
          <w:szCs w:val="22"/>
        </w:rPr>
        <w:t>Other</w:t>
      </w:r>
    </w:p>
    <w:p w:rsidR="00B42BD3" w:rsidRPr="0077513C" w:rsidRDefault="00EB290B" w:rsidP="00BC5087">
      <w:pPr>
        <w:numPr>
          <w:ilvl w:val="0"/>
          <w:numId w:val="16"/>
        </w:numPr>
        <w:rPr>
          <w:rFonts w:ascii="Verdana" w:hAnsi="Verdana" w:cs="Arial"/>
          <w:b/>
          <w:sz w:val="22"/>
          <w:szCs w:val="22"/>
        </w:rPr>
      </w:pPr>
      <w:r w:rsidRPr="0077513C">
        <w:rPr>
          <w:rFonts w:ascii="Verdana" w:hAnsi="Verdana" w:cs="Arial"/>
          <w:sz w:val="22"/>
          <w:szCs w:val="22"/>
        </w:rPr>
        <w:t>Ensure the service’s key documentation and information systems are set up and maintained according to</w:t>
      </w:r>
      <w:r w:rsidR="00B42BD3" w:rsidRPr="0077513C">
        <w:rPr>
          <w:rFonts w:ascii="Verdana" w:hAnsi="Verdana" w:cs="Arial"/>
          <w:sz w:val="22"/>
          <w:szCs w:val="22"/>
        </w:rPr>
        <w:t xml:space="preserve"> Barnardo’s</w:t>
      </w:r>
      <w:r w:rsidRPr="0077513C">
        <w:rPr>
          <w:rFonts w:ascii="Verdana" w:hAnsi="Verdana" w:cs="Arial"/>
          <w:sz w:val="22"/>
          <w:szCs w:val="22"/>
        </w:rPr>
        <w:t xml:space="preserve"> UK policies and local procedures.</w:t>
      </w:r>
    </w:p>
    <w:p w:rsidR="009020FA" w:rsidRPr="0077513C" w:rsidRDefault="009020FA" w:rsidP="00BC5087">
      <w:pPr>
        <w:rPr>
          <w:rFonts w:ascii="Verdana" w:hAnsi="Verdana" w:cs="Arial"/>
          <w:b/>
          <w:sz w:val="22"/>
          <w:szCs w:val="22"/>
        </w:rPr>
      </w:pPr>
    </w:p>
    <w:p w:rsidR="00EB290B" w:rsidRPr="0077513C" w:rsidRDefault="00B42BD3" w:rsidP="003F7418">
      <w:pPr>
        <w:ind w:left="720" w:hanging="720"/>
        <w:rPr>
          <w:rFonts w:ascii="Verdana" w:hAnsi="Verdana" w:cs="Arial"/>
          <w:b/>
          <w:sz w:val="22"/>
          <w:szCs w:val="22"/>
        </w:rPr>
      </w:pPr>
      <w:r w:rsidRPr="0077513C">
        <w:rPr>
          <w:rFonts w:ascii="Verdana" w:hAnsi="Verdana" w:cs="Arial"/>
          <w:b/>
          <w:sz w:val="22"/>
          <w:szCs w:val="22"/>
        </w:rPr>
        <w:t>Support and provision of secretarial/a</w:t>
      </w:r>
      <w:r w:rsidR="00EB290B" w:rsidRPr="0077513C">
        <w:rPr>
          <w:rFonts w:ascii="Verdana" w:hAnsi="Verdana" w:cs="Arial"/>
          <w:b/>
          <w:sz w:val="22"/>
          <w:szCs w:val="22"/>
        </w:rPr>
        <w:t>dmin</w:t>
      </w:r>
      <w:r w:rsidRPr="0077513C">
        <w:rPr>
          <w:rFonts w:ascii="Verdana" w:hAnsi="Verdana" w:cs="Arial"/>
          <w:b/>
          <w:sz w:val="22"/>
          <w:szCs w:val="22"/>
        </w:rPr>
        <w:t>istrative s</w:t>
      </w:r>
      <w:r w:rsidR="00EB290B" w:rsidRPr="0077513C">
        <w:rPr>
          <w:rFonts w:ascii="Verdana" w:hAnsi="Verdana" w:cs="Arial"/>
          <w:b/>
          <w:sz w:val="22"/>
          <w:szCs w:val="22"/>
        </w:rPr>
        <w:t>ervices</w:t>
      </w:r>
    </w:p>
    <w:p w:rsidR="00EB290B" w:rsidRPr="0077513C" w:rsidRDefault="00B42BD3" w:rsidP="00BC5087">
      <w:pPr>
        <w:numPr>
          <w:ilvl w:val="0"/>
          <w:numId w:val="16"/>
        </w:numPr>
        <w:rPr>
          <w:rFonts w:ascii="Verdana" w:hAnsi="Verdana" w:cs="Arial"/>
          <w:sz w:val="22"/>
          <w:szCs w:val="22"/>
        </w:rPr>
      </w:pPr>
      <w:r w:rsidRPr="0077513C">
        <w:rPr>
          <w:rFonts w:ascii="Verdana" w:hAnsi="Verdana" w:cs="Arial"/>
          <w:sz w:val="22"/>
          <w:szCs w:val="22"/>
        </w:rPr>
        <w:t>Carry out directly and/or supervise</w:t>
      </w:r>
      <w:r w:rsidR="00EB290B" w:rsidRPr="0077513C">
        <w:rPr>
          <w:rFonts w:ascii="Verdana" w:hAnsi="Verdana" w:cs="Arial"/>
          <w:sz w:val="22"/>
          <w:szCs w:val="22"/>
        </w:rPr>
        <w:t xml:space="preserve"> the provision of all secretarial/administrative duties as required to support the delivery of the service.</w:t>
      </w:r>
    </w:p>
    <w:p w:rsidR="009020FA" w:rsidRPr="0077513C" w:rsidRDefault="009020FA" w:rsidP="00BC5087">
      <w:pPr>
        <w:rPr>
          <w:rFonts w:ascii="Verdana" w:hAnsi="Verdana" w:cs="Arial"/>
          <w:b/>
          <w:sz w:val="22"/>
          <w:szCs w:val="22"/>
        </w:rPr>
      </w:pPr>
    </w:p>
    <w:p w:rsidR="00EB290B" w:rsidRPr="0077513C" w:rsidRDefault="00EB290B" w:rsidP="00BC5087">
      <w:pPr>
        <w:rPr>
          <w:rFonts w:ascii="Verdana" w:hAnsi="Verdana" w:cs="Arial"/>
          <w:b/>
          <w:sz w:val="22"/>
          <w:szCs w:val="22"/>
        </w:rPr>
      </w:pPr>
      <w:r w:rsidRPr="0077513C">
        <w:rPr>
          <w:rFonts w:ascii="Verdana" w:hAnsi="Verdana" w:cs="Arial"/>
          <w:b/>
          <w:sz w:val="22"/>
          <w:szCs w:val="22"/>
        </w:rPr>
        <w:t>Staff Management</w:t>
      </w:r>
    </w:p>
    <w:p w:rsidR="00191067" w:rsidRPr="0077513C" w:rsidRDefault="00191067" w:rsidP="00BC5087">
      <w:pPr>
        <w:rPr>
          <w:rFonts w:ascii="Verdana" w:hAnsi="Verdana" w:cs="Arial"/>
          <w:sz w:val="22"/>
          <w:szCs w:val="22"/>
        </w:rPr>
      </w:pPr>
      <w:r w:rsidRPr="0077513C">
        <w:rPr>
          <w:rFonts w:ascii="Verdana" w:hAnsi="Verdana" w:cs="Arial"/>
          <w:sz w:val="22"/>
          <w:szCs w:val="22"/>
        </w:rPr>
        <w:t>In accordance with Barnardo’s policies and procedures:</w:t>
      </w:r>
    </w:p>
    <w:p w:rsidR="00EB290B" w:rsidRPr="0077513C" w:rsidRDefault="00191067" w:rsidP="00BC5087">
      <w:pPr>
        <w:numPr>
          <w:ilvl w:val="0"/>
          <w:numId w:val="16"/>
        </w:numPr>
        <w:rPr>
          <w:rFonts w:ascii="Verdana" w:hAnsi="Verdana" w:cs="Arial"/>
          <w:sz w:val="22"/>
          <w:szCs w:val="22"/>
        </w:rPr>
      </w:pPr>
      <w:r w:rsidRPr="0077513C">
        <w:rPr>
          <w:rFonts w:ascii="Verdana" w:hAnsi="Verdana" w:cs="Arial"/>
          <w:sz w:val="22"/>
          <w:szCs w:val="22"/>
        </w:rPr>
        <w:t>When required, r</w:t>
      </w:r>
      <w:r w:rsidR="00EB290B" w:rsidRPr="0077513C">
        <w:rPr>
          <w:rFonts w:ascii="Verdana" w:hAnsi="Verdana" w:cs="Arial"/>
          <w:sz w:val="22"/>
          <w:szCs w:val="22"/>
        </w:rPr>
        <w:t>ecruit, induct and supervise administrative assistants and/or</w:t>
      </w:r>
      <w:r w:rsidRPr="0077513C">
        <w:rPr>
          <w:rFonts w:ascii="Verdana" w:hAnsi="Verdana" w:cs="Arial"/>
          <w:sz w:val="22"/>
          <w:szCs w:val="22"/>
        </w:rPr>
        <w:t xml:space="preserve"> domestic staff.</w:t>
      </w:r>
    </w:p>
    <w:p w:rsidR="00EB290B" w:rsidRPr="0077513C" w:rsidRDefault="00191067" w:rsidP="00BC5087">
      <w:pPr>
        <w:numPr>
          <w:ilvl w:val="0"/>
          <w:numId w:val="16"/>
        </w:numPr>
        <w:rPr>
          <w:rFonts w:ascii="Verdana" w:hAnsi="Verdana" w:cs="Arial"/>
          <w:sz w:val="22"/>
          <w:szCs w:val="22"/>
        </w:rPr>
      </w:pPr>
      <w:r w:rsidRPr="0077513C">
        <w:rPr>
          <w:rFonts w:ascii="Verdana" w:hAnsi="Verdana" w:cs="Arial"/>
          <w:sz w:val="22"/>
          <w:szCs w:val="22"/>
        </w:rPr>
        <w:t>S</w:t>
      </w:r>
      <w:r w:rsidR="00EB290B" w:rsidRPr="0077513C">
        <w:rPr>
          <w:rFonts w:ascii="Verdana" w:hAnsi="Verdana" w:cs="Arial"/>
          <w:sz w:val="22"/>
          <w:szCs w:val="22"/>
        </w:rPr>
        <w:t>upport the induction and training of all service staff in matters connected to the administration of the service, including the use of IT systems.</w:t>
      </w:r>
    </w:p>
    <w:p w:rsidR="009020FA" w:rsidRPr="0077513C" w:rsidRDefault="009020FA" w:rsidP="00BC5087">
      <w:pPr>
        <w:rPr>
          <w:rFonts w:ascii="Verdana" w:hAnsi="Verdana" w:cs="Arial"/>
          <w:b/>
          <w:sz w:val="22"/>
          <w:szCs w:val="22"/>
        </w:rPr>
      </w:pPr>
    </w:p>
    <w:p w:rsidR="003F7418" w:rsidRPr="0077513C" w:rsidRDefault="003F7418" w:rsidP="00BC5087">
      <w:pPr>
        <w:rPr>
          <w:rFonts w:ascii="Verdana" w:hAnsi="Verdana" w:cs="Arial"/>
          <w:b/>
          <w:sz w:val="22"/>
          <w:szCs w:val="22"/>
        </w:rPr>
      </w:pPr>
    </w:p>
    <w:p w:rsidR="00191067" w:rsidRPr="0077513C" w:rsidRDefault="00191067" w:rsidP="00BC5087">
      <w:pPr>
        <w:rPr>
          <w:rFonts w:ascii="Verdana" w:hAnsi="Verdana" w:cs="Arial"/>
          <w:b/>
          <w:sz w:val="22"/>
          <w:szCs w:val="22"/>
        </w:rPr>
      </w:pPr>
      <w:r w:rsidRPr="0077513C">
        <w:rPr>
          <w:rFonts w:ascii="Verdana" w:hAnsi="Verdana" w:cs="Arial"/>
          <w:b/>
          <w:sz w:val="22"/>
          <w:szCs w:val="22"/>
        </w:rPr>
        <w:t>Other Duties</w:t>
      </w:r>
    </w:p>
    <w:p w:rsidR="00D0578F" w:rsidRPr="0077513C" w:rsidRDefault="00191067" w:rsidP="003F7418">
      <w:pPr>
        <w:rPr>
          <w:rFonts w:ascii="Verdana" w:hAnsi="Verdana" w:cs="Arial"/>
          <w:sz w:val="22"/>
          <w:szCs w:val="22"/>
        </w:rPr>
      </w:pPr>
      <w:r w:rsidRPr="0077513C">
        <w:rPr>
          <w:rFonts w:ascii="Verdana" w:hAnsi="Verdana" w:cs="Arial"/>
          <w:sz w:val="22"/>
          <w:szCs w:val="22"/>
        </w:rPr>
        <w:t>U</w:t>
      </w:r>
      <w:r w:rsidR="00EB290B" w:rsidRPr="0077513C">
        <w:rPr>
          <w:rFonts w:ascii="Verdana" w:hAnsi="Verdana" w:cs="Arial"/>
          <w:sz w:val="22"/>
          <w:szCs w:val="22"/>
        </w:rPr>
        <w:t>ndertake any other duties as required by line management to support effective frontline delivery of service.</w:t>
      </w:r>
    </w:p>
    <w:p w:rsidR="00EB290B" w:rsidRPr="0077513C" w:rsidRDefault="00EB290B" w:rsidP="00BC5087">
      <w:pPr>
        <w:rPr>
          <w:rFonts w:ascii="Verdana" w:hAnsi="Verdana" w:cs="Arial"/>
          <w:sz w:val="22"/>
          <w:szCs w:val="22"/>
        </w:rPr>
      </w:pPr>
    </w:p>
    <w:p w:rsidR="00BC5087" w:rsidRPr="0077513C" w:rsidRDefault="00BC5087" w:rsidP="00BC5087">
      <w:pPr>
        <w:rPr>
          <w:rFonts w:ascii="Verdana" w:hAnsi="Verdana" w:cs="Arial"/>
          <w:sz w:val="22"/>
          <w:szCs w:val="22"/>
        </w:rPr>
      </w:pPr>
    </w:p>
    <w:p w:rsidR="00BC5087" w:rsidRPr="0077513C" w:rsidRDefault="009414FA" w:rsidP="00BC5087">
      <w:pPr>
        <w:rPr>
          <w:rFonts w:ascii="Verdana" w:hAnsi="Verdana" w:cs="Arial"/>
          <w:bCs/>
          <w:sz w:val="22"/>
          <w:szCs w:val="22"/>
          <w:lang w:eastAsia="en-US"/>
        </w:rPr>
      </w:pPr>
      <w:r w:rsidRPr="0077513C">
        <w:rPr>
          <w:rFonts w:ascii="Verdana" w:hAnsi="Verdana" w:cs="Arial"/>
          <w:bCs/>
          <w:sz w:val="22"/>
          <w:szCs w:val="22"/>
          <w:lang w:eastAsia="en-US"/>
        </w:rPr>
        <w:t>This Job Description and Person Specification reflect the duties of the post as they exist at this time and may be subject to changed based on the needs of the Department Programme.  The post-holder may be required to undertake other duties commensurate with the salary and competence requirements of this post from time to time as required.</w:t>
      </w:r>
    </w:p>
    <w:p w:rsidR="00BC5087" w:rsidRPr="0077513C" w:rsidRDefault="00BC5087" w:rsidP="00BC5087">
      <w:pPr>
        <w:rPr>
          <w:rFonts w:ascii="Verdana" w:hAnsi="Verdana" w:cs="Arial"/>
          <w:bCs/>
          <w:sz w:val="22"/>
          <w:szCs w:val="22"/>
          <w:lang w:eastAsia="en-US"/>
        </w:rPr>
      </w:pPr>
    </w:p>
    <w:p w:rsidR="00FC0A03" w:rsidRPr="0077513C" w:rsidRDefault="00FC0A03" w:rsidP="00FC0A03">
      <w:pPr>
        <w:rPr>
          <w:b/>
          <w:sz w:val="22"/>
          <w:szCs w:val="22"/>
          <w:u w:val="single"/>
        </w:rPr>
      </w:pPr>
    </w:p>
    <w:p w:rsidR="00FC0A03" w:rsidRPr="0077513C" w:rsidRDefault="00FC0A03" w:rsidP="00FC0A03">
      <w:pPr>
        <w:rPr>
          <w:rFonts w:ascii="Verdana" w:hAnsi="Verdana"/>
          <w:b/>
          <w:sz w:val="22"/>
          <w:szCs w:val="22"/>
        </w:rPr>
      </w:pPr>
      <w:r w:rsidRPr="0077513C">
        <w:rPr>
          <w:rFonts w:ascii="Verdana" w:hAnsi="Verdana"/>
          <w:b/>
          <w:sz w:val="22"/>
          <w:szCs w:val="22"/>
        </w:rPr>
        <w:t>Pre-employment checks will be required for the role.</w:t>
      </w:r>
    </w:p>
    <w:p w:rsidR="00BC5087" w:rsidRPr="0077513C" w:rsidRDefault="00BC5087" w:rsidP="00BC5087">
      <w:pPr>
        <w:rPr>
          <w:rFonts w:ascii="Verdana" w:hAnsi="Verdana" w:cs="Arial"/>
          <w:bCs/>
          <w:sz w:val="22"/>
          <w:szCs w:val="22"/>
          <w:lang w:eastAsia="en-US"/>
        </w:rPr>
      </w:pPr>
      <w:r w:rsidRPr="0077513C">
        <w:rPr>
          <w:rFonts w:ascii="Verdana" w:hAnsi="Verdana" w:cs="Arial"/>
          <w:bCs/>
          <w:sz w:val="22"/>
          <w:szCs w:val="22"/>
          <w:lang w:eastAsia="en-US"/>
        </w:rPr>
        <w:br w:type="page"/>
      </w:r>
    </w:p>
    <w:p w:rsidR="0077513C" w:rsidRDefault="0077513C" w:rsidP="00BC5087">
      <w:pPr>
        <w:rPr>
          <w:rFonts w:ascii="Verdana" w:hAnsi="Verdana" w:cs="Arial"/>
          <w:bCs/>
          <w:sz w:val="22"/>
          <w:szCs w:val="22"/>
          <w:lang w:eastAsia="en-US"/>
        </w:rPr>
      </w:pPr>
      <w:r w:rsidRPr="0077513C">
        <w:rPr>
          <w:b/>
          <w:noProof/>
          <w:spacing w:val="-3"/>
          <w:sz w:val="22"/>
          <w:szCs w:val="22"/>
        </w:rPr>
        <w:lastRenderedPageBreak/>
        <w:drawing>
          <wp:anchor distT="0" distB="0" distL="114300" distR="114300" simplePos="0" relativeHeight="251661312" behindDoc="1" locked="0" layoutInCell="1" allowOverlap="1" wp14:anchorId="68AAF1FA" wp14:editId="0111EC80">
            <wp:simplePos x="0" y="0"/>
            <wp:positionH relativeFrom="column">
              <wp:posOffset>4389755</wp:posOffset>
            </wp:positionH>
            <wp:positionV relativeFrom="paragraph">
              <wp:posOffset>-197485</wp:posOffset>
            </wp:positionV>
            <wp:extent cx="1714500" cy="809625"/>
            <wp:effectExtent l="0" t="0" r="0" b="9525"/>
            <wp:wrapTight wrapText="bothSides">
              <wp:wrapPolygon edited="0">
                <wp:start x="0" y="0"/>
                <wp:lineTo x="0" y="21346"/>
                <wp:lineTo x="21360" y="21346"/>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873D154" wp14:editId="7E323F15">
            <wp:simplePos x="0" y="0"/>
            <wp:positionH relativeFrom="column">
              <wp:posOffset>-214630</wp:posOffset>
            </wp:positionH>
            <wp:positionV relativeFrom="paragraph">
              <wp:posOffset>-424180</wp:posOffset>
            </wp:positionV>
            <wp:extent cx="2113915" cy="1463040"/>
            <wp:effectExtent l="0" t="0" r="635" b="3810"/>
            <wp:wrapTight wrapText="bothSides">
              <wp:wrapPolygon edited="0">
                <wp:start x="9927" y="0"/>
                <wp:lineTo x="1363" y="4500"/>
                <wp:lineTo x="0" y="4500"/>
                <wp:lineTo x="0" y="15469"/>
                <wp:lineTo x="3893" y="18000"/>
                <wp:lineTo x="3893" y="21375"/>
                <wp:lineTo x="14015" y="21375"/>
                <wp:lineTo x="14015" y="18000"/>
                <wp:lineTo x="21412" y="15469"/>
                <wp:lineTo x="21412" y="7313"/>
                <wp:lineTo x="17519" y="4500"/>
                <wp:lineTo x="15378" y="0"/>
                <wp:lineTo x="9927" y="0"/>
              </wp:wrapPolygon>
            </wp:wrapTight>
            <wp:docPr id="4" name="Picture 4" descr="Image result for european commissio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ropean commission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1391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13C" w:rsidRDefault="0077513C" w:rsidP="00BC5087">
      <w:pPr>
        <w:rPr>
          <w:rFonts w:ascii="Verdana" w:hAnsi="Verdana" w:cs="Arial"/>
          <w:bCs/>
          <w:sz w:val="22"/>
          <w:szCs w:val="22"/>
          <w:lang w:eastAsia="en-US"/>
        </w:rPr>
      </w:pPr>
    </w:p>
    <w:p w:rsidR="0077513C" w:rsidRDefault="0077513C" w:rsidP="00BC5087">
      <w:pPr>
        <w:rPr>
          <w:rFonts w:ascii="Verdana" w:hAnsi="Verdana" w:cs="Arial"/>
          <w:bCs/>
          <w:sz w:val="22"/>
          <w:szCs w:val="22"/>
          <w:lang w:eastAsia="en-US"/>
        </w:rPr>
      </w:pPr>
    </w:p>
    <w:p w:rsidR="00BC5087" w:rsidRDefault="00BC5087" w:rsidP="00BC5087">
      <w:pPr>
        <w:rPr>
          <w:rFonts w:ascii="Verdana" w:hAnsi="Verdana" w:cs="Arial"/>
          <w:bCs/>
          <w:sz w:val="22"/>
          <w:szCs w:val="22"/>
          <w:lang w:eastAsia="en-US"/>
        </w:rPr>
      </w:pPr>
    </w:p>
    <w:p w:rsidR="0077513C" w:rsidRDefault="0077513C" w:rsidP="00BC5087">
      <w:pPr>
        <w:rPr>
          <w:rFonts w:ascii="Verdana" w:hAnsi="Verdana" w:cs="Arial"/>
          <w:bCs/>
          <w:sz w:val="22"/>
          <w:szCs w:val="22"/>
          <w:lang w:eastAsia="en-US"/>
        </w:rPr>
      </w:pPr>
    </w:p>
    <w:p w:rsidR="0077513C" w:rsidRDefault="0077513C" w:rsidP="00BC5087">
      <w:pPr>
        <w:rPr>
          <w:rFonts w:ascii="Verdana" w:hAnsi="Verdana" w:cs="Arial"/>
          <w:bCs/>
          <w:sz w:val="22"/>
          <w:szCs w:val="22"/>
          <w:lang w:eastAsia="en-US"/>
        </w:rPr>
      </w:pPr>
    </w:p>
    <w:p w:rsidR="0077513C" w:rsidRDefault="0077513C" w:rsidP="00BC5087">
      <w:pPr>
        <w:rPr>
          <w:rFonts w:ascii="Verdana" w:hAnsi="Verdana" w:cs="Arial"/>
          <w:bCs/>
          <w:sz w:val="22"/>
          <w:szCs w:val="22"/>
          <w:lang w:eastAsia="en-US"/>
        </w:rPr>
      </w:pPr>
    </w:p>
    <w:p w:rsidR="0077513C" w:rsidRPr="0077513C" w:rsidRDefault="0077513C" w:rsidP="00BC5087">
      <w:pPr>
        <w:rPr>
          <w:rFonts w:ascii="Verdana" w:hAnsi="Verdana" w:cs="Arial"/>
          <w:bCs/>
          <w:sz w:val="22"/>
          <w:szCs w:val="22"/>
          <w:lang w:eastAsia="en-US"/>
        </w:rPr>
      </w:pPr>
    </w:p>
    <w:p w:rsidR="00BC5087" w:rsidRPr="0077513C" w:rsidRDefault="00BC5087" w:rsidP="00BC5087">
      <w:pPr>
        <w:rPr>
          <w:rFonts w:ascii="Verdana" w:hAnsi="Verdana" w:cs="Arial"/>
          <w:bCs/>
          <w:sz w:val="22"/>
          <w:szCs w:val="22"/>
          <w:lang w:eastAsia="en-US"/>
        </w:rPr>
      </w:pPr>
    </w:p>
    <w:p w:rsidR="00BC5087" w:rsidRPr="0077513C" w:rsidRDefault="00BC5087" w:rsidP="00BC5087">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2"/>
        </w:rPr>
      </w:pPr>
      <w:r w:rsidRPr="0077513C">
        <w:rPr>
          <w:color w:val="auto"/>
          <w:sz w:val="22"/>
        </w:rPr>
        <w:t>PERSON SPECIFICATION</w:t>
      </w:r>
    </w:p>
    <w:p w:rsidR="00BC5087" w:rsidRPr="0077513C" w:rsidRDefault="00BC5087" w:rsidP="00BC5087">
      <w:pPr>
        <w:rPr>
          <w:rFonts w:ascii="Verdana" w:hAnsi="Verdana" w:cs="Arial"/>
          <w:bCs/>
          <w:sz w:val="22"/>
          <w:szCs w:val="22"/>
          <w:lang w:eastAsia="en-US"/>
        </w:rPr>
      </w:pPr>
    </w:p>
    <w:p w:rsidR="009414FA" w:rsidRPr="0077513C" w:rsidRDefault="009414FA" w:rsidP="00BC5087">
      <w:pPr>
        <w:jc w:val="center"/>
        <w:rPr>
          <w:rFonts w:ascii="Verdana" w:hAnsi="Verdana" w:cs="Arial"/>
          <w:bCs/>
          <w:i/>
          <w:color w:val="000000"/>
          <w:sz w:val="22"/>
          <w:szCs w:val="22"/>
          <w:lang w:eastAsia="en-US"/>
        </w:rPr>
      </w:pPr>
      <w:r w:rsidRPr="0077513C">
        <w:rPr>
          <w:rFonts w:ascii="Verdana" w:hAnsi="Verdana" w:cs="Arial"/>
          <w:bCs/>
          <w:i/>
          <w:color w:val="000000"/>
          <w:sz w:val="22"/>
          <w:szCs w:val="22"/>
          <w:lang w:eastAsia="en-US"/>
        </w:rPr>
        <w:t>All criteria are essential unless indicated as desirable (D).</w:t>
      </w:r>
    </w:p>
    <w:p w:rsidR="009414FA" w:rsidRPr="0077513C" w:rsidRDefault="009414FA" w:rsidP="00BC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b/>
          <w:spacing w:val="-3"/>
          <w:sz w:val="22"/>
          <w:szCs w:val="22"/>
        </w:rPr>
      </w:pPr>
    </w:p>
    <w:p w:rsidR="00EB290B" w:rsidRPr="0077513C" w:rsidRDefault="009414FA" w:rsidP="00BC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b/>
          <w:spacing w:val="-3"/>
          <w:sz w:val="22"/>
          <w:szCs w:val="22"/>
        </w:rPr>
      </w:pPr>
      <w:r w:rsidRPr="0077513C">
        <w:rPr>
          <w:rFonts w:ascii="Verdana" w:hAnsi="Verdana" w:cs="Arial"/>
          <w:b/>
          <w:spacing w:val="-3"/>
          <w:sz w:val="22"/>
          <w:szCs w:val="22"/>
        </w:rPr>
        <w:t>Job Title:</w:t>
      </w:r>
      <w:r w:rsidR="00BC5087" w:rsidRPr="0077513C">
        <w:rPr>
          <w:rFonts w:ascii="Verdana" w:hAnsi="Verdana" w:cs="Arial"/>
          <w:b/>
          <w:spacing w:val="-3"/>
          <w:sz w:val="22"/>
          <w:szCs w:val="22"/>
        </w:rPr>
        <w:tab/>
      </w:r>
      <w:r w:rsidR="00BC5087" w:rsidRPr="0077513C">
        <w:rPr>
          <w:rFonts w:ascii="Verdana" w:hAnsi="Verdana" w:cs="Arial"/>
          <w:b/>
          <w:spacing w:val="-3"/>
          <w:sz w:val="22"/>
          <w:szCs w:val="22"/>
        </w:rPr>
        <w:tab/>
      </w:r>
      <w:r w:rsidR="00EB290B" w:rsidRPr="0077513C">
        <w:rPr>
          <w:rFonts w:ascii="Verdana" w:hAnsi="Verdana" w:cs="Arial"/>
          <w:b/>
          <w:spacing w:val="-3"/>
          <w:sz w:val="22"/>
          <w:szCs w:val="22"/>
        </w:rPr>
        <w:t>Service Administrator</w:t>
      </w:r>
      <w:r w:rsidR="00BC5087" w:rsidRPr="0077513C">
        <w:rPr>
          <w:rFonts w:ascii="Verdana" w:hAnsi="Verdana" w:cs="Arial"/>
          <w:b/>
          <w:spacing w:val="-3"/>
          <w:sz w:val="22"/>
          <w:szCs w:val="22"/>
        </w:rPr>
        <w:t xml:space="preserve"> - A</w:t>
      </w:r>
    </w:p>
    <w:p w:rsidR="00D0578F" w:rsidRPr="0077513C" w:rsidRDefault="00D0578F" w:rsidP="00BC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b/>
          <w:spacing w:val="-3"/>
          <w:sz w:val="22"/>
          <w:szCs w:val="22"/>
        </w:rPr>
      </w:pPr>
    </w:p>
    <w:p w:rsidR="00BC5087" w:rsidRPr="0077513C" w:rsidRDefault="009414FA" w:rsidP="00BC5087">
      <w:pPr>
        <w:rPr>
          <w:rFonts w:ascii="Verdana" w:hAnsi="Verdana" w:cs="Arial"/>
          <w:b/>
          <w:bCs/>
          <w:color w:val="000000"/>
          <w:sz w:val="22"/>
          <w:szCs w:val="22"/>
          <w:lang w:eastAsia="en-US"/>
        </w:rPr>
      </w:pPr>
      <w:r w:rsidRPr="0077513C">
        <w:rPr>
          <w:rFonts w:ascii="Verdana" w:hAnsi="Verdana" w:cs="Arial"/>
          <w:b/>
          <w:bCs/>
          <w:color w:val="000000"/>
          <w:sz w:val="22"/>
          <w:szCs w:val="22"/>
          <w:lang w:eastAsia="en-US"/>
        </w:rPr>
        <w:t>Please note:</w:t>
      </w:r>
    </w:p>
    <w:p w:rsidR="00912241" w:rsidRPr="0077513C" w:rsidRDefault="009414FA" w:rsidP="00BC5087">
      <w:pPr>
        <w:rPr>
          <w:rFonts w:ascii="Verdana" w:hAnsi="Verdana" w:cs="Arial"/>
          <w:bCs/>
          <w:i/>
          <w:color w:val="000000"/>
          <w:sz w:val="22"/>
          <w:szCs w:val="22"/>
          <w:lang w:eastAsia="en-US"/>
        </w:rPr>
      </w:pPr>
      <w:r w:rsidRPr="0077513C">
        <w:rPr>
          <w:rFonts w:ascii="Verdana" w:hAnsi="Verdana" w:cs="Arial"/>
          <w:bCs/>
          <w:color w:val="000000"/>
          <w:sz w:val="22"/>
          <w:szCs w:val="22"/>
          <w:lang w:eastAsia="en-US"/>
        </w:rPr>
        <w:t>Applicants must demonstrate in their application form that they currently use the skills outlined below or have used them previously in employment, education, training, volunteering etc.</w:t>
      </w:r>
    </w:p>
    <w:p w:rsidR="009414FA" w:rsidRPr="0077513C" w:rsidRDefault="009414FA" w:rsidP="00BC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Verdana" w:hAnsi="Verdana" w:cs="Arial"/>
          <w:b/>
          <w:spacing w:val="-3"/>
          <w:sz w:val="22"/>
          <w:szCs w:val="22"/>
        </w:rPr>
      </w:pPr>
    </w:p>
    <w:p w:rsidR="00BC5087" w:rsidRPr="0077513C" w:rsidRDefault="00BC5087" w:rsidP="00BC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Verdana" w:hAnsi="Verdana" w:cs="Arial"/>
          <w:b/>
          <w:spacing w:val="-3"/>
          <w:sz w:val="22"/>
          <w:szCs w:val="22"/>
        </w:rPr>
      </w:pPr>
    </w:p>
    <w:p w:rsidR="009414FA" w:rsidRPr="0077513C" w:rsidRDefault="009414FA" w:rsidP="00BC5087">
      <w:pPr>
        <w:rPr>
          <w:rFonts w:ascii="Verdana" w:hAnsi="Verdana" w:cs="Arial"/>
          <w:b/>
          <w:bCs/>
          <w:color w:val="000000"/>
          <w:sz w:val="22"/>
          <w:szCs w:val="22"/>
          <w:lang w:eastAsia="en-US"/>
        </w:rPr>
      </w:pPr>
      <w:r w:rsidRPr="0077513C">
        <w:rPr>
          <w:rFonts w:ascii="Verdana" w:hAnsi="Verdana" w:cs="Arial"/>
          <w:b/>
          <w:bCs/>
          <w:color w:val="000000"/>
          <w:sz w:val="22"/>
          <w:szCs w:val="22"/>
          <w:lang w:eastAsia="en-US"/>
        </w:rPr>
        <w:t>Education/Knowledge</w:t>
      </w:r>
    </w:p>
    <w:p w:rsidR="009414FA" w:rsidRPr="0077513C" w:rsidRDefault="004A031B" w:rsidP="00BC5087">
      <w:pPr>
        <w:widowControl w:val="0"/>
        <w:numPr>
          <w:ilvl w:val="0"/>
          <w:numId w:val="32"/>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b/>
          <w:spacing w:val="-2"/>
          <w:sz w:val="22"/>
          <w:szCs w:val="22"/>
        </w:rPr>
      </w:pPr>
      <w:r w:rsidRPr="0077513C">
        <w:rPr>
          <w:rFonts w:ascii="Verdana" w:hAnsi="Verdana" w:cs="Arial"/>
          <w:spacing w:val="-2"/>
          <w:sz w:val="22"/>
          <w:szCs w:val="22"/>
        </w:rPr>
        <w:t>Well-</w:t>
      </w:r>
      <w:r w:rsidR="009414FA" w:rsidRPr="0077513C">
        <w:rPr>
          <w:rFonts w:ascii="Verdana" w:hAnsi="Verdana" w:cs="Arial"/>
          <w:spacing w:val="-2"/>
          <w:sz w:val="22"/>
          <w:szCs w:val="22"/>
        </w:rPr>
        <w:t>developed numeracy and literacy skills at a level which will enable post holder to perform moderately difficult calculations and produce reports.</w:t>
      </w:r>
    </w:p>
    <w:p w:rsidR="009414FA" w:rsidRPr="0077513C" w:rsidRDefault="009414FA" w:rsidP="00BC5087">
      <w:pPr>
        <w:rPr>
          <w:rFonts w:ascii="Verdana" w:hAnsi="Verdana" w:cs="Arial"/>
          <w:bCs/>
          <w:color w:val="000000"/>
          <w:sz w:val="22"/>
          <w:szCs w:val="22"/>
          <w:lang w:eastAsia="en-US"/>
        </w:rPr>
      </w:pPr>
    </w:p>
    <w:p w:rsidR="00BC5087" w:rsidRPr="0077513C" w:rsidRDefault="00BC5087" w:rsidP="00BC5087">
      <w:pPr>
        <w:rPr>
          <w:rFonts w:ascii="Verdana" w:hAnsi="Verdana" w:cs="Arial"/>
          <w:bCs/>
          <w:color w:val="000000"/>
          <w:sz w:val="22"/>
          <w:szCs w:val="22"/>
          <w:lang w:eastAsia="en-US"/>
        </w:rPr>
      </w:pPr>
    </w:p>
    <w:p w:rsidR="009414FA" w:rsidRPr="0077513C" w:rsidRDefault="009414FA" w:rsidP="00BC5087">
      <w:pPr>
        <w:rPr>
          <w:rFonts w:ascii="Verdana" w:hAnsi="Verdana" w:cs="Arial"/>
          <w:b/>
          <w:bCs/>
          <w:color w:val="000000"/>
          <w:sz w:val="22"/>
          <w:szCs w:val="22"/>
          <w:lang w:eastAsia="en-US"/>
        </w:rPr>
      </w:pPr>
      <w:r w:rsidRPr="0077513C">
        <w:rPr>
          <w:rFonts w:ascii="Verdana" w:hAnsi="Verdana" w:cs="Arial"/>
          <w:b/>
          <w:bCs/>
          <w:color w:val="000000"/>
          <w:sz w:val="22"/>
          <w:szCs w:val="22"/>
          <w:lang w:eastAsia="en-US"/>
        </w:rPr>
        <w:t>Experience</w:t>
      </w:r>
    </w:p>
    <w:p w:rsidR="009414FA" w:rsidRPr="0077513C" w:rsidRDefault="009414FA" w:rsidP="00BC5087">
      <w:pPr>
        <w:widowControl w:val="0"/>
        <w:numPr>
          <w:ilvl w:val="0"/>
          <w:numId w:val="32"/>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Proven substantial office experience.</w:t>
      </w:r>
    </w:p>
    <w:p w:rsidR="009414FA" w:rsidRPr="0077513C" w:rsidRDefault="009414FA" w:rsidP="00BC5087">
      <w:pPr>
        <w:widowControl w:val="0"/>
        <w:numPr>
          <w:ilvl w:val="0"/>
          <w:numId w:val="32"/>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Proven substantial experience of using IT packages including word processing, spread</w:t>
      </w:r>
      <w:r w:rsidR="004A031B" w:rsidRPr="0077513C">
        <w:rPr>
          <w:rFonts w:ascii="Verdana" w:hAnsi="Verdana" w:cs="Arial"/>
          <w:spacing w:val="-2"/>
          <w:sz w:val="22"/>
          <w:szCs w:val="22"/>
        </w:rPr>
        <w:t xml:space="preserve"> </w:t>
      </w:r>
      <w:r w:rsidRPr="0077513C">
        <w:rPr>
          <w:rFonts w:ascii="Verdana" w:hAnsi="Verdana" w:cs="Arial"/>
          <w:spacing w:val="-2"/>
          <w:sz w:val="22"/>
          <w:szCs w:val="22"/>
        </w:rPr>
        <w:t xml:space="preserve">sheets, databases, </w:t>
      </w:r>
      <w:proofErr w:type="gramStart"/>
      <w:r w:rsidRPr="0077513C">
        <w:rPr>
          <w:rFonts w:ascii="Verdana" w:hAnsi="Verdana" w:cs="Arial"/>
          <w:spacing w:val="-2"/>
          <w:sz w:val="22"/>
          <w:szCs w:val="22"/>
        </w:rPr>
        <w:t>Windows</w:t>
      </w:r>
      <w:proofErr w:type="gramEnd"/>
      <w:r w:rsidRPr="0077513C">
        <w:rPr>
          <w:rFonts w:ascii="Verdana" w:hAnsi="Verdana" w:cs="Arial"/>
          <w:spacing w:val="-2"/>
          <w:sz w:val="22"/>
          <w:szCs w:val="22"/>
        </w:rPr>
        <w:t xml:space="preserve"> applications.</w:t>
      </w:r>
    </w:p>
    <w:p w:rsidR="009414FA" w:rsidRPr="0077513C" w:rsidRDefault="009414FA" w:rsidP="00BC5087">
      <w:pPr>
        <w:widowControl w:val="0"/>
        <w:numPr>
          <w:ilvl w:val="0"/>
          <w:numId w:val="32"/>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Experience of operating financial systems including petty cash, budget monitoring and control.</w:t>
      </w:r>
    </w:p>
    <w:p w:rsidR="009414FA" w:rsidRPr="0077513C" w:rsidRDefault="009414FA" w:rsidP="00BC5087">
      <w:pPr>
        <w:widowControl w:val="0"/>
        <w:numPr>
          <w:ilvl w:val="0"/>
          <w:numId w:val="32"/>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Experience of premises/facilities management.</w:t>
      </w:r>
    </w:p>
    <w:p w:rsidR="009414FA" w:rsidRPr="0077513C" w:rsidRDefault="009414FA" w:rsidP="00BC5087">
      <w:pPr>
        <w:widowControl w:val="0"/>
        <w:numPr>
          <w:ilvl w:val="0"/>
          <w:numId w:val="32"/>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Experience of dealing with members of the public and other agencies.</w:t>
      </w:r>
    </w:p>
    <w:p w:rsidR="009414FA" w:rsidRPr="0077513C" w:rsidRDefault="009414FA" w:rsidP="00BC5087">
      <w:pPr>
        <w:rPr>
          <w:rFonts w:ascii="Verdana" w:hAnsi="Verdana" w:cs="Arial"/>
          <w:b/>
          <w:bCs/>
          <w:color w:val="000000"/>
          <w:sz w:val="22"/>
          <w:szCs w:val="22"/>
          <w:lang w:eastAsia="en-US"/>
        </w:rPr>
      </w:pPr>
    </w:p>
    <w:p w:rsidR="00BC5087" w:rsidRPr="0077513C" w:rsidRDefault="00BC5087" w:rsidP="00BC5087">
      <w:pPr>
        <w:rPr>
          <w:rFonts w:ascii="Verdana" w:hAnsi="Verdana" w:cs="Arial"/>
          <w:b/>
          <w:bCs/>
          <w:color w:val="000000"/>
          <w:sz w:val="22"/>
          <w:szCs w:val="22"/>
          <w:lang w:eastAsia="en-US"/>
        </w:rPr>
      </w:pPr>
    </w:p>
    <w:p w:rsidR="009414FA" w:rsidRPr="0077513C" w:rsidRDefault="009414FA" w:rsidP="00BC5087">
      <w:pPr>
        <w:rPr>
          <w:rFonts w:ascii="Verdana" w:hAnsi="Verdana" w:cs="Arial"/>
          <w:b/>
          <w:bCs/>
          <w:color w:val="000000"/>
          <w:sz w:val="22"/>
          <w:szCs w:val="22"/>
          <w:lang w:eastAsia="en-US"/>
        </w:rPr>
      </w:pPr>
      <w:r w:rsidRPr="0077513C">
        <w:rPr>
          <w:rFonts w:ascii="Verdana" w:hAnsi="Verdana" w:cs="Arial"/>
          <w:b/>
          <w:bCs/>
          <w:color w:val="000000"/>
          <w:sz w:val="22"/>
          <w:szCs w:val="22"/>
          <w:lang w:eastAsia="en-US"/>
        </w:rPr>
        <w:t>Skills/Abilities</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Numerate, accurate, methodical and analytical.</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Able to manage the workload appropriately, demonstrating efficiency and reliability, including meeting deadlines.</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Able to manage the office, service and staff in a confidential, innovative, adaptive and consistent manner.</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Capable of working in partnership with all staff, but particularly the Children’s Services Manager, demonstrating positive team working.</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Able to work independently without direct supervision, demonstrating initiative when required.</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Able to delegate work effectively if applicable.</w:t>
      </w:r>
    </w:p>
    <w:p w:rsidR="009414FA" w:rsidRPr="0077513C" w:rsidRDefault="009414FA" w:rsidP="00BC5087">
      <w:pPr>
        <w:numPr>
          <w:ilvl w:val="0"/>
          <w:numId w:val="34"/>
        </w:num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r w:rsidRPr="0077513C">
        <w:rPr>
          <w:rFonts w:ascii="Verdana" w:hAnsi="Verdana" w:cs="Arial"/>
          <w:spacing w:val="-2"/>
          <w:sz w:val="22"/>
          <w:szCs w:val="22"/>
        </w:rPr>
        <w:t>Flexible and adaptable (particularly in relation to working  hours and location)</w:t>
      </w:r>
    </w:p>
    <w:p w:rsidR="00BB53A4" w:rsidRPr="0077513C" w:rsidRDefault="00BB53A4" w:rsidP="00BC508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rPr>
          <w:rFonts w:ascii="Verdana" w:hAnsi="Verdana" w:cs="Arial"/>
          <w:spacing w:val="-2"/>
          <w:sz w:val="22"/>
          <w:szCs w:val="22"/>
        </w:rPr>
      </w:pPr>
    </w:p>
    <w:p w:rsidR="009414FA" w:rsidRPr="0077513C" w:rsidRDefault="009414FA" w:rsidP="00BC5087">
      <w:pPr>
        <w:rPr>
          <w:rFonts w:ascii="Verdana" w:hAnsi="Verdana" w:cs="Arial"/>
          <w:b/>
          <w:bCs/>
          <w:color w:val="000000"/>
          <w:sz w:val="22"/>
          <w:szCs w:val="22"/>
          <w:lang w:eastAsia="en-US"/>
        </w:rPr>
      </w:pPr>
    </w:p>
    <w:p w:rsidR="009414FA" w:rsidRPr="0077513C" w:rsidRDefault="009414FA" w:rsidP="00BC5087">
      <w:pPr>
        <w:rPr>
          <w:rFonts w:ascii="Verdana" w:hAnsi="Verdana" w:cs="Arial"/>
          <w:b/>
          <w:bCs/>
          <w:color w:val="000000"/>
          <w:sz w:val="22"/>
          <w:szCs w:val="22"/>
          <w:lang w:eastAsia="en-US"/>
        </w:rPr>
      </w:pPr>
      <w:r w:rsidRPr="0077513C">
        <w:rPr>
          <w:rFonts w:ascii="Verdana" w:hAnsi="Verdana" w:cs="Arial"/>
          <w:b/>
          <w:bCs/>
          <w:color w:val="000000"/>
          <w:sz w:val="22"/>
          <w:szCs w:val="22"/>
          <w:lang w:eastAsia="en-US"/>
        </w:rPr>
        <w:t>Circumstances</w:t>
      </w:r>
    </w:p>
    <w:p w:rsidR="009414FA" w:rsidRPr="0077513C" w:rsidRDefault="009414FA" w:rsidP="00BC5087">
      <w:pPr>
        <w:numPr>
          <w:ilvl w:val="0"/>
          <w:numId w:val="35"/>
        </w:numPr>
        <w:rPr>
          <w:rFonts w:ascii="Verdana" w:hAnsi="Verdana" w:cs="Arial"/>
          <w:sz w:val="22"/>
          <w:szCs w:val="22"/>
        </w:rPr>
      </w:pPr>
      <w:r w:rsidRPr="0077513C">
        <w:rPr>
          <w:rFonts w:ascii="Verdana" w:hAnsi="Verdana" w:cs="Arial"/>
          <w:sz w:val="22"/>
          <w:szCs w:val="22"/>
        </w:rPr>
        <w:t>Able to meet the requirements of Barnardo’s no smoking at work policy</w:t>
      </w:r>
    </w:p>
    <w:p w:rsidR="009414FA" w:rsidRPr="0077513C" w:rsidRDefault="00113681" w:rsidP="00BC5087">
      <w:pPr>
        <w:numPr>
          <w:ilvl w:val="0"/>
          <w:numId w:val="35"/>
        </w:numPr>
        <w:rPr>
          <w:rFonts w:ascii="Verdana" w:hAnsi="Verdana" w:cs="Arial"/>
          <w:sz w:val="22"/>
          <w:szCs w:val="22"/>
        </w:rPr>
      </w:pPr>
      <w:r w:rsidRPr="0077513C">
        <w:rPr>
          <w:rFonts w:ascii="Verdana" w:hAnsi="Verdana" w:cs="Arial"/>
          <w:sz w:val="22"/>
          <w:szCs w:val="22"/>
        </w:rPr>
        <w:t>If applicable, r</w:t>
      </w:r>
      <w:r w:rsidR="009414FA" w:rsidRPr="0077513C">
        <w:rPr>
          <w:rFonts w:ascii="Verdana" w:hAnsi="Verdana" w:cs="Arial"/>
          <w:sz w:val="22"/>
          <w:szCs w:val="22"/>
        </w:rPr>
        <w:t>eceives a satisfactory Enhanced Disclosure Clearance via the</w:t>
      </w:r>
      <w:r w:rsidR="004A031B" w:rsidRPr="0077513C">
        <w:rPr>
          <w:rFonts w:ascii="Verdana" w:hAnsi="Verdana" w:cs="Arial"/>
          <w:sz w:val="22"/>
          <w:szCs w:val="22"/>
        </w:rPr>
        <w:t xml:space="preserve"> Disclosure and Barring Service formally the Criminal Records Bureau.</w:t>
      </w:r>
    </w:p>
    <w:p w:rsidR="009414FA" w:rsidRPr="0077513C" w:rsidRDefault="009414FA" w:rsidP="00BC5087">
      <w:pPr>
        <w:rPr>
          <w:rFonts w:ascii="Verdana" w:hAnsi="Verdana" w:cs="Arial"/>
          <w:bCs/>
          <w:sz w:val="22"/>
          <w:szCs w:val="22"/>
          <w:lang w:eastAsia="en-US"/>
        </w:rPr>
      </w:pPr>
    </w:p>
    <w:p w:rsidR="00BC5087" w:rsidRPr="0077513C" w:rsidRDefault="00BC5087" w:rsidP="00BC5087">
      <w:pPr>
        <w:rPr>
          <w:rFonts w:ascii="Verdana" w:hAnsi="Verdana" w:cs="Arial"/>
          <w:bCs/>
          <w:sz w:val="22"/>
          <w:szCs w:val="22"/>
          <w:lang w:eastAsia="en-US"/>
        </w:rPr>
      </w:pPr>
    </w:p>
    <w:p w:rsidR="00BC5087" w:rsidRPr="0077513C" w:rsidRDefault="00BC5087" w:rsidP="00BC5087">
      <w:pPr>
        <w:rPr>
          <w:rFonts w:ascii="Verdana" w:hAnsi="Verdana" w:cs="Arial"/>
          <w:bCs/>
          <w:sz w:val="22"/>
          <w:szCs w:val="22"/>
          <w:lang w:eastAsia="en-US"/>
        </w:rPr>
      </w:pPr>
    </w:p>
    <w:p w:rsidR="009414FA" w:rsidRPr="0077513C" w:rsidRDefault="009414FA" w:rsidP="00BC5087">
      <w:pPr>
        <w:rPr>
          <w:rFonts w:ascii="Verdana" w:hAnsi="Verdana" w:cs="Arial"/>
          <w:b/>
          <w:bCs/>
          <w:color w:val="000000"/>
          <w:sz w:val="22"/>
          <w:szCs w:val="22"/>
          <w:lang w:eastAsia="en-US"/>
        </w:rPr>
      </w:pPr>
      <w:r w:rsidRPr="0077513C">
        <w:rPr>
          <w:rFonts w:ascii="Verdana" w:hAnsi="Verdana" w:cs="Arial"/>
          <w:b/>
          <w:bCs/>
          <w:color w:val="000000"/>
          <w:sz w:val="22"/>
          <w:szCs w:val="22"/>
          <w:lang w:eastAsia="en-US"/>
        </w:rPr>
        <w:t>Managing Diversity</w:t>
      </w:r>
    </w:p>
    <w:p w:rsidR="009414FA" w:rsidRPr="0077513C" w:rsidRDefault="009414FA" w:rsidP="00BC5087">
      <w:pPr>
        <w:rPr>
          <w:rFonts w:ascii="Verdana" w:hAnsi="Verdana" w:cs="Arial"/>
          <w:bCs/>
          <w:color w:val="000000"/>
          <w:sz w:val="22"/>
          <w:szCs w:val="22"/>
          <w:lang w:eastAsia="en-US"/>
        </w:rPr>
      </w:pPr>
      <w:r w:rsidRPr="0077513C">
        <w:rPr>
          <w:rFonts w:ascii="Verdana" w:hAnsi="Verdana" w:cs="Arial"/>
          <w:bCs/>
          <w:color w:val="000000"/>
          <w:sz w:val="22"/>
          <w:szCs w:val="22"/>
          <w:lang w:eastAsia="en-US"/>
        </w:rPr>
        <w:t>Able to recognise the unique potential that individuals from differing backgrounds, experiences and perspectives bring to Barnardo’s</w:t>
      </w:r>
    </w:p>
    <w:p w:rsidR="009414FA" w:rsidRPr="0077513C" w:rsidRDefault="009414FA" w:rsidP="00BC5087">
      <w:pPr>
        <w:rPr>
          <w:rFonts w:ascii="Verdana" w:hAnsi="Verdana" w:cs="Arial"/>
          <w:bCs/>
          <w:color w:val="000000"/>
          <w:sz w:val="22"/>
          <w:szCs w:val="22"/>
          <w:lang w:eastAsia="en-US"/>
        </w:rPr>
      </w:pPr>
    </w:p>
    <w:p w:rsidR="00BC5087" w:rsidRPr="0077513C" w:rsidRDefault="00BC5087" w:rsidP="00BC5087">
      <w:pPr>
        <w:rPr>
          <w:rFonts w:ascii="Verdana" w:hAnsi="Verdana" w:cs="Arial"/>
          <w:b/>
          <w:bCs/>
          <w:color w:val="000000"/>
          <w:sz w:val="22"/>
          <w:szCs w:val="22"/>
          <w:lang w:eastAsia="en-US"/>
        </w:rPr>
      </w:pPr>
    </w:p>
    <w:p w:rsidR="005658B0" w:rsidRPr="0077513C" w:rsidRDefault="005658B0" w:rsidP="005658B0">
      <w:pPr>
        <w:rPr>
          <w:rFonts w:ascii="Verdana" w:hAnsi="Verdana"/>
          <w:b/>
          <w:sz w:val="22"/>
          <w:szCs w:val="22"/>
        </w:rPr>
      </w:pPr>
      <w:r w:rsidRPr="0077513C">
        <w:rPr>
          <w:rFonts w:ascii="Verdana" w:hAnsi="Verdana"/>
          <w:b/>
          <w:bCs/>
          <w:sz w:val="22"/>
          <w:szCs w:val="22"/>
        </w:rPr>
        <w:t>Barnardo’s Basis and Values, and Equality Code of Conduct</w:t>
      </w:r>
    </w:p>
    <w:p w:rsidR="005658B0" w:rsidRPr="0077513C" w:rsidRDefault="005658B0" w:rsidP="005658B0">
      <w:pPr>
        <w:rPr>
          <w:rFonts w:ascii="Verdana" w:hAnsi="Verdana"/>
          <w:sz w:val="22"/>
          <w:szCs w:val="22"/>
        </w:rPr>
      </w:pPr>
      <w:r w:rsidRPr="0077513C">
        <w:rPr>
          <w:rFonts w:ascii="Verdana" w:hAnsi="Verdana"/>
          <w:sz w:val="22"/>
          <w:szCs w:val="22"/>
        </w:rPr>
        <w:t>Actively demonstrate Barnardo's Basis and Values and Equality Code of Conduct in all areas of work:</w:t>
      </w:r>
    </w:p>
    <w:p w:rsidR="005658B0" w:rsidRPr="0077513C" w:rsidRDefault="005658B0" w:rsidP="005658B0">
      <w:pPr>
        <w:pStyle w:val="ListParagraph"/>
        <w:numPr>
          <w:ilvl w:val="1"/>
          <w:numId w:val="41"/>
        </w:numPr>
        <w:autoSpaceDE w:val="0"/>
        <w:autoSpaceDN w:val="0"/>
        <w:rPr>
          <w:rFonts w:ascii="Verdana" w:hAnsi="Verdana"/>
          <w:sz w:val="22"/>
          <w:szCs w:val="22"/>
        </w:rPr>
      </w:pPr>
      <w:r w:rsidRPr="0077513C">
        <w:rPr>
          <w:rFonts w:ascii="Verdana" w:hAnsi="Verdana"/>
          <w:sz w:val="22"/>
          <w:szCs w:val="22"/>
        </w:rPr>
        <w:t>Respecting the unique worth of every person</w:t>
      </w:r>
    </w:p>
    <w:p w:rsidR="005658B0" w:rsidRPr="0077513C" w:rsidRDefault="005658B0" w:rsidP="005658B0">
      <w:pPr>
        <w:pStyle w:val="ListParagraph"/>
        <w:numPr>
          <w:ilvl w:val="1"/>
          <w:numId w:val="41"/>
        </w:numPr>
        <w:autoSpaceDE w:val="0"/>
        <w:autoSpaceDN w:val="0"/>
        <w:rPr>
          <w:rFonts w:ascii="Verdana" w:hAnsi="Verdana"/>
          <w:sz w:val="22"/>
          <w:szCs w:val="22"/>
        </w:rPr>
      </w:pPr>
      <w:r w:rsidRPr="0077513C">
        <w:rPr>
          <w:rFonts w:ascii="Verdana" w:hAnsi="Verdana"/>
          <w:sz w:val="22"/>
          <w:szCs w:val="22"/>
        </w:rPr>
        <w:t>Encouraging people to fulfil their potential</w:t>
      </w:r>
    </w:p>
    <w:p w:rsidR="005658B0" w:rsidRPr="0077513C" w:rsidRDefault="005658B0" w:rsidP="005658B0">
      <w:pPr>
        <w:pStyle w:val="ListParagraph"/>
        <w:numPr>
          <w:ilvl w:val="1"/>
          <w:numId w:val="41"/>
        </w:numPr>
        <w:autoSpaceDE w:val="0"/>
        <w:autoSpaceDN w:val="0"/>
        <w:rPr>
          <w:rFonts w:ascii="Verdana" w:hAnsi="Verdana"/>
          <w:sz w:val="22"/>
          <w:szCs w:val="22"/>
        </w:rPr>
      </w:pPr>
      <w:r w:rsidRPr="0077513C">
        <w:rPr>
          <w:rFonts w:ascii="Verdana" w:hAnsi="Verdana"/>
          <w:sz w:val="22"/>
          <w:szCs w:val="22"/>
        </w:rPr>
        <w:t>Working with hope</w:t>
      </w:r>
    </w:p>
    <w:p w:rsidR="005658B0" w:rsidRPr="0077513C" w:rsidRDefault="005658B0" w:rsidP="005658B0">
      <w:pPr>
        <w:pStyle w:val="ListParagraph"/>
        <w:numPr>
          <w:ilvl w:val="1"/>
          <w:numId w:val="41"/>
        </w:numPr>
        <w:rPr>
          <w:rFonts w:ascii="Verdana" w:hAnsi="Verdana"/>
          <w:sz w:val="22"/>
          <w:szCs w:val="22"/>
          <w:lang w:eastAsia="en-US"/>
        </w:rPr>
      </w:pPr>
      <w:r w:rsidRPr="0077513C">
        <w:rPr>
          <w:rFonts w:ascii="Verdana" w:hAnsi="Verdana"/>
          <w:sz w:val="22"/>
          <w:szCs w:val="22"/>
        </w:rPr>
        <w:t>Exercising responsible stewardship</w:t>
      </w:r>
    </w:p>
    <w:p w:rsidR="005658B0" w:rsidRPr="0077513C" w:rsidRDefault="005658B0" w:rsidP="005658B0">
      <w:pPr>
        <w:rPr>
          <w:rFonts w:ascii="Verdana" w:hAnsi="Verdana"/>
          <w:sz w:val="22"/>
          <w:szCs w:val="22"/>
        </w:rPr>
      </w:pPr>
    </w:p>
    <w:p w:rsidR="004F6CB4" w:rsidRPr="0077513C" w:rsidRDefault="004F6CB4" w:rsidP="005658B0">
      <w:pPr>
        <w:rPr>
          <w:rFonts w:ascii="Verdana" w:hAnsi="Verdana" w:cs="Arial"/>
          <w:bCs/>
          <w:color w:val="000000"/>
          <w:sz w:val="22"/>
          <w:szCs w:val="22"/>
          <w:lang w:eastAsia="en-US"/>
        </w:rPr>
      </w:pPr>
    </w:p>
    <w:p w:rsidR="004F6CB4" w:rsidRPr="0077513C" w:rsidRDefault="004F6CB4" w:rsidP="004F6CB4">
      <w:pPr>
        <w:rPr>
          <w:rFonts w:ascii="Verdana" w:hAnsi="Verdana" w:cs="Arial"/>
          <w:sz w:val="22"/>
          <w:szCs w:val="22"/>
          <w:lang w:eastAsia="en-US"/>
        </w:rPr>
      </w:pPr>
    </w:p>
    <w:p w:rsidR="004F6CB4" w:rsidRPr="0077513C" w:rsidRDefault="004F6CB4" w:rsidP="004F6CB4">
      <w:pPr>
        <w:rPr>
          <w:rFonts w:ascii="Verdana" w:hAnsi="Verdana" w:cs="Arial"/>
          <w:sz w:val="22"/>
          <w:szCs w:val="22"/>
          <w:lang w:eastAsia="en-US"/>
        </w:rPr>
      </w:pPr>
    </w:p>
    <w:p w:rsidR="004F6CB4" w:rsidRPr="0077513C" w:rsidRDefault="004F6CB4" w:rsidP="004F6CB4">
      <w:pPr>
        <w:rPr>
          <w:rFonts w:ascii="Verdana" w:hAnsi="Verdana" w:cs="Arial"/>
          <w:sz w:val="22"/>
          <w:szCs w:val="22"/>
          <w:lang w:eastAsia="en-US"/>
        </w:rPr>
      </w:pPr>
    </w:p>
    <w:p w:rsidR="004F6CB4" w:rsidRPr="0077513C" w:rsidRDefault="004F6CB4" w:rsidP="004F6CB4">
      <w:pPr>
        <w:rPr>
          <w:rFonts w:ascii="Verdana" w:hAnsi="Verdana" w:cs="Arial"/>
          <w:sz w:val="22"/>
          <w:szCs w:val="22"/>
          <w:lang w:eastAsia="en-US"/>
        </w:rPr>
      </w:pPr>
    </w:p>
    <w:p w:rsidR="004F6CB4" w:rsidRPr="0077513C" w:rsidRDefault="004F6CB4" w:rsidP="004F6CB4">
      <w:pPr>
        <w:rPr>
          <w:rFonts w:ascii="Verdana" w:hAnsi="Verdana" w:cs="Arial"/>
          <w:sz w:val="22"/>
          <w:szCs w:val="22"/>
          <w:lang w:eastAsia="en-US"/>
        </w:rPr>
      </w:pPr>
    </w:p>
    <w:p w:rsidR="004F6CB4" w:rsidRPr="0077513C" w:rsidRDefault="004F6CB4" w:rsidP="004F6CB4">
      <w:pPr>
        <w:rPr>
          <w:rFonts w:ascii="Verdana" w:hAnsi="Verdana" w:cs="Arial"/>
          <w:sz w:val="22"/>
          <w:szCs w:val="22"/>
          <w:lang w:eastAsia="en-US"/>
        </w:rPr>
      </w:pPr>
    </w:p>
    <w:p w:rsidR="004F6CB4" w:rsidRPr="0077513C" w:rsidRDefault="004F6CB4" w:rsidP="0077513C">
      <w:pPr>
        <w:tabs>
          <w:tab w:val="left" w:pos="1440"/>
        </w:tabs>
        <w:rPr>
          <w:rFonts w:ascii="Verdana" w:hAnsi="Verdana" w:cs="Arial"/>
          <w:sz w:val="22"/>
          <w:szCs w:val="22"/>
          <w:lang w:eastAsia="en-US"/>
        </w:rPr>
      </w:pPr>
      <w:r w:rsidRPr="0077513C">
        <w:rPr>
          <w:rFonts w:ascii="Verdana" w:hAnsi="Verdana" w:cs="Arial"/>
          <w:sz w:val="22"/>
          <w:szCs w:val="22"/>
          <w:lang w:eastAsia="en-US"/>
        </w:rPr>
        <w:tab/>
      </w:r>
    </w:p>
    <w:p w:rsidR="004F6CB4" w:rsidRPr="0077513C" w:rsidRDefault="004F6CB4" w:rsidP="004F6CB4">
      <w:pPr>
        <w:tabs>
          <w:tab w:val="left" w:pos="1440"/>
        </w:tabs>
        <w:rPr>
          <w:rFonts w:ascii="Verdana" w:hAnsi="Verdana" w:cs="Arial"/>
          <w:sz w:val="22"/>
          <w:szCs w:val="22"/>
          <w:lang w:eastAsia="en-US"/>
        </w:rPr>
      </w:pPr>
    </w:p>
    <w:sectPr w:rsidR="004F6CB4" w:rsidRPr="0077513C" w:rsidSect="00BC5087">
      <w:headerReference w:type="default" r:id="rId13"/>
      <w:footerReference w:type="default" r:id="rId14"/>
      <w:type w:val="continuous"/>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5" w:rsidRDefault="00B16BB5">
      <w:r>
        <w:separator/>
      </w:r>
    </w:p>
  </w:endnote>
  <w:endnote w:type="continuationSeparator" w:id="0">
    <w:p w:rsidR="00B16BB5" w:rsidRDefault="00B1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3" w:rsidRPr="00BB53A4" w:rsidRDefault="00AF4973" w:rsidP="00BC5087">
    <w:pPr>
      <w:pStyle w:val="Footer"/>
      <w:tabs>
        <w:tab w:val="clear" w:pos="4320"/>
        <w:tab w:val="clear" w:pos="8640"/>
      </w:tabs>
      <w:rPr>
        <w:rFonts w:ascii="Verdana" w:hAnsi="Verdana"/>
        <w:sz w:val="22"/>
        <w:szCs w:val="22"/>
      </w:rPr>
    </w:pPr>
    <w:r w:rsidRPr="00BB53A4">
      <w:rPr>
        <w:rFonts w:ascii="Verdana" w:hAnsi="Verdana"/>
        <w:sz w:val="22"/>
        <w:szCs w:val="22"/>
      </w:rPr>
      <w:t xml:space="preserve">Page </w:t>
    </w:r>
    <w:r w:rsidRPr="00BB53A4">
      <w:rPr>
        <w:rFonts w:ascii="Verdana" w:hAnsi="Verdana"/>
        <w:sz w:val="22"/>
        <w:szCs w:val="22"/>
      </w:rPr>
      <w:fldChar w:fldCharType="begin"/>
    </w:r>
    <w:r w:rsidRPr="00BB53A4">
      <w:rPr>
        <w:rFonts w:ascii="Verdana" w:hAnsi="Verdana"/>
        <w:sz w:val="22"/>
        <w:szCs w:val="22"/>
      </w:rPr>
      <w:instrText xml:space="preserve"> PAGE </w:instrText>
    </w:r>
    <w:r w:rsidRPr="00BB53A4">
      <w:rPr>
        <w:rFonts w:ascii="Verdana" w:hAnsi="Verdana"/>
        <w:sz w:val="22"/>
        <w:szCs w:val="22"/>
      </w:rPr>
      <w:fldChar w:fldCharType="separate"/>
    </w:r>
    <w:r w:rsidR="00637CFA">
      <w:rPr>
        <w:rFonts w:ascii="Verdana" w:hAnsi="Verdana"/>
        <w:noProof/>
        <w:sz w:val="22"/>
        <w:szCs w:val="22"/>
      </w:rPr>
      <w:t>1</w:t>
    </w:r>
    <w:r w:rsidRPr="00BB53A4">
      <w:rPr>
        <w:rFonts w:ascii="Verdana" w:hAnsi="Verdana"/>
        <w:sz w:val="22"/>
        <w:szCs w:val="22"/>
      </w:rPr>
      <w:fldChar w:fldCharType="end"/>
    </w:r>
    <w:r w:rsidRPr="00BB53A4">
      <w:rPr>
        <w:rFonts w:ascii="Verdana" w:hAnsi="Verdana"/>
        <w:sz w:val="22"/>
        <w:szCs w:val="22"/>
      </w:rPr>
      <w:t xml:space="preserve"> of </w:t>
    </w:r>
    <w:r w:rsidRPr="00BB53A4">
      <w:rPr>
        <w:rFonts w:ascii="Verdana" w:hAnsi="Verdana"/>
        <w:sz w:val="22"/>
        <w:szCs w:val="22"/>
      </w:rPr>
      <w:fldChar w:fldCharType="begin"/>
    </w:r>
    <w:r w:rsidRPr="00BB53A4">
      <w:rPr>
        <w:rFonts w:ascii="Verdana" w:hAnsi="Verdana"/>
        <w:sz w:val="22"/>
        <w:szCs w:val="22"/>
      </w:rPr>
      <w:instrText xml:space="preserve"> NUMPAGES </w:instrText>
    </w:r>
    <w:r w:rsidRPr="00BB53A4">
      <w:rPr>
        <w:rFonts w:ascii="Verdana" w:hAnsi="Verdana"/>
        <w:sz w:val="22"/>
        <w:szCs w:val="22"/>
      </w:rPr>
      <w:fldChar w:fldCharType="separate"/>
    </w:r>
    <w:r w:rsidR="00637CFA">
      <w:rPr>
        <w:rFonts w:ascii="Verdana" w:hAnsi="Verdana"/>
        <w:noProof/>
        <w:sz w:val="22"/>
        <w:szCs w:val="22"/>
      </w:rPr>
      <w:t>5</w:t>
    </w:r>
    <w:r w:rsidRPr="00BB53A4">
      <w:rPr>
        <w:rFonts w:ascii="Verdana" w:hAnsi="Verdana"/>
        <w:sz w:val="22"/>
        <w:szCs w:val="22"/>
      </w:rPr>
      <w:fldChar w:fldCharType="end"/>
    </w:r>
    <w:r w:rsidR="00BC5087">
      <w:rPr>
        <w:rFonts w:ascii="Verdana" w:hAnsi="Verdana"/>
        <w:sz w:val="22"/>
        <w:szCs w:val="22"/>
      </w:rPr>
      <w:tab/>
    </w:r>
    <w:r w:rsidR="00BC5087">
      <w:rPr>
        <w:rFonts w:ascii="Verdana" w:hAnsi="Verdana"/>
        <w:sz w:val="22"/>
        <w:szCs w:val="22"/>
      </w:rPr>
      <w:tab/>
    </w:r>
    <w:r w:rsidR="00BC5087">
      <w:rPr>
        <w:rFonts w:ascii="Verdana" w:hAnsi="Verdana"/>
        <w:sz w:val="22"/>
        <w:szCs w:val="22"/>
      </w:rPr>
      <w:tab/>
    </w:r>
    <w:r w:rsidR="00BC5087">
      <w:rPr>
        <w:rFonts w:ascii="Verdana" w:hAnsi="Verdana"/>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5" w:rsidRDefault="00B16BB5">
      <w:r>
        <w:separator/>
      </w:r>
    </w:p>
  </w:footnote>
  <w:footnote w:type="continuationSeparator" w:id="0">
    <w:p w:rsidR="00B16BB5" w:rsidRDefault="00B1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FA" w:rsidRPr="00BC5087" w:rsidRDefault="009414FA" w:rsidP="00BC5087">
    <w:pPr>
      <w:pStyle w:val="Header"/>
      <w:tabs>
        <w:tab w:val="clear" w:pos="4320"/>
        <w:tab w:val="clear" w:pos="8640"/>
      </w:tabs>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A0"/>
    <w:multiLevelType w:val="hybridMultilevel"/>
    <w:tmpl w:val="A87AF532"/>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32E16"/>
    <w:multiLevelType w:val="multilevel"/>
    <w:tmpl w:val="0809001F"/>
    <w:styleLink w:val="Style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7852129"/>
    <w:multiLevelType w:val="hybridMultilevel"/>
    <w:tmpl w:val="216467CC"/>
    <w:lvl w:ilvl="0" w:tplc="0409000F">
      <w:start w:val="4"/>
      <w:numFmt w:val="decimal"/>
      <w:lvlText w:val="%1."/>
      <w:lvlJc w:val="left"/>
      <w:pPr>
        <w:tabs>
          <w:tab w:val="num" w:pos="720"/>
        </w:tabs>
        <w:ind w:left="720" w:hanging="360"/>
      </w:pPr>
      <w:rPr>
        <w:rFonts w:hint="default"/>
      </w:rPr>
    </w:lvl>
    <w:lvl w:ilvl="1" w:tplc="68AE65FC">
      <w:start w:val="1"/>
      <w:numFmt w:val="bullet"/>
      <w:lvlText w:val=""/>
      <w:lvlJc w:val="left"/>
      <w:pPr>
        <w:tabs>
          <w:tab w:val="num" w:pos="1449"/>
        </w:tabs>
        <w:ind w:left="1449" w:hanging="369"/>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052F8"/>
    <w:multiLevelType w:val="hybridMultilevel"/>
    <w:tmpl w:val="99887834"/>
    <w:lvl w:ilvl="0" w:tplc="68AE65FC">
      <w:start w:val="1"/>
      <w:numFmt w:val="bullet"/>
      <w:lvlText w:val=""/>
      <w:lvlJc w:val="left"/>
      <w:pPr>
        <w:tabs>
          <w:tab w:val="num" w:pos="729"/>
        </w:tabs>
        <w:ind w:left="729" w:hanging="369"/>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5061AC"/>
    <w:multiLevelType w:val="multilevel"/>
    <w:tmpl w:val="0809001F"/>
    <w:numStyleLink w:val="111111"/>
  </w:abstractNum>
  <w:abstractNum w:abstractNumId="5">
    <w:nsid w:val="12EE58E7"/>
    <w:multiLevelType w:val="hybridMultilevel"/>
    <w:tmpl w:val="DC928E18"/>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625D5"/>
    <w:multiLevelType w:val="hybridMultilevel"/>
    <w:tmpl w:val="FD124EA6"/>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92778"/>
    <w:multiLevelType w:val="multilevel"/>
    <w:tmpl w:val="0809001F"/>
    <w:numStyleLink w:val="111111"/>
  </w:abstractNum>
  <w:abstractNum w:abstractNumId="8">
    <w:nsid w:val="181343C3"/>
    <w:multiLevelType w:val="hybridMultilevel"/>
    <w:tmpl w:val="799E2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B134FD"/>
    <w:multiLevelType w:val="hybridMultilevel"/>
    <w:tmpl w:val="C80E697E"/>
    <w:lvl w:ilvl="0" w:tplc="AE9E78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C662B"/>
    <w:multiLevelType w:val="hybridMultilevel"/>
    <w:tmpl w:val="7DB06998"/>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1">
    <w:nsid w:val="31461A0C"/>
    <w:multiLevelType w:val="hybridMultilevel"/>
    <w:tmpl w:val="E23C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028E1"/>
    <w:multiLevelType w:val="hybridMultilevel"/>
    <w:tmpl w:val="0C186BE2"/>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961C2B"/>
    <w:multiLevelType w:val="singleLevel"/>
    <w:tmpl w:val="BF02634E"/>
    <w:lvl w:ilvl="0">
      <w:start w:val="2"/>
      <w:numFmt w:val="decimal"/>
      <w:lvlText w:val="3.%1. "/>
      <w:legacy w:legacy="1" w:legacySpace="0" w:legacyIndent="283"/>
      <w:lvlJc w:val="left"/>
      <w:pPr>
        <w:ind w:left="283" w:hanging="283"/>
      </w:pPr>
      <w:rPr>
        <w:rFonts w:ascii="CG Times" w:hAnsi="CG Times" w:hint="default"/>
        <w:b w:val="0"/>
        <w:i w:val="0"/>
        <w:sz w:val="22"/>
        <w:u w:val="none"/>
      </w:rPr>
    </w:lvl>
  </w:abstractNum>
  <w:abstractNum w:abstractNumId="14">
    <w:nsid w:val="39B75AB5"/>
    <w:multiLevelType w:val="hybridMultilevel"/>
    <w:tmpl w:val="5094C068"/>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E31FE6"/>
    <w:multiLevelType w:val="hybridMultilevel"/>
    <w:tmpl w:val="95EE673A"/>
    <w:lvl w:ilvl="0" w:tplc="AE9E7854">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nsid w:val="4403720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52967D8"/>
    <w:multiLevelType w:val="hybridMultilevel"/>
    <w:tmpl w:val="315CDE48"/>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5F7FE6"/>
    <w:multiLevelType w:val="multilevel"/>
    <w:tmpl w:val="BFD28FFC"/>
    <w:lvl w:ilvl="0">
      <w:start w:val="1"/>
      <w:numFmt w:val="decimal"/>
      <w:lvlText w:val="%1."/>
      <w:lvlJc w:val="left"/>
      <w:pPr>
        <w:tabs>
          <w:tab w:val="num" w:pos="-1065"/>
        </w:tabs>
        <w:ind w:left="-1065" w:hanging="375"/>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360"/>
        </w:tabs>
        <w:ind w:left="-360" w:hanging="1080"/>
      </w:pPr>
      <w:rPr>
        <w:rFonts w:hint="default"/>
      </w:rPr>
    </w:lvl>
    <w:lvl w:ilvl="4">
      <w:start w:val="1"/>
      <w:numFmt w:val="decimal"/>
      <w:isLgl/>
      <w:lvlText w:val="%1.%2.%3.%4.%5"/>
      <w:lvlJc w:val="left"/>
      <w:pPr>
        <w:tabs>
          <w:tab w:val="num" w:pos="-360"/>
        </w:tabs>
        <w:ind w:left="-360" w:hanging="1080"/>
      </w:pPr>
      <w:rPr>
        <w:rFonts w:hint="default"/>
      </w:rPr>
    </w:lvl>
    <w:lvl w:ilvl="5">
      <w:start w:val="1"/>
      <w:numFmt w:val="decimal"/>
      <w:isLgl/>
      <w:lvlText w:val="%1.%2.%3.%4.%5.%6"/>
      <w:lvlJc w:val="left"/>
      <w:pPr>
        <w:tabs>
          <w:tab w:val="num" w:pos="0"/>
        </w:tabs>
        <w:ind w:left="0" w:hanging="1440"/>
      </w:pPr>
      <w:rPr>
        <w:rFonts w:hint="default"/>
      </w:rPr>
    </w:lvl>
    <w:lvl w:ilvl="6">
      <w:start w:val="1"/>
      <w:numFmt w:val="decimal"/>
      <w:isLgl/>
      <w:lvlText w:val="%1.%2.%3.%4.%5.%6.%7"/>
      <w:lvlJc w:val="left"/>
      <w:pPr>
        <w:tabs>
          <w:tab w:val="num" w:pos="360"/>
        </w:tabs>
        <w:ind w:left="360" w:hanging="1800"/>
      </w:pPr>
      <w:rPr>
        <w:rFonts w:hint="default"/>
      </w:rPr>
    </w:lvl>
    <w:lvl w:ilvl="7">
      <w:start w:val="1"/>
      <w:numFmt w:val="decimal"/>
      <w:isLgl/>
      <w:lvlText w:val="%1.%2.%3.%4.%5.%6.%7.%8"/>
      <w:lvlJc w:val="left"/>
      <w:pPr>
        <w:tabs>
          <w:tab w:val="num" w:pos="360"/>
        </w:tabs>
        <w:ind w:left="360" w:hanging="1800"/>
      </w:pPr>
      <w:rPr>
        <w:rFonts w:hint="default"/>
      </w:rPr>
    </w:lvl>
    <w:lvl w:ilvl="8">
      <w:start w:val="1"/>
      <w:numFmt w:val="decimal"/>
      <w:isLgl/>
      <w:lvlText w:val="%1.%2.%3.%4.%5.%6.%7.%8.%9"/>
      <w:lvlJc w:val="left"/>
      <w:pPr>
        <w:tabs>
          <w:tab w:val="num" w:pos="720"/>
        </w:tabs>
        <w:ind w:left="720" w:hanging="2160"/>
      </w:pPr>
      <w:rPr>
        <w:rFonts w:hint="default"/>
      </w:rPr>
    </w:lvl>
  </w:abstractNum>
  <w:abstractNum w:abstractNumId="19">
    <w:nsid w:val="4809445F"/>
    <w:multiLevelType w:val="multilevel"/>
    <w:tmpl w:val="0809001F"/>
    <w:numStyleLink w:val="111111"/>
  </w:abstractNum>
  <w:abstractNum w:abstractNumId="20">
    <w:nsid w:val="49AF7255"/>
    <w:multiLevelType w:val="hybridMultilevel"/>
    <w:tmpl w:val="D5F6E546"/>
    <w:lvl w:ilvl="0" w:tplc="AE9E7854">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nsid w:val="4CC02C6E"/>
    <w:multiLevelType w:val="hybridMultilevel"/>
    <w:tmpl w:val="BDFAADBE"/>
    <w:lvl w:ilvl="0" w:tplc="AE9E78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CE5F24"/>
    <w:multiLevelType w:val="hybridMultilevel"/>
    <w:tmpl w:val="60AAF19E"/>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A3580"/>
    <w:multiLevelType w:val="hybridMultilevel"/>
    <w:tmpl w:val="4BBCB9B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6497436"/>
    <w:multiLevelType w:val="hybridMultilevel"/>
    <w:tmpl w:val="D9F298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8446A78"/>
    <w:multiLevelType w:val="hybridMultilevel"/>
    <w:tmpl w:val="71E2601E"/>
    <w:lvl w:ilvl="0" w:tplc="3F8C38A8">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6">
    <w:nsid w:val="5C585AD6"/>
    <w:multiLevelType w:val="multilevel"/>
    <w:tmpl w:val="1182ED9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880DE6"/>
    <w:multiLevelType w:val="hybridMultilevel"/>
    <w:tmpl w:val="B4ACC328"/>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14D72"/>
    <w:multiLevelType w:val="hybridMultilevel"/>
    <w:tmpl w:val="06C89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2D7980"/>
    <w:multiLevelType w:val="hybridMultilevel"/>
    <w:tmpl w:val="B61A7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A2EEC"/>
    <w:multiLevelType w:val="singleLevel"/>
    <w:tmpl w:val="B492EEC4"/>
    <w:lvl w:ilvl="0">
      <w:start w:val="2"/>
      <w:numFmt w:val="decimal"/>
      <w:lvlText w:val="2.%1. "/>
      <w:legacy w:legacy="1" w:legacySpace="0" w:legacyIndent="283"/>
      <w:lvlJc w:val="left"/>
      <w:pPr>
        <w:ind w:left="283" w:hanging="283"/>
      </w:pPr>
      <w:rPr>
        <w:rFonts w:ascii="CG Times" w:hAnsi="CG Times" w:hint="default"/>
        <w:b w:val="0"/>
        <w:i w:val="0"/>
        <w:sz w:val="22"/>
        <w:u w:val="none"/>
      </w:rPr>
    </w:lvl>
  </w:abstractNum>
  <w:abstractNum w:abstractNumId="31">
    <w:nsid w:val="6395045E"/>
    <w:multiLevelType w:val="multilevel"/>
    <w:tmpl w:val="F96A1BF2"/>
    <w:styleLink w:val="StyleBulleted"/>
    <w:lvl w:ilvl="0">
      <w:start w:val="1"/>
      <w:numFmt w:val="bullet"/>
      <w:lvlText w:val="o"/>
      <w:lvlJc w:val="left"/>
      <w:pPr>
        <w:tabs>
          <w:tab w:val="num" w:pos="567"/>
        </w:tabs>
        <w:ind w:left="567" w:hanging="283"/>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49507A8"/>
    <w:multiLevelType w:val="hybridMultilevel"/>
    <w:tmpl w:val="E1EE1174"/>
    <w:lvl w:ilvl="0" w:tplc="AE9E78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E00EE9"/>
    <w:multiLevelType w:val="singleLevel"/>
    <w:tmpl w:val="8574329C"/>
    <w:lvl w:ilvl="0">
      <w:start w:val="1"/>
      <w:numFmt w:val="decimal"/>
      <w:lvlText w:val="1.%1. "/>
      <w:legacy w:legacy="1" w:legacySpace="0" w:legacyIndent="283"/>
      <w:lvlJc w:val="left"/>
      <w:pPr>
        <w:ind w:left="283" w:hanging="283"/>
      </w:pPr>
      <w:rPr>
        <w:rFonts w:ascii="Gill Alt One MT" w:hAnsi="Gill Alt One MT" w:hint="default"/>
        <w:b w:val="0"/>
        <w:i w:val="0"/>
        <w:sz w:val="24"/>
        <w:szCs w:val="24"/>
        <w:u w:val="none"/>
      </w:rPr>
    </w:lvl>
  </w:abstractNum>
  <w:abstractNum w:abstractNumId="34">
    <w:nsid w:val="67685328"/>
    <w:multiLevelType w:val="hybridMultilevel"/>
    <w:tmpl w:val="378EA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7E878C6"/>
    <w:multiLevelType w:val="hybridMultilevel"/>
    <w:tmpl w:val="04244086"/>
    <w:lvl w:ilvl="0" w:tplc="AE9E785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8A01B5D"/>
    <w:multiLevelType w:val="hybridMultilevel"/>
    <w:tmpl w:val="174C320A"/>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09002C"/>
    <w:multiLevelType w:val="multilevel"/>
    <w:tmpl w:val="84BA59DC"/>
    <w:lvl w:ilvl="0">
      <w:start w:val="4"/>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EB650C"/>
    <w:multiLevelType w:val="singleLevel"/>
    <w:tmpl w:val="73FE5808"/>
    <w:lvl w:ilvl="0">
      <w:start w:val="1"/>
      <w:numFmt w:val="decimal"/>
      <w:lvlText w:val="2.%1. "/>
      <w:legacy w:legacy="1" w:legacySpace="0" w:legacyIndent="283"/>
      <w:lvlJc w:val="left"/>
      <w:pPr>
        <w:ind w:left="283" w:hanging="283"/>
      </w:pPr>
      <w:rPr>
        <w:rFonts w:ascii="CG Times" w:hAnsi="CG Times" w:hint="default"/>
        <w:b w:val="0"/>
        <w:i w:val="0"/>
        <w:sz w:val="22"/>
        <w:u w:val="none"/>
      </w:rPr>
    </w:lvl>
  </w:abstractNum>
  <w:abstractNum w:abstractNumId="39">
    <w:nsid w:val="6CEA1000"/>
    <w:multiLevelType w:val="hybridMultilevel"/>
    <w:tmpl w:val="2806C8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0F375D0"/>
    <w:multiLevelType w:val="hybridMultilevel"/>
    <w:tmpl w:val="0F20B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FD50E6"/>
    <w:multiLevelType w:val="hybridMultilevel"/>
    <w:tmpl w:val="DAA6D1C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9"/>
  </w:num>
  <w:num w:numId="3">
    <w:abstractNumId w:val="1"/>
  </w:num>
  <w:num w:numId="4">
    <w:abstractNumId w:val="4"/>
  </w:num>
  <w:num w:numId="5">
    <w:abstractNumId w:val="7"/>
  </w:num>
  <w:num w:numId="6">
    <w:abstractNumId w:val="18"/>
  </w:num>
  <w:num w:numId="7">
    <w:abstractNumId w:val="33"/>
  </w:num>
  <w:num w:numId="8">
    <w:abstractNumId w:val="38"/>
  </w:num>
  <w:num w:numId="9">
    <w:abstractNumId w:val="30"/>
  </w:num>
  <w:num w:numId="10">
    <w:abstractNumId w:val="13"/>
  </w:num>
  <w:num w:numId="11">
    <w:abstractNumId w:val="28"/>
  </w:num>
  <w:num w:numId="12">
    <w:abstractNumId w:val="8"/>
  </w:num>
  <w:num w:numId="13">
    <w:abstractNumId w:val="11"/>
  </w:num>
  <w:num w:numId="14">
    <w:abstractNumId w:val="29"/>
  </w:num>
  <w:num w:numId="15">
    <w:abstractNumId w:val="40"/>
  </w:num>
  <w:num w:numId="16">
    <w:abstractNumId w:val="10"/>
  </w:num>
  <w:num w:numId="17">
    <w:abstractNumId w:val="41"/>
  </w:num>
  <w:num w:numId="18">
    <w:abstractNumId w:val="37"/>
  </w:num>
  <w:num w:numId="19">
    <w:abstractNumId w:val="26"/>
  </w:num>
  <w:num w:numId="20">
    <w:abstractNumId w:val="34"/>
  </w:num>
  <w:num w:numId="21">
    <w:abstractNumId w:val="2"/>
  </w:num>
  <w:num w:numId="22">
    <w:abstractNumId w:val="15"/>
  </w:num>
  <w:num w:numId="23">
    <w:abstractNumId w:val="20"/>
  </w:num>
  <w:num w:numId="24">
    <w:abstractNumId w:val="9"/>
  </w:num>
  <w:num w:numId="25">
    <w:abstractNumId w:val="21"/>
  </w:num>
  <w:num w:numId="26">
    <w:abstractNumId w:val="32"/>
  </w:num>
  <w:num w:numId="27">
    <w:abstractNumId w:val="35"/>
  </w:num>
  <w:num w:numId="28">
    <w:abstractNumId w:val="39"/>
  </w:num>
  <w:num w:numId="29">
    <w:abstractNumId w:val="5"/>
  </w:num>
  <w:num w:numId="30">
    <w:abstractNumId w:val="36"/>
  </w:num>
  <w:num w:numId="31">
    <w:abstractNumId w:val="0"/>
  </w:num>
  <w:num w:numId="32">
    <w:abstractNumId w:val="6"/>
  </w:num>
  <w:num w:numId="33">
    <w:abstractNumId w:val="22"/>
  </w:num>
  <w:num w:numId="34">
    <w:abstractNumId w:val="27"/>
  </w:num>
  <w:num w:numId="35">
    <w:abstractNumId w:val="12"/>
  </w:num>
  <w:num w:numId="36">
    <w:abstractNumId w:val="17"/>
  </w:num>
  <w:num w:numId="37">
    <w:abstractNumId w:val="14"/>
  </w:num>
  <w:num w:numId="38">
    <w:abstractNumId w:val="31"/>
  </w:num>
  <w:num w:numId="39">
    <w:abstractNumId w:val="3"/>
  </w:num>
  <w:num w:numId="40">
    <w:abstractNumId w:val="25"/>
  </w:num>
  <w:num w:numId="41">
    <w:abstractNumId w:val="2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7192D7-11B3-42E3-84C2-02232F27AE99}"/>
    <w:docVar w:name="dgnword-eventsink" w:val="158491496"/>
  </w:docVars>
  <w:rsids>
    <w:rsidRoot w:val="00535292"/>
    <w:rsid w:val="00084AB0"/>
    <w:rsid w:val="000B00AF"/>
    <w:rsid w:val="000B49A9"/>
    <w:rsid w:val="000B7415"/>
    <w:rsid w:val="00101C83"/>
    <w:rsid w:val="00113681"/>
    <w:rsid w:val="00130F01"/>
    <w:rsid w:val="00135115"/>
    <w:rsid w:val="00150468"/>
    <w:rsid w:val="001738C9"/>
    <w:rsid w:val="00180EAD"/>
    <w:rsid w:val="00191067"/>
    <w:rsid w:val="001B1646"/>
    <w:rsid w:val="0022324F"/>
    <w:rsid w:val="00277B4F"/>
    <w:rsid w:val="002B1233"/>
    <w:rsid w:val="002B2B28"/>
    <w:rsid w:val="00303B7F"/>
    <w:rsid w:val="00336064"/>
    <w:rsid w:val="00392844"/>
    <w:rsid w:val="0039303C"/>
    <w:rsid w:val="003961F1"/>
    <w:rsid w:val="003F1410"/>
    <w:rsid w:val="003F7418"/>
    <w:rsid w:val="004A031B"/>
    <w:rsid w:val="004B2FA5"/>
    <w:rsid w:val="004B34BE"/>
    <w:rsid w:val="004D14F4"/>
    <w:rsid w:val="004E2A00"/>
    <w:rsid w:val="004F6CB4"/>
    <w:rsid w:val="00535292"/>
    <w:rsid w:val="005658B0"/>
    <w:rsid w:val="00587B2F"/>
    <w:rsid w:val="00595FEA"/>
    <w:rsid w:val="005B0777"/>
    <w:rsid w:val="005E604B"/>
    <w:rsid w:val="005F4445"/>
    <w:rsid w:val="005F592B"/>
    <w:rsid w:val="00637CFA"/>
    <w:rsid w:val="006A668B"/>
    <w:rsid w:val="00705235"/>
    <w:rsid w:val="007744C5"/>
    <w:rsid w:val="0077513C"/>
    <w:rsid w:val="007A78C5"/>
    <w:rsid w:val="00802B81"/>
    <w:rsid w:val="00850693"/>
    <w:rsid w:val="00883630"/>
    <w:rsid w:val="00890DA0"/>
    <w:rsid w:val="008A25ED"/>
    <w:rsid w:val="008E6DBD"/>
    <w:rsid w:val="009020FA"/>
    <w:rsid w:val="00912241"/>
    <w:rsid w:val="00921FD1"/>
    <w:rsid w:val="009414FA"/>
    <w:rsid w:val="00A16886"/>
    <w:rsid w:val="00A364E5"/>
    <w:rsid w:val="00A6560D"/>
    <w:rsid w:val="00A70A12"/>
    <w:rsid w:val="00AB0D42"/>
    <w:rsid w:val="00AE4C51"/>
    <w:rsid w:val="00AF26D4"/>
    <w:rsid w:val="00AF4973"/>
    <w:rsid w:val="00B16BB5"/>
    <w:rsid w:val="00B42BD3"/>
    <w:rsid w:val="00B451A7"/>
    <w:rsid w:val="00B74C83"/>
    <w:rsid w:val="00BA0B02"/>
    <w:rsid w:val="00BB53A4"/>
    <w:rsid w:val="00BC5087"/>
    <w:rsid w:val="00BD4ABB"/>
    <w:rsid w:val="00C563E0"/>
    <w:rsid w:val="00C60DC9"/>
    <w:rsid w:val="00C661C7"/>
    <w:rsid w:val="00CA56A8"/>
    <w:rsid w:val="00D0578F"/>
    <w:rsid w:val="00D61A7B"/>
    <w:rsid w:val="00D67E77"/>
    <w:rsid w:val="00D77B9E"/>
    <w:rsid w:val="00DB3CE4"/>
    <w:rsid w:val="00DE3EBD"/>
    <w:rsid w:val="00E1775D"/>
    <w:rsid w:val="00E364C6"/>
    <w:rsid w:val="00E75F47"/>
    <w:rsid w:val="00EA4A5A"/>
    <w:rsid w:val="00EB290B"/>
    <w:rsid w:val="00EC4316"/>
    <w:rsid w:val="00F83335"/>
    <w:rsid w:val="00F93639"/>
    <w:rsid w:val="00FA7BE6"/>
    <w:rsid w:val="00FC0A03"/>
    <w:rsid w:val="00FC4892"/>
    <w:rsid w:val="00FD1153"/>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Alt One MT" w:hAnsi="Gill Alt One MT"/>
      <w:sz w:val="24"/>
      <w:szCs w:val="24"/>
    </w:rPr>
  </w:style>
  <w:style w:type="paragraph" w:styleId="Heading1">
    <w:name w:val="heading 1"/>
    <w:basedOn w:val="Normal"/>
    <w:next w:val="Normal"/>
    <w:qFormat/>
    <w:rsid w:val="005F44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44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F4445"/>
    <w:pPr>
      <w:numPr>
        <w:numId w:val="1"/>
      </w:numPr>
    </w:pPr>
  </w:style>
  <w:style w:type="numbering" w:customStyle="1" w:styleId="Style1">
    <w:name w:val="Style1"/>
    <w:basedOn w:val="NoList"/>
    <w:rsid w:val="002B2B28"/>
    <w:pPr>
      <w:numPr>
        <w:numId w:val="3"/>
      </w:numPr>
    </w:pPr>
  </w:style>
  <w:style w:type="character" w:styleId="CommentReference">
    <w:name w:val="annotation reference"/>
    <w:semiHidden/>
    <w:rsid w:val="00C60DC9"/>
    <w:rPr>
      <w:sz w:val="16"/>
      <w:szCs w:val="16"/>
    </w:rPr>
  </w:style>
  <w:style w:type="paragraph" w:styleId="CommentText">
    <w:name w:val="annotation text"/>
    <w:basedOn w:val="Normal"/>
    <w:semiHidden/>
    <w:rsid w:val="00C60DC9"/>
    <w:rPr>
      <w:sz w:val="20"/>
      <w:szCs w:val="20"/>
    </w:rPr>
  </w:style>
  <w:style w:type="paragraph" w:styleId="CommentSubject">
    <w:name w:val="annotation subject"/>
    <w:basedOn w:val="CommentText"/>
    <w:next w:val="CommentText"/>
    <w:semiHidden/>
    <w:rsid w:val="00C60DC9"/>
    <w:rPr>
      <w:b/>
      <w:bCs/>
    </w:rPr>
  </w:style>
  <w:style w:type="paragraph" w:styleId="BalloonText">
    <w:name w:val="Balloon Text"/>
    <w:basedOn w:val="Normal"/>
    <w:semiHidden/>
    <w:rsid w:val="00C60DC9"/>
    <w:rPr>
      <w:rFonts w:ascii="Tahoma" w:hAnsi="Tahoma" w:cs="Tahoma"/>
      <w:sz w:val="16"/>
      <w:szCs w:val="16"/>
    </w:rPr>
  </w:style>
  <w:style w:type="paragraph" w:styleId="BodyText3">
    <w:name w:val="Body Text 3"/>
    <w:basedOn w:val="Normal"/>
    <w:rsid w:val="008E6DBD"/>
    <w:pPr>
      <w:spacing w:after="120"/>
      <w:jc w:val="both"/>
    </w:pPr>
    <w:rPr>
      <w:sz w:val="16"/>
      <w:szCs w:val="16"/>
      <w:lang w:eastAsia="en-US"/>
    </w:rPr>
  </w:style>
  <w:style w:type="paragraph" w:styleId="Title">
    <w:name w:val="Title"/>
    <w:basedOn w:val="Normal"/>
    <w:qFormat/>
    <w:rsid w:val="00EB290B"/>
    <w:pPr>
      <w:jc w:val="center"/>
    </w:pPr>
    <w:rPr>
      <w:rFonts w:ascii="Univers" w:hAnsi="Univers"/>
      <w:b/>
      <w:sz w:val="28"/>
      <w:szCs w:val="20"/>
    </w:rPr>
  </w:style>
  <w:style w:type="paragraph" w:styleId="Header">
    <w:name w:val="header"/>
    <w:basedOn w:val="Normal"/>
    <w:rsid w:val="00D0578F"/>
    <w:pPr>
      <w:tabs>
        <w:tab w:val="center" w:pos="4320"/>
        <w:tab w:val="right" w:pos="8640"/>
      </w:tabs>
    </w:pPr>
  </w:style>
  <w:style w:type="paragraph" w:styleId="Footer">
    <w:name w:val="footer"/>
    <w:basedOn w:val="Normal"/>
    <w:rsid w:val="00D0578F"/>
    <w:pPr>
      <w:tabs>
        <w:tab w:val="center" w:pos="4320"/>
        <w:tab w:val="right" w:pos="8640"/>
      </w:tabs>
    </w:pPr>
  </w:style>
  <w:style w:type="paragraph" w:styleId="FootnoteText">
    <w:name w:val="footnote text"/>
    <w:basedOn w:val="Normal"/>
    <w:semiHidden/>
    <w:rsid w:val="00AF4973"/>
    <w:rPr>
      <w:sz w:val="20"/>
      <w:szCs w:val="20"/>
    </w:rPr>
  </w:style>
  <w:style w:type="character" w:styleId="FootnoteReference">
    <w:name w:val="footnote reference"/>
    <w:semiHidden/>
    <w:rsid w:val="00AF4973"/>
    <w:rPr>
      <w:vertAlign w:val="superscript"/>
    </w:rPr>
  </w:style>
  <w:style w:type="paragraph" w:customStyle="1" w:styleId="Boldandblue">
    <w:name w:val="Bold and blue"/>
    <w:basedOn w:val="Normal"/>
    <w:rsid w:val="009414FA"/>
    <w:pPr>
      <w:spacing w:after="240"/>
    </w:pPr>
    <w:rPr>
      <w:rFonts w:ascii="Verdana" w:hAnsi="Verdana" w:cs="Arial"/>
      <w:b/>
      <w:bCs/>
      <w:color w:val="0000FF"/>
      <w:sz w:val="20"/>
      <w:szCs w:val="22"/>
      <w:lang w:eastAsia="en-US"/>
    </w:rPr>
  </w:style>
  <w:style w:type="numbering" w:customStyle="1" w:styleId="StyleBulleted">
    <w:name w:val="Style Bulleted"/>
    <w:basedOn w:val="NoList"/>
    <w:rsid w:val="009414FA"/>
    <w:pPr>
      <w:numPr>
        <w:numId w:val="38"/>
      </w:numPr>
    </w:pPr>
  </w:style>
  <w:style w:type="numbering" w:customStyle="1" w:styleId="StyleBulleted1">
    <w:name w:val="Style Bulleted1"/>
    <w:basedOn w:val="NoList"/>
    <w:rsid w:val="009414FA"/>
  </w:style>
  <w:style w:type="numbering" w:customStyle="1" w:styleId="StyleBulleted2">
    <w:name w:val="Style Bulleted2"/>
    <w:basedOn w:val="NoList"/>
    <w:rsid w:val="009414FA"/>
  </w:style>
  <w:style w:type="paragraph" w:styleId="ListParagraph">
    <w:name w:val="List Paragraph"/>
    <w:basedOn w:val="Normal"/>
    <w:uiPriority w:val="34"/>
    <w:qFormat/>
    <w:rsid w:val="005658B0"/>
    <w:pPr>
      <w:ind w:left="720"/>
      <w:contextualSpacing/>
    </w:pPr>
  </w:style>
  <w:style w:type="table" w:styleId="TableGrid">
    <w:name w:val="Table Grid"/>
    <w:basedOn w:val="TableNormal"/>
    <w:rsid w:val="004F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Alt One MT" w:hAnsi="Gill Alt One MT"/>
      <w:sz w:val="24"/>
      <w:szCs w:val="24"/>
    </w:rPr>
  </w:style>
  <w:style w:type="paragraph" w:styleId="Heading1">
    <w:name w:val="heading 1"/>
    <w:basedOn w:val="Normal"/>
    <w:next w:val="Normal"/>
    <w:qFormat/>
    <w:rsid w:val="005F44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44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F4445"/>
    <w:pPr>
      <w:numPr>
        <w:numId w:val="1"/>
      </w:numPr>
    </w:pPr>
  </w:style>
  <w:style w:type="numbering" w:customStyle="1" w:styleId="Style1">
    <w:name w:val="Style1"/>
    <w:basedOn w:val="NoList"/>
    <w:rsid w:val="002B2B28"/>
    <w:pPr>
      <w:numPr>
        <w:numId w:val="3"/>
      </w:numPr>
    </w:pPr>
  </w:style>
  <w:style w:type="character" w:styleId="CommentReference">
    <w:name w:val="annotation reference"/>
    <w:semiHidden/>
    <w:rsid w:val="00C60DC9"/>
    <w:rPr>
      <w:sz w:val="16"/>
      <w:szCs w:val="16"/>
    </w:rPr>
  </w:style>
  <w:style w:type="paragraph" w:styleId="CommentText">
    <w:name w:val="annotation text"/>
    <w:basedOn w:val="Normal"/>
    <w:semiHidden/>
    <w:rsid w:val="00C60DC9"/>
    <w:rPr>
      <w:sz w:val="20"/>
      <w:szCs w:val="20"/>
    </w:rPr>
  </w:style>
  <w:style w:type="paragraph" w:styleId="CommentSubject">
    <w:name w:val="annotation subject"/>
    <w:basedOn w:val="CommentText"/>
    <w:next w:val="CommentText"/>
    <w:semiHidden/>
    <w:rsid w:val="00C60DC9"/>
    <w:rPr>
      <w:b/>
      <w:bCs/>
    </w:rPr>
  </w:style>
  <w:style w:type="paragraph" w:styleId="BalloonText">
    <w:name w:val="Balloon Text"/>
    <w:basedOn w:val="Normal"/>
    <w:semiHidden/>
    <w:rsid w:val="00C60DC9"/>
    <w:rPr>
      <w:rFonts w:ascii="Tahoma" w:hAnsi="Tahoma" w:cs="Tahoma"/>
      <w:sz w:val="16"/>
      <w:szCs w:val="16"/>
    </w:rPr>
  </w:style>
  <w:style w:type="paragraph" w:styleId="BodyText3">
    <w:name w:val="Body Text 3"/>
    <w:basedOn w:val="Normal"/>
    <w:rsid w:val="008E6DBD"/>
    <w:pPr>
      <w:spacing w:after="120"/>
      <w:jc w:val="both"/>
    </w:pPr>
    <w:rPr>
      <w:sz w:val="16"/>
      <w:szCs w:val="16"/>
      <w:lang w:eastAsia="en-US"/>
    </w:rPr>
  </w:style>
  <w:style w:type="paragraph" w:styleId="Title">
    <w:name w:val="Title"/>
    <w:basedOn w:val="Normal"/>
    <w:qFormat/>
    <w:rsid w:val="00EB290B"/>
    <w:pPr>
      <w:jc w:val="center"/>
    </w:pPr>
    <w:rPr>
      <w:rFonts w:ascii="Univers" w:hAnsi="Univers"/>
      <w:b/>
      <w:sz w:val="28"/>
      <w:szCs w:val="20"/>
    </w:rPr>
  </w:style>
  <w:style w:type="paragraph" w:styleId="Header">
    <w:name w:val="header"/>
    <w:basedOn w:val="Normal"/>
    <w:rsid w:val="00D0578F"/>
    <w:pPr>
      <w:tabs>
        <w:tab w:val="center" w:pos="4320"/>
        <w:tab w:val="right" w:pos="8640"/>
      </w:tabs>
    </w:pPr>
  </w:style>
  <w:style w:type="paragraph" w:styleId="Footer">
    <w:name w:val="footer"/>
    <w:basedOn w:val="Normal"/>
    <w:rsid w:val="00D0578F"/>
    <w:pPr>
      <w:tabs>
        <w:tab w:val="center" w:pos="4320"/>
        <w:tab w:val="right" w:pos="8640"/>
      </w:tabs>
    </w:pPr>
  </w:style>
  <w:style w:type="paragraph" w:styleId="FootnoteText">
    <w:name w:val="footnote text"/>
    <w:basedOn w:val="Normal"/>
    <w:semiHidden/>
    <w:rsid w:val="00AF4973"/>
    <w:rPr>
      <w:sz w:val="20"/>
      <w:szCs w:val="20"/>
    </w:rPr>
  </w:style>
  <w:style w:type="character" w:styleId="FootnoteReference">
    <w:name w:val="footnote reference"/>
    <w:semiHidden/>
    <w:rsid w:val="00AF4973"/>
    <w:rPr>
      <w:vertAlign w:val="superscript"/>
    </w:rPr>
  </w:style>
  <w:style w:type="paragraph" w:customStyle="1" w:styleId="Boldandblue">
    <w:name w:val="Bold and blue"/>
    <w:basedOn w:val="Normal"/>
    <w:rsid w:val="009414FA"/>
    <w:pPr>
      <w:spacing w:after="240"/>
    </w:pPr>
    <w:rPr>
      <w:rFonts w:ascii="Verdana" w:hAnsi="Verdana" w:cs="Arial"/>
      <w:b/>
      <w:bCs/>
      <w:color w:val="0000FF"/>
      <w:sz w:val="20"/>
      <w:szCs w:val="22"/>
      <w:lang w:eastAsia="en-US"/>
    </w:rPr>
  </w:style>
  <w:style w:type="numbering" w:customStyle="1" w:styleId="StyleBulleted">
    <w:name w:val="Style Bulleted"/>
    <w:basedOn w:val="NoList"/>
    <w:rsid w:val="009414FA"/>
    <w:pPr>
      <w:numPr>
        <w:numId w:val="38"/>
      </w:numPr>
    </w:pPr>
  </w:style>
  <w:style w:type="numbering" w:customStyle="1" w:styleId="StyleBulleted1">
    <w:name w:val="Style Bulleted1"/>
    <w:basedOn w:val="NoList"/>
    <w:rsid w:val="009414FA"/>
  </w:style>
  <w:style w:type="numbering" w:customStyle="1" w:styleId="StyleBulleted2">
    <w:name w:val="Style Bulleted2"/>
    <w:basedOn w:val="NoList"/>
    <w:rsid w:val="009414FA"/>
  </w:style>
  <w:style w:type="paragraph" w:styleId="ListParagraph">
    <w:name w:val="List Paragraph"/>
    <w:basedOn w:val="Normal"/>
    <w:uiPriority w:val="34"/>
    <w:qFormat/>
    <w:rsid w:val="005658B0"/>
    <w:pPr>
      <w:ind w:left="720"/>
      <w:contextualSpacing/>
    </w:pPr>
  </w:style>
  <w:style w:type="table" w:styleId="TableGrid">
    <w:name w:val="Table Grid"/>
    <w:basedOn w:val="TableNormal"/>
    <w:rsid w:val="004F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45FDB.2F38DFC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jBmYa7ufndAhVOWBoKHUE6DbEQjRx6BAgBEAU&amp;url=https://commons.wikimedia.org/wiki/File:European_Commission.svg&amp;psig=AOvVaw2iQbRQS8FEjOFDk95ctJeF&amp;ust=15391775799743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livingstone\Local%20Settings\Temporary%20Internet%20Files\OLK4A\Council_paper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D791-D561-4282-8EAB-A8428057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Council_paper_2</Template>
  <TotalTime>1</TotalTime>
  <Pages>5</Pages>
  <Words>1052</Words>
  <Characters>6554</Characters>
  <Application>Microsoft Office Word</Application>
  <DocSecurity>0</DocSecurity>
  <Lines>234</Lines>
  <Paragraphs>107</Paragraphs>
  <ScaleCrop>false</ScaleCrop>
  <HeadingPairs>
    <vt:vector size="2" baseType="variant">
      <vt:variant>
        <vt:lpstr>Title</vt:lpstr>
      </vt:variant>
      <vt:variant>
        <vt:i4>1</vt:i4>
      </vt:variant>
    </vt:vector>
  </HeadingPairs>
  <TitlesOfParts>
    <vt:vector size="1" baseType="lpstr">
      <vt:lpstr>JML/ml</vt:lpstr>
    </vt:vector>
  </TitlesOfParts>
  <Company>Barnardos</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JML/ml</dc:title>
  <dc:creator>Barnardos</dc:creator>
  <cp:lastModifiedBy>Jennifer Rogan</cp:lastModifiedBy>
  <cp:revision>2</cp:revision>
  <cp:lastPrinted>2011-01-31T10:04:00Z</cp:lastPrinted>
  <dcterms:created xsi:type="dcterms:W3CDTF">2018-10-12T13:58:00Z</dcterms:created>
  <dcterms:modified xsi:type="dcterms:W3CDTF">2018-10-12T13:58:00Z</dcterms:modified>
</cp:coreProperties>
</file>