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9" w:rsidRDefault="00436B89" w:rsidP="00436B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i/>
          <w:noProof/>
          <w:sz w:val="18"/>
          <w:szCs w:val="18"/>
          <w:lang w:eastAsia="en-GB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626"/>
        <w:gridCol w:w="3858"/>
        <w:gridCol w:w="5999"/>
      </w:tblGrid>
      <w:tr w:rsidR="00967891" w:rsidTr="00D4014A">
        <w:trPr>
          <w:trHeight w:val="1134"/>
        </w:trPr>
        <w:tc>
          <w:tcPr>
            <w:tcW w:w="11483" w:type="dxa"/>
            <w:gridSpan w:val="3"/>
          </w:tcPr>
          <w:p w:rsidR="0011459B" w:rsidRDefault="00F63C89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67945</wp:posOffset>
                  </wp:positionV>
                  <wp:extent cx="1118870" cy="7918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twork_Personnel_Hero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014A" w:rsidRPr="0011459B" w:rsidRDefault="00D4014A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Applicant </w:t>
            </w:r>
            <w:r w:rsidR="003D0AB4">
              <w:rPr>
                <w:rFonts w:ascii="Tahoma" w:hAnsi="Tahoma" w:cs="Tahoma"/>
                <w:b/>
                <w:sz w:val="28"/>
                <w:szCs w:val="28"/>
              </w:rPr>
              <w:t>Declaration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of A</w:t>
            </w:r>
            <w:r w:rsidRPr="00D4014A">
              <w:rPr>
                <w:rFonts w:ascii="Tahoma" w:hAnsi="Tahoma" w:cs="Tahoma"/>
                <w:b/>
                <w:sz w:val="28"/>
                <w:szCs w:val="28"/>
              </w:rPr>
              <w:t>chieving Essential Criteria</w:t>
            </w:r>
          </w:p>
          <w:p w:rsidR="00D4014A" w:rsidRDefault="00D4014A" w:rsidP="0011459B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4014A" w:rsidRDefault="00D4014A" w:rsidP="0012756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Name of Applicant: </w:t>
            </w:r>
          </w:p>
          <w:p w:rsidR="003C0121" w:rsidRDefault="00127561" w:rsidP="0011459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9C9C2" wp14:editId="751DD870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13970</wp:posOffset>
                      </wp:positionV>
                      <wp:extent cx="4267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.1pt" to="44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fktgEAAMMDAAAOAAAAZHJzL2Uyb0RvYy54bWysU8GOEzEMvSPxD1HudKYjtK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3C0121" w:rsidRDefault="003C0121" w:rsidP="0011459B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Role: </w:t>
            </w:r>
            <w:r w:rsidR="00A04BCB">
              <w:rPr>
                <w:rFonts w:ascii="Tahoma" w:hAnsi="Tahoma" w:cs="Tahoma"/>
                <w:sz w:val="22"/>
                <w:szCs w:val="22"/>
              </w:rPr>
              <w:t xml:space="preserve">CFSP </w:t>
            </w:r>
            <w:r w:rsidR="002D5A78">
              <w:rPr>
                <w:rFonts w:ascii="Tahoma" w:hAnsi="Tahoma" w:cs="Tahoma"/>
                <w:sz w:val="22"/>
                <w:szCs w:val="22"/>
              </w:rPr>
              <w:t>Co-</w:t>
            </w:r>
            <w:proofErr w:type="spellStart"/>
            <w:r w:rsidR="002D5A78">
              <w:rPr>
                <w:rFonts w:ascii="Tahoma" w:hAnsi="Tahoma" w:cs="Tahoma"/>
                <w:sz w:val="22"/>
                <w:szCs w:val="22"/>
              </w:rPr>
              <w:t>O</w:t>
            </w:r>
            <w:r w:rsidR="00134A99">
              <w:rPr>
                <w:rFonts w:ascii="Tahoma" w:hAnsi="Tahoma" w:cs="Tahoma"/>
                <w:sz w:val="22"/>
                <w:szCs w:val="22"/>
              </w:rPr>
              <w:t>rdinator</w:t>
            </w:r>
            <w:proofErr w:type="spellEnd"/>
          </w:p>
          <w:p w:rsidR="00D4014A" w:rsidRPr="00D4014A" w:rsidRDefault="00D4014A" w:rsidP="00D4014A">
            <w:pPr>
              <w:pStyle w:val="Default"/>
              <w:rPr>
                <w:noProof/>
                <w:sz w:val="22"/>
                <w:szCs w:val="22"/>
                <w:lang w:val="en-GB" w:eastAsia="en-GB"/>
              </w:rPr>
            </w:pPr>
          </w:p>
        </w:tc>
      </w:tr>
      <w:tr w:rsidR="00967891" w:rsidTr="00003E8C">
        <w:tc>
          <w:tcPr>
            <w:tcW w:w="1626" w:type="dxa"/>
            <w:shd w:val="clear" w:color="auto" w:fill="F2F2F2" w:themeFill="background1" w:themeFillShade="F2"/>
          </w:tcPr>
          <w:p w:rsidR="00967891" w:rsidRPr="00073B4E" w:rsidRDefault="00967891" w:rsidP="00990C76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F2F2F2" w:themeFill="background1" w:themeFillShade="F2"/>
          </w:tcPr>
          <w:p w:rsidR="00967891" w:rsidRDefault="00967891" w:rsidP="00990C76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Essential criteria</w:t>
            </w:r>
          </w:p>
          <w:p w:rsidR="00C91064" w:rsidRPr="00F22A72" w:rsidRDefault="00C91064" w:rsidP="00990C76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F2F2F2" w:themeFill="background1" w:themeFillShade="F2"/>
          </w:tcPr>
          <w:p w:rsidR="00967891" w:rsidRPr="00073B4E" w:rsidRDefault="00967891" w:rsidP="00990C76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Please specify how you meet the </w:t>
            </w:r>
            <w:r w:rsidR="00D4014A">
              <w:rPr>
                <w:rFonts w:ascii="Tahoma" w:hAnsi="Tahoma" w:cs="Tahoma"/>
                <w:b/>
                <w:sz w:val="18"/>
                <w:szCs w:val="18"/>
              </w:rPr>
              <w:t xml:space="preserve">essential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criteria</w:t>
            </w:r>
            <w:r w:rsidR="00D4014A">
              <w:rPr>
                <w:rFonts w:ascii="Tahoma" w:hAnsi="Tahoma" w:cs="Tahoma"/>
                <w:b/>
                <w:sz w:val="18"/>
                <w:szCs w:val="18"/>
              </w:rPr>
              <w:t xml:space="preserve"> in each area.</w:t>
            </w:r>
          </w:p>
        </w:tc>
      </w:tr>
      <w:tr w:rsidR="0011459B" w:rsidRPr="00654766" w:rsidTr="00AC1FD1">
        <w:trPr>
          <w:trHeight w:val="980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3858" w:type="dxa"/>
          </w:tcPr>
          <w:p w:rsidR="0011459B" w:rsidRPr="00AC1FD1" w:rsidRDefault="00134A99" w:rsidP="00AC1FD1">
            <w:pPr>
              <w:rPr>
                <w:rFonts w:ascii="Tahoma" w:hAnsi="Tahoma" w:cs="Tahoma"/>
                <w:sz w:val="18"/>
                <w:szCs w:val="18"/>
              </w:rPr>
            </w:pPr>
            <w:r w:rsidRPr="008148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Level 3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qualification </w:t>
            </w:r>
            <w:r w:rsidRPr="008148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(or equivalent)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148AC">
              <w:rPr>
                <w:rFonts w:ascii="Tahoma" w:hAnsi="Tahoma" w:cs="Tahoma"/>
                <w:color w:val="000000"/>
                <w:sz w:val="18"/>
                <w:szCs w:val="18"/>
              </w:rPr>
              <w:t>in Health, Social Care, Family Support, Youth Work, Social Work or other relevant discipline</w:t>
            </w:r>
            <w:r w:rsidRPr="00AC1F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999" w:type="dxa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A99" w:rsidRPr="00654766" w:rsidTr="0011459B">
        <w:trPr>
          <w:trHeight w:val="571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AC1FD1" w:rsidRDefault="00134A99" w:rsidP="001145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48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Level 3 qualification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(or equivalent) </w:t>
            </w:r>
            <w:r w:rsidRPr="008148AC">
              <w:rPr>
                <w:rFonts w:ascii="Tahoma" w:hAnsi="Tahoma" w:cs="Tahoma"/>
                <w:color w:val="000000"/>
                <w:sz w:val="18"/>
                <w:szCs w:val="18"/>
              </w:rPr>
              <w:t>in Advice &amp; Guidance, Mentoring, Coaching, Counselling</w:t>
            </w:r>
          </w:p>
        </w:tc>
        <w:tc>
          <w:tcPr>
            <w:tcW w:w="5999" w:type="dxa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459B" w:rsidRPr="00654766" w:rsidTr="0011459B">
        <w:trPr>
          <w:trHeight w:val="571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11459B" w:rsidRPr="00654766" w:rsidRDefault="0011459B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1459B" w:rsidRPr="00AC1FD1" w:rsidRDefault="0011459B" w:rsidP="001145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1FD1">
              <w:rPr>
                <w:rFonts w:ascii="Tahoma" w:hAnsi="Tahoma" w:cs="Tahoma"/>
                <w:color w:val="000000"/>
                <w:sz w:val="18"/>
                <w:szCs w:val="18"/>
              </w:rPr>
              <w:t>4 GCSE’s (or equivalent) at grade C or above to include English</w:t>
            </w:r>
          </w:p>
        </w:tc>
        <w:tc>
          <w:tcPr>
            <w:tcW w:w="5999" w:type="dxa"/>
          </w:tcPr>
          <w:p w:rsidR="0011459B" w:rsidRPr="00654766" w:rsidRDefault="0011459B" w:rsidP="000106D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AC1FD1">
        <w:trPr>
          <w:trHeight w:val="846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>Experience of successfully supervising/managing and motivating a team within a relevant business area</w:t>
            </w:r>
          </w:p>
          <w:p w:rsidR="00AC1FD1" w:rsidRDefault="00AC1FD1" w:rsidP="00AC1FD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AC1FD1" w:rsidRDefault="00134A99" w:rsidP="00AC1FD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>Experience of designing and delivering holistic needs-led support to clients seeking employment and/or training opportunities. This includes assessing need, developing action plans, ensuring actions are implemented and reviewed on a regular basis</w:t>
            </w:r>
          </w:p>
          <w:p w:rsidR="002E034F" w:rsidRDefault="002E034F" w:rsidP="001145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AC1FD1" w:rsidRDefault="00134A99" w:rsidP="001145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173AA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>Experience of responding to the social and employability needs of  children or vulnerable adults within a lone-working setting</w:t>
            </w:r>
          </w:p>
          <w:p w:rsidR="00AC1FD1" w:rsidRDefault="00AC1FD1" w:rsidP="001145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AC1FD1" w:rsidRDefault="00134A99" w:rsidP="001145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A99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>Experience of working to and understanding Safeguarding policies, procedures and legislation</w:t>
            </w:r>
          </w:p>
          <w:p w:rsidR="00134A99" w:rsidRDefault="00134A99" w:rsidP="00232778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232778" w:rsidRDefault="00134A99" w:rsidP="00232778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A99" w:rsidRPr="00654766" w:rsidTr="00003E8C">
        <w:trPr>
          <w:trHeight w:val="480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 xml:space="preserve">Experience of sourcing, scheduling and </w:t>
            </w:r>
            <w:proofErr w:type="spellStart"/>
            <w:r w:rsidRPr="00134A99">
              <w:rPr>
                <w:rFonts w:ascii="Tahoma" w:hAnsi="Tahoma" w:cs="Tahoma"/>
                <w:sz w:val="18"/>
                <w:szCs w:val="18"/>
              </w:rPr>
              <w:t>co-ordinating</w:t>
            </w:r>
            <w:proofErr w:type="spellEnd"/>
            <w:r w:rsidRPr="00134A99">
              <w:rPr>
                <w:rFonts w:ascii="Tahoma" w:hAnsi="Tahoma" w:cs="Tahoma"/>
                <w:sz w:val="18"/>
                <w:szCs w:val="18"/>
              </w:rPr>
              <w:t xml:space="preserve"> events and training provisions </w:t>
            </w:r>
          </w:p>
          <w:p w:rsidR="00134A99" w:rsidRDefault="00134A99" w:rsidP="00232778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232778" w:rsidRDefault="00134A99" w:rsidP="00232778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134A99" w:rsidRPr="00654766" w:rsidRDefault="00134A9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778" w:rsidRPr="00654766" w:rsidTr="002E034F">
        <w:trPr>
          <w:trHeight w:val="754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232778" w:rsidRPr="00654766" w:rsidRDefault="00232778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134A99" w:rsidRPr="00134A99" w:rsidRDefault="00134A99" w:rsidP="00134A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34A99">
              <w:rPr>
                <w:rFonts w:ascii="Tahoma" w:hAnsi="Tahoma" w:cs="Tahoma"/>
                <w:sz w:val="18"/>
                <w:szCs w:val="18"/>
              </w:rPr>
              <w:t>Experience of delivering promotional/informational presentations to relevant stakeholders</w:t>
            </w:r>
          </w:p>
          <w:p w:rsidR="00232778" w:rsidRDefault="00232778" w:rsidP="00AC1F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8148AC" w:rsidRDefault="00134A99" w:rsidP="00AC1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232778" w:rsidRDefault="00232778" w:rsidP="00D84D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FD1" w:rsidRPr="00654766" w:rsidTr="002E034F">
        <w:trPr>
          <w:trHeight w:val="754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2E034F" w:rsidRDefault="00134A99" w:rsidP="00AC1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Experience of compiling</w:t>
            </w:r>
            <w:r w:rsidRPr="00825243">
              <w:rPr>
                <w:rFonts w:ascii="Tahoma" w:hAnsi="Tahoma" w:cs="Tahoma"/>
                <w:sz w:val="18"/>
                <w:szCs w:val="18"/>
              </w:rPr>
              <w:t xml:space="preserve"> accurate and ti</w:t>
            </w:r>
            <w:r>
              <w:rPr>
                <w:rFonts w:ascii="Tahoma" w:hAnsi="Tahoma" w:cs="Tahoma"/>
                <w:sz w:val="18"/>
                <w:szCs w:val="18"/>
              </w:rPr>
              <w:t>mely financial claims/reports</w:t>
            </w:r>
            <w:r w:rsidRPr="00AC1F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34A99" w:rsidRDefault="00134A99" w:rsidP="00AC1F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4A99" w:rsidRPr="00AC1FD1" w:rsidRDefault="00134A99" w:rsidP="00AC1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AC1FD1" w:rsidRPr="00654766" w:rsidRDefault="00AC1FD1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E8C" w:rsidRPr="00654766" w:rsidTr="00AC1FD1">
        <w:trPr>
          <w:trHeight w:val="519"/>
        </w:trPr>
        <w:tc>
          <w:tcPr>
            <w:tcW w:w="1626" w:type="dxa"/>
            <w:shd w:val="clear" w:color="auto" w:fill="F2F2F2" w:themeFill="background1" w:themeFillShade="F2"/>
          </w:tcPr>
          <w:p w:rsidR="00003E8C" w:rsidRPr="00654766" w:rsidRDefault="00003E8C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>Job related Knowledge</w:t>
            </w:r>
          </w:p>
        </w:tc>
        <w:tc>
          <w:tcPr>
            <w:tcW w:w="3858" w:type="dxa"/>
          </w:tcPr>
          <w:p w:rsidR="00003E8C" w:rsidRDefault="002E034F" w:rsidP="002E034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AC1FD1">
              <w:rPr>
                <w:rFonts w:ascii="Tahoma" w:hAnsi="Tahoma" w:cs="Tahoma"/>
                <w:sz w:val="18"/>
                <w:szCs w:val="18"/>
              </w:rPr>
              <w:t>Strong knowledge and ability to use Microsof</w:t>
            </w:r>
            <w:r>
              <w:rPr>
                <w:rFonts w:ascii="Tahoma" w:hAnsi="Tahoma" w:cs="Tahoma"/>
                <w:sz w:val="18"/>
                <w:szCs w:val="18"/>
              </w:rPr>
              <w:t xml:space="preserve">t Office including Word, Excel and </w:t>
            </w:r>
            <w:r w:rsidRPr="00AC1FD1">
              <w:rPr>
                <w:rFonts w:ascii="Tahoma" w:hAnsi="Tahoma" w:cs="Tahoma"/>
                <w:sz w:val="18"/>
                <w:szCs w:val="18"/>
              </w:rPr>
              <w:t xml:space="preserve">Outlook </w:t>
            </w:r>
          </w:p>
          <w:p w:rsidR="002E034F" w:rsidRPr="00AC1FD1" w:rsidRDefault="002E034F" w:rsidP="002E034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003E8C" w:rsidRPr="00654766" w:rsidRDefault="00003E8C" w:rsidP="006547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891" w:rsidRPr="00654766" w:rsidTr="00003E8C">
        <w:trPr>
          <w:trHeight w:val="438"/>
        </w:trPr>
        <w:tc>
          <w:tcPr>
            <w:tcW w:w="1626" w:type="dxa"/>
            <w:vMerge w:val="restart"/>
            <w:shd w:val="clear" w:color="auto" w:fill="F2F2F2" w:themeFill="background1" w:themeFillShade="F2"/>
          </w:tcPr>
          <w:p w:rsidR="00967891" w:rsidRPr="00654766" w:rsidRDefault="0096789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t xml:space="preserve">Skills and </w:t>
            </w:r>
            <w:r w:rsidRPr="0065476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Competencies</w:t>
            </w:r>
          </w:p>
        </w:tc>
        <w:tc>
          <w:tcPr>
            <w:tcW w:w="3858" w:type="dxa"/>
          </w:tcPr>
          <w:p w:rsidR="00134A99" w:rsidRPr="000F38B9" w:rsidRDefault="00134A99" w:rsidP="00134A9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0F38B9">
              <w:rPr>
                <w:rFonts w:ascii="Tahoma" w:hAnsi="Tahoma" w:cs="Tahoma"/>
                <w:sz w:val="18"/>
                <w:szCs w:val="18"/>
              </w:rPr>
              <w:lastRenderedPageBreak/>
              <w:t xml:space="preserve">Ability to persuade, influence and negotiate </w:t>
            </w:r>
          </w:p>
          <w:p w:rsidR="00AC1FD1" w:rsidRPr="00AC1FD1" w:rsidRDefault="00AC1FD1" w:rsidP="001145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891" w:rsidRPr="00654766" w:rsidTr="00003E8C">
        <w:trPr>
          <w:trHeight w:val="438"/>
        </w:trPr>
        <w:tc>
          <w:tcPr>
            <w:tcW w:w="1626" w:type="dxa"/>
            <w:vMerge/>
            <w:shd w:val="clear" w:color="auto" w:fill="F2F2F2" w:themeFill="background1" w:themeFillShade="F2"/>
          </w:tcPr>
          <w:p w:rsidR="00967891" w:rsidRPr="00654766" w:rsidRDefault="0096789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2E034F" w:rsidRPr="002E034F" w:rsidRDefault="002E034F" w:rsidP="002E03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34F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Excellent written communication skills </w:t>
            </w:r>
          </w:p>
          <w:p w:rsidR="00003E8C" w:rsidRDefault="00003E8C" w:rsidP="00AC1FD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E034F" w:rsidRPr="00AC1FD1" w:rsidRDefault="002E034F" w:rsidP="00AC1FD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9" w:type="dxa"/>
          </w:tcPr>
          <w:p w:rsidR="002E2F51" w:rsidRPr="00654766" w:rsidRDefault="002E2F51" w:rsidP="009A577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891" w:rsidRPr="00654766" w:rsidTr="00003E8C">
        <w:tc>
          <w:tcPr>
            <w:tcW w:w="1626" w:type="dxa"/>
            <w:shd w:val="clear" w:color="auto" w:fill="F2F2F2" w:themeFill="background1" w:themeFillShade="F2"/>
          </w:tcPr>
          <w:p w:rsidR="00967891" w:rsidRPr="00654766" w:rsidRDefault="00967891" w:rsidP="00990C76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5476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Other requirements</w:t>
            </w:r>
          </w:p>
        </w:tc>
        <w:tc>
          <w:tcPr>
            <w:tcW w:w="3858" w:type="dxa"/>
          </w:tcPr>
          <w:p w:rsidR="00003E8C" w:rsidRPr="00AC1FD1" w:rsidRDefault="00967891" w:rsidP="008526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AC1FD1">
              <w:rPr>
                <w:rFonts w:ascii="Tahoma" w:hAnsi="Tahoma" w:cs="Tahoma"/>
                <w:color w:val="auto"/>
                <w:sz w:val="18"/>
                <w:szCs w:val="18"/>
              </w:rPr>
              <w:t xml:space="preserve">Full driving </w:t>
            </w:r>
            <w:proofErr w:type="spellStart"/>
            <w:r w:rsidRPr="00AC1FD1">
              <w:rPr>
                <w:rFonts w:ascii="Tahoma" w:hAnsi="Tahoma" w:cs="Tahoma"/>
                <w:color w:val="auto"/>
                <w:sz w:val="18"/>
                <w:szCs w:val="18"/>
              </w:rPr>
              <w:t>licence</w:t>
            </w:r>
            <w:proofErr w:type="spellEnd"/>
            <w:r w:rsidRPr="00AC1FD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and access to a vehicle for work purposes or ability to demonstrate alternative method of being able to fulfill any travel related duties of the role.</w:t>
            </w:r>
          </w:p>
        </w:tc>
        <w:tc>
          <w:tcPr>
            <w:tcW w:w="5999" w:type="dxa"/>
          </w:tcPr>
          <w:p w:rsidR="006B48F9" w:rsidRPr="00654766" w:rsidRDefault="006B48F9" w:rsidP="00990C7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0C76" w:rsidRPr="00654766" w:rsidRDefault="00990C76" w:rsidP="00BA68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90C76" w:rsidRPr="00654766" w:rsidSect="00C24212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32" w:rsidRDefault="00774C32" w:rsidP="00436B89">
      <w:pPr>
        <w:spacing w:after="0" w:line="240" w:lineRule="auto"/>
      </w:pPr>
      <w:r>
        <w:separator/>
      </w:r>
    </w:p>
  </w:endnote>
  <w:endnote w:type="continuationSeparator" w:id="0">
    <w:p w:rsidR="00774C32" w:rsidRDefault="00774C32" w:rsidP="004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32" w:rsidRDefault="00774C32" w:rsidP="00436B89">
      <w:pPr>
        <w:spacing w:after="0" w:line="240" w:lineRule="auto"/>
      </w:pPr>
      <w:r>
        <w:separator/>
      </w:r>
    </w:p>
  </w:footnote>
  <w:footnote w:type="continuationSeparator" w:id="0">
    <w:p w:rsidR="00774C32" w:rsidRDefault="00774C32" w:rsidP="0043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C99"/>
    <w:multiLevelType w:val="hybridMultilevel"/>
    <w:tmpl w:val="B972FEA2"/>
    <w:lvl w:ilvl="0" w:tplc="10805172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4ACD2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653D6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AAF23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AA890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56D25E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8BF3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C0B0E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8C87A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70F41"/>
    <w:multiLevelType w:val="hybridMultilevel"/>
    <w:tmpl w:val="E3B2CE3E"/>
    <w:lvl w:ilvl="0" w:tplc="DDE6532A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285EB8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A4F1E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7015C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C4E1A0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84FDC4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CF0C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2FAAC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4F1C8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41BCB"/>
    <w:multiLevelType w:val="hybridMultilevel"/>
    <w:tmpl w:val="76EEF8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176352"/>
    <w:multiLevelType w:val="hybridMultilevel"/>
    <w:tmpl w:val="FDD8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1BA3"/>
    <w:multiLevelType w:val="hybridMultilevel"/>
    <w:tmpl w:val="05C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70FB"/>
    <w:multiLevelType w:val="hybridMultilevel"/>
    <w:tmpl w:val="24B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5B43"/>
    <w:multiLevelType w:val="hybridMultilevel"/>
    <w:tmpl w:val="AD18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6CA8"/>
    <w:multiLevelType w:val="hybridMultilevel"/>
    <w:tmpl w:val="4DA8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1E84"/>
    <w:multiLevelType w:val="hybridMultilevel"/>
    <w:tmpl w:val="B290CB06"/>
    <w:lvl w:ilvl="0" w:tplc="238C1FD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DC229C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ECEDA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2E55E0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06AFE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E093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AAAD3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A2DA8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4CA5A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3E64C2"/>
    <w:multiLevelType w:val="hybridMultilevel"/>
    <w:tmpl w:val="5D94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D75FB"/>
    <w:multiLevelType w:val="hybridMultilevel"/>
    <w:tmpl w:val="F2704754"/>
    <w:lvl w:ilvl="0" w:tplc="C268AFD6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4E2AC8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E85978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826B08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1200D0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E270FE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DE4D0E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D4E40E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94849E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DF609D"/>
    <w:multiLevelType w:val="hybridMultilevel"/>
    <w:tmpl w:val="9034B3E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D69AE"/>
    <w:multiLevelType w:val="hybridMultilevel"/>
    <w:tmpl w:val="C9A69A86"/>
    <w:lvl w:ilvl="0" w:tplc="D66A4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0A7C"/>
    <w:multiLevelType w:val="hybridMultilevel"/>
    <w:tmpl w:val="CD1A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3FA2"/>
    <w:multiLevelType w:val="hybridMultilevel"/>
    <w:tmpl w:val="65DC01DA"/>
    <w:lvl w:ilvl="0" w:tplc="3996A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5770F"/>
    <w:multiLevelType w:val="hybridMultilevel"/>
    <w:tmpl w:val="B7085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00A67"/>
    <w:multiLevelType w:val="hybridMultilevel"/>
    <w:tmpl w:val="8E6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54446"/>
    <w:multiLevelType w:val="hybridMultilevel"/>
    <w:tmpl w:val="CED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2252B"/>
    <w:multiLevelType w:val="hybridMultilevel"/>
    <w:tmpl w:val="45EA97DE"/>
    <w:lvl w:ilvl="0" w:tplc="72CA44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00E1B"/>
    <w:multiLevelType w:val="hybridMultilevel"/>
    <w:tmpl w:val="8512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F3BF7"/>
    <w:multiLevelType w:val="hybridMultilevel"/>
    <w:tmpl w:val="47AE5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25EC6"/>
    <w:multiLevelType w:val="hybridMultilevel"/>
    <w:tmpl w:val="8950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2"/>
  </w:num>
  <w:num w:numId="5">
    <w:abstractNumId w:val="17"/>
  </w:num>
  <w:num w:numId="6">
    <w:abstractNumId w:val="7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4"/>
  </w:num>
  <w:num w:numId="14">
    <w:abstractNumId w:val="3"/>
  </w:num>
  <w:num w:numId="15">
    <w:abstractNumId w:val="9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0"/>
  </w:num>
  <w:num w:numId="21">
    <w:abstractNumId w:val="8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A"/>
    <w:rsid w:val="00001B1E"/>
    <w:rsid w:val="00003E8C"/>
    <w:rsid w:val="00004D67"/>
    <w:rsid w:val="000106D6"/>
    <w:rsid w:val="00014DF3"/>
    <w:rsid w:val="000325D5"/>
    <w:rsid w:val="00040292"/>
    <w:rsid w:val="00044955"/>
    <w:rsid w:val="00073B4E"/>
    <w:rsid w:val="00073E1B"/>
    <w:rsid w:val="000A25F6"/>
    <w:rsid w:val="000D0DF5"/>
    <w:rsid w:val="000E68A6"/>
    <w:rsid w:val="001056E2"/>
    <w:rsid w:val="00106E0D"/>
    <w:rsid w:val="0011459B"/>
    <w:rsid w:val="0012660A"/>
    <w:rsid w:val="00127561"/>
    <w:rsid w:val="00134A99"/>
    <w:rsid w:val="00154142"/>
    <w:rsid w:val="00163920"/>
    <w:rsid w:val="00173AA1"/>
    <w:rsid w:val="001A344E"/>
    <w:rsid w:val="001B2221"/>
    <w:rsid w:val="001B5C05"/>
    <w:rsid w:val="001C047C"/>
    <w:rsid w:val="00200EEC"/>
    <w:rsid w:val="002064C9"/>
    <w:rsid w:val="00232778"/>
    <w:rsid w:val="00250CDA"/>
    <w:rsid w:val="002834D5"/>
    <w:rsid w:val="00284CB9"/>
    <w:rsid w:val="0029337E"/>
    <w:rsid w:val="002D5A78"/>
    <w:rsid w:val="002E034F"/>
    <w:rsid w:val="002E067B"/>
    <w:rsid w:val="002E2F51"/>
    <w:rsid w:val="003074BE"/>
    <w:rsid w:val="00316245"/>
    <w:rsid w:val="0034000B"/>
    <w:rsid w:val="00364622"/>
    <w:rsid w:val="00364DD0"/>
    <w:rsid w:val="003C0121"/>
    <w:rsid w:val="003D0AB4"/>
    <w:rsid w:val="003D46DD"/>
    <w:rsid w:val="003D7264"/>
    <w:rsid w:val="003F0459"/>
    <w:rsid w:val="004019BA"/>
    <w:rsid w:val="0040594D"/>
    <w:rsid w:val="004139C6"/>
    <w:rsid w:val="00436B89"/>
    <w:rsid w:val="00446290"/>
    <w:rsid w:val="00502BA6"/>
    <w:rsid w:val="00510943"/>
    <w:rsid w:val="00510BD5"/>
    <w:rsid w:val="00516ECA"/>
    <w:rsid w:val="00550777"/>
    <w:rsid w:val="005533F6"/>
    <w:rsid w:val="0056255B"/>
    <w:rsid w:val="00587E07"/>
    <w:rsid w:val="005A320A"/>
    <w:rsid w:val="005D5567"/>
    <w:rsid w:val="005E149A"/>
    <w:rsid w:val="00631B56"/>
    <w:rsid w:val="00654766"/>
    <w:rsid w:val="00656692"/>
    <w:rsid w:val="00697710"/>
    <w:rsid w:val="006B48F9"/>
    <w:rsid w:val="006C26EA"/>
    <w:rsid w:val="006C27F5"/>
    <w:rsid w:val="006C4ED6"/>
    <w:rsid w:val="006D5ADA"/>
    <w:rsid w:val="006E74E3"/>
    <w:rsid w:val="006F5B79"/>
    <w:rsid w:val="00721C0E"/>
    <w:rsid w:val="00727E7B"/>
    <w:rsid w:val="00742E6B"/>
    <w:rsid w:val="00753A59"/>
    <w:rsid w:val="00764889"/>
    <w:rsid w:val="007731C9"/>
    <w:rsid w:val="00774C32"/>
    <w:rsid w:val="00791DD4"/>
    <w:rsid w:val="007A5200"/>
    <w:rsid w:val="007B578B"/>
    <w:rsid w:val="007C40E1"/>
    <w:rsid w:val="007F49D6"/>
    <w:rsid w:val="007F56CA"/>
    <w:rsid w:val="00816C88"/>
    <w:rsid w:val="0083462B"/>
    <w:rsid w:val="008526E7"/>
    <w:rsid w:val="00884A6D"/>
    <w:rsid w:val="00892105"/>
    <w:rsid w:val="008930A9"/>
    <w:rsid w:val="008B5E71"/>
    <w:rsid w:val="008B7B07"/>
    <w:rsid w:val="009043A3"/>
    <w:rsid w:val="00911BF1"/>
    <w:rsid w:val="009165A1"/>
    <w:rsid w:val="0092304A"/>
    <w:rsid w:val="0092502A"/>
    <w:rsid w:val="009473AE"/>
    <w:rsid w:val="00967891"/>
    <w:rsid w:val="00990C76"/>
    <w:rsid w:val="009A577E"/>
    <w:rsid w:val="009C3B87"/>
    <w:rsid w:val="00A04BCB"/>
    <w:rsid w:val="00A06DFF"/>
    <w:rsid w:val="00A950CB"/>
    <w:rsid w:val="00AC1FD1"/>
    <w:rsid w:val="00AE1BF2"/>
    <w:rsid w:val="00AE2D5D"/>
    <w:rsid w:val="00B355FB"/>
    <w:rsid w:val="00B36C8F"/>
    <w:rsid w:val="00B51144"/>
    <w:rsid w:val="00B55219"/>
    <w:rsid w:val="00B662D4"/>
    <w:rsid w:val="00B73245"/>
    <w:rsid w:val="00B87D5E"/>
    <w:rsid w:val="00B90A22"/>
    <w:rsid w:val="00BA4E15"/>
    <w:rsid w:val="00BA6885"/>
    <w:rsid w:val="00BD4506"/>
    <w:rsid w:val="00C1446A"/>
    <w:rsid w:val="00C24212"/>
    <w:rsid w:val="00C3254C"/>
    <w:rsid w:val="00C563C6"/>
    <w:rsid w:val="00C70080"/>
    <w:rsid w:val="00C70083"/>
    <w:rsid w:val="00C751F0"/>
    <w:rsid w:val="00C91064"/>
    <w:rsid w:val="00CB036B"/>
    <w:rsid w:val="00CB094C"/>
    <w:rsid w:val="00CB6C6C"/>
    <w:rsid w:val="00CE4EBC"/>
    <w:rsid w:val="00D02AAF"/>
    <w:rsid w:val="00D31FCA"/>
    <w:rsid w:val="00D3297B"/>
    <w:rsid w:val="00D35780"/>
    <w:rsid w:val="00D3794E"/>
    <w:rsid w:val="00D4014A"/>
    <w:rsid w:val="00D516DA"/>
    <w:rsid w:val="00D56112"/>
    <w:rsid w:val="00D57C10"/>
    <w:rsid w:val="00D735BD"/>
    <w:rsid w:val="00D74ABC"/>
    <w:rsid w:val="00D77962"/>
    <w:rsid w:val="00D84DB2"/>
    <w:rsid w:val="00D93EDE"/>
    <w:rsid w:val="00DB02F6"/>
    <w:rsid w:val="00DC103F"/>
    <w:rsid w:val="00DC2F52"/>
    <w:rsid w:val="00DD3081"/>
    <w:rsid w:val="00DE4C1B"/>
    <w:rsid w:val="00E33F8E"/>
    <w:rsid w:val="00E34D2A"/>
    <w:rsid w:val="00E40BEA"/>
    <w:rsid w:val="00E54DCD"/>
    <w:rsid w:val="00E5569E"/>
    <w:rsid w:val="00E57D06"/>
    <w:rsid w:val="00E634E2"/>
    <w:rsid w:val="00E92A55"/>
    <w:rsid w:val="00E95C15"/>
    <w:rsid w:val="00EC6274"/>
    <w:rsid w:val="00ED5B59"/>
    <w:rsid w:val="00F0091A"/>
    <w:rsid w:val="00F061EF"/>
    <w:rsid w:val="00F201C9"/>
    <w:rsid w:val="00F2250E"/>
    <w:rsid w:val="00F22A72"/>
    <w:rsid w:val="00F63C89"/>
    <w:rsid w:val="00F73846"/>
    <w:rsid w:val="00F94D9C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7F56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6CA"/>
  </w:style>
  <w:style w:type="paragraph" w:styleId="NormalWeb">
    <w:name w:val="Normal (Web)"/>
    <w:basedOn w:val="Normal"/>
    <w:uiPriority w:val="99"/>
    <w:unhideWhenUsed/>
    <w:rsid w:val="0029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89"/>
  </w:style>
  <w:style w:type="paragraph" w:styleId="Footer">
    <w:name w:val="footer"/>
    <w:basedOn w:val="Normal"/>
    <w:link w:val="Foot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89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locked/>
    <w:rsid w:val="006B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7F56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6CA"/>
  </w:style>
  <w:style w:type="paragraph" w:styleId="NormalWeb">
    <w:name w:val="Normal (Web)"/>
    <w:basedOn w:val="Normal"/>
    <w:uiPriority w:val="99"/>
    <w:unhideWhenUsed/>
    <w:rsid w:val="0029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89"/>
  </w:style>
  <w:style w:type="paragraph" w:styleId="Footer">
    <w:name w:val="footer"/>
    <w:basedOn w:val="Normal"/>
    <w:link w:val="FooterChar"/>
    <w:uiPriority w:val="99"/>
    <w:unhideWhenUsed/>
    <w:rsid w:val="00436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89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locked/>
    <w:rsid w:val="006B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1AD6FCB45584E813EAAA0885AE1E7" ma:contentTypeVersion="2" ma:contentTypeDescription="Create a new document." ma:contentTypeScope="" ma:versionID="dfd6f5f8cbf850a8e9dccba13aa552b4">
  <xsd:schema xmlns:xsd="http://www.w3.org/2001/XMLSchema" xmlns:xs="http://www.w3.org/2001/XMLSchema" xmlns:p="http://schemas.microsoft.com/office/2006/metadata/properties" xmlns:ns2="9cb815bd-2492-432e-adf0-55a0a85528b6" targetNamespace="http://schemas.microsoft.com/office/2006/metadata/properties" ma:root="true" ma:fieldsID="d70635f7b8001ed2c902dbacc830bb6c" ns2:_="">
    <xsd:import namespace="9cb815bd-2492-432e-adf0-55a0a855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15bd-2492-432e-adf0-55a0a8552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5889-B0C3-4757-B7A9-29AF44F9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4DF3F-0209-4480-8584-7CA2A663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815bd-2492-432e-adf0-55a0a8552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7862A-F4FD-4957-8567-C645102DF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A7B0E-2E38-4C0E-A9BC-9A244C22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robert.fullerton</dc:creator>
  <cp:lastModifiedBy>Niamh Jones</cp:lastModifiedBy>
  <cp:revision>2</cp:revision>
  <cp:lastPrinted>2018-05-03T16:45:00Z</cp:lastPrinted>
  <dcterms:created xsi:type="dcterms:W3CDTF">2018-07-04T11:22:00Z</dcterms:created>
  <dcterms:modified xsi:type="dcterms:W3CDTF">2018-07-04T11:22:00Z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0x0101000441AD6FCB45584E813EAAA0885AE1E7</vt:lpwstr>
  </property>
</Properties>
</file>