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A2" w:rsidRPr="00D938A2" w:rsidRDefault="00D938A2" w:rsidP="00D938A2">
      <w:pPr>
        <w:pStyle w:val="NormalWeb"/>
        <w:spacing w:after="240"/>
        <w:rPr>
          <w:rFonts w:ascii="Arial" w:hAnsi="Arial" w:cs="Arial"/>
        </w:rPr>
      </w:pPr>
      <w:r>
        <w:rPr>
          <w:rFonts w:ascii="Arial" w:hAnsi="Arial" w:cs="Arial"/>
        </w:rPr>
        <w:t>JOB DESCRIPTION</w:t>
      </w:r>
    </w:p>
    <w:p w:rsidR="00D938A2" w:rsidRPr="00D938A2" w:rsidRDefault="00D938A2" w:rsidP="00D938A2">
      <w:pPr>
        <w:pStyle w:val="NormalWeb"/>
        <w:spacing w:after="240"/>
        <w:rPr>
          <w:rFonts w:ascii="Arial" w:hAnsi="Arial" w:cs="Arial"/>
        </w:rPr>
      </w:pPr>
      <w:r w:rsidRPr="00D938A2">
        <w:rPr>
          <w:rFonts w:ascii="Arial" w:hAnsi="Arial" w:cs="Arial"/>
        </w:rPr>
        <w:t>POST TITLE:</w:t>
      </w:r>
      <w:r w:rsidRPr="00D938A2">
        <w:rPr>
          <w:rFonts w:ascii="Arial" w:hAnsi="Arial" w:cs="Arial"/>
        </w:rPr>
        <w:tab/>
        <w:t xml:space="preserve">Area Youth Worker I </w:t>
      </w:r>
    </w:p>
    <w:p w:rsidR="00C35860" w:rsidRDefault="00D938A2" w:rsidP="00D938A2">
      <w:pPr>
        <w:pStyle w:val="NormalWeb"/>
        <w:spacing w:after="240"/>
        <w:rPr>
          <w:rFonts w:ascii="Arial" w:hAnsi="Arial" w:cs="Arial"/>
        </w:rPr>
      </w:pPr>
      <w:r w:rsidRPr="00D938A2">
        <w:rPr>
          <w:rFonts w:ascii="Arial" w:hAnsi="Arial" w:cs="Arial"/>
        </w:rPr>
        <w:t xml:space="preserve">This post will be offered initially on a temporary basis until </w:t>
      </w:r>
      <w:r>
        <w:rPr>
          <w:rFonts w:ascii="Arial" w:hAnsi="Arial" w:cs="Arial"/>
        </w:rPr>
        <w:t>March 2019</w:t>
      </w:r>
      <w:r w:rsidR="00C35860">
        <w:rPr>
          <w:rFonts w:ascii="Arial" w:hAnsi="Arial" w:cs="Arial"/>
        </w:rPr>
        <w:t xml:space="preserve"> subject to review it may be extend until March 2021</w:t>
      </w:r>
    </w:p>
    <w:p w:rsidR="00D938A2" w:rsidRPr="00D938A2" w:rsidRDefault="00D938A2" w:rsidP="00D938A2">
      <w:pPr>
        <w:pStyle w:val="NormalWeb"/>
        <w:spacing w:after="240"/>
        <w:rPr>
          <w:rFonts w:ascii="Arial" w:hAnsi="Arial" w:cs="Arial"/>
        </w:rPr>
      </w:pPr>
      <w:r>
        <w:rPr>
          <w:rFonts w:ascii="Arial" w:hAnsi="Arial" w:cs="Arial"/>
        </w:rPr>
        <w:t>LOCATION</w:t>
      </w:r>
      <w:r>
        <w:rPr>
          <w:rFonts w:ascii="Arial" w:hAnsi="Arial" w:cs="Arial"/>
        </w:rPr>
        <w:tab/>
        <w:t xml:space="preserve">Based at St Mary’s Youth Club. The post will cover the Triax area.  </w:t>
      </w:r>
      <w:r>
        <w:rPr>
          <w:rFonts w:ascii="Arial" w:hAnsi="Arial" w:cs="Arial"/>
        </w:rPr>
        <w:tab/>
      </w:r>
    </w:p>
    <w:p w:rsidR="00D938A2" w:rsidRPr="00D938A2" w:rsidRDefault="00D938A2" w:rsidP="00D938A2">
      <w:pPr>
        <w:pStyle w:val="NormalWeb"/>
        <w:spacing w:after="240"/>
        <w:ind w:left="1440" w:hanging="1440"/>
        <w:rPr>
          <w:rFonts w:ascii="Arial" w:hAnsi="Arial" w:cs="Arial"/>
        </w:rPr>
      </w:pPr>
      <w:proofErr w:type="gramStart"/>
      <w:r w:rsidRPr="00D938A2">
        <w:rPr>
          <w:rFonts w:ascii="Arial" w:hAnsi="Arial" w:cs="Arial"/>
        </w:rPr>
        <w:t>HOURS</w:t>
      </w:r>
      <w:proofErr w:type="gramEnd"/>
      <w:r w:rsidRPr="00D938A2">
        <w:rPr>
          <w:rFonts w:ascii="Arial" w:hAnsi="Arial" w:cs="Arial"/>
        </w:rPr>
        <w:tab/>
        <w:t>Successful applicants will be required to work a total of 36 hours per week (10 sessions).  Four sessions must be worked in the evening (after 6 pm) in a face to face situation with young people/adults.  Regular weekend commitments will also be necessary for the successful achievement of the post’s objectives.</w:t>
      </w:r>
    </w:p>
    <w:p w:rsidR="00D938A2" w:rsidRPr="00D938A2" w:rsidRDefault="00D938A2" w:rsidP="00D938A2">
      <w:pPr>
        <w:pStyle w:val="NormalWeb"/>
        <w:spacing w:after="240"/>
        <w:ind w:left="2880" w:hanging="2880"/>
        <w:rPr>
          <w:rFonts w:ascii="Arial" w:hAnsi="Arial" w:cs="Arial"/>
        </w:rPr>
      </w:pPr>
      <w:r>
        <w:rPr>
          <w:rFonts w:ascii="Arial" w:hAnsi="Arial" w:cs="Arial"/>
        </w:rPr>
        <w:t>RATE OF PAY:</w:t>
      </w:r>
      <w:r>
        <w:rPr>
          <w:rFonts w:ascii="Arial" w:hAnsi="Arial" w:cs="Arial"/>
        </w:rPr>
        <w:tab/>
      </w:r>
      <w:bookmarkStart w:id="0" w:name="_GoBack"/>
      <w:r w:rsidRPr="00D938A2">
        <w:rPr>
          <w:rFonts w:ascii="Arial" w:hAnsi="Arial" w:cs="Arial"/>
        </w:rPr>
        <w:t xml:space="preserve">£27,670 - £29,969 per annum (JNC Prof Range Pts 18-21) </w:t>
      </w:r>
      <w:bookmarkEnd w:id="0"/>
    </w:p>
    <w:p w:rsidR="00D938A2" w:rsidRPr="00D938A2" w:rsidRDefault="00D938A2" w:rsidP="00D938A2">
      <w:pPr>
        <w:pStyle w:val="NormalWeb"/>
        <w:spacing w:after="240"/>
        <w:rPr>
          <w:rFonts w:ascii="Arial" w:hAnsi="Arial" w:cs="Arial"/>
        </w:rPr>
      </w:pPr>
      <w:r>
        <w:rPr>
          <w:rFonts w:ascii="Arial" w:hAnsi="Arial" w:cs="Arial"/>
        </w:rPr>
        <w:t>RESPONSIBLE TO:</w:t>
      </w:r>
      <w:r>
        <w:rPr>
          <w:rFonts w:ascii="Arial" w:hAnsi="Arial" w:cs="Arial"/>
        </w:rPr>
        <w:tab/>
      </w:r>
      <w:r w:rsidRPr="00D938A2">
        <w:rPr>
          <w:rFonts w:ascii="Arial" w:hAnsi="Arial" w:cs="Arial"/>
        </w:rPr>
        <w:t>Senior Youth Work</w:t>
      </w:r>
      <w:r>
        <w:rPr>
          <w:rFonts w:ascii="Arial" w:hAnsi="Arial" w:cs="Arial"/>
        </w:rPr>
        <w:t xml:space="preserve">er or Designated Youth Officer </w:t>
      </w:r>
    </w:p>
    <w:p w:rsidR="00D938A2" w:rsidRPr="00D938A2" w:rsidRDefault="00D938A2" w:rsidP="00D938A2">
      <w:pPr>
        <w:pStyle w:val="NormalWeb"/>
        <w:spacing w:after="240"/>
        <w:ind w:left="2880" w:hanging="2880"/>
        <w:rPr>
          <w:rFonts w:ascii="Arial" w:hAnsi="Arial" w:cs="Arial"/>
        </w:rPr>
      </w:pPr>
      <w:r w:rsidRPr="00D938A2">
        <w:rPr>
          <w:rFonts w:ascii="Arial" w:hAnsi="Arial" w:cs="Arial"/>
        </w:rPr>
        <w:t>RESPONSIBLE FOR:</w:t>
      </w:r>
      <w:r w:rsidRPr="00D938A2">
        <w:rPr>
          <w:rFonts w:ascii="Arial" w:hAnsi="Arial" w:cs="Arial"/>
        </w:rPr>
        <w:tab/>
        <w:t>Occasional/shared responsibility for part-time /project staff</w:t>
      </w:r>
    </w:p>
    <w:p w:rsidR="00D938A2" w:rsidRPr="00D938A2" w:rsidRDefault="00D938A2" w:rsidP="00D938A2">
      <w:pPr>
        <w:pStyle w:val="NormalWeb"/>
        <w:spacing w:after="240"/>
        <w:rPr>
          <w:rFonts w:ascii="Arial" w:hAnsi="Arial" w:cs="Arial"/>
        </w:rPr>
      </w:pPr>
      <w:r>
        <w:rPr>
          <w:rFonts w:ascii="Arial" w:hAnsi="Arial" w:cs="Arial"/>
        </w:rPr>
        <w:t>JOB PURPOSE</w:t>
      </w:r>
    </w:p>
    <w:p w:rsidR="00D938A2" w:rsidRPr="00D938A2" w:rsidRDefault="00D938A2" w:rsidP="00D938A2">
      <w:pPr>
        <w:pStyle w:val="NormalWeb"/>
        <w:spacing w:after="240"/>
        <w:rPr>
          <w:rFonts w:ascii="Arial" w:hAnsi="Arial" w:cs="Arial"/>
        </w:rPr>
      </w:pPr>
      <w:r w:rsidRPr="00D938A2">
        <w:rPr>
          <w:rFonts w:ascii="Arial" w:hAnsi="Arial" w:cs="Arial"/>
        </w:rPr>
        <w:t>The Area Youth Worker will have responsibility for the management of youth work programmes across the designated area, in line with</w:t>
      </w:r>
      <w:r>
        <w:rPr>
          <w:rFonts w:ascii="Arial" w:hAnsi="Arial" w:cs="Arial"/>
        </w:rPr>
        <w:t xml:space="preserve"> St Mary’s Youth Club policies.</w:t>
      </w:r>
    </w:p>
    <w:p w:rsidR="00D938A2" w:rsidRPr="00D938A2" w:rsidRDefault="00D938A2" w:rsidP="001028A3">
      <w:pPr>
        <w:pStyle w:val="NormalWeb"/>
        <w:rPr>
          <w:rFonts w:ascii="Arial" w:hAnsi="Arial" w:cs="Arial"/>
        </w:rPr>
      </w:pPr>
      <w:r>
        <w:rPr>
          <w:rFonts w:ascii="Arial" w:hAnsi="Arial" w:cs="Arial"/>
        </w:rPr>
        <w:t>DUTIES &amp; RESPONSIBILITIES</w:t>
      </w:r>
    </w:p>
    <w:p w:rsidR="00D938A2" w:rsidRPr="00D938A2" w:rsidRDefault="00D938A2" w:rsidP="00D938A2">
      <w:pPr>
        <w:pStyle w:val="NormalWeb"/>
        <w:spacing w:after="240"/>
        <w:rPr>
          <w:rFonts w:ascii="Arial" w:hAnsi="Arial" w:cs="Arial"/>
        </w:rPr>
      </w:pPr>
      <w:r w:rsidRPr="00D938A2">
        <w:rPr>
          <w:rFonts w:ascii="Arial" w:hAnsi="Arial" w:cs="Arial"/>
        </w:rPr>
        <w:t>1</w:t>
      </w:r>
      <w:r w:rsidRPr="00D938A2">
        <w:rPr>
          <w:rFonts w:ascii="Arial" w:hAnsi="Arial" w:cs="Arial"/>
        </w:rPr>
        <w:tab/>
        <w:t>Managing &amp; Developing a Range of Servi</w:t>
      </w:r>
      <w:r>
        <w:rPr>
          <w:rFonts w:ascii="Arial" w:hAnsi="Arial" w:cs="Arial"/>
        </w:rPr>
        <w:t>ces within the Designated Area.</w:t>
      </w:r>
    </w:p>
    <w:p w:rsidR="00D938A2" w:rsidRPr="00D938A2" w:rsidRDefault="00D938A2" w:rsidP="00D938A2">
      <w:pPr>
        <w:pStyle w:val="NormalWeb"/>
        <w:spacing w:after="240"/>
        <w:rPr>
          <w:rFonts w:ascii="Arial" w:hAnsi="Arial" w:cs="Arial"/>
        </w:rPr>
      </w:pPr>
      <w:r w:rsidRPr="00D938A2">
        <w:rPr>
          <w:rFonts w:ascii="Arial" w:hAnsi="Arial" w:cs="Arial"/>
        </w:rPr>
        <w:t>1.1</w:t>
      </w:r>
      <w:r w:rsidRPr="00D938A2">
        <w:rPr>
          <w:rFonts w:ascii="Arial" w:hAnsi="Arial" w:cs="Arial"/>
        </w:rPr>
        <w:tab/>
        <w:t>To work directly with young people by assessing their needs and providing an agreed programme of activities designed to meet those needs, in line with the Youth Service C</w:t>
      </w:r>
      <w:r w:rsidR="00C619F9">
        <w:rPr>
          <w:rFonts w:ascii="Arial" w:hAnsi="Arial" w:cs="Arial"/>
        </w:rPr>
        <w:t>urriculum for Northern Ireland.</w:t>
      </w:r>
    </w:p>
    <w:p w:rsidR="00D938A2" w:rsidRPr="00D938A2" w:rsidRDefault="00D938A2" w:rsidP="00D938A2">
      <w:pPr>
        <w:pStyle w:val="NormalWeb"/>
        <w:spacing w:after="240"/>
        <w:rPr>
          <w:rFonts w:ascii="Arial" w:hAnsi="Arial" w:cs="Arial"/>
        </w:rPr>
      </w:pPr>
      <w:r w:rsidRPr="00D938A2">
        <w:rPr>
          <w:rFonts w:ascii="Arial" w:hAnsi="Arial" w:cs="Arial"/>
        </w:rPr>
        <w:t>1.2</w:t>
      </w:r>
      <w:r w:rsidRPr="00D938A2">
        <w:rPr>
          <w:rFonts w:ascii="Arial" w:hAnsi="Arial" w:cs="Arial"/>
        </w:rPr>
        <w:tab/>
        <w:t>To develop an individual Annual Action Plan and actively contribute to the Area Plan and the overall strate</w:t>
      </w:r>
      <w:r>
        <w:rPr>
          <w:rFonts w:ascii="Arial" w:hAnsi="Arial" w:cs="Arial"/>
        </w:rPr>
        <w:t>gic plan for the Youth Service.</w:t>
      </w:r>
    </w:p>
    <w:p w:rsidR="00D938A2" w:rsidRPr="00D938A2" w:rsidRDefault="00D938A2" w:rsidP="00D938A2">
      <w:pPr>
        <w:pStyle w:val="NormalWeb"/>
        <w:spacing w:after="240"/>
        <w:rPr>
          <w:rFonts w:ascii="Arial" w:hAnsi="Arial" w:cs="Arial"/>
        </w:rPr>
      </w:pPr>
      <w:r w:rsidRPr="00D938A2">
        <w:rPr>
          <w:rFonts w:ascii="Arial" w:hAnsi="Arial" w:cs="Arial"/>
        </w:rPr>
        <w:t xml:space="preserve">1.3 </w:t>
      </w:r>
      <w:r w:rsidRPr="00D938A2">
        <w:rPr>
          <w:rFonts w:ascii="Arial" w:hAnsi="Arial" w:cs="Arial"/>
        </w:rPr>
        <w:tab/>
        <w:t xml:space="preserve">Ensure the active participation of young people in the youth work programmes and in the </w:t>
      </w:r>
      <w:r>
        <w:rPr>
          <w:rFonts w:ascii="Arial" w:hAnsi="Arial" w:cs="Arial"/>
        </w:rPr>
        <w:t>management of the area project.</w:t>
      </w:r>
    </w:p>
    <w:p w:rsidR="00D938A2" w:rsidRPr="00D938A2" w:rsidRDefault="00D938A2" w:rsidP="00D938A2">
      <w:pPr>
        <w:pStyle w:val="NormalWeb"/>
        <w:spacing w:after="240"/>
        <w:rPr>
          <w:rFonts w:ascii="Arial" w:hAnsi="Arial" w:cs="Arial"/>
        </w:rPr>
      </w:pPr>
      <w:r w:rsidRPr="00D938A2">
        <w:rPr>
          <w:rFonts w:ascii="Arial" w:hAnsi="Arial" w:cs="Arial"/>
        </w:rPr>
        <w:t>1.4</w:t>
      </w:r>
      <w:r w:rsidRPr="00D938A2">
        <w:rPr>
          <w:rFonts w:ascii="Arial" w:hAnsi="Arial" w:cs="Arial"/>
        </w:rPr>
        <w:tab/>
        <w:t xml:space="preserve">In consultation with the Management Committee and line manager ensure that objectives are achieved through implementation, monitoring and </w:t>
      </w:r>
      <w:proofErr w:type="spellStart"/>
      <w:r w:rsidRPr="00D938A2">
        <w:rPr>
          <w:rFonts w:ascii="Arial" w:hAnsi="Arial" w:cs="Arial"/>
        </w:rPr>
        <w:t>self evalua</w:t>
      </w:r>
      <w:r>
        <w:rPr>
          <w:rFonts w:ascii="Arial" w:hAnsi="Arial" w:cs="Arial"/>
        </w:rPr>
        <w:t>tion</w:t>
      </w:r>
      <w:proofErr w:type="spellEnd"/>
      <w:r>
        <w:rPr>
          <w:rFonts w:ascii="Arial" w:hAnsi="Arial" w:cs="Arial"/>
        </w:rPr>
        <w:t xml:space="preserve"> of agreed work programmes.</w:t>
      </w:r>
    </w:p>
    <w:p w:rsidR="00D938A2" w:rsidRPr="00D938A2" w:rsidRDefault="00D938A2" w:rsidP="00D938A2">
      <w:pPr>
        <w:pStyle w:val="NormalWeb"/>
        <w:spacing w:after="240"/>
        <w:rPr>
          <w:rFonts w:ascii="Arial" w:hAnsi="Arial" w:cs="Arial"/>
        </w:rPr>
      </w:pPr>
      <w:r w:rsidRPr="00D938A2">
        <w:rPr>
          <w:rFonts w:ascii="Arial" w:hAnsi="Arial" w:cs="Arial"/>
        </w:rPr>
        <w:lastRenderedPageBreak/>
        <w:t>1.5</w:t>
      </w:r>
      <w:r w:rsidRPr="00D938A2">
        <w:rPr>
          <w:rFonts w:ascii="Arial" w:hAnsi="Arial" w:cs="Arial"/>
        </w:rPr>
        <w:tab/>
        <w:t>Establish contact with, listen to, befriend, advise, support and act as an advocate for young people.</w:t>
      </w:r>
    </w:p>
    <w:p w:rsidR="00D938A2" w:rsidRPr="00D938A2" w:rsidRDefault="00D938A2" w:rsidP="00D938A2">
      <w:pPr>
        <w:pStyle w:val="NormalWeb"/>
        <w:spacing w:after="240"/>
        <w:rPr>
          <w:rFonts w:ascii="Arial" w:hAnsi="Arial" w:cs="Arial"/>
        </w:rPr>
      </w:pPr>
      <w:r w:rsidRPr="00D938A2">
        <w:rPr>
          <w:rFonts w:ascii="Arial" w:hAnsi="Arial" w:cs="Arial"/>
        </w:rPr>
        <w:t>1.6</w:t>
      </w:r>
      <w:r w:rsidRPr="00D938A2">
        <w:rPr>
          <w:rFonts w:ascii="Arial" w:hAnsi="Arial" w:cs="Arial"/>
        </w:rPr>
        <w:tab/>
        <w:t>Encourage and participate in the residential and outdoor educa</w:t>
      </w:r>
      <w:r>
        <w:rPr>
          <w:rFonts w:ascii="Arial" w:hAnsi="Arial" w:cs="Arial"/>
        </w:rPr>
        <w:t>tion elements of the programme.</w:t>
      </w:r>
    </w:p>
    <w:p w:rsidR="00D938A2" w:rsidRPr="00D938A2" w:rsidRDefault="00D938A2" w:rsidP="00D938A2">
      <w:pPr>
        <w:pStyle w:val="NormalWeb"/>
        <w:spacing w:after="240"/>
        <w:rPr>
          <w:rFonts w:ascii="Arial" w:hAnsi="Arial" w:cs="Arial"/>
        </w:rPr>
      </w:pPr>
      <w:r w:rsidRPr="00D938A2">
        <w:rPr>
          <w:rFonts w:ascii="Arial" w:hAnsi="Arial" w:cs="Arial"/>
        </w:rPr>
        <w:t>1.7</w:t>
      </w:r>
      <w:r w:rsidRPr="00D938A2">
        <w:rPr>
          <w:rFonts w:ascii="Arial" w:hAnsi="Arial" w:cs="Arial"/>
        </w:rPr>
        <w:tab/>
        <w:t>Promote and deve</w:t>
      </w:r>
      <w:r>
        <w:rPr>
          <w:rFonts w:ascii="Arial" w:hAnsi="Arial" w:cs="Arial"/>
        </w:rPr>
        <w:t>lop inter-community activities.</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1.8</w:t>
      </w:r>
      <w:r w:rsidRPr="00D938A2">
        <w:rPr>
          <w:rFonts w:ascii="Arial" w:hAnsi="Arial" w:cs="Arial"/>
        </w:rPr>
        <w:tab/>
        <w:t>Be responsible to the line manager for all management, administration and financial matters releva</w:t>
      </w:r>
      <w:r>
        <w:rPr>
          <w:rFonts w:ascii="Arial" w:hAnsi="Arial" w:cs="Arial"/>
        </w:rPr>
        <w:t>nt to the Area Project.</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1.9</w:t>
      </w:r>
      <w:r w:rsidRPr="00D938A2">
        <w:rPr>
          <w:rFonts w:ascii="Arial" w:hAnsi="Arial" w:cs="Arial"/>
        </w:rPr>
        <w:tab/>
        <w:t>To engage in appropriate fund raising related dire</w:t>
      </w:r>
      <w:r>
        <w:rPr>
          <w:rFonts w:ascii="Arial" w:hAnsi="Arial" w:cs="Arial"/>
        </w:rPr>
        <w:t>ctly to the approved programme.</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1.10</w:t>
      </w:r>
      <w:r w:rsidRPr="00D938A2">
        <w:rPr>
          <w:rFonts w:ascii="Arial" w:hAnsi="Arial" w:cs="Arial"/>
        </w:rPr>
        <w:tab/>
        <w:t>To provide support to youth groups and relevant organisati</w:t>
      </w:r>
      <w:r>
        <w:rPr>
          <w:rFonts w:ascii="Arial" w:hAnsi="Arial" w:cs="Arial"/>
        </w:rPr>
        <w:t>ons within the designated area.</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1.11</w:t>
      </w:r>
      <w:r w:rsidRPr="00D938A2">
        <w:rPr>
          <w:rFonts w:ascii="Arial" w:hAnsi="Arial" w:cs="Arial"/>
        </w:rPr>
        <w:tab/>
        <w:t>To engage where appropriate in outreach or detached youth work program</w:t>
      </w:r>
      <w:r>
        <w:rPr>
          <w:rFonts w:ascii="Arial" w:hAnsi="Arial" w:cs="Arial"/>
        </w:rPr>
        <w:t>mes within the designated area.</w:t>
      </w:r>
    </w:p>
    <w:p w:rsidR="00D938A2" w:rsidRPr="00D938A2" w:rsidRDefault="00D938A2" w:rsidP="00D938A2">
      <w:pPr>
        <w:pStyle w:val="NormalWeb"/>
        <w:spacing w:after="240"/>
        <w:rPr>
          <w:rFonts w:ascii="Arial" w:hAnsi="Arial" w:cs="Arial"/>
        </w:rPr>
      </w:pPr>
      <w:r w:rsidRPr="00D938A2">
        <w:rPr>
          <w:rFonts w:ascii="Arial" w:hAnsi="Arial" w:cs="Arial"/>
        </w:rPr>
        <w:t>2</w:t>
      </w:r>
      <w:r w:rsidRPr="00D938A2">
        <w:rPr>
          <w:rFonts w:ascii="Arial" w:hAnsi="Arial" w:cs="Arial"/>
        </w:rPr>
        <w:tab/>
        <w:t>Developing Staff and Facilit</w:t>
      </w:r>
      <w:r>
        <w:rPr>
          <w:rFonts w:ascii="Arial" w:hAnsi="Arial" w:cs="Arial"/>
        </w:rPr>
        <w:t>ies within the Designated Area.</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2.1</w:t>
      </w:r>
      <w:r w:rsidRPr="00D938A2">
        <w:rPr>
          <w:rFonts w:ascii="Arial" w:hAnsi="Arial" w:cs="Arial"/>
        </w:rPr>
        <w:tab/>
        <w:t xml:space="preserve">Work with staff and volunteers to develop, implement, manage and evaluate programmes of activities, services and facilities in line with the </w:t>
      </w:r>
      <w:r>
        <w:rPr>
          <w:rFonts w:ascii="Arial" w:hAnsi="Arial" w:cs="Arial"/>
        </w:rPr>
        <w:t>agreed priorities for the area.</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2.2</w:t>
      </w:r>
      <w:r w:rsidRPr="00D938A2">
        <w:rPr>
          <w:rFonts w:ascii="Arial" w:hAnsi="Arial" w:cs="Arial"/>
        </w:rPr>
        <w:tab/>
        <w:t>Ensure the induction, motivation, development, training, deployment and discipline of part-time/project staff and volu</w:t>
      </w:r>
      <w:r>
        <w:rPr>
          <w:rFonts w:ascii="Arial" w:hAnsi="Arial" w:cs="Arial"/>
        </w:rPr>
        <w:t>nteers within the area project.</w:t>
      </w:r>
    </w:p>
    <w:p w:rsidR="00D938A2" w:rsidRPr="00D938A2" w:rsidRDefault="00D938A2" w:rsidP="00D938A2">
      <w:pPr>
        <w:pStyle w:val="NormalWeb"/>
        <w:spacing w:after="240"/>
        <w:rPr>
          <w:rFonts w:ascii="Arial" w:hAnsi="Arial" w:cs="Arial"/>
        </w:rPr>
      </w:pPr>
      <w:r w:rsidRPr="00D938A2">
        <w:rPr>
          <w:rFonts w:ascii="Arial" w:hAnsi="Arial" w:cs="Arial"/>
        </w:rPr>
        <w:t>3</w:t>
      </w:r>
      <w:r w:rsidRPr="00D938A2">
        <w:rPr>
          <w:rFonts w:ascii="Arial" w:hAnsi="Arial" w:cs="Arial"/>
        </w:rPr>
        <w:tab/>
        <w:t>Working with agencies to develop services across the c</w:t>
      </w:r>
      <w:r>
        <w:rPr>
          <w:rFonts w:ascii="Arial" w:hAnsi="Arial" w:cs="Arial"/>
        </w:rPr>
        <w:t>ommunity.</w:t>
      </w:r>
    </w:p>
    <w:p w:rsidR="00D938A2" w:rsidRPr="00D938A2" w:rsidRDefault="00D938A2" w:rsidP="00D938A2">
      <w:pPr>
        <w:pStyle w:val="NormalWeb"/>
        <w:spacing w:after="240"/>
        <w:rPr>
          <w:rFonts w:ascii="Arial" w:hAnsi="Arial" w:cs="Arial"/>
        </w:rPr>
      </w:pPr>
      <w:r w:rsidRPr="00D938A2">
        <w:rPr>
          <w:rFonts w:ascii="Arial" w:hAnsi="Arial" w:cs="Arial"/>
        </w:rPr>
        <w:t>3.1</w:t>
      </w:r>
      <w:r w:rsidRPr="00D938A2">
        <w:rPr>
          <w:rFonts w:ascii="Arial" w:hAnsi="Arial" w:cs="Arial"/>
        </w:rPr>
        <w:tab/>
        <w:t>Work with relevant agencies to develop servi</w:t>
      </w:r>
      <w:r>
        <w:rPr>
          <w:rFonts w:ascii="Arial" w:hAnsi="Arial" w:cs="Arial"/>
        </w:rPr>
        <w:t>ces within the designated area.</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4</w:t>
      </w:r>
      <w:r w:rsidRPr="00D938A2">
        <w:rPr>
          <w:rFonts w:ascii="Arial" w:hAnsi="Arial" w:cs="Arial"/>
        </w:rPr>
        <w:tab/>
        <w:t>Leading Project Development and Implementat</w:t>
      </w:r>
      <w:r>
        <w:rPr>
          <w:rFonts w:ascii="Arial" w:hAnsi="Arial" w:cs="Arial"/>
        </w:rPr>
        <w:t>ion within the Designated Area.</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4.1</w:t>
      </w:r>
      <w:r w:rsidRPr="00D938A2">
        <w:rPr>
          <w:rFonts w:ascii="Arial" w:hAnsi="Arial" w:cs="Arial"/>
        </w:rPr>
        <w:tab/>
        <w:t>In line with agreed priorities design and implement specific curriculum related proje</w:t>
      </w:r>
      <w:r>
        <w:rPr>
          <w:rFonts w:ascii="Arial" w:hAnsi="Arial" w:cs="Arial"/>
        </w:rPr>
        <w:t>cts within the designated area.</w:t>
      </w:r>
    </w:p>
    <w:p w:rsidR="00D938A2" w:rsidRPr="00D938A2" w:rsidRDefault="00D938A2" w:rsidP="00D938A2">
      <w:pPr>
        <w:pStyle w:val="NormalWeb"/>
        <w:spacing w:after="240"/>
        <w:rPr>
          <w:rFonts w:ascii="Arial" w:hAnsi="Arial" w:cs="Arial"/>
        </w:rPr>
      </w:pPr>
      <w:r w:rsidRPr="00D938A2">
        <w:rPr>
          <w:rFonts w:ascii="Arial" w:hAnsi="Arial" w:cs="Arial"/>
        </w:rPr>
        <w:t>5</w:t>
      </w:r>
      <w:r w:rsidRPr="00D938A2">
        <w:rPr>
          <w:rFonts w:ascii="Arial" w:hAnsi="Arial" w:cs="Arial"/>
        </w:rPr>
        <w:tab/>
        <w:t>Management Responsibility for Staff within the Designated Area</w:t>
      </w:r>
    </w:p>
    <w:p w:rsidR="00D938A2" w:rsidRPr="00D938A2" w:rsidRDefault="00D938A2" w:rsidP="006A2CCF">
      <w:pPr>
        <w:pStyle w:val="NormalWeb"/>
        <w:spacing w:after="240"/>
        <w:ind w:left="720" w:hanging="720"/>
        <w:rPr>
          <w:rFonts w:ascii="Arial" w:hAnsi="Arial" w:cs="Arial"/>
        </w:rPr>
      </w:pPr>
      <w:r w:rsidRPr="00D938A2">
        <w:rPr>
          <w:rFonts w:ascii="Arial" w:hAnsi="Arial" w:cs="Arial"/>
        </w:rPr>
        <w:t>5.1</w:t>
      </w:r>
      <w:r w:rsidRPr="00D938A2">
        <w:rPr>
          <w:rFonts w:ascii="Arial" w:hAnsi="Arial" w:cs="Arial"/>
        </w:rPr>
        <w:tab/>
        <w:t>Supervise appropriate staff, including the management and alloca</w:t>
      </w:r>
      <w:r w:rsidR="00C619F9">
        <w:rPr>
          <w:rFonts w:ascii="Arial" w:hAnsi="Arial" w:cs="Arial"/>
        </w:rPr>
        <w:t>tion of duties.</w:t>
      </w:r>
    </w:p>
    <w:p w:rsidR="00671EF3" w:rsidRDefault="00671EF3" w:rsidP="00D938A2">
      <w:pPr>
        <w:pStyle w:val="NormalWeb"/>
        <w:spacing w:after="240"/>
        <w:rPr>
          <w:rFonts w:ascii="Arial" w:hAnsi="Arial" w:cs="Arial"/>
        </w:rPr>
      </w:pPr>
    </w:p>
    <w:p w:rsidR="00671EF3" w:rsidRDefault="00671EF3" w:rsidP="00D938A2">
      <w:pPr>
        <w:pStyle w:val="NormalWeb"/>
        <w:spacing w:after="240"/>
        <w:rPr>
          <w:rFonts w:ascii="Arial" w:hAnsi="Arial" w:cs="Arial"/>
        </w:rPr>
      </w:pPr>
    </w:p>
    <w:p w:rsidR="00671EF3" w:rsidRDefault="00671EF3" w:rsidP="00D938A2">
      <w:pPr>
        <w:pStyle w:val="NormalWeb"/>
        <w:spacing w:after="240"/>
        <w:rPr>
          <w:rFonts w:ascii="Arial" w:hAnsi="Arial" w:cs="Arial"/>
        </w:rPr>
      </w:pPr>
    </w:p>
    <w:p w:rsidR="00D938A2" w:rsidRPr="00D938A2" w:rsidRDefault="00C619F9" w:rsidP="00D938A2">
      <w:pPr>
        <w:pStyle w:val="NormalWeb"/>
        <w:spacing w:after="240"/>
        <w:rPr>
          <w:rFonts w:ascii="Arial" w:hAnsi="Arial" w:cs="Arial"/>
        </w:rPr>
      </w:pPr>
      <w:r>
        <w:rPr>
          <w:rFonts w:ascii="Arial" w:hAnsi="Arial" w:cs="Arial"/>
        </w:rPr>
        <w:lastRenderedPageBreak/>
        <w:t>PERSON SPECIFICATION</w:t>
      </w:r>
    </w:p>
    <w:p w:rsidR="00D938A2" w:rsidRPr="00671EF3" w:rsidRDefault="00671EF3" w:rsidP="00D938A2">
      <w:pPr>
        <w:pStyle w:val="NormalWeb"/>
        <w:spacing w:after="240"/>
        <w:rPr>
          <w:rFonts w:ascii="Arial" w:hAnsi="Arial" w:cs="Arial"/>
          <w:sz w:val="22"/>
          <w:szCs w:val="22"/>
        </w:rPr>
      </w:pPr>
      <w:r w:rsidRPr="00671EF3">
        <w:rPr>
          <w:rFonts w:ascii="Arial" w:hAnsi="Arial" w:cs="Arial"/>
          <w:sz w:val="22"/>
          <w:szCs w:val="22"/>
        </w:rPr>
        <w:t>QUALIFICATIONS AND EXPERIENCE</w:t>
      </w:r>
    </w:p>
    <w:p w:rsidR="00D938A2" w:rsidRPr="00D938A2" w:rsidRDefault="00C619F9" w:rsidP="00D938A2">
      <w:pPr>
        <w:pStyle w:val="NormalWeb"/>
        <w:spacing w:after="240"/>
        <w:rPr>
          <w:rFonts w:ascii="Arial" w:hAnsi="Arial" w:cs="Arial"/>
        </w:rPr>
      </w:pPr>
      <w:r>
        <w:rPr>
          <w:rFonts w:ascii="Arial" w:hAnsi="Arial" w:cs="Arial"/>
        </w:rPr>
        <w:t>Essential</w:t>
      </w:r>
    </w:p>
    <w:p w:rsidR="00D938A2" w:rsidRPr="00D938A2" w:rsidRDefault="00D938A2" w:rsidP="00D938A2">
      <w:pPr>
        <w:pStyle w:val="NormalWeb"/>
        <w:spacing w:after="240"/>
        <w:rPr>
          <w:rFonts w:ascii="Arial" w:hAnsi="Arial" w:cs="Arial"/>
        </w:rPr>
      </w:pPr>
      <w:r w:rsidRPr="00D938A2">
        <w:rPr>
          <w:rFonts w:ascii="Arial" w:hAnsi="Arial" w:cs="Arial"/>
        </w:rPr>
        <w:t>Applicants must at the</w:t>
      </w:r>
      <w:r>
        <w:rPr>
          <w:rFonts w:ascii="Arial" w:hAnsi="Arial" w:cs="Arial"/>
        </w:rPr>
        <w:t xml:space="preserve"> closing date for applications:</w:t>
      </w:r>
    </w:p>
    <w:p w:rsidR="006A2CCF" w:rsidRDefault="00D938A2" w:rsidP="006A2CCF">
      <w:pPr>
        <w:pStyle w:val="NormalWeb"/>
        <w:spacing w:after="240"/>
        <w:ind w:left="720" w:hanging="720"/>
        <w:rPr>
          <w:rFonts w:ascii="Arial" w:hAnsi="Arial" w:cs="Arial"/>
        </w:rPr>
      </w:pPr>
      <w:r w:rsidRPr="00D938A2">
        <w:rPr>
          <w:rFonts w:ascii="Arial" w:hAnsi="Arial" w:cs="Arial"/>
        </w:rPr>
        <w:t>1)</w:t>
      </w:r>
      <w:r w:rsidRPr="00D938A2">
        <w:rPr>
          <w:rFonts w:ascii="Arial" w:hAnsi="Arial" w:cs="Arial"/>
        </w:rPr>
        <w:tab/>
        <w:t>Be qualified in accordance with the JNC Report</w:t>
      </w:r>
      <w:r>
        <w:rPr>
          <w:rFonts w:ascii="Arial" w:hAnsi="Arial" w:cs="Arial"/>
        </w:rPr>
        <w:t xml:space="preserve"> for Youth Workers, Paragraph 5</w:t>
      </w:r>
    </w:p>
    <w:p w:rsidR="00D938A2" w:rsidRPr="00D938A2" w:rsidRDefault="00671EF3" w:rsidP="006A2CCF">
      <w:pPr>
        <w:pStyle w:val="NormalWeb"/>
        <w:spacing w:after="240"/>
        <w:ind w:left="720" w:hanging="720"/>
        <w:rPr>
          <w:rFonts w:ascii="Arial" w:hAnsi="Arial" w:cs="Arial"/>
        </w:rPr>
      </w:pPr>
      <w:r>
        <w:rPr>
          <w:rFonts w:ascii="Arial" w:hAnsi="Arial" w:cs="Arial"/>
        </w:rPr>
        <w:t>2</w:t>
      </w:r>
      <w:r w:rsidR="006A2CCF">
        <w:rPr>
          <w:rFonts w:ascii="Arial" w:hAnsi="Arial" w:cs="Arial"/>
        </w:rPr>
        <w:t>)</w:t>
      </w:r>
      <w:r w:rsidR="006A2CCF">
        <w:rPr>
          <w:rFonts w:ascii="Arial" w:hAnsi="Arial" w:cs="Arial"/>
        </w:rPr>
        <w:tab/>
        <w:t>Have e</w:t>
      </w:r>
      <w:r w:rsidR="00D938A2" w:rsidRPr="00D938A2">
        <w:rPr>
          <w:rFonts w:ascii="Arial" w:hAnsi="Arial" w:cs="Arial"/>
        </w:rPr>
        <w:t>xperience of support and supervision of volunteers and/or part time staff</w:t>
      </w:r>
    </w:p>
    <w:p w:rsidR="00D938A2" w:rsidRDefault="00671EF3" w:rsidP="00D938A2">
      <w:pPr>
        <w:pStyle w:val="NormalWeb"/>
        <w:spacing w:after="240"/>
        <w:rPr>
          <w:rFonts w:ascii="Arial" w:hAnsi="Arial" w:cs="Arial"/>
        </w:rPr>
      </w:pPr>
      <w:r>
        <w:rPr>
          <w:rFonts w:ascii="Arial" w:hAnsi="Arial" w:cs="Arial"/>
        </w:rPr>
        <w:t>3</w:t>
      </w:r>
      <w:r w:rsidR="006A2CCF">
        <w:rPr>
          <w:rFonts w:ascii="Arial" w:hAnsi="Arial" w:cs="Arial"/>
        </w:rPr>
        <w:t>)</w:t>
      </w:r>
      <w:r w:rsidR="006A2CCF">
        <w:rPr>
          <w:rFonts w:ascii="Arial" w:hAnsi="Arial" w:cs="Arial"/>
        </w:rPr>
        <w:tab/>
        <w:t>Be f</w:t>
      </w:r>
      <w:r w:rsidR="00D938A2" w:rsidRPr="00D938A2">
        <w:rPr>
          <w:rFonts w:ascii="Arial" w:hAnsi="Arial" w:cs="Arial"/>
        </w:rPr>
        <w:t>amiliar</w:t>
      </w:r>
      <w:r w:rsidR="00D938A2">
        <w:rPr>
          <w:rFonts w:ascii="Arial" w:hAnsi="Arial" w:cs="Arial"/>
        </w:rPr>
        <w:t xml:space="preserve"> with outcomes based recording</w:t>
      </w:r>
      <w:r w:rsidR="006A2CCF">
        <w:rPr>
          <w:rFonts w:ascii="Arial" w:hAnsi="Arial" w:cs="Arial"/>
        </w:rPr>
        <w:t xml:space="preserve">/reporting. </w:t>
      </w:r>
      <w:r w:rsidR="00D938A2">
        <w:rPr>
          <w:rFonts w:ascii="Arial" w:hAnsi="Arial" w:cs="Arial"/>
        </w:rPr>
        <w:t xml:space="preserve"> </w:t>
      </w:r>
    </w:p>
    <w:p w:rsidR="006A2CCF" w:rsidRPr="00D938A2" w:rsidRDefault="006A2CCF" w:rsidP="006A2CCF">
      <w:pPr>
        <w:pStyle w:val="NormalWeb"/>
        <w:spacing w:after="240"/>
        <w:ind w:left="720" w:hanging="720"/>
        <w:rPr>
          <w:rFonts w:ascii="Arial" w:hAnsi="Arial" w:cs="Arial"/>
        </w:rPr>
      </w:pPr>
      <w:r>
        <w:rPr>
          <w:rFonts w:ascii="Arial" w:hAnsi="Arial" w:cs="Arial"/>
        </w:rPr>
        <w:t>4)</w:t>
      </w:r>
      <w:r>
        <w:rPr>
          <w:rFonts w:ascii="Arial" w:hAnsi="Arial" w:cs="Arial"/>
        </w:rPr>
        <w:tab/>
        <w:t>Access to a suitable vehicle that will enable the employee</w:t>
      </w:r>
      <w:r w:rsidRPr="006A2CCF">
        <w:rPr>
          <w:rFonts w:ascii="Arial" w:hAnsi="Arial" w:cs="Arial"/>
        </w:rPr>
        <w:t xml:space="preserve"> to carry out the mobility requirements of the post</w:t>
      </w:r>
    </w:p>
    <w:p w:rsidR="00D938A2" w:rsidRPr="00D938A2" w:rsidRDefault="00D938A2" w:rsidP="00D938A2">
      <w:pPr>
        <w:pStyle w:val="NormalWeb"/>
        <w:spacing w:after="240"/>
        <w:rPr>
          <w:rFonts w:ascii="Arial" w:hAnsi="Arial" w:cs="Arial"/>
        </w:rPr>
      </w:pPr>
      <w:r w:rsidRPr="00D938A2">
        <w:rPr>
          <w:rFonts w:ascii="Arial" w:hAnsi="Arial" w:cs="Arial"/>
        </w:rPr>
        <w:t>Desirable</w:t>
      </w:r>
    </w:p>
    <w:p w:rsidR="00D938A2" w:rsidRPr="00D938A2" w:rsidRDefault="00D938A2" w:rsidP="00D938A2">
      <w:pPr>
        <w:pStyle w:val="NormalWeb"/>
        <w:spacing w:after="240"/>
        <w:rPr>
          <w:rFonts w:ascii="Arial" w:hAnsi="Arial" w:cs="Arial"/>
        </w:rPr>
      </w:pPr>
      <w:r w:rsidRPr="00D938A2">
        <w:rPr>
          <w:rFonts w:ascii="Arial" w:hAnsi="Arial" w:cs="Arial"/>
        </w:rPr>
        <w:t>1)</w:t>
      </w:r>
      <w:r w:rsidRPr="00D938A2">
        <w:rPr>
          <w:rFonts w:ascii="Arial" w:hAnsi="Arial" w:cs="Arial"/>
        </w:rPr>
        <w:tab/>
      </w:r>
      <w:r w:rsidR="00671EF3" w:rsidRPr="00671EF3">
        <w:rPr>
          <w:rFonts w:ascii="Arial" w:hAnsi="Arial" w:cs="Arial"/>
        </w:rPr>
        <w:t>Have two years post qualifying experience.</w:t>
      </w:r>
    </w:p>
    <w:p w:rsidR="00D938A2" w:rsidRPr="00D938A2" w:rsidRDefault="00D938A2" w:rsidP="00D938A2">
      <w:pPr>
        <w:pStyle w:val="NormalWeb"/>
        <w:spacing w:after="240"/>
        <w:rPr>
          <w:rFonts w:ascii="Arial" w:hAnsi="Arial" w:cs="Arial"/>
        </w:rPr>
      </w:pPr>
      <w:r w:rsidRPr="00D938A2">
        <w:rPr>
          <w:rFonts w:ascii="Arial" w:hAnsi="Arial" w:cs="Arial"/>
        </w:rPr>
        <w:t>2)</w:t>
      </w:r>
      <w:r w:rsidRPr="00D938A2">
        <w:rPr>
          <w:rFonts w:ascii="Arial" w:hAnsi="Arial" w:cs="Arial"/>
        </w:rPr>
        <w:tab/>
        <w:t>Experience of working with marginalised groups</w:t>
      </w:r>
    </w:p>
    <w:p w:rsidR="00D938A2" w:rsidRDefault="00D938A2" w:rsidP="00D938A2">
      <w:pPr>
        <w:pStyle w:val="NormalWeb"/>
        <w:spacing w:after="240"/>
        <w:rPr>
          <w:rFonts w:ascii="Arial" w:hAnsi="Arial" w:cs="Arial"/>
        </w:rPr>
      </w:pPr>
      <w:r w:rsidRPr="00D938A2">
        <w:rPr>
          <w:rFonts w:ascii="Arial" w:hAnsi="Arial" w:cs="Arial"/>
        </w:rPr>
        <w:t>3)</w:t>
      </w:r>
      <w:r w:rsidRPr="00D938A2">
        <w:rPr>
          <w:rFonts w:ascii="Arial" w:hAnsi="Arial" w:cs="Arial"/>
        </w:rPr>
        <w:tab/>
      </w:r>
      <w:r w:rsidR="00671EF3">
        <w:rPr>
          <w:rFonts w:ascii="Arial" w:hAnsi="Arial" w:cs="Arial"/>
        </w:rPr>
        <w:t>Experience of intervention work.</w:t>
      </w:r>
    </w:p>
    <w:p w:rsidR="00671EF3" w:rsidRPr="00D938A2" w:rsidRDefault="00671EF3" w:rsidP="00D938A2">
      <w:pPr>
        <w:pStyle w:val="NormalWeb"/>
        <w:spacing w:after="240"/>
        <w:rPr>
          <w:rFonts w:ascii="Arial" w:hAnsi="Arial" w:cs="Arial"/>
        </w:rPr>
      </w:pPr>
      <w:r>
        <w:rPr>
          <w:rFonts w:ascii="Arial" w:hAnsi="Arial" w:cs="Arial"/>
        </w:rPr>
        <w:t>4)</w:t>
      </w:r>
      <w:r>
        <w:rPr>
          <w:rFonts w:ascii="Arial" w:hAnsi="Arial" w:cs="Arial"/>
        </w:rPr>
        <w:tab/>
      </w:r>
      <w:r w:rsidRPr="00671EF3">
        <w:rPr>
          <w:rFonts w:ascii="Arial" w:hAnsi="Arial" w:cs="Arial"/>
        </w:rPr>
        <w:t>Successful fund raising experience</w:t>
      </w:r>
      <w:r>
        <w:rPr>
          <w:rFonts w:ascii="Arial" w:hAnsi="Arial" w:cs="Arial"/>
        </w:rPr>
        <w:t>.</w:t>
      </w:r>
    </w:p>
    <w:p w:rsidR="00D938A2" w:rsidRPr="00D938A2" w:rsidRDefault="00D938A2" w:rsidP="00D938A2">
      <w:pPr>
        <w:pStyle w:val="NormalWeb"/>
        <w:spacing w:after="240"/>
        <w:rPr>
          <w:rFonts w:ascii="Arial" w:hAnsi="Arial" w:cs="Arial"/>
        </w:rPr>
      </w:pPr>
      <w:r w:rsidRPr="00D938A2">
        <w:rPr>
          <w:rFonts w:ascii="Arial" w:hAnsi="Arial" w:cs="Arial"/>
        </w:rPr>
        <w:t>The criteria may be enhanced.</w:t>
      </w:r>
    </w:p>
    <w:p w:rsidR="00D938A2" w:rsidRPr="00D938A2" w:rsidRDefault="00D938A2" w:rsidP="00D938A2">
      <w:pPr>
        <w:pStyle w:val="NormalWeb"/>
        <w:spacing w:after="240"/>
        <w:rPr>
          <w:rFonts w:ascii="Arial" w:hAnsi="Arial" w:cs="Arial"/>
        </w:rPr>
      </w:pPr>
      <w:r>
        <w:rPr>
          <w:rFonts w:ascii="Arial" w:hAnsi="Arial" w:cs="Arial"/>
        </w:rPr>
        <w:t>KNOWLEDGE</w:t>
      </w:r>
    </w:p>
    <w:p w:rsidR="00D938A2" w:rsidRPr="00D938A2" w:rsidRDefault="00D938A2" w:rsidP="00D938A2">
      <w:pPr>
        <w:pStyle w:val="NormalWeb"/>
        <w:spacing w:after="240"/>
        <w:rPr>
          <w:rFonts w:ascii="Arial" w:hAnsi="Arial" w:cs="Arial"/>
        </w:rPr>
      </w:pPr>
      <w:r w:rsidRPr="00D938A2">
        <w:rPr>
          <w:rFonts w:ascii="Arial" w:hAnsi="Arial" w:cs="Arial"/>
        </w:rPr>
        <w:t>•</w:t>
      </w:r>
      <w:r w:rsidRPr="00D938A2">
        <w:rPr>
          <w:rFonts w:ascii="Arial" w:hAnsi="Arial" w:cs="Arial"/>
        </w:rPr>
        <w:tab/>
        <w:t>Knowledge of the Youth Service Curriculum</w:t>
      </w:r>
    </w:p>
    <w:p w:rsidR="00D938A2" w:rsidRPr="00D938A2" w:rsidRDefault="00D938A2" w:rsidP="00671EF3">
      <w:pPr>
        <w:pStyle w:val="NormalWeb"/>
        <w:spacing w:after="240"/>
        <w:ind w:left="720" w:hanging="720"/>
        <w:rPr>
          <w:rFonts w:ascii="Arial" w:hAnsi="Arial" w:cs="Arial"/>
        </w:rPr>
      </w:pPr>
      <w:r w:rsidRPr="00D938A2">
        <w:rPr>
          <w:rFonts w:ascii="Arial" w:hAnsi="Arial" w:cs="Arial"/>
        </w:rPr>
        <w:t>•</w:t>
      </w:r>
      <w:r w:rsidRPr="00D938A2">
        <w:rPr>
          <w:rFonts w:ascii="Arial" w:hAnsi="Arial" w:cs="Arial"/>
        </w:rPr>
        <w:tab/>
        <w:t>Demonstrate a knowledge of issues affecting young people particularly in relation to personal and social development</w:t>
      </w:r>
    </w:p>
    <w:p w:rsidR="00D938A2" w:rsidRPr="00D938A2" w:rsidRDefault="00D938A2" w:rsidP="00D938A2">
      <w:pPr>
        <w:pStyle w:val="NormalWeb"/>
        <w:spacing w:after="240"/>
        <w:rPr>
          <w:rFonts w:ascii="Arial" w:hAnsi="Arial" w:cs="Arial"/>
        </w:rPr>
      </w:pPr>
      <w:r w:rsidRPr="00D938A2">
        <w:rPr>
          <w:rFonts w:ascii="Arial" w:hAnsi="Arial" w:cs="Arial"/>
        </w:rPr>
        <w:t>•</w:t>
      </w:r>
      <w:r w:rsidRPr="00D938A2">
        <w:rPr>
          <w:rFonts w:ascii="Arial" w:hAnsi="Arial" w:cs="Arial"/>
        </w:rPr>
        <w:tab/>
        <w:t>Knowledge of safeg</w:t>
      </w:r>
      <w:r>
        <w:rPr>
          <w:rFonts w:ascii="Arial" w:hAnsi="Arial" w:cs="Arial"/>
        </w:rPr>
        <w:t>uarding policies and procedures</w:t>
      </w:r>
    </w:p>
    <w:p w:rsidR="00D938A2" w:rsidRPr="00D938A2" w:rsidRDefault="00D938A2" w:rsidP="00D938A2">
      <w:pPr>
        <w:pStyle w:val="NormalWeb"/>
        <w:spacing w:after="240"/>
        <w:rPr>
          <w:rFonts w:ascii="Arial" w:hAnsi="Arial" w:cs="Arial"/>
        </w:rPr>
      </w:pPr>
      <w:r>
        <w:rPr>
          <w:rFonts w:ascii="Arial" w:hAnsi="Arial" w:cs="Arial"/>
        </w:rPr>
        <w:t>SKILLS</w:t>
      </w:r>
    </w:p>
    <w:p w:rsidR="00D938A2" w:rsidRPr="00D938A2" w:rsidRDefault="00D938A2" w:rsidP="00D938A2">
      <w:pPr>
        <w:pStyle w:val="NormalWeb"/>
        <w:spacing w:after="240"/>
        <w:rPr>
          <w:rFonts w:ascii="Arial" w:hAnsi="Arial" w:cs="Arial"/>
        </w:rPr>
      </w:pPr>
      <w:r w:rsidRPr="00D938A2">
        <w:rPr>
          <w:rFonts w:ascii="Arial" w:hAnsi="Arial" w:cs="Arial"/>
        </w:rPr>
        <w:t>•</w:t>
      </w:r>
      <w:r w:rsidRPr="00D938A2">
        <w:rPr>
          <w:rFonts w:ascii="Arial" w:hAnsi="Arial" w:cs="Arial"/>
        </w:rPr>
        <w:tab/>
        <w:t>Interpersonal skills;</w:t>
      </w:r>
    </w:p>
    <w:p w:rsidR="00D938A2" w:rsidRPr="00D938A2" w:rsidRDefault="00D938A2" w:rsidP="00D938A2">
      <w:pPr>
        <w:pStyle w:val="NormalWeb"/>
        <w:spacing w:after="240"/>
        <w:rPr>
          <w:rFonts w:ascii="Arial" w:hAnsi="Arial" w:cs="Arial"/>
        </w:rPr>
      </w:pPr>
      <w:r w:rsidRPr="00D938A2">
        <w:rPr>
          <w:rFonts w:ascii="Arial" w:hAnsi="Arial" w:cs="Arial"/>
        </w:rPr>
        <w:t>•</w:t>
      </w:r>
      <w:r w:rsidRPr="00D938A2">
        <w:rPr>
          <w:rFonts w:ascii="Arial" w:hAnsi="Arial" w:cs="Arial"/>
        </w:rPr>
        <w:tab/>
        <w:t>Communication skills;</w:t>
      </w:r>
    </w:p>
    <w:p w:rsidR="00D938A2" w:rsidRPr="00D938A2" w:rsidRDefault="00D938A2" w:rsidP="00D938A2">
      <w:pPr>
        <w:pStyle w:val="NormalWeb"/>
        <w:spacing w:after="240"/>
        <w:rPr>
          <w:rFonts w:ascii="Arial" w:hAnsi="Arial" w:cs="Arial"/>
        </w:rPr>
      </w:pPr>
      <w:r w:rsidRPr="00D938A2">
        <w:rPr>
          <w:rFonts w:ascii="Arial" w:hAnsi="Arial" w:cs="Arial"/>
        </w:rPr>
        <w:lastRenderedPageBreak/>
        <w:t>•</w:t>
      </w:r>
      <w:r w:rsidRPr="00D938A2">
        <w:rPr>
          <w:rFonts w:ascii="Arial" w:hAnsi="Arial" w:cs="Arial"/>
        </w:rPr>
        <w:tab/>
        <w:t xml:space="preserve">Be confident in the delivery of programmes </w:t>
      </w:r>
      <w:r>
        <w:rPr>
          <w:rFonts w:ascii="Arial" w:hAnsi="Arial" w:cs="Arial"/>
        </w:rPr>
        <w:t>in formal and informal settings</w:t>
      </w:r>
    </w:p>
    <w:p w:rsidR="00D938A2" w:rsidRPr="00D938A2" w:rsidRDefault="00D938A2" w:rsidP="00D938A2">
      <w:pPr>
        <w:pStyle w:val="NormalWeb"/>
        <w:spacing w:after="240"/>
        <w:rPr>
          <w:rFonts w:ascii="Arial" w:hAnsi="Arial" w:cs="Arial"/>
        </w:rPr>
      </w:pPr>
      <w:r>
        <w:rPr>
          <w:rFonts w:ascii="Arial" w:hAnsi="Arial" w:cs="Arial"/>
        </w:rPr>
        <w:t>PERSONAL QUALITIES</w:t>
      </w:r>
    </w:p>
    <w:p w:rsidR="00D938A2" w:rsidRPr="00D938A2" w:rsidRDefault="00D938A2" w:rsidP="00D938A2">
      <w:pPr>
        <w:pStyle w:val="NormalWeb"/>
        <w:spacing w:after="240"/>
        <w:rPr>
          <w:rFonts w:ascii="Arial" w:hAnsi="Arial" w:cs="Arial"/>
        </w:rPr>
      </w:pPr>
      <w:r w:rsidRPr="00D938A2">
        <w:rPr>
          <w:rFonts w:ascii="Arial" w:hAnsi="Arial" w:cs="Arial"/>
        </w:rPr>
        <w:t>•</w:t>
      </w:r>
      <w:r w:rsidRPr="00D938A2">
        <w:rPr>
          <w:rFonts w:ascii="Arial" w:hAnsi="Arial" w:cs="Arial"/>
        </w:rPr>
        <w:tab/>
        <w:t>Be motivated and enthusiastic;</w:t>
      </w:r>
    </w:p>
    <w:p w:rsidR="00D938A2" w:rsidRPr="00D938A2" w:rsidRDefault="00D938A2" w:rsidP="00D938A2">
      <w:pPr>
        <w:pStyle w:val="NormalWeb"/>
        <w:spacing w:after="240"/>
        <w:rPr>
          <w:rFonts w:ascii="Arial" w:hAnsi="Arial" w:cs="Arial"/>
        </w:rPr>
      </w:pPr>
      <w:r w:rsidRPr="00D938A2">
        <w:rPr>
          <w:rFonts w:ascii="Arial" w:hAnsi="Arial" w:cs="Arial"/>
        </w:rPr>
        <w:t>•</w:t>
      </w:r>
      <w:r w:rsidRPr="00D938A2">
        <w:rPr>
          <w:rFonts w:ascii="Arial" w:hAnsi="Arial" w:cs="Arial"/>
        </w:rPr>
        <w:tab/>
        <w:t>Demonstrate an ability to motivate and lead people;</w:t>
      </w:r>
    </w:p>
    <w:p w:rsidR="00D938A2" w:rsidRPr="00D938A2" w:rsidRDefault="00D938A2" w:rsidP="00D938A2">
      <w:pPr>
        <w:pStyle w:val="NormalWeb"/>
        <w:spacing w:after="240"/>
        <w:rPr>
          <w:rFonts w:ascii="Arial" w:hAnsi="Arial" w:cs="Arial"/>
        </w:rPr>
      </w:pPr>
      <w:r w:rsidRPr="00D938A2">
        <w:rPr>
          <w:rFonts w:ascii="Arial" w:hAnsi="Arial" w:cs="Arial"/>
        </w:rPr>
        <w:t>•</w:t>
      </w:r>
      <w:r w:rsidRPr="00D938A2">
        <w:rPr>
          <w:rFonts w:ascii="Arial" w:hAnsi="Arial" w:cs="Arial"/>
        </w:rPr>
        <w:tab/>
        <w:t>Be able to co</w:t>
      </w:r>
      <w:r>
        <w:rPr>
          <w:rFonts w:ascii="Arial" w:hAnsi="Arial" w:cs="Arial"/>
        </w:rPr>
        <w:t>ntribute to effective teamwork.</w:t>
      </w:r>
    </w:p>
    <w:p w:rsidR="00D938A2" w:rsidRPr="00D938A2" w:rsidRDefault="00D938A2" w:rsidP="00D938A2">
      <w:pPr>
        <w:pStyle w:val="NormalWeb"/>
        <w:spacing w:after="240"/>
        <w:rPr>
          <w:rFonts w:ascii="Arial" w:hAnsi="Arial" w:cs="Arial"/>
        </w:rPr>
      </w:pPr>
      <w:r>
        <w:rPr>
          <w:rFonts w:ascii="Arial" w:hAnsi="Arial" w:cs="Arial"/>
        </w:rPr>
        <w:t>OTHER REQUIREMENTS</w:t>
      </w:r>
    </w:p>
    <w:p w:rsidR="00D938A2" w:rsidRPr="00D938A2" w:rsidRDefault="00D938A2" w:rsidP="00D938A2">
      <w:pPr>
        <w:pStyle w:val="NormalWeb"/>
        <w:spacing w:after="240"/>
        <w:rPr>
          <w:rFonts w:ascii="Arial" w:hAnsi="Arial" w:cs="Arial"/>
        </w:rPr>
      </w:pPr>
      <w:r w:rsidRPr="00D938A2">
        <w:rPr>
          <w:rFonts w:ascii="Arial" w:hAnsi="Arial" w:cs="Arial"/>
        </w:rPr>
        <w:t>The success</w:t>
      </w:r>
      <w:r>
        <w:rPr>
          <w:rFonts w:ascii="Arial" w:hAnsi="Arial" w:cs="Arial"/>
        </w:rPr>
        <w:t>ful candidate will be required:</w:t>
      </w:r>
    </w:p>
    <w:p w:rsidR="00D938A2" w:rsidRPr="00D938A2" w:rsidRDefault="00D938A2" w:rsidP="00D938A2">
      <w:pPr>
        <w:pStyle w:val="NormalWeb"/>
        <w:spacing w:after="240"/>
        <w:rPr>
          <w:rFonts w:ascii="Arial" w:hAnsi="Arial" w:cs="Arial"/>
        </w:rPr>
      </w:pPr>
      <w:r w:rsidRPr="00D938A2">
        <w:rPr>
          <w:rFonts w:ascii="Arial" w:hAnsi="Arial" w:cs="Arial"/>
        </w:rPr>
        <w:t>a)</w:t>
      </w:r>
      <w:r w:rsidRPr="00D938A2">
        <w:rPr>
          <w:rFonts w:ascii="Arial" w:hAnsi="Arial" w:cs="Arial"/>
        </w:rPr>
        <w:tab/>
        <w:t>To have access to a suitable vehicle (appropriately maintained and insured for Club business) that will enable them to carry out the mobility requirements of the post in an efficient and effective manner and thus meet this essential criterion;</w:t>
      </w:r>
    </w:p>
    <w:p w:rsidR="00D938A2" w:rsidRPr="00D938A2" w:rsidRDefault="00D938A2" w:rsidP="00D938A2">
      <w:pPr>
        <w:pStyle w:val="NormalWeb"/>
        <w:spacing w:after="240"/>
        <w:rPr>
          <w:rFonts w:ascii="Arial" w:hAnsi="Arial" w:cs="Arial"/>
        </w:rPr>
      </w:pPr>
      <w:r w:rsidRPr="00D938A2">
        <w:rPr>
          <w:rFonts w:ascii="Arial" w:hAnsi="Arial" w:cs="Arial"/>
        </w:rPr>
        <w:t>OR</w:t>
      </w:r>
    </w:p>
    <w:p w:rsidR="00922CFA" w:rsidRPr="00F53C06" w:rsidRDefault="00D938A2" w:rsidP="00F53C06">
      <w:pPr>
        <w:pStyle w:val="NormalWeb"/>
        <w:spacing w:after="240"/>
        <w:rPr>
          <w:rFonts w:ascii="Arial" w:hAnsi="Arial" w:cs="Arial"/>
        </w:rPr>
      </w:pPr>
      <w:r w:rsidRPr="00D938A2">
        <w:rPr>
          <w:rFonts w:ascii="Arial" w:hAnsi="Arial" w:cs="Arial"/>
        </w:rPr>
        <w:t>b)</w:t>
      </w:r>
      <w:r w:rsidRPr="00D938A2">
        <w:rPr>
          <w:rFonts w:ascii="Arial" w:hAnsi="Arial" w:cs="Arial"/>
        </w:rPr>
        <w:tab/>
        <w:t>Be able to provide sufficient information on the application form that will satisfy the employer that he/she has access to an appropriate alternative form of transport that will enable them to carry out the mobility requirements of the post in an efficient and effective manner and thus</w:t>
      </w:r>
      <w:r>
        <w:rPr>
          <w:rFonts w:ascii="Arial" w:hAnsi="Arial" w:cs="Arial"/>
        </w:rPr>
        <w:t xml:space="preserve"> meet this essential criterion.</w:t>
      </w:r>
    </w:p>
    <w:sectPr w:rsidR="00922CFA" w:rsidRPr="00F53C06" w:rsidSect="00D938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90" w:rsidRDefault="003D4490" w:rsidP="006A7053">
      <w:pPr>
        <w:spacing w:after="0" w:line="240" w:lineRule="auto"/>
      </w:pPr>
      <w:r>
        <w:separator/>
      </w:r>
    </w:p>
  </w:endnote>
  <w:endnote w:type="continuationSeparator" w:id="0">
    <w:p w:rsidR="003D4490" w:rsidRDefault="003D4490" w:rsidP="006A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4AC" w:rsidRDefault="00CF34AC" w:rsidP="006A7053">
    <w:pPr>
      <w:pStyle w:val="Footer"/>
      <w:jc w:val="center"/>
      <w:rPr>
        <w:color w:val="0070C0"/>
      </w:rPr>
    </w:pPr>
    <w:r>
      <w:rPr>
        <w:color w:val="0070C0"/>
      </w:rPr>
      <w:t>FANAD DRIVE, CREGGAN BT48 9QE</w:t>
    </w:r>
  </w:p>
  <w:p w:rsidR="00CF34AC" w:rsidRDefault="00CF34AC" w:rsidP="006A7053">
    <w:pPr>
      <w:pStyle w:val="Footer"/>
      <w:jc w:val="center"/>
      <w:rPr>
        <w:color w:val="0070C0"/>
      </w:rPr>
    </w:pPr>
    <w:r>
      <w:rPr>
        <w:color w:val="0070C0"/>
      </w:rPr>
      <w:t xml:space="preserve">TEL: 028 71265211     Email </w:t>
    </w:r>
    <w:hyperlink r:id="rId1" w:history="1">
      <w:r w:rsidRPr="00C1370D">
        <w:rPr>
          <w:rStyle w:val="Hyperlink"/>
        </w:rPr>
        <w:t>office@stmarysyouthclub.com</w:t>
      </w:r>
    </w:hyperlink>
  </w:p>
  <w:p w:rsidR="00CF34AC" w:rsidRPr="006A7053" w:rsidRDefault="00CF34AC" w:rsidP="006A7053">
    <w:pPr>
      <w:pStyle w:val="Footer"/>
      <w:jc w:val="center"/>
      <w:rPr>
        <w:color w:val="0070C0"/>
      </w:rPr>
    </w:pPr>
    <w:r>
      <w:rPr>
        <w:color w:val="0070C0"/>
      </w:rPr>
      <w:t>Registered Charity No. NIC 103880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90" w:rsidRDefault="003D4490" w:rsidP="006A7053">
      <w:pPr>
        <w:spacing w:after="0" w:line="240" w:lineRule="auto"/>
      </w:pPr>
      <w:r>
        <w:separator/>
      </w:r>
    </w:p>
  </w:footnote>
  <w:footnote w:type="continuationSeparator" w:id="0">
    <w:p w:rsidR="003D4490" w:rsidRDefault="003D4490" w:rsidP="006A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4AC" w:rsidRDefault="00CF34AC">
    <w:pPr>
      <w:pStyle w:val="Header"/>
    </w:pPr>
    <w:r>
      <w:rPr>
        <w:noProof/>
        <w:lang w:eastAsia="en-GB"/>
      </w:rPr>
      <w:drawing>
        <wp:anchor distT="0" distB="0" distL="114300" distR="114300" simplePos="0" relativeHeight="251658240" behindDoc="1" locked="0" layoutInCell="1" allowOverlap="1">
          <wp:simplePos x="0" y="0"/>
          <wp:positionH relativeFrom="column">
            <wp:posOffset>-647700</wp:posOffset>
          </wp:positionH>
          <wp:positionV relativeFrom="paragraph">
            <wp:posOffset>15240</wp:posOffset>
          </wp:positionV>
          <wp:extent cx="7022465" cy="826770"/>
          <wp:effectExtent l="0" t="0" r="6985" b="0"/>
          <wp:wrapTight wrapText="bothSides">
            <wp:wrapPolygon edited="0">
              <wp:start x="0" y="0"/>
              <wp:lineTo x="0" y="20903"/>
              <wp:lineTo x="21563" y="20903"/>
              <wp:lineTo x="215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22465" cy="8267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6F"/>
    <w:rsid w:val="000A5CC4"/>
    <w:rsid w:val="001028A3"/>
    <w:rsid w:val="001163E0"/>
    <w:rsid w:val="0013398F"/>
    <w:rsid w:val="001D4BBC"/>
    <w:rsid w:val="003144C3"/>
    <w:rsid w:val="003D4490"/>
    <w:rsid w:val="00460646"/>
    <w:rsid w:val="005043CB"/>
    <w:rsid w:val="005A1293"/>
    <w:rsid w:val="00661D78"/>
    <w:rsid w:val="00671EF3"/>
    <w:rsid w:val="006A2CCF"/>
    <w:rsid w:val="006A7053"/>
    <w:rsid w:val="0080388B"/>
    <w:rsid w:val="00831DED"/>
    <w:rsid w:val="00922CFA"/>
    <w:rsid w:val="00A204BA"/>
    <w:rsid w:val="00C35860"/>
    <w:rsid w:val="00C619F9"/>
    <w:rsid w:val="00CF34AC"/>
    <w:rsid w:val="00D938A2"/>
    <w:rsid w:val="00DC146F"/>
    <w:rsid w:val="00F24E06"/>
    <w:rsid w:val="00F5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DAE63-066C-4C57-87AD-7762AC9A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146F"/>
    <w:rPr>
      <w:i/>
      <w:iCs/>
    </w:rPr>
  </w:style>
  <w:style w:type="paragraph" w:styleId="Header">
    <w:name w:val="header"/>
    <w:basedOn w:val="Normal"/>
    <w:link w:val="HeaderChar"/>
    <w:uiPriority w:val="99"/>
    <w:unhideWhenUsed/>
    <w:rsid w:val="006A7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053"/>
  </w:style>
  <w:style w:type="paragraph" w:styleId="Footer">
    <w:name w:val="footer"/>
    <w:basedOn w:val="Normal"/>
    <w:link w:val="FooterChar"/>
    <w:uiPriority w:val="99"/>
    <w:unhideWhenUsed/>
    <w:rsid w:val="006A7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053"/>
  </w:style>
  <w:style w:type="character" w:styleId="Hyperlink">
    <w:name w:val="Hyperlink"/>
    <w:basedOn w:val="DefaultParagraphFont"/>
    <w:uiPriority w:val="99"/>
    <w:unhideWhenUsed/>
    <w:rsid w:val="006A7053"/>
    <w:rPr>
      <w:color w:val="0563C1" w:themeColor="hyperlink"/>
      <w:u w:val="single"/>
    </w:rPr>
  </w:style>
  <w:style w:type="paragraph" w:styleId="BalloonText">
    <w:name w:val="Balloon Text"/>
    <w:basedOn w:val="Normal"/>
    <w:link w:val="BalloonTextChar"/>
    <w:uiPriority w:val="99"/>
    <w:semiHidden/>
    <w:unhideWhenUsed/>
    <w:rsid w:val="005A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marysyouth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3F67-8CF8-4423-B259-D923F0AB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 Mary's Youth Club</cp:lastModifiedBy>
  <cp:revision>2</cp:revision>
  <cp:lastPrinted>2017-11-24T19:11:00Z</cp:lastPrinted>
  <dcterms:created xsi:type="dcterms:W3CDTF">2018-01-17T11:36:00Z</dcterms:created>
  <dcterms:modified xsi:type="dcterms:W3CDTF">2018-01-17T11:36:00Z</dcterms:modified>
</cp:coreProperties>
</file>