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6C" w:rsidRPr="00B704BC" w:rsidRDefault="00B50231" w:rsidP="003965D1">
      <w:pPr>
        <w:spacing w:line="276" w:lineRule="auto"/>
        <w:rPr>
          <w:rFonts w:ascii="Century Gothic" w:hAnsi="Century Gothic"/>
        </w:rPr>
      </w:pPr>
      <w:bookmarkStart w:id="0" w:name="_GoBack"/>
      <w:bookmarkEnd w:id="0"/>
      <w:r w:rsidRPr="006B0D15">
        <w:rPr>
          <w:rFonts w:asciiTheme="minorHAnsi" w:hAnsiTheme="minorHAnsi"/>
          <w:noProof/>
        </w:rPr>
        <w:drawing>
          <wp:anchor distT="0" distB="0" distL="114300" distR="114300" simplePos="0" relativeHeight="251656704" behindDoc="0" locked="0" layoutInCell="1" allowOverlap="1">
            <wp:simplePos x="0" y="0"/>
            <wp:positionH relativeFrom="column">
              <wp:posOffset>2019300</wp:posOffset>
            </wp:positionH>
            <wp:positionV relativeFrom="paragraph">
              <wp:posOffset>-452120</wp:posOffset>
            </wp:positionV>
            <wp:extent cx="2028825" cy="1275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e Logo Full Colour.jpg"/>
                    <pic:cNvPicPr/>
                  </pic:nvPicPr>
                  <pic:blipFill>
                    <a:blip r:embed="rId5">
                      <a:extLst>
                        <a:ext uri="{28A0092B-C50C-407E-A947-70E740481C1C}">
                          <a14:useLocalDpi xmlns:a14="http://schemas.microsoft.com/office/drawing/2010/main" val="0"/>
                        </a:ext>
                      </a:extLst>
                    </a:blip>
                    <a:stretch>
                      <a:fillRect/>
                    </a:stretch>
                  </pic:blipFill>
                  <pic:spPr>
                    <a:xfrm>
                      <a:off x="0" y="0"/>
                      <a:ext cx="2028825" cy="1275715"/>
                    </a:xfrm>
                    <a:prstGeom prst="rect">
                      <a:avLst/>
                    </a:prstGeom>
                  </pic:spPr>
                </pic:pic>
              </a:graphicData>
            </a:graphic>
          </wp:anchor>
        </w:drawing>
      </w:r>
    </w:p>
    <w:p w:rsidR="00886C6C" w:rsidRPr="00B704BC" w:rsidRDefault="00886C6C" w:rsidP="003965D1">
      <w:pPr>
        <w:spacing w:line="276" w:lineRule="auto"/>
        <w:rPr>
          <w:rFonts w:ascii="Century Gothic" w:hAnsi="Century Gothic"/>
        </w:rPr>
      </w:pPr>
    </w:p>
    <w:p w:rsidR="00886C6C" w:rsidRPr="00B704BC" w:rsidRDefault="00886C6C" w:rsidP="003965D1">
      <w:pPr>
        <w:spacing w:line="276" w:lineRule="auto"/>
        <w:rPr>
          <w:rFonts w:ascii="Century Gothic" w:hAnsi="Century Gothic"/>
        </w:rPr>
      </w:pPr>
    </w:p>
    <w:p w:rsidR="00886C6C" w:rsidRPr="00B704BC" w:rsidRDefault="00886C6C" w:rsidP="003965D1">
      <w:pPr>
        <w:spacing w:line="276" w:lineRule="auto"/>
        <w:rPr>
          <w:rFonts w:ascii="Century Gothic" w:hAnsi="Century Gothic"/>
        </w:rPr>
      </w:pPr>
    </w:p>
    <w:p w:rsidR="00886C6C" w:rsidRPr="00B704BC" w:rsidRDefault="00886C6C" w:rsidP="003965D1">
      <w:pPr>
        <w:spacing w:line="276" w:lineRule="auto"/>
        <w:rPr>
          <w:rFonts w:ascii="Century Gothic" w:hAnsi="Century Gothic"/>
          <w:sz w:val="44"/>
          <w:szCs w:val="44"/>
        </w:rPr>
      </w:pPr>
    </w:p>
    <w:p w:rsidR="00886C6C" w:rsidRPr="00B50231" w:rsidRDefault="00886C6C" w:rsidP="003965D1">
      <w:pPr>
        <w:spacing w:line="276" w:lineRule="auto"/>
        <w:rPr>
          <w:rFonts w:asciiTheme="minorHAnsi" w:hAnsiTheme="minorHAnsi"/>
          <w:sz w:val="36"/>
          <w:szCs w:val="36"/>
        </w:rPr>
      </w:pPr>
      <w:r w:rsidRPr="00B50231">
        <w:rPr>
          <w:rFonts w:asciiTheme="minorHAnsi" w:hAnsiTheme="minorHAnsi"/>
          <w:sz w:val="36"/>
          <w:szCs w:val="36"/>
        </w:rPr>
        <w:t>Job Description</w:t>
      </w:r>
    </w:p>
    <w:p w:rsidR="00886C6C" w:rsidRPr="00B50231" w:rsidRDefault="00886C6C" w:rsidP="007B6ECF">
      <w:pPr>
        <w:spacing w:line="276" w:lineRule="auto"/>
        <w:jc w:val="both"/>
        <w:rPr>
          <w:rFonts w:asciiTheme="minorHAnsi" w:hAnsiTheme="minorHAnsi"/>
          <w:b/>
          <w:sz w:val="36"/>
          <w:szCs w:val="36"/>
        </w:rPr>
      </w:pPr>
      <w:r w:rsidRPr="00B50231">
        <w:rPr>
          <w:rFonts w:asciiTheme="minorHAnsi" w:hAnsiTheme="minorHAnsi"/>
          <w:b/>
          <w:sz w:val="36"/>
          <w:szCs w:val="36"/>
        </w:rPr>
        <w:t>Community and Events Fundraising Officer</w:t>
      </w:r>
    </w:p>
    <w:p w:rsidR="00886C6C" w:rsidRPr="00B50231" w:rsidRDefault="00886C6C" w:rsidP="007B6ECF">
      <w:pPr>
        <w:spacing w:line="276" w:lineRule="auto"/>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5949"/>
      </w:tblGrid>
      <w:tr w:rsidR="00B704BC" w:rsidRPr="00B50231" w:rsidTr="00DA5E77">
        <w:trPr>
          <w:trHeight w:val="975"/>
        </w:trPr>
        <w:tc>
          <w:tcPr>
            <w:tcW w:w="2663" w:type="dxa"/>
            <w:tcBorders>
              <w:top w:val="nil"/>
              <w:left w:val="nil"/>
            </w:tcBorders>
            <w:vAlign w:val="center"/>
          </w:tcPr>
          <w:p w:rsidR="00886C6C" w:rsidRPr="00B50231" w:rsidRDefault="00886C6C" w:rsidP="007B6ECF">
            <w:pPr>
              <w:spacing w:line="276" w:lineRule="auto"/>
              <w:rPr>
                <w:rFonts w:asciiTheme="minorHAnsi" w:hAnsiTheme="minorHAnsi"/>
                <w:b/>
              </w:rPr>
            </w:pPr>
            <w:r w:rsidRPr="00B50231">
              <w:rPr>
                <w:rFonts w:asciiTheme="minorHAnsi" w:hAnsiTheme="minorHAnsi"/>
                <w:b/>
              </w:rPr>
              <w:t>Location</w:t>
            </w:r>
          </w:p>
        </w:tc>
        <w:tc>
          <w:tcPr>
            <w:tcW w:w="5949" w:type="dxa"/>
            <w:tcBorders>
              <w:top w:val="nil"/>
              <w:right w:val="nil"/>
            </w:tcBorders>
            <w:vAlign w:val="center"/>
          </w:tcPr>
          <w:p w:rsidR="00886C6C" w:rsidRPr="00B50231" w:rsidRDefault="00886C6C" w:rsidP="00473755">
            <w:pPr>
              <w:spacing w:line="276" w:lineRule="auto"/>
              <w:rPr>
                <w:rFonts w:asciiTheme="minorHAnsi" w:hAnsiTheme="minorHAnsi"/>
                <w:b/>
              </w:rPr>
            </w:pPr>
            <w:r w:rsidRPr="00B50231">
              <w:rPr>
                <w:rFonts w:asciiTheme="minorHAnsi" w:hAnsiTheme="minorHAnsi"/>
              </w:rPr>
              <w:t xml:space="preserve">Belfast Office of </w:t>
            </w:r>
            <w:r w:rsidR="00DA3241" w:rsidRPr="00B50231">
              <w:rPr>
                <w:rFonts w:asciiTheme="minorHAnsi" w:hAnsiTheme="minorHAnsi"/>
              </w:rPr>
              <w:t>AWARE</w:t>
            </w:r>
            <w:r w:rsidRPr="00B50231">
              <w:rPr>
                <w:rFonts w:asciiTheme="minorHAnsi" w:hAnsiTheme="minorHAnsi"/>
              </w:rPr>
              <w:t xml:space="preserve"> but with a regional remit</w:t>
            </w:r>
          </w:p>
        </w:tc>
      </w:tr>
      <w:tr w:rsidR="00B704BC" w:rsidRPr="00B50231" w:rsidTr="00DA5E77">
        <w:trPr>
          <w:trHeight w:val="495"/>
        </w:trPr>
        <w:tc>
          <w:tcPr>
            <w:tcW w:w="2663" w:type="dxa"/>
            <w:tcBorders>
              <w:left w:val="nil"/>
            </w:tcBorders>
            <w:vAlign w:val="center"/>
          </w:tcPr>
          <w:p w:rsidR="00886C6C" w:rsidRPr="00B50231" w:rsidRDefault="00886C6C" w:rsidP="007B6ECF">
            <w:pPr>
              <w:spacing w:line="276" w:lineRule="auto"/>
              <w:rPr>
                <w:rFonts w:asciiTheme="minorHAnsi" w:hAnsiTheme="minorHAnsi"/>
                <w:b/>
              </w:rPr>
            </w:pPr>
            <w:r w:rsidRPr="00B50231">
              <w:rPr>
                <w:rFonts w:asciiTheme="minorHAnsi" w:hAnsiTheme="minorHAnsi"/>
                <w:b/>
              </w:rPr>
              <w:t>Reports to</w:t>
            </w:r>
          </w:p>
        </w:tc>
        <w:tc>
          <w:tcPr>
            <w:tcW w:w="5949" w:type="dxa"/>
            <w:tcBorders>
              <w:right w:val="nil"/>
            </w:tcBorders>
            <w:vAlign w:val="center"/>
          </w:tcPr>
          <w:p w:rsidR="00886C6C" w:rsidRPr="00B50231" w:rsidRDefault="00473755" w:rsidP="007B6ECF">
            <w:pPr>
              <w:spacing w:line="276" w:lineRule="auto"/>
              <w:rPr>
                <w:rFonts w:asciiTheme="minorHAnsi" w:hAnsiTheme="minorHAnsi"/>
                <w:b/>
              </w:rPr>
            </w:pPr>
            <w:r w:rsidRPr="00B50231">
              <w:rPr>
                <w:rFonts w:asciiTheme="minorHAnsi" w:hAnsiTheme="minorHAnsi"/>
                <w:bCs/>
              </w:rPr>
              <w:t>Director of Fundraising and Communications</w:t>
            </w:r>
          </w:p>
        </w:tc>
      </w:tr>
      <w:tr w:rsidR="00B50231" w:rsidRPr="00B50231" w:rsidTr="00DA5E77">
        <w:trPr>
          <w:trHeight w:val="495"/>
        </w:trPr>
        <w:tc>
          <w:tcPr>
            <w:tcW w:w="2663" w:type="dxa"/>
            <w:tcBorders>
              <w:left w:val="nil"/>
            </w:tcBorders>
            <w:vAlign w:val="center"/>
          </w:tcPr>
          <w:p w:rsidR="00B50231" w:rsidRPr="00B50231" w:rsidRDefault="00B50231" w:rsidP="007B6ECF">
            <w:pPr>
              <w:spacing w:line="276" w:lineRule="auto"/>
              <w:rPr>
                <w:rFonts w:asciiTheme="minorHAnsi" w:hAnsiTheme="minorHAnsi"/>
                <w:b/>
              </w:rPr>
            </w:pPr>
            <w:r w:rsidRPr="00B50231">
              <w:rPr>
                <w:rFonts w:asciiTheme="minorHAnsi" w:hAnsiTheme="minorHAnsi"/>
                <w:b/>
              </w:rPr>
              <w:t>Hours</w:t>
            </w:r>
          </w:p>
        </w:tc>
        <w:tc>
          <w:tcPr>
            <w:tcW w:w="5949" w:type="dxa"/>
            <w:tcBorders>
              <w:right w:val="nil"/>
            </w:tcBorders>
            <w:vAlign w:val="center"/>
          </w:tcPr>
          <w:p w:rsidR="00B50231" w:rsidRPr="00B50231" w:rsidRDefault="00B50231" w:rsidP="007B6ECF">
            <w:pPr>
              <w:spacing w:line="276" w:lineRule="auto"/>
              <w:rPr>
                <w:rFonts w:asciiTheme="minorHAnsi" w:hAnsiTheme="minorHAnsi"/>
                <w:bCs/>
              </w:rPr>
            </w:pPr>
            <w:r w:rsidRPr="00B50231">
              <w:rPr>
                <w:rFonts w:asciiTheme="minorHAnsi" w:hAnsiTheme="minorHAnsi"/>
                <w:bCs/>
              </w:rPr>
              <w:t>36 hours per week</w:t>
            </w:r>
          </w:p>
        </w:tc>
      </w:tr>
      <w:tr w:rsidR="00B50231" w:rsidRPr="00B50231" w:rsidTr="00DA5E77">
        <w:trPr>
          <w:trHeight w:val="495"/>
        </w:trPr>
        <w:tc>
          <w:tcPr>
            <w:tcW w:w="2663" w:type="dxa"/>
            <w:tcBorders>
              <w:left w:val="nil"/>
            </w:tcBorders>
            <w:vAlign w:val="center"/>
          </w:tcPr>
          <w:p w:rsidR="00B50231" w:rsidRPr="00B50231" w:rsidRDefault="00B50231" w:rsidP="007B6ECF">
            <w:pPr>
              <w:spacing w:line="276" w:lineRule="auto"/>
              <w:rPr>
                <w:rFonts w:asciiTheme="minorHAnsi" w:hAnsiTheme="minorHAnsi"/>
                <w:b/>
              </w:rPr>
            </w:pPr>
            <w:r w:rsidRPr="00B50231">
              <w:rPr>
                <w:rFonts w:asciiTheme="minorHAnsi" w:hAnsiTheme="minorHAnsi"/>
                <w:b/>
              </w:rPr>
              <w:t>Salary</w:t>
            </w:r>
          </w:p>
        </w:tc>
        <w:tc>
          <w:tcPr>
            <w:tcW w:w="5949" w:type="dxa"/>
            <w:tcBorders>
              <w:right w:val="nil"/>
            </w:tcBorders>
            <w:vAlign w:val="center"/>
          </w:tcPr>
          <w:p w:rsidR="00B50231" w:rsidRPr="00B50231" w:rsidRDefault="00B50231" w:rsidP="007B6ECF">
            <w:pPr>
              <w:spacing w:line="276" w:lineRule="auto"/>
              <w:rPr>
                <w:rFonts w:asciiTheme="minorHAnsi" w:hAnsiTheme="minorHAnsi"/>
                <w:bCs/>
              </w:rPr>
            </w:pPr>
            <w:r w:rsidRPr="00B50231">
              <w:rPr>
                <w:rFonts w:asciiTheme="minorHAnsi" w:hAnsiTheme="minorHAnsi"/>
                <w:bCs/>
              </w:rPr>
              <w:t>£24,459.48</w:t>
            </w:r>
          </w:p>
        </w:tc>
      </w:tr>
      <w:tr w:rsidR="00B704BC" w:rsidRPr="00B50231" w:rsidTr="00DA5E77">
        <w:trPr>
          <w:trHeight w:val="495"/>
        </w:trPr>
        <w:tc>
          <w:tcPr>
            <w:tcW w:w="2663" w:type="dxa"/>
            <w:tcBorders>
              <w:left w:val="nil"/>
            </w:tcBorders>
            <w:vAlign w:val="center"/>
          </w:tcPr>
          <w:p w:rsidR="00886C6C" w:rsidRPr="00B50231" w:rsidRDefault="00886C6C" w:rsidP="007B6ECF">
            <w:pPr>
              <w:spacing w:line="276" w:lineRule="auto"/>
              <w:rPr>
                <w:rFonts w:asciiTheme="minorHAnsi" w:hAnsiTheme="minorHAnsi"/>
                <w:b/>
              </w:rPr>
            </w:pPr>
            <w:r w:rsidRPr="00B50231">
              <w:rPr>
                <w:rFonts w:asciiTheme="minorHAnsi" w:hAnsiTheme="minorHAnsi"/>
                <w:b/>
              </w:rPr>
              <w:t>Key Internal relationships</w:t>
            </w:r>
          </w:p>
        </w:tc>
        <w:tc>
          <w:tcPr>
            <w:tcW w:w="5949" w:type="dxa"/>
            <w:tcBorders>
              <w:right w:val="nil"/>
            </w:tcBorders>
            <w:vAlign w:val="center"/>
          </w:tcPr>
          <w:p w:rsidR="00886C6C" w:rsidRPr="00B50231" w:rsidRDefault="00886C6C" w:rsidP="007B6ECF">
            <w:pPr>
              <w:spacing w:line="276" w:lineRule="auto"/>
              <w:rPr>
                <w:rFonts w:asciiTheme="minorHAnsi" w:hAnsiTheme="minorHAnsi"/>
              </w:rPr>
            </w:pPr>
          </w:p>
          <w:p w:rsidR="00886C6C" w:rsidRPr="00B50231" w:rsidRDefault="00886C6C" w:rsidP="007B6ECF">
            <w:pPr>
              <w:spacing w:line="276" w:lineRule="auto"/>
              <w:rPr>
                <w:rFonts w:asciiTheme="minorHAnsi" w:hAnsiTheme="minorHAnsi"/>
              </w:rPr>
            </w:pPr>
            <w:r w:rsidRPr="00B50231">
              <w:rPr>
                <w:rFonts w:asciiTheme="minorHAnsi" w:hAnsiTheme="minorHAnsi"/>
              </w:rPr>
              <w:t>CEO, Senior Management Team and staff, volunteers, members and sessional trainers</w:t>
            </w:r>
          </w:p>
          <w:p w:rsidR="00886C6C" w:rsidRPr="00B50231" w:rsidRDefault="00886C6C" w:rsidP="007B6ECF">
            <w:pPr>
              <w:spacing w:line="276" w:lineRule="auto"/>
              <w:rPr>
                <w:rFonts w:asciiTheme="minorHAnsi" w:hAnsiTheme="minorHAnsi"/>
              </w:rPr>
            </w:pPr>
          </w:p>
        </w:tc>
      </w:tr>
      <w:tr w:rsidR="00B704BC" w:rsidRPr="00B50231" w:rsidTr="00DA5E77">
        <w:trPr>
          <w:trHeight w:val="495"/>
        </w:trPr>
        <w:tc>
          <w:tcPr>
            <w:tcW w:w="2663" w:type="dxa"/>
            <w:tcBorders>
              <w:left w:val="nil"/>
            </w:tcBorders>
            <w:vAlign w:val="center"/>
          </w:tcPr>
          <w:p w:rsidR="00886C6C" w:rsidRPr="00B50231" w:rsidRDefault="00886C6C" w:rsidP="007B6ECF">
            <w:pPr>
              <w:spacing w:line="276" w:lineRule="auto"/>
              <w:rPr>
                <w:rFonts w:asciiTheme="minorHAnsi" w:hAnsiTheme="minorHAnsi"/>
                <w:b/>
              </w:rPr>
            </w:pPr>
          </w:p>
          <w:p w:rsidR="00886C6C" w:rsidRPr="00B50231" w:rsidRDefault="00886C6C" w:rsidP="007B6ECF">
            <w:pPr>
              <w:spacing w:line="276" w:lineRule="auto"/>
              <w:rPr>
                <w:rFonts w:asciiTheme="minorHAnsi" w:hAnsiTheme="minorHAnsi"/>
                <w:b/>
              </w:rPr>
            </w:pPr>
            <w:r w:rsidRPr="00B50231">
              <w:rPr>
                <w:rFonts w:asciiTheme="minorHAnsi" w:hAnsiTheme="minorHAnsi"/>
                <w:b/>
              </w:rPr>
              <w:t>Key External Relationships</w:t>
            </w:r>
          </w:p>
          <w:p w:rsidR="00886C6C" w:rsidRPr="00B50231" w:rsidRDefault="00886C6C" w:rsidP="007B6ECF">
            <w:pPr>
              <w:spacing w:line="276" w:lineRule="auto"/>
              <w:rPr>
                <w:rFonts w:asciiTheme="minorHAnsi" w:hAnsiTheme="minorHAnsi"/>
                <w:b/>
              </w:rPr>
            </w:pPr>
          </w:p>
        </w:tc>
        <w:tc>
          <w:tcPr>
            <w:tcW w:w="5949" w:type="dxa"/>
            <w:tcBorders>
              <w:right w:val="nil"/>
            </w:tcBorders>
            <w:vAlign w:val="center"/>
          </w:tcPr>
          <w:p w:rsidR="00886C6C" w:rsidRPr="00B50231" w:rsidRDefault="00886C6C" w:rsidP="00BC6090">
            <w:pPr>
              <w:spacing w:line="276" w:lineRule="auto"/>
              <w:rPr>
                <w:rFonts w:asciiTheme="minorHAnsi" w:hAnsiTheme="minorHAnsi"/>
              </w:rPr>
            </w:pPr>
            <w:r w:rsidRPr="00B50231">
              <w:rPr>
                <w:rFonts w:asciiTheme="minorHAnsi" w:hAnsiTheme="minorHAnsi"/>
              </w:rPr>
              <w:t xml:space="preserve">The local community, business, public and private sector and community / voluntary groups </w:t>
            </w:r>
          </w:p>
        </w:tc>
      </w:tr>
      <w:tr w:rsidR="00886C6C" w:rsidRPr="00B50231" w:rsidTr="00DA5E77">
        <w:trPr>
          <w:trHeight w:val="495"/>
        </w:trPr>
        <w:tc>
          <w:tcPr>
            <w:tcW w:w="2663" w:type="dxa"/>
            <w:tcBorders>
              <w:left w:val="nil"/>
            </w:tcBorders>
            <w:vAlign w:val="center"/>
          </w:tcPr>
          <w:p w:rsidR="00886C6C" w:rsidRPr="00B50231" w:rsidRDefault="00886C6C" w:rsidP="007B6ECF">
            <w:pPr>
              <w:spacing w:line="276" w:lineRule="auto"/>
              <w:rPr>
                <w:rFonts w:asciiTheme="minorHAnsi" w:hAnsiTheme="minorHAnsi"/>
                <w:b/>
              </w:rPr>
            </w:pPr>
            <w:r w:rsidRPr="00B50231">
              <w:rPr>
                <w:rFonts w:asciiTheme="minorHAnsi" w:hAnsiTheme="minorHAnsi"/>
                <w:b/>
              </w:rPr>
              <w:t>Duration of contract</w:t>
            </w:r>
          </w:p>
        </w:tc>
        <w:tc>
          <w:tcPr>
            <w:tcW w:w="5949" w:type="dxa"/>
            <w:tcBorders>
              <w:right w:val="nil"/>
            </w:tcBorders>
            <w:vAlign w:val="center"/>
          </w:tcPr>
          <w:p w:rsidR="00886C6C" w:rsidRPr="00B50231" w:rsidRDefault="00386D8A" w:rsidP="00BC6090">
            <w:pPr>
              <w:spacing w:line="276" w:lineRule="auto"/>
              <w:rPr>
                <w:rFonts w:asciiTheme="minorHAnsi" w:hAnsiTheme="minorHAnsi"/>
              </w:rPr>
            </w:pPr>
            <w:r>
              <w:rPr>
                <w:rFonts w:asciiTheme="minorHAnsi" w:hAnsiTheme="minorHAnsi"/>
              </w:rPr>
              <w:t>A permanent contract</w:t>
            </w:r>
            <w:r w:rsidR="00886C6C" w:rsidRPr="00B50231">
              <w:rPr>
                <w:rFonts w:asciiTheme="minorHAnsi" w:hAnsiTheme="minorHAnsi"/>
              </w:rPr>
              <w:t xml:space="preserve"> will be offered to the successful candidate pending successful completion of a 9 month probationary period</w:t>
            </w:r>
            <w:r w:rsidR="00473755" w:rsidRPr="00B50231">
              <w:rPr>
                <w:rFonts w:asciiTheme="minorHAnsi" w:hAnsiTheme="minorHAnsi"/>
              </w:rPr>
              <w:t xml:space="preserve"> </w:t>
            </w:r>
          </w:p>
        </w:tc>
      </w:tr>
    </w:tbl>
    <w:p w:rsidR="00886C6C" w:rsidRPr="00B50231" w:rsidRDefault="00886C6C" w:rsidP="007B6ECF">
      <w:pPr>
        <w:spacing w:line="276" w:lineRule="auto"/>
        <w:rPr>
          <w:rFonts w:asciiTheme="minorHAnsi" w:hAnsiTheme="minorHAnsi"/>
        </w:rPr>
      </w:pPr>
    </w:p>
    <w:p w:rsidR="00886C6C" w:rsidRPr="00B50231" w:rsidRDefault="00886C6C" w:rsidP="0074256D">
      <w:pPr>
        <w:spacing w:afterLines="24" w:after="57" w:line="276" w:lineRule="auto"/>
        <w:rPr>
          <w:rFonts w:asciiTheme="minorHAnsi" w:hAnsiTheme="minorHAnsi"/>
          <w:b/>
          <w:bCs/>
        </w:rPr>
      </w:pPr>
      <w:r w:rsidRPr="00B50231">
        <w:rPr>
          <w:rFonts w:asciiTheme="minorHAnsi" w:hAnsiTheme="minorHAnsi"/>
          <w:b/>
          <w:bCs/>
        </w:rPr>
        <w:t>Purpose of Post</w:t>
      </w:r>
    </w:p>
    <w:p w:rsidR="00886C6C" w:rsidRPr="00B50231" w:rsidRDefault="00886C6C" w:rsidP="0074256D">
      <w:pPr>
        <w:spacing w:afterLines="24" w:after="57" w:line="276" w:lineRule="auto"/>
        <w:rPr>
          <w:rFonts w:asciiTheme="minorHAnsi" w:hAnsiTheme="minorHAnsi"/>
          <w:b/>
          <w:bCs/>
        </w:rPr>
      </w:pPr>
    </w:p>
    <w:p w:rsidR="00886C6C" w:rsidRPr="00B50231" w:rsidRDefault="00886C6C" w:rsidP="007B6ECF">
      <w:pPr>
        <w:spacing w:line="276" w:lineRule="auto"/>
        <w:jc w:val="both"/>
        <w:rPr>
          <w:rFonts w:asciiTheme="minorHAnsi" w:hAnsiTheme="minorHAnsi"/>
        </w:rPr>
      </w:pPr>
      <w:r w:rsidRPr="00B50231">
        <w:rPr>
          <w:rFonts w:asciiTheme="minorHAnsi" w:hAnsiTheme="minorHAnsi"/>
        </w:rPr>
        <w:t>To increase unrestricted income by organising community and events fundraising activities.  To develop a fundraising strategy that will allow us diversify our activities to in order to maximise net income.</w:t>
      </w:r>
    </w:p>
    <w:p w:rsidR="00886C6C" w:rsidRPr="00B50231" w:rsidRDefault="00886C6C" w:rsidP="007B6ECF">
      <w:pPr>
        <w:spacing w:line="276" w:lineRule="auto"/>
        <w:rPr>
          <w:rFonts w:asciiTheme="minorHAnsi" w:hAnsiTheme="minorHAnsi"/>
        </w:rPr>
      </w:pPr>
    </w:p>
    <w:p w:rsidR="00B50231" w:rsidRPr="00B50231" w:rsidRDefault="00B50231" w:rsidP="0074256D">
      <w:pPr>
        <w:spacing w:afterLines="24" w:after="57" w:line="276" w:lineRule="auto"/>
        <w:jc w:val="both"/>
        <w:rPr>
          <w:rFonts w:asciiTheme="minorHAnsi" w:hAnsiTheme="minorHAnsi"/>
          <w:b/>
          <w:bCs/>
        </w:rPr>
      </w:pPr>
    </w:p>
    <w:p w:rsidR="00B50231" w:rsidRDefault="00B50231" w:rsidP="0074256D">
      <w:pPr>
        <w:spacing w:afterLines="24" w:after="57" w:line="276" w:lineRule="auto"/>
        <w:jc w:val="both"/>
        <w:rPr>
          <w:rFonts w:asciiTheme="minorHAnsi" w:hAnsiTheme="minorHAnsi"/>
          <w:b/>
          <w:bCs/>
        </w:rPr>
      </w:pPr>
    </w:p>
    <w:p w:rsidR="00B50231" w:rsidRDefault="00B50231" w:rsidP="0074256D">
      <w:pPr>
        <w:spacing w:afterLines="24" w:after="57" w:line="276" w:lineRule="auto"/>
        <w:jc w:val="both"/>
        <w:rPr>
          <w:rFonts w:asciiTheme="minorHAnsi" w:hAnsiTheme="minorHAnsi"/>
          <w:b/>
          <w:bCs/>
        </w:rPr>
      </w:pPr>
    </w:p>
    <w:p w:rsidR="00B50231" w:rsidRPr="00B50231" w:rsidRDefault="00B50231" w:rsidP="0074256D">
      <w:pPr>
        <w:spacing w:afterLines="24" w:after="57" w:line="276" w:lineRule="auto"/>
        <w:jc w:val="both"/>
        <w:rPr>
          <w:rFonts w:asciiTheme="minorHAnsi" w:hAnsiTheme="minorHAnsi"/>
          <w:b/>
          <w:bCs/>
        </w:rPr>
      </w:pPr>
    </w:p>
    <w:p w:rsidR="00B50231" w:rsidRPr="00B50231" w:rsidRDefault="00B50231" w:rsidP="0074256D">
      <w:pPr>
        <w:spacing w:afterLines="24" w:after="57" w:line="276" w:lineRule="auto"/>
        <w:jc w:val="both"/>
        <w:rPr>
          <w:rFonts w:asciiTheme="minorHAnsi" w:hAnsiTheme="minorHAnsi"/>
          <w:b/>
          <w:bCs/>
        </w:rPr>
      </w:pPr>
    </w:p>
    <w:p w:rsidR="00B50231" w:rsidRPr="00B50231" w:rsidRDefault="00B50231" w:rsidP="0074256D">
      <w:pPr>
        <w:spacing w:afterLines="24" w:after="57" w:line="276" w:lineRule="auto"/>
        <w:jc w:val="both"/>
        <w:rPr>
          <w:rFonts w:asciiTheme="minorHAnsi" w:hAnsiTheme="minorHAnsi"/>
          <w:b/>
          <w:bCs/>
        </w:rPr>
      </w:pPr>
    </w:p>
    <w:p w:rsidR="00B50231" w:rsidRPr="00B50231" w:rsidRDefault="00B50231" w:rsidP="0074256D">
      <w:pPr>
        <w:spacing w:afterLines="24" w:after="57" w:line="276" w:lineRule="auto"/>
        <w:jc w:val="both"/>
        <w:rPr>
          <w:rFonts w:asciiTheme="minorHAnsi" w:hAnsiTheme="minorHAnsi"/>
          <w:b/>
          <w:bCs/>
        </w:rPr>
      </w:pPr>
    </w:p>
    <w:p w:rsidR="00886C6C" w:rsidRPr="00B50231" w:rsidRDefault="00886C6C" w:rsidP="0074256D">
      <w:pPr>
        <w:spacing w:afterLines="24" w:after="57" w:line="276" w:lineRule="auto"/>
        <w:jc w:val="both"/>
        <w:rPr>
          <w:rFonts w:asciiTheme="minorHAnsi" w:hAnsiTheme="minorHAnsi"/>
          <w:b/>
          <w:bCs/>
          <w:sz w:val="28"/>
          <w:szCs w:val="28"/>
        </w:rPr>
      </w:pPr>
      <w:r w:rsidRPr="00B50231">
        <w:rPr>
          <w:rFonts w:asciiTheme="minorHAnsi" w:hAnsiTheme="minorHAnsi"/>
          <w:b/>
          <w:bCs/>
          <w:sz w:val="28"/>
          <w:szCs w:val="28"/>
        </w:rPr>
        <w:t>Key Responsibilities</w:t>
      </w:r>
    </w:p>
    <w:p w:rsidR="00B50231" w:rsidRPr="00B50231" w:rsidRDefault="00B50231" w:rsidP="0074256D">
      <w:pPr>
        <w:spacing w:afterLines="24" w:after="57" w:line="276" w:lineRule="auto"/>
        <w:jc w:val="both"/>
        <w:rPr>
          <w:rFonts w:asciiTheme="minorHAnsi" w:hAnsiTheme="minorHAnsi"/>
          <w:b/>
          <w:bCs/>
          <w:sz w:val="28"/>
          <w:szCs w:val="28"/>
        </w:rPr>
      </w:pPr>
    </w:p>
    <w:p w:rsidR="00886C6C" w:rsidRPr="00B50231" w:rsidRDefault="00886C6C" w:rsidP="007B6ECF">
      <w:pPr>
        <w:spacing w:line="276" w:lineRule="auto"/>
        <w:rPr>
          <w:rFonts w:asciiTheme="minorHAnsi" w:hAnsiTheme="minorHAnsi"/>
          <w:b/>
          <w:sz w:val="28"/>
          <w:szCs w:val="28"/>
        </w:rPr>
      </w:pPr>
      <w:r w:rsidRPr="00B50231">
        <w:rPr>
          <w:rFonts w:asciiTheme="minorHAnsi" w:hAnsiTheme="minorHAnsi"/>
          <w:b/>
          <w:sz w:val="28"/>
          <w:szCs w:val="28"/>
        </w:rPr>
        <w:t>General Responsibilities</w:t>
      </w:r>
    </w:p>
    <w:p w:rsidR="00886C6C" w:rsidRPr="00B50231" w:rsidRDefault="00886C6C" w:rsidP="007B6ECF">
      <w:pPr>
        <w:spacing w:line="276" w:lineRule="auto"/>
        <w:rPr>
          <w:rFonts w:asciiTheme="minorHAnsi" w:hAnsiTheme="minorHAnsi"/>
        </w:rPr>
      </w:pPr>
    </w:p>
    <w:p w:rsidR="00886C6C" w:rsidRPr="00B50231" w:rsidRDefault="00473755" w:rsidP="003965D1">
      <w:pPr>
        <w:numPr>
          <w:ilvl w:val="0"/>
          <w:numId w:val="5"/>
        </w:numPr>
        <w:spacing w:line="276" w:lineRule="auto"/>
        <w:jc w:val="both"/>
        <w:rPr>
          <w:rFonts w:asciiTheme="minorHAnsi" w:hAnsiTheme="minorHAnsi"/>
        </w:rPr>
      </w:pPr>
      <w:r w:rsidRPr="00B50231">
        <w:rPr>
          <w:rFonts w:asciiTheme="minorHAnsi" w:hAnsiTheme="minorHAnsi"/>
        </w:rPr>
        <w:t xml:space="preserve">Liaise with the </w:t>
      </w:r>
      <w:r w:rsidRPr="00B50231">
        <w:rPr>
          <w:rFonts w:asciiTheme="minorHAnsi" w:hAnsiTheme="minorHAnsi"/>
          <w:bCs/>
        </w:rPr>
        <w:t xml:space="preserve">Director of Fundraising and Communications </w:t>
      </w:r>
      <w:r w:rsidR="00886C6C" w:rsidRPr="00B50231">
        <w:rPr>
          <w:rFonts w:asciiTheme="minorHAnsi" w:hAnsiTheme="minorHAnsi"/>
        </w:rPr>
        <w:t xml:space="preserve">in order to agree and develop a fundraising strategy that </w:t>
      </w:r>
      <w:r w:rsidRPr="00B50231">
        <w:rPr>
          <w:rFonts w:asciiTheme="minorHAnsi" w:hAnsiTheme="minorHAnsi"/>
        </w:rPr>
        <w:t>will raise an agreed annual target of unrestricted income.</w:t>
      </w:r>
    </w:p>
    <w:p w:rsidR="00886C6C" w:rsidRPr="00B50231" w:rsidRDefault="00886C6C" w:rsidP="003965D1">
      <w:pPr>
        <w:numPr>
          <w:ilvl w:val="0"/>
          <w:numId w:val="5"/>
        </w:numPr>
        <w:spacing w:line="276" w:lineRule="auto"/>
        <w:rPr>
          <w:rFonts w:asciiTheme="minorHAnsi" w:hAnsiTheme="minorHAnsi"/>
        </w:rPr>
      </w:pPr>
      <w:r w:rsidRPr="00B50231">
        <w:rPr>
          <w:rFonts w:asciiTheme="minorHAnsi" w:hAnsiTheme="minorHAnsi"/>
        </w:rPr>
        <w:t>To ensure that all activities are carried out in accordance with the values of the charity.</w:t>
      </w:r>
    </w:p>
    <w:p w:rsidR="00886C6C" w:rsidRPr="00B50231" w:rsidRDefault="00886C6C" w:rsidP="001B1FFF">
      <w:pPr>
        <w:spacing w:line="276" w:lineRule="auto"/>
        <w:rPr>
          <w:rFonts w:asciiTheme="minorHAnsi" w:hAnsiTheme="minorHAnsi"/>
        </w:rPr>
      </w:pPr>
    </w:p>
    <w:p w:rsidR="00886C6C" w:rsidRDefault="00886C6C" w:rsidP="007B6ECF">
      <w:pPr>
        <w:spacing w:line="276" w:lineRule="auto"/>
        <w:ind w:left="720"/>
        <w:jc w:val="both"/>
        <w:rPr>
          <w:rFonts w:asciiTheme="minorHAnsi" w:hAnsiTheme="minorHAnsi"/>
          <w:b/>
        </w:rPr>
      </w:pPr>
      <w:r w:rsidRPr="00B50231">
        <w:rPr>
          <w:rFonts w:asciiTheme="minorHAnsi" w:hAnsiTheme="minorHAnsi"/>
          <w:b/>
        </w:rPr>
        <w:t>Events Fundraising Responsibil</w:t>
      </w:r>
      <w:r w:rsidR="00473755" w:rsidRPr="00B50231">
        <w:rPr>
          <w:rFonts w:asciiTheme="minorHAnsi" w:hAnsiTheme="minorHAnsi"/>
          <w:b/>
        </w:rPr>
        <w:t xml:space="preserve">ities </w:t>
      </w:r>
    </w:p>
    <w:p w:rsidR="0074256D" w:rsidRPr="00B50231" w:rsidRDefault="0074256D" w:rsidP="007B6ECF">
      <w:pPr>
        <w:spacing w:line="276" w:lineRule="auto"/>
        <w:ind w:left="720"/>
        <w:jc w:val="both"/>
        <w:rPr>
          <w:rFonts w:asciiTheme="minorHAnsi" w:hAnsiTheme="minorHAnsi"/>
          <w:b/>
        </w:rPr>
      </w:pPr>
    </w:p>
    <w:p w:rsidR="00473755" w:rsidRPr="00B50231" w:rsidRDefault="00473755" w:rsidP="007B6ECF">
      <w:pPr>
        <w:numPr>
          <w:ilvl w:val="0"/>
          <w:numId w:val="5"/>
        </w:numPr>
        <w:spacing w:line="276" w:lineRule="auto"/>
        <w:jc w:val="both"/>
        <w:rPr>
          <w:rFonts w:asciiTheme="minorHAnsi" w:hAnsiTheme="minorHAnsi"/>
        </w:rPr>
      </w:pPr>
      <w:r w:rsidRPr="00B50231">
        <w:rPr>
          <w:rFonts w:asciiTheme="minorHAnsi" w:hAnsiTheme="minorHAnsi"/>
        </w:rPr>
        <w:t xml:space="preserve">To organise and deliver profitable </w:t>
      </w:r>
      <w:r w:rsidR="00DA3241" w:rsidRPr="00B50231">
        <w:rPr>
          <w:rFonts w:asciiTheme="minorHAnsi" w:hAnsiTheme="minorHAnsi"/>
        </w:rPr>
        <w:t>AWARE</w:t>
      </w:r>
      <w:r w:rsidR="00886C6C" w:rsidRPr="00B50231">
        <w:rPr>
          <w:rFonts w:asciiTheme="minorHAnsi" w:hAnsiTheme="minorHAnsi"/>
        </w:rPr>
        <w:t xml:space="preserve"> events </w:t>
      </w:r>
    </w:p>
    <w:p w:rsidR="00886C6C" w:rsidRPr="00B50231" w:rsidRDefault="00886C6C" w:rsidP="007B6ECF">
      <w:pPr>
        <w:numPr>
          <w:ilvl w:val="0"/>
          <w:numId w:val="5"/>
        </w:numPr>
        <w:spacing w:line="276" w:lineRule="auto"/>
        <w:jc w:val="both"/>
        <w:rPr>
          <w:rFonts w:asciiTheme="minorHAnsi" w:hAnsiTheme="minorHAnsi"/>
        </w:rPr>
      </w:pPr>
      <w:r w:rsidRPr="00B50231">
        <w:rPr>
          <w:rFonts w:asciiTheme="minorHAnsi" w:hAnsiTheme="minorHAnsi"/>
        </w:rPr>
        <w:t>To organise a calendar of events throughout the year and recruit adequate volunteers, supporters and work with the Communications Officer to utilise social media, website and other media coverage before and after the events.</w:t>
      </w:r>
    </w:p>
    <w:p w:rsidR="00886C6C" w:rsidRPr="00B50231" w:rsidRDefault="00886C6C" w:rsidP="003965D1">
      <w:pPr>
        <w:numPr>
          <w:ilvl w:val="0"/>
          <w:numId w:val="5"/>
        </w:numPr>
        <w:spacing w:before="100" w:beforeAutospacing="1" w:after="100" w:afterAutospacing="1" w:line="276" w:lineRule="auto"/>
        <w:jc w:val="both"/>
        <w:rPr>
          <w:rFonts w:asciiTheme="minorHAnsi" w:hAnsiTheme="minorHAnsi" w:cs="Arial"/>
        </w:rPr>
      </w:pPr>
      <w:r w:rsidRPr="00B50231">
        <w:rPr>
          <w:rFonts w:asciiTheme="minorHAnsi" w:hAnsiTheme="minorHAnsi" w:cs="Arial"/>
        </w:rPr>
        <w:t>To d</w:t>
      </w:r>
      <w:r w:rsidR="00473755" w:rsidRPr="00B50231">
        <w:rPr>
          <w:rFonts w:asciiTheme="minorHAnsi" w:hAnsiTheme="minorHAnsi" w:cs="Arial"/>
        </w:rPr>
        <w:t>evelop</w:t>
      </w:r>
      <w:r w:rsidRPr="00B50231">
        <w:rPr>
          <w:rFonts w:asciiTheme="minorHAnsi" w:hAnsiTheme="minorHAnsi" w:cs="Arial"/>
        </w:rPr>
        <w:t xml:space="preserve"> new and imaginative fundraising activities, which are community and events based, in consultation with col</w:t>
      </w:r>
      <w:r w:rsidR="00473755" w:rsidRPr="00B50231">
        <w:rPr>
          <w:rFonts w:asciiTheme="minorHAnsi" w:hAnsiTheme="minorHAnsi" w:cs="Arial"/>
        </w:rPr>
        <w:t xml:space="preserve">leagues, Senior Managers and </w:t>
      </w:r>
      <w:r w:rsidR="00473755" w:rsidRPr="00B50231">
        <w:rPr>
          <w:rFonts w:asciiTheme="minorHAnsi" w:hAnsiTheme="minorHAnsi"/>
          <w:bCs/>
        </w:rPr>
        <w:t xml:space="preserve">Director of Fundraising and </w:t>
      </w:r>
      <w:r w:rsidR="0074256D" w:rsidRPr="00B50231">
        <w:rPr>
          <w:rFonts w:asciiTheme="minorHAnsi" w:hAnsiTheme="minorHAnsi"/>
          <w:bCs/>
        </w:rPr>
        <w:t>Communications.</w:t>
      </w:r>
    </w:p>
    <w:p w:rsidR="00F6645C" w:rsidRPr="00B50231" w:rsidRDefault="00F6645C" w:rsidP="003965D1">
      <w:pPr>
        <w:numPr>
          <w:ilvl w:val="0"/>
          <w:numId w:val="5"/>
        </w:numPr>
        <w:spacing w:before="100" w:beforeAutospacing="1" w:after="100" w:afterAutospacing="1" w:line="276" w:lineRule="auto"/>
        <w:jc w:val="both"/>
        <w:rPr>
          <w:rFonts w:asciiTheme="minorHAnsi" w:hAnsiTheme="minorHAnsi" w:cs="Arial"/>
        </w:rPr>
      </w:pPr>
      <w:r w:rsidRPr="00B50231">
        <w:rPr>
          <w:rFonts w:asciiTheme="minorHAnsi" w:hAnsiTheme="minorHAnsi" w:cs="Arial"/>
        </w:rPr>
        <w:t>Actively market and promote events including the use of social media.</w:t>
      </w:r>
    </w:p>
    <w:p w:rsidR="00F6645C" w:rsidRPr="00B50231" w:rsidRDefault="00F6645C" w:rsidP="003965D1">
      <w:pPr>
        <w:numPr>
          <w:ilvl w:val="0"/>
          <w:numId w:val="5"/>
        </w:numPr>
        <w:spacing w:before="100" w:beforeAutospacing="1" w:after="100" w:afterAutospacing="1" w:line="276" w:lineRule="auto"/>
        <w:jc w:val="both"/>
        <w:rPr>
          <w:rFonts w:asciiTheme="minorHAnsi" w:hAnsiTheme="minorHAnsi" w:cs="Arial"/>
        </w:rPr>
      </w:pPr>
      <w:r w:rsidRPr="00B50231">
        <w:rPr>
          <w:rFonts w:asciiTheme="minorHAnsi" w:hAnsiTheme="minorHAnsi" w:cs="Arial"/>
        </w:rPr>
        <w:t>Manage the fundraising budget to ensure events are within specified income and expenditure limits.</w:t>
      </w:r>
    </w:p>
    <w:p w:rsidR="00F6645C" w:rsidRPr="00B50231" w:rsidRDefault="00F6645C" w:rsidP="003965D1">
      <w:pPr>
        <w:numPr>
          <w:ilvl w:val="0"/>
          <w:numId w:val="5"/>
        </w:numPr>
        <w:spacing w:before="100" w:beforeAutospacing="1" w:after="100" w:afterAutospacing="1" w:line="276" w:lineRule="auto"/>
        <w:jc w:val="both"/>
        <w:rPr>
          <w:rFonts w:asciiTheme="minorHAnsi" w:hAnsiTheme="minorHAnsi" w:cs="Arial"/>
        </w:rPr>
      </w:pPr>
      <w:r w:rsidRPr="00B50231">
        <w:rPr>
          <w:rFonts w:asciiTheme="minorHAnsi" w:hAnsiTheme="minorHAnsi" w:cs="Arial"/>
        </w:rPr>
        <w:t>Ensure all participants including online and offline fundraising are thanked for all fundraising activity in line with the donor strategy.</w:t>
      </w:r>
    </w:p>
    <w:p w:rsidR="00F6645C" w:rsidRPr="00B50231" w:rsidRDefault="00F6645C" w:rsidP="003965D1">
      <w:pPr>
        <w:numPr>
          <w:ilvl w:val="0"/>
          <w:numId w:val="5"/>
        </w:numPr>
        <w:spacing w:before="100" w:beforeAutospacing="1" w:after="100" w:afterAutospacing="1" w:line="276" w:lineRule="auto"/>
        <w:jc w:val="both"/>
        <w:rPr>
          <w:rFonts w:asciiTheme="minorHAnsi" w:hAnsiTheme="minorHAnsi" w:cs="Arial"/>
        </w:rPr>
      </w:pPr>
      <w:r w:rsidRPr="00B50231">
        <w:rPr>
          <w:rFonts w:asciiTheme="minorHAnsi" w:hAnsiTheme="minorHAnsi" w:cs="Arial"/>
        </w:rPr>
        <w:t>Ensure all income is banked within the company time limits.</w:t>
      </w:r>
    </w:p>
    <w:p w:rsidR="00886C6C" w:rsidRPr="00B50231" w:rsidRDefault="00886C6C" w:rsidP="007B6ECF">
      <w:pPr>
        <w:spacing w:before="100" w:beforeAutospacing="1" w:after="100" w:afterAutospacing="1" w:line="276" w:lineRule="auto"/>
        <w:ind w:left="720"/>
        <w:jc w:val="both"/>
        <w:rPr>
          <w:rFonts w:asciiTheme="minorHAnsi" w:hAnsiTheme="minorHAnsi" w:cs="Arial"/>
          <w:b/>
        </w:rPr>
      </w:pPr>
      <w:r w:rsidRPr="00B50231">
        <w:rPr>
          <w:rFonts w:asciiTheme="minorHAnsi" w:hAnsiTheme="minorHAnsi" w:cs="Arial"/>
          <w:b/>
        </w:rPr>
        <w:t>Community Fundraising Responsibilities</w:t>
      </w:r>
      <w:r w:rsidR="00473755" w:rsidRPr="00B50231">
        <w:rPr>
          <w:rFonts w:asciiTheme="minorHAnsi" w:hAnsiTheme="minorHAnsi" w:cs="Arial"/>
          <w:b/>
        </w:rPr>
        <w:t xml:space="preserve"> </w:t>
      </w:r>
    </w:p>
    <w:p w:rsidR="00886C6C" w:rsidRDefault="00886C6C" w:rsidP="007B6ECF">
      <w:pPr>
        <w:numPr>
          <w:ilvl w:val="0"/>
          <w:numId w:val="5"/>
        </w:numPr>
        <w:spacing w:line="276" w:lineRule="auto"/>
        <w:jc w:val="both"/>
        <w:rPr>
          <w:rFonts w:asciiTheme="minorHAnsi" w:hAnsiTheme="minorHAnsi"/>
        </w:rPr>
      </w:pPr>
      <w:r w:rsidRPr="00B50231">
        <w:rPr>
          <w:rFonts w:asciiTheme="minorHAnsi" w:hAnsiTheme="minorHAnsi"/>
        </w:rPr>
        <w:t>To recruit key fundraising volunteers</w:t>
      </w:r>
      <w:r w:rsidR="00473755" w:rsidRPr="00B50231">
        <w:rPr>
          <w:rFonts w:asciiTheme="minorHAnsi" w:hAnsiTheme="minorHAnsi"/>
        </w:rPr>
        <w:t xml:space="preserve"> and establish a volunteer database with at least 50 volunteers</w:t>
      </w:r>
    </w:p>
    <w:p w:rsidR="00386D8A" w:rsidRPr="00B50231" w:rsidRDefault="00386D8A" w:rsidP="007B6ECF">
      <w:pPr>
        <w:numPr>
          <w:ilvl w:val="0"/>
          <w:numId w:val="5"/>
        </w:numPr>
        <w:spacing w:line="276" w:lineRule="auto"/>
        <w:jc w:val="both"/>
        <w:rPr>
          <w:rFonts w:asciiTheme="minorHAnsi" w:hAnsiTheme="minorHAnsi"/>
        </w:rPr>
      </w:pPr>
      <w:r>
        <w:rPr>
          <w:rFonts w:asciiTheme="minorHAnsi" w:hAnsiTheme="minorHAnsi"/>
        </w:rPr>
        <w:t>Work with schools</w:t>
      </w:r>
      <w:r w:rsidR="00B249F8">
        <w:rPr>
          <w:rFonts w:asciiTheme="minorHAnsi" w:hAnsiTheme="minorHAnsi"/>
        </w:rPr>
        <w:t>, colleges and universities</w:t>
      </w:r>
      <w:r>
        <w:rPr>
          <w:rFonts w:asciiTheme="minorHAnsi" w:hAnsiTheme="minorHAnsi"/>
        </w:rPr>
        <w:t xml:space="preserve"> where AWARE has a close relationship to generate fundraising income through creative fundraising activities and promote the importance of mental wellbeing.</w:t>
      </w:r>
    </w:p>
    <w:p w:rsidR="00886C6C" w:rsidRPr="00B50231" w:rsidRDefault="00886C6C" w:rsidP="007B6ECF">
      <w:pPr>
        <w:numPr>
          <w:ilvl w:val="0"/>
          <w:numId w:val="5"/>
        </w:numPr>
        <w:spacing w:line="276" w:lineRule="auto"/>
        <w:jc w:val="both"/>
        <w:rPr>
          <w:rFonts w:asciiTheme="minorHAnsi" w:hAnsiTheme="minorHAnsi"/>
        </w:rPr>
      </w:pPr>
      <w:r w:rsidRPr="00B50231">
        <w:rPr>
          <w:rFonts w:asciiTheme="minorHAnsi" w:hAnsiTheme="minorHAnsi"/>
        </w:rPr>
        <w:t>Provide them with support to establish</w:t>
      </w:r>
      <w:r w:rsidR="00473755" w:rsidRPr="00B50231">
        <w:rPr>
          <w:rFonts w:asciiTheme="minorHAnsi" w:hAnsiTheme="minorHAnsi"/>
        </w:rPr>
        <w:t xml:space="preserve"> a fundraising committee in Belfast with other</w:t>
      </w:r>
      <w:r w:rsidR="00F6645C" w:rsidRPr="00B50231">
        <w:rPr>
          <w:rFonts w:asciiTheme="minorHAnsi" w:hAnsiTheme="minorHAnsi"/>
        </w:rPr>
        <w:t xml:space="preserve"> key areas as agreed by </w:t>
      </w:r>
      <w:r w:rsidR="00F6645C" w:rsidRPr="00B50231">
        <w:rPr>
          <w:rFonts w:asciiTheme="minorHAnsi" w:hAnsiTheme="minorHAnsi"/>
          <w:bCs/>
        </w:rPr>
        <w:t>Director of Fundraising and Communications</w:t>
      </w:r>
      <w:r w:rsidR="00473755" w:rsidRPr="00B50231">
        <w:rPr>
          <w:rFonts w:asciiTheme="minorHAnsi" w:hAnsiTheme="minorHAnsi"/>
        </w:rPr>
        <w:t>.</w:t>
      </w:r>
    </w:p>
    <w:p w:rsidR="00886C6C" w:rsidRPr="00B50231" w:rsidRDefault="00886C6C" w:rsidP="007B6ECF">
      <w:pPr>
        <w:numPr>
          <w:ilvl w:val="0"/>
          <w:numId w:val="5"/>
        </w:numPr>
        <w:spacing w:line="276" w:lineRule="auto"/>
        <w:jc w:val="both"/>
        <w:rPr>
          <w:rFonts w:asciiTheme="minorHAnsi" w:hAnsiTheme="minorHAnsi"/>
        </w:rPr>
      </w:pPr>
      <w:r w:rsidRPr="00B50231">
        <w:rPr>
          <w:rFonts w:asciiTheme="minorHAnsi" w:hAnsiTheme="minorHAnsi"/>
        </w:rPr>
        <w:t>To work with other key staff to develop links with community organisations in key towns across the region and with our support group facilitators to develop local knowledge, presence and profile within communities</w:t>
      </w:r>
    </w:p>
    <w:p w:rsidR="00886C6C" w:rsidRPr="00B50231" w:rsidRDefault="00886C6C" w:rsidP="00305EC9">
      <w:pPr>
        <w:numPr>
          <w:ilvl w:val="0"/>
          <w:numId w:val="5"/>
        </w:numPr>
        <w:autoSpaceDE w:val="0"/>
        <w:autoSpaceDN w:val="0"/>
        <w:adjustRightInd w:val="0"/>
        <w:spacing w:line="276" w:lineRule="auto"/>
        <w:jc w:val="both"/>
        <w:rPr>
          <w:rFonts w:asciiTheme="minorHAnsi" w:hAnsiTheme="minorHAnsi" w:cs="Helvetica"/>
        </w:rPr>
      </w:pPr>
      <w:r w:rsidRPr="00B50231">
        <w:rPr>
          <w:rFonts w:asciiTheme="minorHAnsi" w:hAnsiTheme="minorHAnsi"/>
        </w:rPr>
        <w:t xml:space="preserve">To liaise with the Communications Officer to raise the profile of the organisation to assist in the recruitment of fundraising volunteers in order to </w:t>
      </w:r>
      <w:r w:rsidRPr="00B50231">
        <w:rPr>
          <w:rFonts w:asciiTheme="minorHAnsi" w:hAnsiTheme="minorHAnsi" w:cs="Helvetica"/>
        </w:rPr>
        <w:t>maximise voluntary income opportunities.</w:t>
      </w:r>
    </w:p>
    <w:p w:rsidR="00886C6C" w:rsidRPr="00B50231" w:rsidRDefault="00886C6C" w:rsidP="007B6ECF">
      <w:pPr>
        <w:numPr>
          <w:ilvl w:val="0"/>
          <w:numId w:val="5"/>
        </w:numPr>
        <w:spacing w:before="100" w:beforeAutospacing="1" w:after="100" w:afterAutospacing="1" w:line="276" w:lineRule="auto"/>
        <w:jc w:val="both"/>
        <w:rPr>
          <w:rFonts w:asciiTheme="minorHAnsi" w:hAnsiTheme="minorHAnsi" w:cs="Arial"/>
        </w:rPr>
      </w:pPr>
      <w:r w:rsidRPr="00B50231">
        <w:rPr>
          <w:rFonts w:asciiTheme="minorHAnsi" w:hAnsiTheme="minorHAnsi" w:cs="Arial"/>
        </w:rPr>
        <w:lastRenderedPageBreak/>
        <w:t>To organise traditional fundraising activities such as flag days, bag packs,  sponsored walks, fashion shows</w:t>
      </w:r>
      <w:r w:rsidR="00473755" w:rsidRPr="00B50231">
        <w:rPr>
          <w:rFonts w:asciiTheme="minorHAnsi" w:hAnsiTheme="minorHAnsi" w:cs="Arial"/>
        </w:rPr>
        <w:t xml:space="preserve">, </w:t>
      </w:r>
      <w:r w:rsidRPr="00B50231">
        <w:rPr>
          <w:rFonts w:asciiTheme="minorHAnsi" w:hAnsiTheme="minorHAnsi" w:cs="Arial"/>
        </w:rPr>
        <w:t>and recruit teams and individuals for marathons challenge events and recruit adequate volunteers for these activities</w:t>
      </w:r>
    </w:p>
    <w:p w:rsidR="00886C6C" w:rsidRPr="00B50231" w:rsidRDefault="00886C6C" w:rsidP="007B6ECF">
      <w:pPr>
        <w:numPr>
          <w:ilvl w:val="0"/>
          <w:numId w:val="5"/>
        </w:numPr>
        <w:spacing w:before="100" w:beforeAutospacing="1" w:after="100" w:afterAutospacing="1" w:line="276" w:lineRule="auto"/>
        <w:jc w:val="both"/>
        <w:rPr>
          <w:rFonts w:asciiTheme="minorHAnsi" w:hAnsiTheme="minorHAnsi" w:cs="Arial"/>
        </w:rPr>
      </w:pPr>
      <w:r w:rsidRPr="00B50231">
        <w:rPr>
          <w:rFonts w:asciiTheme="minorHAnsi" w:hAnsiTheme="minorHAnsi" w:cs="Arial"/>
        </w:rPr>
        <w:t>To build and maintain long-term fundraising relationships with all our fundraising volunteers and ensure that all volunteers receive ongoing supervision, support, training and recognition in accordance with appropriate policies and procedures.</w:t>
      </w:r>
    </w:p>
    <w:p w:rsidR="00886C6C" w:rsidRPr="00B50231" w:rsidRDefault="00886C6C" w:rsidP="007B6ECF">
      <w:pPr>
        <w:spacing w:before="100" w:beforeAutospacing="1" w:after="100" w:afterAutospacing="1" w:line="276" w:lineRule="auto"/>
        <w:ind w:firstLine="720"/>
        <w:jc w:val="both"/>
        <w:rPr>
          <w:rFonts w:asciiTheme="minorHAnsi" w:hAnsiTheme="minorHAnsi" w:cs="Arial"/>
          <w:b/>
          <w:sz w:val="28"/>
          <w:szCs w:val="28"/>
        </w:rPr>
      </w:pPr>
      <w:r w:rsidRPr="00B50231">
        <w:rPr>
          <w:rFonts w:asciiTheme="minorHAnsi" w:hAnsiTheme="minorHAnsi" w:cs="Arial"/>
          <w:b/>
          <w:sz w:val="28"/>
          <w:szCs w:val="28"/>
        </w:rPr>
        <w:t>Other Responsibilities</w:t>
      </w:r>
    </w:p>
    <w:p w:rsidR="00886C6C" w:rsidRPr="00B50231" w:rsidRDefault="00473755" w:rsidP="007B6ECF">
      <w:pPr>
        <w:numPr>
          <w:ilvl w:val="0"/>
          <w:numId w:val="5"/>
        </w:numPr>
        <w:spacing w:before="100" w:beforeAutospacing="1" w:after="100" w:afterAutospacing="1" w:line="276" w:lineRule="auto"/>
        <w:jc w:val="both"/>
        <w:rPr>
          <w:rFonts w:asciiTheme="minorHAnsi" w:hAnsiTheme="minorHAnsi" w:cs="Arial"/>
        </w:rPr>
      </w:pPr>
      <w:r w:rsidRPr="00B50231">
        <w:rPr>
          <w:rFonts w:asciiTheme="minorHAnsi" w:hAnsiTheme="minorHAnsi" w:cs="Arial"/>
        </w:rPr>
        <w:t xml:space="preserve">To work with the </w:t>
      </w:r>
      <w:r w:rsidRPr="00B50231">
        <w:rPr>
          <w:rFonts w:asciiTheme="minorHAnsi" w:hAnsiTheme="minorHAnsi"/>
          <w:bCs/>
        </w:rPr>
        <w:t xml:space="preserve">Director of Fundraising and Communications </w:t>
      </w:r>
      <w:r w:rsidR="00886C6C" w:rsidRPr="00B50231">
        <w:rPr>
          <w:rFonts w:asciiTheme="minorHAnsi" w:hAnsiTheme="minorHAnsi" w:cs="Arial"/>
        </w:rPr>
        <w:t>to research and develop a strategy for individual giving and in memoriam donations and legacy marketing.</w:t>
      </w:r>
    </w:p>
    <w:p w:rsidR="00886C6C" w:rsidRPr="00B50231" w:rsidRDefault="00886C6C" w:rsidP="007B6ECF">
      <w:pPr>
        <w:numPr>
          <w:ilvl w:val="0"/>
          <w:numId w:val="5"/>
        </w:numPr>
        <w:spacing w:before="100" w:beforeAutospacing="1" w:after="100" w:afterAutospacing="1" w:line="276" w:lineRule="auto"/>
        <w:jc w:val="both"/>
        <w:rPr>
          <w:rFonts w:asciiTheme="minorHAnsi" w:hAnsiTheme="minorHAnsi" w:cs="Arial"/>
        </w:rPr>
      </w:pPr>
      <w:r w:rsidRPr="00B50231">
        <w:rPr>
          <w:rFonts w:asciiTheme="minorHAnsi" w:hAnsiTheme="minorHAnsi" w:cs="Arial"/>
        </w:rPr>
        <w:t>To keep the donor database up to date with all contacts and to develop a personalised “thanking process” that is efficient and professional</w:t>
      </w:r>
    </w:p>
    <w:p w:rsidR="00886C6C" w:rsidRPr="00B50231" w:rsidRDefault="00886C6C" w:rsidP="007B6ECF">
      <w:pPr>
        <w:numPr>
          <w:ilvl w:val="0"/>
          <w:numId w:val="5"/>
        </w:numPr>
        <w:spacing w:before="100" w:beforeAutospacing="1" w:after="100" w:afterAutospacing="1" w:line="276" w:lineRule="auto"/>
        <w:jc w:val="both"/>
        <w:rPr>
          <w:rFonts w:asciiTheme="minorHAnsi" w:hAnsiTheme="minorHAnsi" w:cs="Arial"/>
        </w:rPr>
      </w:pPr>
      <w:r w:rsidRPr="00B50231">
        <w:rPr>
          <w:rFonts w:asciiTheme="minorHAnsi" w:hAnsiTheme="minorHAnsi" w:cs="Arial"/>
        </w:rPr>
        <w:t>To continue to promote E-Giving as a way for people to donate to the Charity and to people who are raising money for us</w:t>
      </w:r>
    </w:p>
    <w:p w:rsidR="00886C6C" w:rsidRPr="00B50231" w:rsidRDefault="00886C6C" w:rsidP="007B6ECF">
      <w:pPr>
        <w:numPr>
          <w:ilvl w:val="0"/>
          <w:numId w:val="5"/>
        </w:numPr>
        <w:spacing w:before="100" w:beforeAutospacing="1" w:after="100" w:afterAutospacing="1" w:line="276" w:lineRule="auto"/>
        <w:jc w:val="both"/>
        <w:rPr>
          <w:rFonts w:asciiTheme="minorHAnsi" w:hAnsiTheme="minorHAnsi" w:cs="Arial"/>
        </w:rPr>
      </w:pPr>
      <w:r w:rsidRPr="00B50231">
        <w:rPr>
          <w:rFonts w:asciiTheme="minorHAnsi" w:hAnsiTheme="minorHAnsi" w:cs="Arial"/>
        </w:rPr>
        <w:t>To take responsibility for all income an</w:t>
      </w:r>
      <w:r w:rsidR="00473755" w:rsidRPr="00B50231">
        <w:rPr>
          <w:rFonts w:asciiTheme="minorHAnsi" w:hAnsiTheme="minorHAnsi" w:cs="Arial"/>
        </w:rPr>
        <w:t xml:space="preserve">d prepare monthly report for </w:t>
      </w:r>
      <w:r w:rsidR="00473755" w:rsidRPr="00B50231">
        <w:rPr>
          <w:rFonts w:asciiTheme="minorHAnsi" w:hAnsiTheme="minorHAnsi"/>
          <w:bCs/>
        </w:rPr>
        <w:t xml:space="preserve">Director of Fundraising and Communications </w:t>
      </w:r>
      <w:r w:rsidRPr="00B50231">
        <w:rPr>
          <w:rFonts w:asciiTheme="minorHAnsi" w:hAnsiTheme="minorHAnsi" w:cs="Arial"/>
        </w:rPr>
        <w:t>and quarterly reports to the Board of Trustees.</w:t>
      </w:r>
    </w:p>
    <w:p w:rsidR="00886C6C" w:rsidRPr="00B50231" w:rsidRDefault="00886C6C" w:rsidP="007B6ECF">
      <w:pPr>
        <w:numPr>
          <w:ilvl w:val="0"/>
          <w:numId w:val="5"/>
        </w:numPr>
        <w:spacing w:before="100" w:beforeAutospacing="1" w:after="100" w:afterAutospacing="1" w:line="276" w:lineRule="auto"/>
        <w:jc w:val="both"/>
        <w:rPr>
          <w:rFonts w:asciiTheme="minorHAnsi" w:hAnsiTheme="minorHAnsi" w:cs="Arial"/>
        </w:rPr>
      </w:pPr>
      <w:r w:rsidRPr="00B50231">
        <w:rPr>
          <w:rFonts w:asciiTheme="minorHAnsi" w:hAnsiTheme="minorHAnsi" w:cs="Arial"/>
        </w:rPr>
        <w:t>To promote the take up of Gift Aid on donations and draw down all Gift Aid associated with Fundraising activity</w:t>
      </w:r>
    </w:p>
    <w:p w:rsidR="00886C6C" w:rsidRPr="00B50231" w:rsidRDefault="00886C6C" w:rsidP="007B6ECF">
      <w:pPr>
        <w:spacing w:before="100" w:beforeAutospacing="1" w:after="100" w:afterAutospacing="1" w:line="276" w:lineRule="auto"/>
        <w:ind w:left="360"/>
        <w:jc w:val="both"/>
        <w:rPr>
          <w:rFonts w:asciiTheme="minorHAnsi" w:hAnsiTheme="minorHAnsi" w:cs="Arial"/>
        </w:rPr>
      </w:pPr>
    </w:p>
    <w:p w:rsidR="00886C6C" w:rsidRPr="00B50231" w:rsidRDefault="00886C6C" w:rsidP="007B6ECF">
      <w:pPr>
        <w:spacing w:line="276" w:lineRule="auto"/>
        <w:rPr>
          <w:rFonts w:asciiTheme="minorHAnsi" w:hAnsiTheme="minorHAnsi"/>
          <w:b/>
        </w:rPr>
      </w:pPr>
    </w:p>
    <w:p w:rsidR="00886C6C" w:rsidRPr="00B50231" w:rsidRDefault="00886C6C" w:rsidP="007B6ECF">
      <w:pPr>
        <w:spacing w:line="276" w:lineRule="auto"/>
        <w:jc w:val="both"/>
        <w:rPr>
          <w:rFonts w:asciiTheme="minorHAnsi" w:hAnsiTheme="minorHAnsi"/>
        </w:rPr>
      </w:pPr>
    </w:p>
    <w:p w:rsidR="00886C6C" w:rsidRPr="00B50231" w:rsidRDefault="00886C6C" w:rsidP="007B6ECF">
      <w:pPr>
        <w:spacing w:line="276" w:lineRule="auto"/>
        <w:jc w:val="both"/>
        <w:rPr>
          <w:rFonts w:asciiTheme="minorHAnsi" w:hAnsiTheme="minorHAnsi"/>
        </w:rPr>
      </w:pPr>
    </w:p>
    <w:p w:rsidR="00886C6C" w:rsidRPr="00B50231" w:rsidRDefault="00886C6C" w:rsidP="007B6ECF">
      <w:pPr>
        <w:spacing w:line="276" w:lineRule="auto"/>
        <w:jc w:val="both"/>
        <w:rPr>
          <w:rFonts w:asciiTheme="minorHAnsi" w:hAnsiTheme="minorHAnsi"/>
        </w:rPr>
      </w:pPr>
    </w:p>
    <w:p w:rsidR="00886C6C" w:rsidRPr="00B50231" w:rsidRDefault="00886C6C" w:rsidP="007B6ECF">
      <w:pPr>
        <w:spacing w:line="276" w:lineRule="auto"/>
        <w:jc w:val="both"/>
        <w:rPr>
          <w:rFonts w:asciiTheme="minorHAnsi" w:hAnsiTheme="minorHAnsi"/>
        </w:rPr>
      </w:pPr>
    </w:p>
    <w:p w:rsidR="00886C6C" w:rsidRPr="00B50231" w:rsidRDefault="00886C6C" w:rsidP="007B6ECF">
      <w:pPr>
        <w:spacing w:line="276" w:lineRule="auto"/>
        <w:jc w:val="both"/>
        <w:rPr>
          <w:rFonts w:asciiTheme="minorHAnsi" w:hAnsiTheme="minorHAnsi"/>
        </w:rPr>
      </w:pPr>
    </w:p>
    <w:p w:rsidR="00886C6C" w:rsidRPr="00B50231" w:rsidRDefault="00886C6C" w:rsidP="007B6ECF">
      <w:pPr>
        <w:spacing w:line="276" w:lineRule="auto"/>
        <w:jc w:val="both"/>
        <w:rPr>
          <w:rFonts w:asciiTheme="minorHAnsi" w:hAnsiTheme="minorHAnsi"/>
        </w:rPr>
      </w:pPr>
    </w:p>
    <w:p w:rsidR="00886C6C" w:rsidRPr="00B50231" w:rsidRDefault="00886C6C" w:rsidP="007B6ECF">
      <w:pPr>
        <w:spacing w:line="276" w:lineRule="auto"/>
        <w:jc w:val="both"/>
        <w:rPr>
          <w:rFonts w:asciiTheme="minorHAnsi" w:hAnsiTheme="minorHAnsi"/>
        </w:rPr>
      </w:pPr>
    </w:p>
    <w:p w:rsidR="00886C6C" w:rsidRDefault="00886C6C" w:rsidP="007B6ECF">
      <w:pPr>
        <w:spacing w:line="276" w:lineRule="auto"/>
        <w:jc w:val="both"/>
        <w:rPr>
          <w:rFonts w:asciiTheme="minorHAnsi" w:hAnsiTheme="minorHAnsi"/>
        </w:rPr>
      </w:pPr>
    </w:p>
    <w:p w:rsidR="00B50231" w:rsidRDefault="00B50231" w:rsidP="007B6ECF">
      <w:pPr>
        <w:spacing w:line="276" w:lineRule="auto"/>
        <w:jc w:val="both"/>
        <w:rPr>
          <w:rFonts w:asciiTheme="minorHAnsi" w:hAnsiTheme="minorHAnsi"/>
        </w:rPr>
      </w:pPr>
    </w:p>
    <w:p w:rsidR="00B50231" w:rsidRDefault="00B50231" w:rsidP="007B6ECF">
      <w:pPr>
        <w:spacing w:line="276" w:lineRule="auto"/>
        <w:jc w:val="both"/>
        <w:rPr>
          <w:rFonts w:asciiTheme="minorHAnsi" w:hAnsiTheme="minorHAnsi"/>
        </w:rPr>
      </w:pPr>
    </w:p>
    <w:p w:rsidR="00B50231" w:rsidRDefault="00B50231" w:rsidP="007B6ECF">
      <w:pPr>
        <w:spacing w:line="276" w:lineRule="auto"/>
        <w:jc w:val="both"/>
        <w:rPr>
          <w:rFonts w:asciiTheme="minorHAnsi" w:hAnsiTheme="minorHAnsi"/>
        </w:rPr>
      </w:pPr>
    </w:p>
    <w:p w:rsidR="00B50231" w:rsidRDefault="00B50231" w:rsidP="007B6ECF">
      <w:pPr>
        <w:spacing w:line="276" w:lineRule="auto"/>
        <w:jc w:val="both"/>
        <w:rPr>
          <w:rFonts w:asciiTheme="minorHAnsi" w:hAnsiTheme="minorHAnsi"/>
        </w:rPr>
      </w:pPr>
    </w:p>
    <w:p w:rsidR="00B50231" w:rsidRDefault="00B50231" w:rsidP="007B6ECF">
      <w:pPr>
        <w:spacing w:line="276" w:lineRule="auto"/>
        <w:jc w:val="both"/>
        <w:rPr>
          <w:rFonts w:asciiTheme="minorHAnsi" w:hAnsiTheme="minorHAnsi"/>
        </w:rPr>
      </w:pPr>
    </w:p>
    <w:p w:rsidR="00B50231" w:rsidRDefault="00B50231" w:rsidP="007B6ECF">
      <w:pPr>
        <w:spacing w:line="276" w:lineRule="auto"/>
        <w:jc w:val="both"/>
        <w:rPr>
          <w:rFonts w:asciiTheme="minorHAnsi" w:hAnsiTheme="minorHAnsi"/>
        </w:rPr>
      </w:pPr>
    </w:p>
    <w:p w:rsidR="00B50231" w:rsidRDefault="00B50231" w:rsidP="007B6ECF">
      <w:pPr>
        <w:spacing w:line="276" w:lineRule="auto"/>
        <w:jc w:val="both"/>
        <w:rPr>
          <w:rFonts w:asciiTheme="minorHAnsi" w:hAnsiTheme="minorHAnsi"/>
        </w:rPr>
      </w:pPr>
    </w:p>
    <w:p w:rsidR="00B50231" w:rsidRDefault="00B50231" w:rsidP="007B6ECF">
      <w:pPr>
        <w:spacing w:line="276" w:lineRule="auto"/>
        <w:jc w:val="both"/>
        <w:rPr>
          <w:rFonts w:asciiTheme="minorHAnsi" w:hAnsiTheme="minorHAnsi"/>
        </w:rPr>
      </w:pPr>
    </w:p>
    <w:p w:rsidR="00B50231" w:rsidRDefault="00B50231" w:rsidP="007B6ECF">
      <w:pPr>
        <w:spacing w:line="276" w:lineRule="auto"/>
        <w:jc w:val="both"/>
        <w:rPr>
          <w:rFonts w:asciiTheme="minorHAnsi" w:hAnsiTheme="minorHAnsi"/>
        </w:rPr>
      </w:pPr>
    </w:p>
    <w:p w:rsidR="00B50231" w:rsidRDefault="00B50231" w:rsidP="007B6ECF">
      <w:pPr>
        <w:spacing w:line="276" w:lineRule="auto"/>
        <w:jc w:val="both"/>
        <w:rPr>
          <w:rFonts w:asciiTheme="minorHAnsi" w:hAnsiTheme="minorHAnsi"/>
        </w:rPr>
      </w:pPr>
    </w:p>
    <w:p w:rsidR="00B50231" w:rsidRDefault="00B50231" w:rsidP="007B6ECF">
      <w:pPr>
        <w:spacing w:line="276" w:lineRule="auto"/>
        <w:jc w:val="both"/>
        <w:rPr>
          <w:rFonts w:asciiTheme="minorHAnsi" w:hAnsiTheme="minorHAnsi"/>
        </w:rPr>
      </w:pPr>
    </w:p>
    <w:p w:rsidR="00B50231" w:rsidRDefault="00B50231" w:rsidP="007B6ECF">
      <w:pPr>
        <w:spacing w:line="276" w:lineRule="auto"/>
        <w:jc w:val="both"/>
        <w:rPr>
          <w:rFonts w:asciiTheme="minorHAnsi" w:hAnsiTheme="minorHAnsi"/>
        </w:rPr>
      </w:pPr>
    </w:p>
    <w:p w:rsidR="00B50231" w:rsidRDefault="0074256D" w:rsidP="007B6ECF">
      <w:pPr>
        <w:spacing w:line="276" w:lineRule="auto"/>
        <w:jc w:val="both"/>
        <w:rPr>
          <w:rFonts w:asciiTheme="minorHAnsi" w:hAnsiTheme="minorHAnsi"/>
        </w:rPr>
      </w:pPr>
      <w:r>
        <w:rPr>
          <w:rFonts w:asciiTheme="minorHAnsi" w:hAnsiTheme="minorHAnsi"/>
          <w:noProof/>
        </w:rPr>
        <w:lastRenderedPageBreak/>
        <w:drawing>
          <wp:anchor distT="0" distB="0" distL="114300" distR="114300" simplePos="0" relativeHeight="251660800" behindDoc="0" locked="0" layoutInCell="1" allowOverlap="1">
            <wp:simplePos x="0" y="0"/>
            <wp:positionH relativeFrom="column">
              <wp:posOffset>2042160</wp:posOffset>
            </wp:positionH>
            <wp:positionV relativeFrom="paragraph">
              <wp:posOffset>-367665</wp:posOffset>
            </wp:positionV>
            <wp:extent cx="2028825" cy="127571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e Logo Full Colour.jpg"/>
                    <pic:cNvPicPr/>
                  </pic:nvPicPr>
                  <pic:blipFill>
                    <a:blip r:embed="rId5">
                      <a:extLst>
                        <a:ext uri="{28A0092B-C50C-407E-A947-70E740481C1C}">
                          <a14:useLocalDpi xmlns:a14="http://schemas.microsoft.com/office/drawing/2010/main" val="0"/>
                        </a:ext>
                      </a:extLst>
                    </a:blip>
                    <a:stretch>
                      <a:fillRect/>
                    </a:stretch>
                  </pic:blipFill>
                  <pic:spPr>
                    <a:xfrm>
                      <a:off x="0" y="0"/>
                      <a:ext cx="2028825" cy="1275715"/>
                    </a:xfrm>
                    <a:prstGeom prst="rect">
                      <a:avLst/>
                    </a:prstGeom>
                  </pic:spPr>
                </pic:pic>
              </a:graphicData>
            </a:graphic>
          </wp:anchor>
        </w:drawing>
      </w:r>
    </w:p>
    <w:p w:rsidR="00B50231" w:rsidRDefault="00B50231" w:rsidP="007B6ECF">
      <w:pPr>
        <w:spacing w:line="276" w:lineRule="auto"/>
        <w:jc w:val="both"/>
        <w:rPr>
          <w:rFonts w:asciiTheme="minorHAnsi" w:hAnsiTheme="minorHAnsi"/>
        </w:rPr>
      </w:pPr>
    </w:p>
    <w:p w:rsidR="00886C6C" w:rsidRPr="00B50231" w:rsidRDefault="00886C6C" w:rsidP="007B6ECF">
      <w:pPr>
        <w:spacing w:line="276" w:lineRule="auto"/>
        <w:jc w:val="both"/>
        <w:rPr>
          <w:rFonts w:asciiTheme="minorHAnsi" w:hAnsiTheme="minorHAnsi"/>
        </w:rPr>
      </w:pPr>
    </w:p>
    <w:p w:rsidR="00886C6C" w:rsidRPr="00B50231" w:rsidRDefault="00886C6C" w:rsidP="007B6ECF">
      <w:pPr>
        <w:spacing w:line="276" w:lineRule="auto"/>
        <w:jc w:val="both"/>
        <w:rPr>
          <w:rFonts w:asciiTheme="minorHAnsi" w:hAnsiTheme="minorHAnsi"/>
        </w:rPr>
      </w:pPr>
    </w:p>
    <w:p w:rsidR="00886C6C" w:rsidRPr="00B50231" w:rsidRDefault="00886C6C" w:rsidP="007B6ECF">
      <w:pPr>
        <w:spacing w:line="276" w:lineRule="auto"/>
        <w:jc w:val="both"/>
        <w:rPr>
          <w:rFonts w:asciiTheme="minorHAnsi" w:hAnsiTheme="minorHAnsi"/>
          <w:sz w:val="32"/>
          <w:szCs w:val="32"/>
        </w:rPr>
      </w:pPr>
      <w:r w:rsidRPr="00B50231">
        <w:rPr>
          <w:rFonts w:asciiTheme="minorHAnsi" w:hAnsiTheme="minorHAnsi"/>
          <w:sz w:val="32"/>
          <w:szCs w:val="32"/>
        </w:rPr>
        <w:t>Person Specification</w:t>
      </w:r>
    </w:p>
    <w:p w:rsidR="00886C6C" w:rsidRPr="00B50231" w:rsidRDefault="00886C6C" w:rsidP="003965D1">
      <w:pPr>
        <w:spacing w:line="276" w:lineRule="auto"/>
        <w:jc w:val="both"/>
        <w:rPr>
          <w:rFonts w:asciiTheme="minorHAnsi" w:hAnsiTheme="minorHAnsi"/>
          <w:b/>
          <w:sz w:val="32"/>
          <w:szCs w:val="32"/>
        </w:rPr>
      </w:pPr>
      <w:r w:rsidRPr="00B50231">
        <w:rPr>
          <w:rFonts w:asciiTheme="minorHAnsi" w:hAnsiTheme="minorHAnsi"/>
          <w:b/>
          <w:sz w:val="32"/>
          <w:szCs w:val="32"/>
        </w:rPr>
        <w:t>Community and Events Fundraising Officer</w:t>
      </w:r>
    </w:p>
    <w:p w:rsidR="00886C6C" w:rsidRPr="00B50231" w:rsidRDefault="00886C6C" w:rsidP="007B6ECF">
      <w:pPr>
        <w:spacing w:line="276" w:lineRule="auto"/>
        <w:rPr>
          <w:rFonts w:asciiTheme="minorHAnsi" w:hAnsiTheme="minorHAnsi"/>
          <w:sz w:val="32"/>
          <w:szCs w:val="32"/>
        </w:rPr>
      </w:pPr>
    </w:p>
    <w:p w:rsidR="00886C6C" w:rsidRPr="00B50231" w:rsidRDefault="00886C6C" w:rsidP="007B6ECF">
      <w:pPr>
        <w:spacing w:line="276" w:lineRule="auto"/>
        <w:rPr>
          <w:rFonts w:asciiTheme="minorHAnsi" w:hAnsiTheme="minorHAnsi"/>
        </w:rPr>
      </w:pPr>
      <w:r w:rsidRPr="00B50231">
        <w:rPr>
          <w:rFonts w:asciiTheme="minorHAnsi" w:hAnsiTheme="minorHAnsi"/>
        </w:rPr>
        <w:t>1. Qualifications</w:t>
      </w:r>
    </w:p>
    <w:p w:rsidR="00886C6C" w:rsidRPr="00B50231" w:rsidRDefault="00886C6C" w:rsidP="007B6ECF">
      <w:pPr>
        <w:spacing w:line="276" w:lineRule="auto"/>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200"/>
      </w:tblGrid>
      <w:tr w:rsidR="00B704BC" w:rsidRPr="00B50231" w:rsidTr="00B51E00">
        <w:trPr>
          <w:trHeight w:val="589"/>
        </w:trPr>
        <w:tc>
          <w:tcPr>
            <w:tcW w:w="1800" w:type="dxa"/>
            <w:shd w:val="clear" w:color="auto" w:fill="E0E0E0"/>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Essential</w:t>
            </w:r>
          </w:p>
        </w:tc>
        <w:tc>
          <w:tcPr>
            <w:tcW w:w="7200" w:type="dxa"/>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cs="Tahoma"/>
                <w:bCs/>
              </w:rPr>
              <w:t xml:space="preserve">Degree level education </w:t>
            </w:r>
            <w:r w:rsidR="00DA3241" w:rsidRPr="00B50231">
              <w:rPr>
                <w:rFonts w:asciiTheme="minorHAnsi" w:hAnsiTheme="minorHAnsi" w:cs="Tahoma"/>
                <w:bCs/>
              </w:rPr>
              <w:t>or equivalent ( 5 years community and events fundraising experience)</w:t>
            </w:r>
          </w:p>
        </w:tc>
      </w:tr>
      <w:tr w:rsidR="00B704BC" w:rsidRPr="00B50231" w:rsidTr="00B51E00">
        <w:trPr>
          <w:trHeight w:val="527"/>
        </w:trPr>
        <w:tc>
          <w:tcPr>
            <w:tcW w:w="1800" w:type="dxa"/>
            <w:shd w:val="clear" w:color="auto" w:fill="E0E0E0"/>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Desirable</w:t>
            </w:r>
          </w:p>
        </w:tc>
        <w:tc>
          <w:tcPr>
            <w:tcW w:w="7200" w:type="dxa"/>
            <w:vAlign w:val="center"/>
          </w:tcPr>
          <w:p w:rsidR="00886C6C" w:rsidRPr="00B50231" w:rsidRDefault="00886C6C" w:rsidP="007B6ECF">
            <w:pPr>
              <w:spacing w:line="276" w:lineRule="auto"/>
              <w:rPr>
                <w:rFonts w:asciiTheme="minorHAnsi" w:hAnsiTheme="minorHAnsi" w:cs="Tahoma"/>
                <w:bCs/>
              </w:rPr>
            </w:pPr>
            <w:r w:rsidRPr="00B50231">
              <w:rPr>
                <w:rFonts w:asciiTheme="minorHAnsi" w:hAnsiTheme="minorHAnsi" w:cs="Tahoma"/>
                <w:bCs/>
              </w:rPr>
              <w:t>Relevant management or post graduate or professional qualification</w:t>
            </w:r>
          </w:p>
        </w:tc>
      </w:tr>
    </w:tbl>
    <w:p w:rsidR="00886C6C" w:rsidRPr="00B50231" w:rsidRDefault="00886C6C" w:rsidP="007B6ECF">
      <w:pPr>
        <w:spacing w:line="276" w:lineRule="auto"/>
        <w:rPr>
          <w:rFonts w:asciiTheme="minorHAnsi" w:hAnsiTheme="minorHAnsi"/>
        </w:rPr>
      </w:pPr>
    </w:p>
    <w:p w:rsidR="00886C6C" w:rsidRPr="00B50231" w:rsidRDefault="00886C6C" w:rsidP="007B6ECF">
      <w:pPr>
        <w:spacing w:line="276" w:lineRule="auto"/>
        <w:rPr>
          <w:rFonts w:asciiTheme="minorHAnsi" w:hAnsiTheme="minorHAnsi"/>
        </w:rPr>
      </w:pPr>
      <w:r w:rsidRPr="00B50231">
        <w:rPr>
          <w:rFonts w:asciiTheme="minorHAnsi" w:hAnsiTheme="minorHAnsi"/>
        </w:rPr>
        <w:t>2. Experience</w:t>
      </w:r>
    </w:p>
    <w:p w:rsidR="00886C6C" w:rsidRPr="00B50231" w:rsidRDefault="00886C6C" w:rsidP="007B6ECF">
      <w:pPr>
        <w:spacing w:line="276" w:lineRule="auto"/>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200"/>
      </w:tblGrid>
      <w:tr w:rsidR="00B704BC" w:rsidRPr="00B50231" w:rsidTr="004A5877">
        <w:trPr>
          <w:trHeight w:val="726"/>
        </w:trPr>
        <w:tc>
          <w:tcPr>
            <w:tcW w:w="1800" w:type="dxa"/>
            <w:vMerge w:val="restart"/>
            <w:shd w:val="clear" w:color="auto" w:fill="E0E0E0"/>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Essential</w:t>
            </w:r>
          </w:p>
        </w:tc>
        <w:tc>
          <w:tcPr>
            <w:tcW w:w="7200" w:type="dxa"/>
            <w:vAlign w:val="center"/>
          </w:tcPr>
          <w:p w:rsidR="00886C6C" w:rsidRPr="00B50231" w:rsidRDefault="00886C6C" w:rsidP="003C0C24">
            <w:pPr>
              <w:spacing w:line="276" w:lineRule="auto"/>
              <w:rPr>
                <w:rFonts w:asciiTheme="minorHAnsi" w:hAnsiTheme="minorHAnsi"/>
              </w:rPr>
            </w:pPr>
            <w:r w:rsidRPr="00B50231">
              <w:rPr>
                <w:rFonts w:asciiTheme="minorHAnsi" w:hAnsiTheme="minorHAnsi"/>
              </w:rPr>
              <w:t>At least 3 years successful community and events fundraising in a full time paid capacity.</w:t>
            </w:r>
          </w:p>
        </w:tc>
      </w:tr>
      <w:tr w:rsidR="00B704BC" w:rsidRPr="00B50231" w:rsidTr="003F1115">
        <w:trPr>
          <w:trHeight w:val="617"/>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E35257">
            <w:pPr>
              <w:spacing w:line="276" w:lineRule="auto"/>
              <w:rPr>
                <w:rFonts w:asciiTheme="minorHAnsi" w:hAnsiTheme="minorHAnsi"/>
              </w:rPr>
            </w:pPr>
            <w:r w:rsidRPr="00B50231">
              <w:rPr>
                <w:rFonts w:asciiTheme="minorHAnsi" w:hAnsiTheme="minorHAnsi"/>
              </w:rPr>
              <w:t>Experience of securing significant funds through community and events fundraising techniques</w:t>
            </w:r>
          </w:p>
        </w:tc>
      </w:tr>
      <w:tr w:rsidR="00B704BC" w:rsidRPr="00B50231" w:rsidTr="003F1115">
        <w:trPr>
          <w:trHeight w:val="617"/>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305EC9">
            <w:pPr>
              <w:jc w:val="both"/>
              <w:rPr>
                <w:rFonts w:asciiTheme="minorHAnsi" w:hAnsiTheme="minorHAnsi"/>
              </w:rPr>
            </w:pPr>
            <w:r w:rsidRPr="00B50231">
              <w:rPr>
                <w:rFonts w:asciiTheme="minorHAnsi" w:hAnsiTheme="minorHAnsi"/>
              </w:rPr>
              <w:t>Experience in using a range of computer packages including MS Office, particularly Word, PowerPoint and Excel</w:t>
            </w:r>
          </w:p>
          <w:p w:rsidR="00886C6C" w:rsidRPr="00B50231" w:rsidRDefault="00886C6C" w:rsidP="007B6ECF">
            <w:pPr>
              <w:spacing w:line="276" w:lineRule="auto"/>
              <w:rPr>
                <w:rFonts w:asciiTheme="minorHAnsi" w:hAnsiTheme="minorHAnsi"/>
              </w:rPr>
            </w:pP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E35257">
            <w:pPr>
              <w:spacing w:line="276" w:lineRule="auto"/>
              <w:rPr>
                <w:rFonts w:asciiTheme="minorHAnsi" w:hAnsiTheme="minorHAnsi"/>
              </w:rPr>
            </w:pPr>
            <w:r w:rsidRPr="00B50231">
              <w:rPr>
                <w:rFonts w:asciiTheme="minorHAnsi" w:hAnsiTheme="minorHAnsi"/>
              </w:rPr>
              <w:t xml:space="preserve">Experience in the successful recruitment, support and retention of volunteers specifically for fundraising activity </w:t>
            </w: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E35257">
            <w:pPr>
              <w:spacing w:line="276" w:lineRule="auto"/>
              <w:rPr>
                <w:rFonts w:asciiTheme="minorHAnsi" w:hAnsiTheme="minorHAnsi"/>
              </w:rPr>
            </w:pPr>
            <w:r w:rsidRPr="00B50231">
              <w:rPr>
                <w:rFonts w:asciiTheme="minorHAnsi" w:hAnsiTheme="minorHAnsi"/>
              </w:rPr>
              <w:t>Experience in establishing fundraising committees</w:t>
            </w: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Experience of working within a team with different functional roles and developing relationships with internal stakeholders</w:t>
            </w: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1A4D59">
            <w:pPr>
              <w:spacing w:line="276" w:lineRule="auto"/>
              <w:rPr>
                <w:rFonts w:asciiTheme="minorHAnsi" w:hAnsiTheme="minorHAnsi"/>
              </w:rPr>
            </w:pPr>
            <w:r w:rsidRPr="00B50231">
              <w:rPr>
                <w:rFonts w:asciiTheme="minorHAnsi" w:hAnsiTheme="minorHAnsi"/>
              </w:rPr>
              <w:t>Experience of working on own initiative in developing fundraising activities, motivating people to work with us and working with sectoral interests in the area</w:t>
            </w: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 xml:space="preserve">Experience of developing new fundraising initiatives </w:t>
            </w: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E35257">
            <w:pPr>
              <w:jc w:val="both"/>
              <w:rPr>
                <w:rFonts w:asciiTheme="minorHAnsi" w:hAnsiTheme="minorHAnsi"/>
              </w:rPr>
            </w:pPr>
            <w:r w:rsidRPr="00B50231">
              <w:rPr>
                <w:rFonts w:asciiTheme="minorHAnsi" w:hAnsiTheme="minorHAnsi"/>
              </w:rPr>
              <w:t>Demonstrable experience in managing fundraising events and challenge events.</w:t>
            </w:r>
          </w:p>
        </w:tc>
      </w:tr>
      <w:tr w:rsidR="00B704BC" w:rsidRPr="00B50231" w:rsidTr="004A5877">
        <w:trPr>
          <w:trHeight w:val="615"/>
        </w:trPr>
        <w:tc>
          <w:tcPr>
            <w:tcW w:w="1800" w:type="dxa"/>
            <w:vMerge w:val="restart"/>
            <w:shd w:val="clear" w:color="auto" w:fill="E0E0E0"/>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Desirable</w:t>
            </w:r>
          </w:p>
        </w:tc>
        <w:tc>
          <w:tcPr>
            <w:tcW w:w="7200" w:type="dxa"/>
            <w:vAlign w:val="center"/>
          </w:tcPr>
          <w:p w:rsidR="00886C6C" w:rsidRPr="00B50231" w:rsidRDefault="00886C6C" w:rsidP="007B6ECF">
            <w:pPr>
              <w:autoSpaceDE w:val="0"/>
              <w:autoSpaceDN w:val="0"/>
              <w:adjustRightInd w:val="0"/>
              <w:spacing w:line="276" w:lineRule="auto"/>
              <w:rPr>
                <w:rFonts w:asciiTheme="minorHAnsi" w:hAnsiTheme="minorHAnsi" w:cs="Tahoma"/>
              </w:rPr>
            </w:pPr>
            <w:r w:rsidRPr="00B50231">
              <w:rPr>
                <w:rFonts w:asciiTheme="minorHAnsi" w:hAnsiTheme="minorHAnsi" w:cs="Tahoma"/>
              </w:rPr>
              <w:t>Experience of voluntary or public sector organisations</w:t>
            </w:r>
          </w:p>
          <w:p w:rsidR="00886C6C" w:rsidRPr="00B50231" w:rsidRDefault="00886C6C" w:rsidP="007B6ECF">
            <w:pPr>
              <w:spacing w:line="276" w:lineRule="auto"/>
              <w:rPr>
                <w:rFonts w:asciiTheme="minorHAnsi" w:hAnsiTheme="minorHAnsi"/>
              </w:rPr>
            </w:pP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Good understanding of other fundraising disciplines</w:t>
            </w:r>
          </w:p>
        </w:tc>
      </w:tr>
    </w:tbl>
    <w:p w:rsidR="00886C6C" w:rsidRPr="00B50231" w:rsidRDefault="00886C6C" w:rsidP="007B6ECF">
      <w:pPr>
        <w:spacing w:line="276" w:lineRule="auto"/>
        <w:rPr>
          <w:rFonts w:asciiTheme="minorHAnsi" w:hAnsiTheme="minorHAnsi"/>
        </w:rPr>
      </w:pPr>
    </w:p>
    <w:p w:rsidR="00886C6C" w:rsidRDefault="00886C6C" w:rsidP="007B6ECF">
      <w:pPr>
        <w:spacing w:line="276" w:lineRule="auto"/>
        <w:rPr>
          <w:rFonts w:asciiTheme="minorHAnsi" w:hAnsiTheme="minorHAnsi"/>
        </w:rPr>
      </w:pPr>
    </w:p>
    <w:p w:rsidR="0074256D" w:rsidRPr="00B50231" w:rsidRDefault="0074256D" w:rsidP="007B6ECF">
      <w:pPr>
        <w:spacing w:line="276" w:lineRule="auto"/>
        <w:rPr>
          <w:rFonts w:asciiTheme="minorHAnsi" w:hAnsiTheme="minorHAnsi"/>
        </w:rPr>
      </w:pPr>
    </w:p>
    <w:p w:rsidR="00886C6C" w:rsidRPr="00B50231" w:rsidRDefault="00886C6C" w:rsidP="007B6ECF">
      <w:pPr>
        <w:spacing w:line="276" w:lineRule="auto"/>
        <w:rPr>
          <w:rFonts w:asciiTheme="minorHAnsi" w:hAnsiTheme="minorHAnsi"/>
        </w:rPr>
      </w:pPr>
      <w:r w:rsidRPr="00B50231">
        <w:rPr>
          <w:rFonts w:asciiTheme="minorHAnsi" w:hAnsiTheme="minorHAnsi"/>
        </w:rPr>
        <w:lastRenderedPageBreak/>
        <w:t xml:space="preserve">3. </w:t>
      </w:r>
      <w:r w:rsidRPr="00B50231">
        <w:rPr>
          <w:rFonts w:asciiTheme="minorHAnsi" w:hAnsiTheme="minorHAnsi"/>
        </w:rPr>
        <w:tab/>
        <w:t>Skills, knowledge and abilities</w:t>
      </w:r>
    </w:p>
    <w:p w:rsidR="00886C6C" w:rsidRPr="00B50231" w:rsidRDefault="00886C6C" w:rsidP="007B6ECF">
      <w:pPr>
        <w:spacing w:line="276" w:lineRule="auto"/>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200"/>
      </w:tblGrid>
      <w:tr w:rsidR="00B704BC" w:rsidRPr="00B50231" w:rsidTr="004A5877">
        <w:trPr>
          <w:trHeight w:val="615"/>
        </w:trPr>
        <w:tc>
          <w:tcPr>
            <w:tcW w:w="1800" w:type="dxa"/>
            <w:vMerge w:val="restart"/>
            <w:shd w:val="clear" w:color="auto" w:fill="E0E0E0"/>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Essential</w:t>
            </w:r>
          </w:p>
        </w:tc>
        <w:tc>
          <w:tcPr>
            <w:tcW w:w="7200" w:type="dxa"/>
            <w:vAlign w:val="center"/>
          </w:tcPr>
          <w:p w:rsidR="00886C6C" w:rsidRPr="00B50231" w:rsidRDefault="00886C6C" w:rsidP="00EB3974">
            <w:pPr>
              <w:jc w:val="both"/>
              <w:rPr>
                <w:rFonts w:asciiTheme="minorHAnsi" w:hAnsiTheme="minorHAnsi"/>
              </w:rPr>
            </w:pPr>
            <w:r w:rsidRPr="00B50231">
              <w:rPr>
                <w:rFonts w:asciiTheme="minorHAnsi" w:hAnsiTheme="minorHAnsi"/>
              </w:rPr>
              <w:t>Excellent interpersonal skills and the ability to communicate well with a broad range of people</w:t>
            </w: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 xml:space="preserve">Excellent written and oral communication skills and confidence to represent the organisation publicly </w:t>
            </w: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AA596E">
            <w:pPr>
              <w:spacing w:line="276" w:lineRule="auto"/>
              <w:rPr>
                <w:rFonts w:asciiTheme="minorHAnsi" w:hAnsiTheme="minorHAnsi"/>
              </w:rPr>
            </w:pPr>
            <w:r w:rsidRPr="00B50231">
              <w:rPr>
                <w:rFonts w:asciiTheme="minorHAnsi" w:hAnsiTheme="minorHAnsi"/>
              </w:rPr>
              <w:t>Demonstrable knowledge of community and events fundraising methodologies and an in depth knowledge of current community, events, corporate fundraising trends and techniques</w:t>
            </w: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305EC9">
            <w:pPr>
              <w:spacing w:line="276" w:lineRule="auto"/>
              <w:rPr>
                <w:rFonts w:asciiTheme="minorHAnsi" w:hAnsiTheme="minorHAnsi"/>
              </w:rPr>
            </w:pPr>
            <w:r w:rsidRPr="00B50231">
              <w:rPr>
                <w:rFonts w:asciiTheme="minorHAnsi" w:hAnsiTheme="minorHAnsi"/>
              </w:rPr>
              <w:t>Ability to develop and maintain networks and build relationships with potential supporters, volunteers and others in the community, voluntary and private sector</w:t>
            </w: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 xml:space="preserve">Financially </w:t>
            </w:r>
            <w:r w:rsidR="00DA3241" w:rsidRPr="00B50231">
              <w:rPr>
                <w:rFonts w:asciiTheme="minorHAnsi" w:hAnsiTheme="minorHAnsi"/>
              </w:rPr>
              <w:t>AWARE</w:t>
            </w:r>
            <w:r w:rsidRPr="00B50231">
              <w:rPr>
                <w:rFonts w:asciiTheme="minorHAnsi" w:hAnsiTheme="minorHAnsi"/>
              </w:rPr>
              <w:t xml:space="preserve"> with strong knowledge of donor databases, Gift Aid and E-Giving</w:t>
            </w: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EB3974">
            <w:pPr>
              <w:spacing w:line="276" w:lineRule="auto"/>
              <w:rPr>
                <w:rFonts w:asciiTheme="minorHAnsi" w:hAnsiTheme="minorHAnsi"/>
              </w:rPr>
            </w:pPr>
            <w:r w:rsidRPr="00B50231">
              <w:rPr>
                <w:rFonts w:asciiTheme="minorHAnsi" w:hAnsiTheme="minorHAnsi"/>
              </w:rPr>
              <w:t xml:space="preserve">Ability to communicate with people at all levels, using a range of medium to ensure that a consistent organisational message is communicated. </w:t>
            </w:r>
          </w:p>
        </w:tc>
      </w:tr>
      <w:tr w:rsidR="00B704BC" w:rsidRPr="00B50231" w:rsidTr="001A1DDB">
        <w:trPr>
          <w:trHeight w:val="615"/>
        </w:trPr>
        <w:tc>
          <w:tcPr>
            <w:tcW w:w="1800" w:type="dxa"/>
            <w:vMerge/>
            <w:shd w:val="clear" w:color="auto" w:fill="E0E0E0"/>
          </w:tcPr>
          <w:p w:rsidR="00886C6C" w:rsidRPr="00B50231" w:rsidRDefault="00886C6C" w:rsidP="007B6ECF">
            <w:pPr>
              <w:spacing w:line="276" w:lineRule="auto"/>
              <w:rPr>
                <w:rFonts w:asciiTheme="minorHAnsi" w:hAnsiTheme="minorHAnsi"/>
              </w:rPr>
            </w:pPr>
          </w:p>
        </w:tc>
        <w:tc>
          <w:tcPr>
            <w:tcW w:w="7200" w:type="dxa"/>
          </w:tcPr>
          <w:p w:rsidR="00886C6C" w:rsidRPr="00B50231" w:rsidRDefault="00886C6C" w:rsidP="00EB3974">
            <w:pPr>
              <w:jc w:val="both"/>
              <w:rPr>
                <w:rFonts w:asciiTheme="minorHAnsi" w:hAnsiTheme="minorHAnsi"/>
              </w:rPr>
            </w:pPr>
            <w:r w:rsidRPr="00B50231">
              <w:rPr>
                <w:rFonts w:asciiTheme="minorHAnsi" w:hAnsiTheme="minorHAnsi"/>
              </w:rPr>
              <w:t>Ability to work with the Communications Officer to publicise events using all possible media</w:t>
            </w: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EB3974">
            <w:pPr>
              <w:jc w:val="both"/>
              <w:rPr>
                <w:rFonts w:asciiTheme="minorHAnsi" w:hAnsiTheme="minorHAnsi"/>
              </w:rPr>
            </w:pPr>
            <w:r w:rsidRPr="00B50231">
              <w:rPr>
                <w:rFonts w:asciiTheme="minorHAnsi" w:hAnsiTheme="minorHAnsi"/>
              </w:rPr>
              <w:t xml:space="preserve">Ability to prioritise, manage a busy workload and meet deadlines </w:t>
            </w:r>
          </w:p>
          <w:p w:rsidR="00886C6C" w:rsidRPr="00B50231" w:rsidRDefault="00886C6C" w:rsidP="007B6ECF">
            <w:pPr>
              <w:spacing w:line="276" w:lineRule="auto"/>
              <w:rPr>
                <w:rFonts w:asciiTheme="minorHAnsi" w:hAnsiTheme="minorHAnsi"/>
              </w:rPr>
            </w:pPr>
          </w:p>
        </w:tc>
      </w:tr>
      <w:tr w:rsidR="00B704BC" w:rsidRPr="00B50231" w:rsidTr="004A5877">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EB3974">
            <w:pPr>
              <w:jc w:val="both"/>
              <w:rPr>
                <w:rFonts w:asciiTheme="minorHAnsi" w:hAnsiTheme="minorHAnsi"/>
              </w:rPr>
            </w:pPr>
            <w:r w:rsidRPr="00B50231">
              <w:rPr>
                <w:rFonts w:asciiTheme="minorHAnsi" w:hAnsiTheme="minorHAnsi"/>
              </w:rPr>
              <w:t xml:space="preserve">Ability to monitor income and produce reports to the CEO in a timely manner </w:t>
            </w:r>
          </w:p>
        </w:tc>
      </w:tr>
      <w:tr w:rsidR="00B704BC" w:rsidRPr="00B50231" w:rsidTr="004A5877">
        <w:trPr>
          <w:trHeight w:val="615"/>
        </w:trPr>
        <w:tc>
          <w:tcPr>
            <w:tcW w:w="1800" w:type="dxa"/>
            <w:shd w:val="clear" w:color="auto" w:fill="E0E0E0"/>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Desirable</w:t>
            </w:r>
          </w:p>
        </w:tc>
        <w:tc>
          <w:tcPr>
            <w:tcW w:w="7200" w:type="dxa"/>
            <w:vAlign w:val="center"/>
          </w:tcPr>
          <w:p w:rsidR="00886C6C" w:rsidRPr="00B50231" w:rsidRDefault="00886C6C" w:rsidP="00BC6090">
            <w:pPr>
              <w:spacing w:line="276" w:lineRule="auto"/>
              <w:rPr>
                <w:rFonts w:asciiTheme="minorHAnsi" w:hAnsiTheme="minorHAnsi"/>
              </w:rPr>
            </w:pPr>
            <w:r w:rsidRPr="00B50231">
              <w:rPr>
                <w:rFonts w:asciiTheme="minorHAnsi" w:hAnsiTheme="minorHAnsi"/>
              </w:rPr>
              <w:t>Strong knowledge of the community and voluntary sector in NI</w:t>
            </w:r>
          </w:p>
        </w:tc>
      </w:tr>
    </w:tbl>
    <w:p w:rsidR="00886C6C" w:rsidRPr="00B50231" w:rsidRDefault="00886C6C" w:rsidP="007B6ECF">
      <w:pPr>
        <w:spacing w:line="276" w:lineRule="auto"/>
        <w:rPr>
          <w:rFonts w:asciiTheme="minorHAnsi" w:hAnsiTheme="minorHAnsi"/>
        </w:rPr>
      </w:pPr>
    </w:p>
    <w:p w:rsidR="00886C6C" w:rsidRPr="00B50231" w:rsidRDefault="00886C6C" w:rsidP="007B6ECF">
      <w:pPr>
        <w:spacing w:line="276" w:lineRule="auto"/>
        <w:rPr>
          <w:rFonts w:asciiTheme="minorHAnsi" w:hAnsiTheme="minorHAnsi"/>
        </w:rPr>
      </w:pPr>
      <w:r w:rsidRPr="00B50231">
        <w:rPr>
          <w:rFonts w:asciiTheme="minorHAnsi" w:hAnsiTheme="minorHAnsi"/>
        </w:rPr>
        <w:t>4.</w:t>
      </w:r>
      <w:r w:rsidRPr="00B50231">
        <w:rPr>
          <w:rFonts w:asciiTheme="minorHAnsi" w:hAnsiTheme="minorHAnsi"/>
        </w:rPr>
        <w:tab/>
        <w:t>Personal Style and behaviour</w:t>
      </w:r>
    </w:p>
    <w:p w:rsidR="00886C6C" w:rsidRPr="00B50231" w:rsidRDefault="00886C6C" w:rsidP="007B6ECF">
      <w:pPr>
        <w:spacing w:line="276" w:lineRule="auto"/>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200"/>
      </w:tblGrid>
      <w:tr w:rsidR="00B704BC" w:rsidRPr="00B50231" w:rsidTr="00B51E00">
        <w:trPr>
          <w:trHeight w:val="588"/>
        </w:trPr>
        <w:tc>
          <w:tcPr>
            <w:tcW w:w="1800" w:type="dxa"/>
            <w:vMerge w:val="restart"/>
            <w:shd w:val="clear" w:color="auto" w:fill="E0E0E0"/>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Essential</w:t>
            </w:r>
          </w:p>
        </w:tc>
        <w:tc>
          <w:tcPr>
            <w:tcW w:w="7200" w:type="dxa"/>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Able to sign up to and promote the values of the organisation</w:t>
            </w:r>
          </w:p>
        </w:tc>
      </w:tr>
      <w:tr w:rsidR="00B704BC" w:rsidRPr="00B50231" w:rsidTr="00B51E00">
        <w:trPr>
          <w:trHeight w:val="451"/>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Willingness to undertake relevant on the job and external training as required</w:t>
            </w:r>
          </w:p>
        </w:tc>
      </w:tr>
      <w:tr w:rsidR="00B704BC" w:rsidRPr="00B50231" w:rsidTr="00B51E00">
        <w:trPr>
          <w:trHeight w:val="529"/>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B9182E">
            <w:pPr>
              <w:spacing w:line="276" w:lineRule="auto"/>
              <w:rPr>
                <w:rFonts w:asciiTheme="minorHAnsi" w:hAnsiTheme="minorHAnsi"/>
              </w:rPr>
            </w:pPr>
            <w:r w:rsidRPr="00B50231">
              <w:rPr>
                <w:rFonts w:asciiTheme="minorHAnsi" w:hAnsiTheme="minorHAnsi"/>
              </w:rPr>
              <w:t>Willing to sign up to the organisations standards of conduct</w:t>
            </w:r>
          </w:p>
        </w:tc>
      </w:tr>
      <w:tr w:rsidR="00B704BC" w:rsidRPr="00B50231" w:rsidTr="00F22C79">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B9182E">
            <w:pPr>
              <w:spacing w:line="276" w:lineRule="auto"/>
              <w:rPr>
                <w:rFonts w:asciiTheme="minorHAnsi" w:hAnsiTheme="minorHAnsi"/>
              </w:rPr>
            </w:pPr>
            <w:r w:rsidRPr="00B50231">
              <w:rPr>
                <w:rFonts w:asciiTheme="minorHAnsi" w:hAnsiTheme="minorHAnsi"/>
              </w:rPr>
              <w:t>Willingness to abide by the organisations policies and procedures</w:t>
            </w:r>
          </w:p>
        </w:tc>
      </w:tr>
      <w:tr w:rsidR="00B704BC" w:rsidRPr="00B50231" w:rsidTr="00F22C79">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B9182E">
            <w:pPr>
              <w:spacing w:line="276" w:lineRule="auto"/>
              <w:rPr>
                <w:rFonts w:asciiTheme="minorHAnsi" w:hAnsiTheme="minorHAnsi"/>
              </w:rPr>
            </w:pPr>
            <w:r w:rsidRPr="00B50231">
              <w:rPr>
                <w:rFonts w:asciiTheme="minorHAnsi" w:hAnsiTheme="minorHAnsi"/>
              </w:rPr>
              <w:t>Committed to the work of the organisation</w:t>
            </w:r>
          </w:p>
        </w:tc>
      </w:tr>
      <w:tr w:rsidR="00B704BC" w:rsidRPr="00B50231" w:rsidTr="00F22C79">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B9182E">
            <w:pPr>
              <w:spacing w:line="276" w:lineRule="auto"/>
              <w:rPr>
                <w:rFonts w:asciiTheme="minorHAnsi" w:hAnsiTheme="minorHAnsi"/>
              </w:rPr>
            </w:pPr>
            <w:r w:rsidRPr="00B50231">
              <w:rPr>
                <w:rFonts w:asciiTheme="minorHAnsi" w:hAnsiTheme="minorHAnsi"/>
              </w:rPr>
              <w:t>Be open minded, non judgemental and have a willingness to question own attitudes</w:t>
            </w:r>
          </w:p>
        </w:tc>
      </w:tr>
      <w:tr w:rsidR="00B704BC" w:rsidRPr="00B50231" w:rsidTr="00F22C79">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B9182E">
            <w:pPr>
              <w:spacing w:line="276" w:lineRule="auto"/>
              <w:rPr>
                <w:rFonts w:asciiTheme="minorHAnsi" w:hAnsiTheme="minorHAnsi"/>
              </w:rPr>
            </w:pPr>
            <w:r w:rsidRPr="00B50231">
              <w:rPr>
                <w:rFonts w:asciiTheme="minorHAnsi" w:hAnsiTheme="minorHAnsi"/>
              </w:rPr>
              <w:t>Ability to empathise with service users regardless of race, gender, age, religion, nationality, marital status, sexual orientation or disability</w:t>
            </w:r>
          </w:p>
        </w:tc>
      </w:tr>
      <w:tr w:rsidR="00B704BC" w:rsidRPr="00B50231" w:rsidTr="00F22C79">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High level of drive and personal motivation to achieve results</w:t>
            </w:r>
          </w:p>
        </w:tc>
      </w:tr>
      <w:tr w:rsidR="00B704BC" w:rsidRPr="00B50231" w:rsidTr="00F22C79">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A team worker who is friendly, approachable and enthusiastic</w:t>
            </w:r>
          </w:p>
        </w:tc>
      </w:tr>
      <w:tr w:rsidR="00B704BC" w:rsidRPr="00B50231" w:rsidTr="006A4F56">
        <w:trPr>
          <w:trHeight w:val="615"/>
        </w:trPr>
        <w:tc>
          <w:tcPr>
            <w:tcW w:w="1800" w:type="dxa"/>
            <w:vMerge/>
            <w:shd w:val="clear" w:color="auto" w:fill="E0E0E0"/>
          </w:tcPr>
          <w:p w:rsidR="00886C6C" w:rsidRPr="00B50231" w:rsidRDefault="00886C6C" w:rsidP="007B6ECF">
            <w:pPr>
              <w:spacing w:line="276" w:lineRule="auto"/>
              <w:rPr>
                <w:rFonts w:asciiTheme="minorHAnsi" w:hAnsiTheme="minorHAnsi"/>
              </w:rPr>
            </w:pPr>
          </w:p>
        </w:tc>
        <w:tc>
          <w:tcPr>
            <w:tcW w:w="7200" w:type="dxa"/>
          </w:tcPr>
          <w:p w:rsidR="00886C6C" w:rsidRPr="00B50231" w:rsidRDefault="00886C6C" w:rsidP="007B6ECF">
            <w:pPr>
              <w:spacing w:line="276" w:lineRule="auto"/>
              <w:rPr>
                <w:rFonts w:asciiTheme="minorHAnsi" w:hAnsiTheme="minorHAnsi"/>
              </w:rPr>
            </w:pPr>
            <w:r w:rsidRPr="00B50231">
              <w:rPr>
                <w:rFonts w:asciiTheme="minorHAnsi" w:hAnsiTheme="minorHAnsi"/>
              </w:rPr>
              <w:t>Enthusiasm and flexibility to adapt to changing circumstances and capitalise on new opportunities</w:t>
            </w:r>
          </w:p>
        </w:tc>
      </w:tr>
      <w:tr w:rsidR="00B704BC" w:rsidRPr="00B50231" w:rsidTr="00F22C79">
        <w:trPr>
          <w:trHeight w:val="615"/>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Well developed negotiating, influencing and persuading skills</w:t>
            </w:r>
          </w:p>
        </w:tc>
      </w:tr>
    </w:tbl>
    <w:p w:rsidR="00886C6C" w:rsidRPr="00B50231" w:rsidRDefault="00886C6C" w:rsidP="007B6ECF">
      <w:pPr>
        <w:spacing w:line="276" w:lineRule="auto"/>
        <w:rPr>
          <w:rFonts w:asciiTheme="minorHAnsi" w:hAnsiTheme="minorHAnsi"/>
        </w:rPr>
      </w:pPr>
    </w:p>
    <w:p w:rsidR="00886C6C" w:rsidRPr="00B50231" w:rsidRDefault="00886C6C" w:rsidP="007B6ECF">
      <w:pPr>
        <w:spacing w:line="276" w:lineRule="auto"/>
        <w:rPr>
          <w:rFonts w:asciiTheme="minorHAnsi" w:hAnsiTheme="minorHAnsi"/>
        </w:rPr>
      </w:pPr>
      <w:r w:rsidRPr="00B50231">
        <w:rPr>
          <w:rFonts w:asciiTheme="minorHAnsi" w:hAnsiTheme="minorHAnsi"/>
        </w:rPr>
        <w:t xml:space="preserve"> </w:t>
      </w:r>
    </w:p>
    <w:p w:rsidR="00886C6C" w:rsidRPr="00B50231" w:rsidRDefault="00886C6C" w:rsidP="007B6ECF">
      <w:pPr>
        <w:spacing w:line="276" w:lineRule="auto"/>
        <w:rPr>
          <w:rFonts w:asciiTheme="minorHAnsi" w:hAnsiTheme="minorHAnsi"/>
        </w:rPr>
      </w:pPr>
      <w:r w:rsidRPr="00B50231">
        <w:rPr>
          <w:rFonts w:asciiTheme="minorHAnsi" w:hAnsiTheme="minorHAnsi"/>
        </w:rPr>
        <w:t>5. Other</w:t>
      </w:r>
    </w:p>
    <w:p w:rsidR="00886C6C" w:rsidRPr="00B50231" w:rsidRDefault="00886C6C" w:rsidP="007B6ECF">
      <w:pPr>
        <w:spacing w:line="276" w:lineRule="auto"/>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200"/>
      </w:tblGrid>
      <w:tr w:rsidR="00B704BC" w:rsidRPr="00B50231" w:rsidTr="00B51E00">
        <w:trPr>
          <w:trHeight w:val="543"/>
        </w:trPr>
        <w:tc>
          <w:tcPr>
            <w:tcW w:w="1800" w:type="dxa"/>
            <w:vMerge w:val="restart"/>
            <w:shd w:val="clear" w:color="auto" w:fill="E0E0E0"/>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Essential</w:t>
            </w:r>
          </w:p>
        </w:tc>
        <w:tc>
          <w:tcPr>
            <w:tcW w:w="7200" w:type="dxa"/>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Willingness to work flexibly including evening and weekend work</w:t>
            </w:r>
          </w:p>
        </w:tc>
      </w:tr>
      <w:tr w:rsidR="00B704BC" w:rsidRPr="00B50231" w:rsidTr="004A5877">
        <w:trPr>
          <w:trHeight w:val="630"/>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D17EE6">
            <w:pPr>
              <w:spacing w:line="276" w:lineRule="auto"/>
              <w:rPr>
                <w:rFonts w:asciiTheme="minorHAnsi" w:hAnsiTheme="minorHAnsi"/>
              </w:rPr>
            </w:pPr>
            <w:r w:rsidRPr="00B50231">
              <w:rPr>
                <w:rFonts w:asciiTheme="minorHAnsi" w:hAnsiTheme="minorHAnsi"/>
              </w:rPr>
              <w:t>Willingness to travel across the region and further afield including ROI, and UK if the post requires it.</w:t>
            </w:r>
          </w:p>
        </w:tc>
      </w:tr>
      <w:tr w:rsidR="00B704BC" w:rsidRPr="00B50231" w:rsidTr="004A5877">
        <w:trPr>
          <w:trHeight w:val="630"/>
        </w:trPr>
        <w:tc>
          <w:tcPr>
            <w:tcW w:w="1800" w:type="dxa"/>
            <w:vMerge/>
            <w:shd w:val="clear" w:color="auto" w:fill="E0E0E0"/>
            <w:vAlign w:val="center"/>
          </w:tcPr>
          <w:p w:rsidR="00886C6C" w:rsidRPr="00B50231" w:rsidRDefault="00886C6C" w:rsidP="007B6ECF">
            <w:pPr>
              <w:spacing w:line="276" w:lineRule="auto"/>
              <w:rPr>
                <w:rFonts w:asciiTheme="minorHAnsi" w:hAnsiTheme="minorHAnsi"/>
              </w:rPr>
            </w:pPr>
          </w:p>
        </w:tc>
        <w:tc>
          <w:tcPr>
            <w:tcW w:w="7200" w:type="dxa"/>
            <w:vAlign w:val="center"/>
          </w:tcPr>
          <w:p w:rsidR="00886C6C" w:rsidRPr="00B50231" w:rsidRDefault="00886C6C" w:rsidP="007B6ECF">
            <w:pPr>
              <w:spacing w:line="276" w:lineRule="auto"/>
              <w:rPr>
                <w:rFonts w:asciiTheme="minorHAnsi" w:hAnsiTheme="minorHAnsi"/>
              </w:rPr>
            </w:pPr>
            <w:r w:rsidRPr="00B50231">
              <w:rPr>
                <w:rFonts w:asciiTheme="minorHAnsi" w:hAnsiTheme="minorHAnsi"/>
              </w:rPr>
              <w:t>Access to a car or other means of transport to fulfil  the travel requirements of the role</w:t>
            </w:r>
          </w:p>
        </w:tc>
      </w:tr>
    </w:tbl>
    <w:p w:rsidR="00886C6C" w:rsidRPr="00B704BC" w:rsidRDefault="00886C6C" w:rsidP="0082375B">
      <w:pPr>
        <w:spacing w:afterLines="24" w:after="57" w:line="276" w:lineRule="auto"/>
        <w:jc w:val="both"/>
        <w:rPr>
          <w:rFonts w:ascii="Century Gothic" w:hAnsi="Century Gothic"/>
          <w:b/>
          <w:bCs/>
        </w:rPr>
      </w:pPr>
    </w:p>
    <w:sectPr w:rsidR="00886C6C" w:rsidRPr="00B704BC" w:rsidSect="009A41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D32"/>
    <w:multiLevelType w:val="hybridMultilevel"/>
    <w:tmpl w:val="F17E0B2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AF5184"/>
    <w:multiLevelType w:val="hybridMultilevel"/>
    <w:tmpl w:val="69AE9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76BA3"/>
    <w:multiLevelType w:val="hybridMultilevel"/>
    <w:tmpl w:val="2A80E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83BDD"/>
    <w:multiLevelType w:val="hybridMultilevel"/>
    <w:tmpl w:val="92CE6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74B22"/>
    <w:multiLevelType w:val="hybridMultilevel"/>
    <w:tmpl w:val="1A1CE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71A4E"/>
    <w:multiLevelType w:val="hybridMultilevel"/>
    <w:tmpl w:val="8B664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71EA7"/>
    <w:multiLevelType w:val="hybridMultilevel"/>
    <w:tmpl w:val="3244B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17CAF"/>
    <w:multiLevelType w:val="hybridMultilevel"/>
    <w:tmpl w:val="241ED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A51D6"/>
    <w:multiLevelType w:val="hybridMultilevel"/>
    <w:tmpl w:val="9BE89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85040"/>
    <w:multiLevelType w:val="hybridMultilevel"/>
    <w:tmpl w:val="CCEAB0A4"/>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0" w15:restartNumberingAfterBreak="0">
    <w:nsid w:val="67AC06E6"/>
    <w:multiLevelType w:val="hybridMultilevel"/>
    <w:tmpl w:val="9EFA70AE"/>
    <w:lvl w:ilvl="0" w:tplc="04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3FB3319"/>
    <w:multiLevelType w:val="hybridMultilevel"/>
    <w:tmpl w:val="C1DEF2D4"/>
    <w:lvl w:ilvl="0" w:tplc="08090001">
      <w:start w:val="1"/>
      <w:numFmt w:val="bullet"/>
      <w:lvlText w:val=""/>
      <w:lvlJc w:val="left"/>
      <w:pPr>
        <w:tabs>
          <w:tab w:val="num" w:pos="720"/>
        </w:tabs>
        <w:ind w:left="720" w:hanging="360"/>
      </w:pPr>
      <w:rPr>
        <w:rFonts w:ascii="Symbol" w:hAnsi="Symbol" w:hint="default"/>
      </w:rPr>
    </w:lvl>
    <w:lvl w:ilvl="1" w:tplc="53541874">
      <w:numFmt w:val="bullet"/>
      <w:lvlText w:val="-"/>
      <w:lvlJc w:val="left"/>
      <w:pPr>
        <w:tabs>
          <w:tab w:val="num" w:pos="1800"/>
        </w:tabs>
        <w:ind w:left="180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0"/>
  </w:num>
  <w:num w:numId="5">
    <w:abstractNumId w:val="2"/>
  </w:num>
  <w:num w:numId="6">
    <w:abstractNumId w:val="6"/>
  </w:num>
  <w:num w:numId="7">
    <w:abstractNumId w:val="11"/>
  </w:num>
  <w:num w:numId="8">
    <w:abstractNumId w:val="3"/>
  </w:num>
  <w:num w:numId="9">
    <w:abstractNumId w:val="7"/>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25"/>
    <w:rsid w:val="000A5A96"/>
    <w:rsid w:val="000D3DB3"/>
    <w:rsid w:val="000F297B"/>
    <w:rsid w:val="001A1DDB"/>
    <w:rsid w:val="001A4D59"/>
    <w:rsid w:val="001B1FFF"/>
    <w:rsid w:val="001F7B74"/>
    <w:rsid w:val="00203DD2"/>
    <w:rsid w:val="002247DB"/>
    <w:rsid w:val="00244A4B"/>
    <w:rsid w:val="00293820"/>
    <w:rsid w:val="002A0CE5"/>
    <w:rsid w:val="00305EC9"/>
    <w:rsid w:val="00327840"/>
    <w:rsid w:val="00386D8A"/>
    <w:rsid w:val="003965D1"/>
    <w:rsid w:val="003B1CF5"/>
    <w:rsid w:val="003C0C24"/>
    <w:rsid w:val="003F1115"/>
    <w:rsid w:val="00416530"/>
    <w:rsid w:val="00467671"/>
    <w:rsid w:val="00473755"/>
    <w:rsid w:val="00491B14"/>
    <w:rsid w:val="004A4E8C"/>
    <w:rsid w:val="004A5877"/>
    <w:rsid w:val="004B6237"/>
    <w:rsid w:val="00512741"/>
    <w:rsid w:val="00564F25"/>
    <w:rsid w:val="00581CE8"/>
    <w:rsid w:val="005C5B26"/>
    <w:rsid w:val="005F5304"/>
    <w:rsid w:val="006308F9"/>
    <w:rsid w:val="006634CE"/>
    <w:rsid w:val="00675713"/>
    <w:rsid w:val="006A4F56"/>
    <w:rsid w:val="006B4F61"/>
    <w:rsid w:val="006F7291"/>
    <w:rsid w:val="007030E2"/>
    <w:rsid w:val="0070353A"/>
    <w:rsid w:val="0070746B"/>
    <w:rsid w:val="00717239"/>
    <w:rsid w:val="0074256D"/>
    <w:rsid w:val="007B6ECF"/>
    <w:rsid w:val="007C7C17"/>
    <w:rsid w:val="0082375B"/>
    <w:rsid w:val="008257E1"/>
    <w:rsid w:val="00865628"/>
    <w:rsid w:val="00886C6C"/>
    <w:rsid w:val="008A4D7C"/>
    <w:rsid w:val="0093430A"/>
    <w:rsid w:val="00973313"/>
    <w:rsid w:val="009A41CD"/>
    <w:rsid w:val="00A07D38"/>
    <w:rsid w:val="00A17043"/>
    <w:rsid w:val="00A45EF0"/>
    <w:rsid w:val="00A55C63"/>
    <w:rsid w:val="00A63B1E"/>
    <w:rsid w:val="00A63F3B"/>
    <w:rsid w:val="00A650FE"/>
    <w:rsid w:val="00A77129"/>
    <w:rsid w:val="00A80BCC"/>
    <w:rsid w:val="00A96A3C"/>
    <w:rsid w:val="00AA596E"/>
    <w:rsid w:val="00AC5598"/>
    <w:rsid w:val="00AC6A82"/>
    <w:rsid w:val="00AD2E11"/>
    <w:rsid w:val="00B249F8"/>
    <w:rsid w:val="00B35B62"/>
    <w:rsid w:val="00B36385"/>
    <w:rsid w:val="00B50231"/>
    <w:rsid w:val="00B51E00"/>
    <w:rsid w:val="00B67E75"/>
    <w:rsid w:val="00B67F1F"/>
    <w:rsid w:val="00B704BC"/>
    <w:rsid w:val="00B723A2"/>
    <w:rsid w:val="00B9182E"/>
    <w:rsid w:val="00BC6090"/>
    <w:rsid w:val="00BD727C"/>
    <w:rsid w:val="00C2451A"/>
    <w:rsid w:val="00C33CED"/>
    <w:rsid w:val="00C874F1"/>
    <w:rsid w:val="00CD7DD9"/>
    <w:rsid w:val="00CE78F1"/>
    <w:rsid w:val="00CF51F8"/>
    <w:rsid w:val="00D10D81"/>
    <w:rsid w:val="00D17EE6"/>
    <w:rsid w:val="00D679CA"/>
    <w:rsid w:val="00DA3241"/>
    <w:rsid w:val="00DA5E77"/>
    <w:rsid w:val="00DB23F5"/>
    <w:rsid w:val="00DF7BFD"/>
    <w:rsid w:val="00E35257"/>
    <w:rsid w:val="00E66254"/>
    <w:rsid w:val="00E9165C"/>
    <w:rsid w:val="00EB3974"/>
    <w:rsid w:val="00EE3857"/>
    <w:rsid w:val="00F22C79"/>
    <w:rsid w:val="00F27BC1"/>
    <w:rsid w:val="00F4541E"/>
    <w:rsid w:val="00F6645C"/>
    <w:rsid w:val="00F701B7"/>
    <w:rsid w:val="00F75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72BFCD-A695-42E2-83F2-E6EE2088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3857"/>
    <w:rPr>
      <w:rFonts w:cs="Times New Roman"/>
      <w:color w:val="0000FF"/>
      <w:u w:val="single"/>
    </w:rPr>
  </w:style>
  <w:style w:type="paragraph" w:styleId="BalloonText">
    <w:name w:val="Balloon Text"/>
    <w:basedOn w:val="Normal"/>
    <w:link w:val="BalloonTextChar"/>
    <w:uiPriority w:val="99"/>
    <w:semiHidden/>
    <w:unhideWhenUsed/>
    <w:rsid w:val="00F27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Patricia1</dc:creator>
  <cp:lastModifiedBy>Patricia McDaid</cp:lastModifiedBy>
  <cp:revision>2</cp:revision>
  <cp:lastPrinted>2015-06-29T14:40:00Z</cp:lastPrinted>
  <dcterms:created xsi:type="dcterms:W3CDTF">2017-04-19T07:20:00Z</dcterms:created>
  <dcterms:modified xsi:type="dcterms:W3CDTF">2017-04-19T07:20:00Z</dcterms:modified>
</cp:coreProperties>
</file>