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15" w:rsidRPr="00F6512B" w:rsidRDefault="00901581" w:rsidP="00F35D15">
      <w:pPr>
        <w:rPr>
          <w:rFonts w:ascii="Arial" w:hAnsi="Arial"/>
          <w:b/>
          <w:noProof/>
        </w:rPr>
      </w:pPr>
      <w:bookmarkStart w:id="0" w:name="_GoBack"/>
      <w:bookmarkEnd w:id="0"/>
      <w:r>
        <w:rPr>
          <w:rFonts w:ascii="Arial" w:hAnsi="Arial"/>
          <w:b/>
          <w:noProof/>
          <w:lang w:eastAsia="en-GB"/>
        </w:rPr>
        <w:drawing>
          <wp:anchor distT="0" distB="0" distL="114300" distR="114300" simplePos="0" relativeHeight="251666432" behindDoc="0" locked="0" layoutInCell="1" allowOverlap="1">
            <wp:simplePos x="0" y="0"/>
            <wp:positionH relativeFrom="column">
              <wp:posOffset>3371850</wp:posOffset>
            </wp:positionH>
            <wp:positionV relativeFrom="paragraph">
              <wp:posOffset>-582295</wp:posOffset>
            </wp:positionV>
            <wp:extent cx="2938145" cy="887095"/>
            <wp:effectExtent l="0" t="0" r="0" b="8255"/>
            <wp:wrapNone/>
            <wp:docPr id="1" name="Picture 1"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DMIN-CENTRAL\Promo\Welcom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Equal Opportunities Monitoring Form</w:t>
      </w:r>
      <w:r>
        <w:rPr>
          <w:rFonts w:ascii="Arial" w:hAnsi="Arial"/>
          <w:b/>
          <w:noProof/>
        </w:rPr>
        <w:t xml:space="preserve">  </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548BD"/>
    <w:rsid w:val="000928D8"/>
    <w:rsid w:val="000D6CD4"/>
    <w:rsid w:val="000E3C06"/>
    <w:rsid w:val="001232B3"/>
    <w:rsid w:val="00146964"/>
    <w:rsid w:val="00147F13"/>
    <w:rsid w:val="0018420C"/>
    <w:rsid w:val="0020377F"/>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8D6B5E"/>
    <w:rsid w:val="00901581"/>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41B1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52D9B-6421-4A76-8D3D-658151C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Emily Gallagher</cp:lastModifiedBy>
  <cp:revision>2</cp:revision>
  <dcterms:created xsi:type="dcterms:W3CDTF">2017-09-12T10:45:00Z</dcterms:created>
  <dcterms:modified xsi:type="dcterms:W3CDTF">2017-09-12T10:45:00Z</dcterms:modified>
</cp:coreProperties>
</file>