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15" w:rsidRPr="00F6512B" w:rsidRDefault="002B2642" w:rsidP="00F35D15">
      <w:pPr>
        <w:rPr>
          <w:rFonts w:ascii="Arial" w:hAnsi="Arial"/>
          <w:b/>
          <w:noProof/>
        </w:rPr>
      </w:pPr>
      <w:r>
        <w:rPr>
          <w:rFonts w:ascii="Arial" w:hAnsi="Arial"/>
          <w:b/>
          <w:noProof/>
          <w:lang w:eastAsia="en-GB"/>
        </w:rPr>
        <w:drawing>
          <wp:anchor distT="0" distB="0" distL="114300" distR="114300" simplePos="0" relativeHeight="251666432" behindDoc="1" locked="0" layoutInCell="1" allowOverlap="1">
            <wp:simplePos x="0" y="0"/>
            <wp:positionH relativeFrom="column">
              <wp:posOffset>5286375</wp:posOffset>
            </wp:positionH>
            <wp:positionV relativeFrom="paragraph">
              <wp:posOffset>-247650</wp:posOffset>
            </wp:positionV>
            <wp:extent cx="539750"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F35D15" w:rsidRPr="00F6512B">
        <w:rPr>
          <w:rFonts w:ascii="Arial" w:hAnsi="Arial"/>
          <w:b/>
          <w:noProof/>
        </w:rPr>
        <w:t>Equal Opportunities Monitoring Form</w:t>
      </w:r>
      <w:r>
        <w:rPr>
          <w:rFonts w:ascii="Arial" w:hAnsi="Arial"/>
          <w:b/>
          <w:noProof/>
        </w:rPr>
        <w:t xml:space="preserve">   - Blythswood Ireland Limited       </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bookmarkStart w:id="0" w:name="_GoBack"/>
      <w:bookmarkEnd w:id="0"/>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2B2642" w:rsidP="00F35D15">
      <w:pPr>
        <w:rPr>
          <w:noProof/>
        </w:rPr>
      </w:pPr>
      <w:r>
        <w:rPr>
          <w:noProof/>
        </w:rPr>
        <w:t>BIL – 0517a</w:t>
      </w:r>
    </w:p>
    <w:sectPr w:rsidR="00F35D15" w:rsidSect="00033027">
      <w:pgSz w:w="12240" w:h="15840" w:code="1"/>
      <w:pgMar w:top="720" w:right="720" w:bottom="720" w:left="72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5"/>
    <w:rsid w:val="00033027"/>
    <w:rsid w:val="000548BD"/>
    <w:rsid w:val="000D6CD4"/>
    <w:rsid w:val="000E3C06"/>
    <w:rsid w:val="001232B3"/>
    <w:rsid w:val="00146964"/>
    <w:rsid w:val="00147F13"/>
    <w:rsid w:val="0018420C"/>
    <w:rsid w:val="0020377F"/>
    <w:rsid w:val="002B2642"/>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911580"/>
    <w:rsid w:val="009A4B42"/>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D1145-5980-4ADD-88E3-654D7D2A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Stuart Martin</cp:lastModifiedBy>
  <cp:revision>3</cp:revision>
  <dcterms:created xsi:type="dcterms:W3CDTF">2017-05-03T11:57:00Z</dcterms:created>
  <dcterms:modified xsi:type="dcterms:W3CDTF">2017-05-15T15:00:00Z</dcterms:modified>
</cp:coreProperties>
</file>