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3CE" w:rsidRPr="001356A7" w:rsidRDefault="003403CE" w:rsidP="003403CE">
      <w:pPr>
        <w:jc w:val="center"/>
        <w:rPr>
          <w:b/>
          <w:sz w:val="24"/>
          <w:szCs w:val="24"/>
        </w:rPr>
      </w:pPr>
      <w:r w:rsidRPr="001356A7">
        <w:rPr>
          <w:b/>
          <w:sz w:val="24"/>
          <w:szCs w:val="24"/>
        </w:rPr>
        <w:t>Job Description</w:t>
      </w:r>
    </w:p>
    <w:p w:rsidR="003403CE" w:rsidRPr="001356A7" w:rsidRDefault="003403CE" w:rsidP="003403CE">
      <w:pPr>
        <w:jc w:val="center"/>
        <w:rPr>
          <w:b/>
          <w:sz w:val="24"/>
          <w:szCs w:val="24"/>
        </w:rPr>
      </w:pPr>
    </w:p>
    <w:p w:rsidR="003403CE" w:rsidRPr="001356A7" w:rsidRDefault="003403CE" w:rsidP="003403CE">
      <w:pPr>
        <w:jc w:val="both"/>
        <w:rPr>
          <w:sz w:val="24"/>
          <w:szCs w:val="24"/>
        </w:rPr>
      </w:pPr>
    </w:p>
    <w:p w:rsidR="003403CE" w:rsidRPr="001356A7" w:rsidRDefault="003403CE" w:rsidP="003403CE">
      <w:pPr>
        <w:pStyle w:val="Title"/>
        <w:spacing w:line="360" w:lineRule="auto"/>
        <w:ind w:left="2880" w:hanging="2880"/>
        <w:jc w:val="both"/>
        <w:rPr>
          <w:rFonts w:ascii="Times New Roman" w:hAnsi="Times New Roman"/>
          <w:sz w:val="24"/>
          <w:szCs w:val="24"/>
        </w:rPr>
      </w:pPr>
      <w:r w:rsidRPr="001356A7">
        <w:rPr>
          <w:rFonts w:ascii="Times New Roman" w:hAnsi="Times New Roman"/>
          <w:sz w:val="24"/>
          <w:szCs w:val="24"/>
        </w:rPr>
        <w:t>JOB TITLE:</w:t>
      </w:r>
      <w:r w:rsidR="001C3865">
        <w:rPr>
          <w:rFonts w:ascii="Times New Roman" w:hAnsi="Times New Roman"/>
          <w:b w:val="0"/>
          <w:sz w:val="24"/>
          <w:szCs w:val="24"/>
        </w:rPr>
        <w:tab/>
        <w:t>Community Outreach Cohesion</w:t>
      </w:r>
      <w:r w:rsidR="009F0AFC">
        <w:rPr>
          <w:rFonts w:ascii="Times New Roman" w:hAnsi="Times New Roman"/>
          <w:b w:val="0"/>
          <w:sz w:val="24"/>
          <w:szCs w:val="24"/>
        </w:rPr>
        <w:t xml:space="preserve"> </w:t>
      </w:r>
      <w:r w:rsidRPr="001356A7">
        <w:rPr>
          <w:rFonts w:ascii="Times New Roman" w:hAnsi="Times New Roman"/>
          <w:b w:val="0"/>
          <w:sz w:val="24"/>
          <w:szCs w:val="24"/>
        </w:rPr>
        <w:t xml:space="preserve">Coordinator </w:t>
      </w:r>
    </w:p>
    <w:p w:rsidR="003403CE" w:rsidRPr="001356A7" w:rsidRDefault="003403CE" w:rsidP="003403CE">
      <w:pPr>
        <w:pStyle w:val="Subtitle"/>
        <w:ind w:left="2880" w:hanging="2880"/>
        <w:rPr>
          <w:rFonts w:ascii="Times New Roman" w:hAnsi="Times New Roman"/>
          <w:szCs w:val="24"/>
        </w:rPr>
      </w:pPr>
      <w:r w:rsidRPr="001356A7">
        <w:rPr>
          <w:rFonts w:ascii="Times New Roman" w:hAnsi="Times New Roman"/>
          <w:b/>
          <w:szCs w:val="24"/>
        </w:rPr>
        <w:t>BASED AT:</w:t>
      </w:r>
      <w:r w:rsidRPr="001356A7">
        <w:rPr>
          <w:rFonts w:ascii="Times New Roman" w:hAnsi="Times New Roman"/>
          <w:b/>
          <w:szCs w:val="24"/>
        </w:rPr>
        <w:tab/>
      </w:r>
      <w:r w:rsidRPr="001356A7">
        <w:rPr>
          <w:rFonts w:ascii="Times New Roman" w:hAnsi="Times New Roman"/>
          <w:szCs w:val="24"/>
        </w:rPr>
        <w:t>Shaftesbury Community and Recreation Centre</w:t>
      </w:r>
    </w:p>
    <w:p w:rsidR="003403CE" w:rsidRPr="001356A7" w:rsidRDefault="003403CE" w:rsidP="003403CE">
      <w:pPr>
        <w:spacing w:line="360" w:lineRule="auto"/>
        <w:ind w:left="2880" w:hanging="2880"/>
        <w:jc w:val="both"/>
        <w:rPr>
          <w:sz w:val="24"/>
          <w:szCs w:val="24"/>
        </w:rPr>
      </w:pPr>
      <w:r>
        <w:rPr>
          <w:b/>
          <w:sz w:val="24"/>
          <w:szCs w:val="24"/>
        </w:rPr>
        <w:t>RESPONSIBLE TO</w:t>
      </w:r>
      <w:r w:rsidRPr="001356A7">
        <w:rPr>
          <w:b/>
          <w:sz w:val="24"/>
          <w:szCs w:val="24"/>
        </w:rPr>
        <w:t>:</w:t>
      </w:r>
      <w:r w:rsidRPr="001356A7">
        <w:rPr>
          <w:sz w:val="24"/>
          <w:szCs w:val="24"/>
        </w:rPr>
        <w:tab/>
        <w:t>Senior Youth and Community Development Worker</w:t>
      </w:r>
    </w:p>
    <w:p w:rsidR="003403CE" w:rsidRPr="001356A7" w:rsidRDefault="003403CE" w:rsidP="003403CE">
      <w:pPr>
        <w:jc w:val="both"/>
        <w:rPr>
          <w:sz w:val="24"/>
          <w:szCs w:val="24"/>
        </w:rPr>
      </w:pPr>
    </w:p>
    <w:p w:rsidR="003403CE" w:rsidRPr="001356A7" w:rsidRDefault="003403CE" w:rsidP="003403CE">
      <w:pPr>
        <w:jc w:val="both"/>
        <w:rPr>
          <w:b/>
          <w:sz w:val="24"/>
          <w:szCs w:val="24"/>
        </w:rPr>
      </w:pPr>
    </w:p>
    <w:p w:rsidR="003403CE" w:rsidRPr="001356A7" w:rsidRDefault="003403CE" w:rsidP="003403CE">
      <w:pPr>
        <w:jc w:val="both"/>
        <w:rPr>
          <w:b/>
          <w:sz w:val="24"/>
          <w:szCs w:val="24"/>
        </w:rPr>
      </w:pPr>
      <w:r w:rsidRPr="001356A7">
        <w:rPr>
          <w:b/>
          <w:sz w:val="24"/>
          <w:szCs w:val="24"/>
        </w:rPr>
        <w:t>Purpose:</w:t>
      </w:r>
      <w:bookmarkStart w:id="0" w:name="_GoBack"/>
      <w:bookmarkEnd w:id="0"/>
    </w:p>
    <w:p w:rsidR="003403CE" w:rsidRPr="001356A7" w:rsidRDefault="003403CE" w:rsidP="003403CE">
      <w:pPr>
        <w:jc w:val="both"/>
        <w:rPr>
          <w:b/>
          <w:sz w:val="24"/>
          <w:szCs w:val="24"/>
        </w:rPr>
      </w:pPr>
    </w:p>
    <w:p w:rsidR="009F0AFC" w:rsidRPr="00B62253" w:rsidRDefault="00AB558A" w:rsidP="009F0AFC">
      <w:pPr>
        <w:rPr>
          <w:i/>
          <w:sz w:val="24"/>
          <w:szCs w:val="24"/>
          <w:lang w:eastAsia="en-GB"/>
        </w:rPr>
      </w:pPr>
      <w:r w:rsidRPr="00B62253">
        <w:rPr>
          <w:i/>
          <w:sz w:val="24"/>
          <w:szCs w:val="24"/>
        </w:rPr>
        <w:t xml:space="preserve">The project Cohesion </w:t>
      </w:r>
      <w:r w:rsidR="009F0AFC" w:rsidRPr="00B62253">
        <w:rPr>
          <w:i/>
          <w:sz w:val="24"/>
          <w:szCs w:val="24"/>
        </w:rPr>
        <w:t xml:space="preserve">/ Capacity Building </w:t>
      </w:r>
      <w:r w:rsidRPr="00B62253">
        <w:rPr>
          <w:i/>
          <w:sz w:val="24"/>
          <w:szCs w:val="24"/>
        </w:rPr>
        <w:t>Coordinator will be a member of the Lower Ormeau Residents Action Group staff team and will assist with the development, coordination and implementation of a cohesion and capacity building project wit</w:t>
      </w:r>
      <w:r w:rsidR="000A7CB0">
        <w:rPr>
          <w:i/>
          <w:sz w:val="24"/>
          <w:szCs w:val="24"/>
        </w:rPr>
        <w:t>hin the Botanic and Shaftesbury</w:t>
      </w:r>
      <w:r w:rsidR="0079315B">
        <w:rPr>
          <w:i/>
          <w:sz w:val="24"/>
          <w:szCs w:val="24"/>
        </w:rPr>
        <w:t xml:space="preserve"> </w:t>
      </w:r>
      <w:r w:rsidR="000A7CB0">
        <w:rPr>
          <w:i/>
          <w:sz w:val="24"/>
          <w:szCs w:val="24"/>
        </w:rPr>
        <w:t>wards of Shaftesbury and Botanic Wards</w:t>
      </w:r>
      <w:r w:rsidRPr="00B62253">
        <w:rPr>
          <w:i/>
          <w:sz w:val="24"/>
          <w:szCs w:val="24"/>
        </w:rPr>
        <w:t xml:space="preserve">.  </w:t>
      </w:r>
      <w:r w:rsidR="009F0AFC" w:rsidRPr="00B62253">
        <w:rPr>
          <w:i/>
          <w:sz w:val="24"/>
          <w:szCs w:val="24"/>
          <w:lang w:eastAsia="en-GB"/>
        </w:rPr>
        <w:t xml:space="preserve">The post holder will foster collaboration between partners and external agencies in order to facilitate </w:t>
      </w:r>
      <w:r w:rsidR="00B62253" w:rsidRPr="00B62253">
        <w:rPr>
          <w:i/>
          <w:sz w:val="24"/>
          <w:szCs w:val="24"/>
          <w:lang w:eastAsia="en-GB"/>
        </w:rPr>
        <w:t>change and opportunities to build community capacity.</w:t>
      </w:r>
    </w:p>
    <w:p w:rsidR="009F0AFC" w:rsidRPr="009F0AFC" w:rsidRDefault="009F0AFC" w:rsidP="009F0AFC">
      <w:pPr>
        <w:rPr>
          <w:i/>
          <w:sz w:val="24"/>
          <w:szCs w:val="24"/>
          <w:lang w:eastAsia="en-GB"/>
        </w:rPr>
      </w:pPr>
      <w:r w:rsidRPr="009F0AFC">
        <w:rPr>
          <w:i/>
          <w:sz w:val="24"/>
          <w:szCs w:val="24"/>
          <w:lang w:eastAsia="en-GB"/>
        </w:rPr>
        <w:t> </w:t>
      </w:r>
    </w:p>
    <w:p w:rsidR="009F0AFC" w:rsidRPr="009F0AFC" w:rsidRDefault="009F0AFC" w:rsidP="009F0AFC">
      <w:pPr>
        <w:rPr>
          <w:i/>
          <w:sz w:val="24"/>
          <w:szCs w:val="24"/>
          <w:lang w:eastAsia="en-GB"/>
        </w:rPr>
      </w:pPr>
      <w:r w:rsidRPr="009F0AFC">
        <w:rPr>
          <w:i/>
          <w:sz w:val="24"/>
          <w:szCs w:val="24"/>
          <w:lang w:eastAsia="en-GB"/>
        </w:rPr>
        <w:t xml:space="preserve">The ideal candidate will have experience in a similar role, preferably within a </w:t>
      </w:r>
      <w:r w:rsidR="00B62253" w:rsidRPr="00B62253">
        <w:rPr>
          <w:i/>
          <w:sz w:val="24"/>
          <w:szCs w:val="24"/>
          <w:lang w:eastAsia="en-GB"/>
        </w:rPr>
        <w:t>community, charitable</w:t>
      </w:r>
      <w:r w:rsidRPr="009F0AFC">
        <w:rPr>
          <w:i/>
          <w:sz w:val="24"/>
          <w:szCs w:val="24"/>
          <w:lang w:eastAsia="en-GB"/>
        </w:rPr>
        <w:t xml:space="preserve"> environment. They</w:t>
      </w:r>
      <w:r w:rsidR="000A7CB0">
        <w:rPr>
          <w:i/>
          <w:sz w:val="24"/>
          <w:szCs w:val="24"/>
          <w:lang w:eastAsia="en-GB"/>
        </w:rPr>
        <w:t xml:space="preserve"> will be resilient</w:t>
      </w:r>
      <w:r w:rsidRPr="009F0AFC">
        <w:rPr>
          <w:i/>
          <w:sz w:val="24"/>
          <w:szCs w:val="24"/>
          <w:lang w:eastAsia="en-GB"/>
        </w:rPr>
        <w:t>, an ef</w:t>
      </w:r>
      <w:r w:rsidR="00B62253" w:rsidRPr="00B62253">
        <w:rPr>
          <w:i/>
          <w:sz w:val="24"/>
          <w:szCs w:val="24"/>
          <w:lang w:eastAsia="en-GB"/>
        </w:rPr>
        <w:t xml:space="preserve">fective leader with </w:t>
      </w:r>
      <w:r w:rsidRPr="009F0AFC">
        <w:rPr>
          <w:i/>
          <w:sz w:val="24"/>
          <w:szCs w:val="24"/>
          <w:lang w:eastAsia="en-GB"/>
        </w:rPr>
        <w:t>experience of managing people, partnerships and programmes demonstrating innovation, creativity and a passion for excellence.</w:t>
      </w:r>
    </w:p>
    <w:p w:rsidR="003403CE" w:rsidRDefault="003403CE" w:rsidP="003403CE">
      <w:pPr>
        <w:pStyle w:val="NormalWeb"/>
        <w:rPr>
          <w:rFonts w:ascii="Times New Roman" w:hAnsi="Times New Roman"/>
          <w:sz w:val="24"/>
          <w:szCs w:val="24"/>
        </w:rPr>
      </w:pPr>
      <w:r w:rsidRPr="001356A7">
        <w:rPr>
          <w:b/>
          <w:sz w:val="24"/>
          <w:szCs w:val="24"/>
        </w:rPr>
        <w:t xml:space="preserve">Range of </w:t>
      </w:r>
      <w:r>
        <w:rPr>
          <w:b/>
          <w:sz w:val="24"/>
          <w:szCs w:val="24"/>
        </w:rPr>
        <w:t>Responsibilities</w:t>
      </w:r>
      <w:r w:rsidRPr="001356A7">
        <w:rPr>
          <w:b/>
          <w:sz w:val="24"/>
          <w:szCs w:val="24"/>
        </w:rPr>
        <w:t>:</w:t>
      </w:r>
    </w:p>
    <w:p w:rsidR="003403CE" w:rsidRPr="001356A7" w:rsidRDefault="003403CE" w:rsidP="003403CE">
      <w:pPr>
        <w:pStyle w:val="NormalWeb"/>
        <w:rPr>
          <w:rFonts w:ascii="Times New Roman" w:hAnsi="Times New Roman"/>
          <w:color w:val="auto"/>
          <w:sz w:val="24"/>
          <w:szCs w:val="24"/>
        </w:rPr>
      </w:pPr>
      <w:r w:rsidRPr="001356A7">
        <w:rPr>
          <w:rFonts w:ascii="Times New Roman" w:hAnsi="Times New Roman"/>
          <w:sz w:val="24"/>
          <w:szCs w:val="24"/>
        </w:rPr>
        <w:t>The role involves working in partnership with a wide range of people from within the voluntary/community, public and private sectors towards promoting community cohesion</w:t>
      </w:r>
      <w:r w:rsidR="000A7CB0">
        <w:rPr>
          <w:rFonts w:ascii="Times New Roman" w:hAnsi="Times New Roman"/>
          <w:sz w:val="24"/>
          <w:szCs w:val="24"/>
        </w:rPr>
        <w:t xml:space="preserve">, community capacity, </w:t>
      </w:r>
      <w:r w:rsidRPr="001356A7">
        <w:rPr>
          <w:rFonts w:ascii="Times New Roman" w:hAnsi="Times New Roman"/>
          <w:sz w:val="24"/>
          <w:szCs w:val="24"/>
        </w:rPr>
        <w:t xml:space="preserve">cultural diversity, reducing </w:t>
      </w:r>
      <w:r w:rsidR="000A7CB0">
        <w:rPr>
          <w:rFonts w:ascii="Times New Roman" w:hAnsi="Times New Roman"/>
          <w:sz w:val="24"/>
          <w:szCs w:val="24"/>
        </w:rPr>
        <w:t>sectarianism in the Shaftesbury and Botanic</w:t>
      </w:r>
      <w:r w:rsidRPr="001356A7">
        <w:rPr>
          <w:rFonts w:ascii="Times New Roman" w:hAnsi="Times New Roman"/>
          <w:sz w:val="24"/>
          <w:szCs w:val="24"/>
        </w:rPr>
        <w:t xml:space="preserve"> </w:t>
      </w:r>
      <w:r w:rsidR="000A7CB0">
        <w:rPr>
          <w:rFonts w:ascii="Times New Roman" w:hAnsi="Times New Roman"/>
          <w:sz w:val="24"/>
          <w:szCs w:val="24"/>
        </w:rPr>
        <w:t xml:space="preserve">Wards </w:t>
      </w:r>
      <w:r w:rsidRPr="001356A7">
        <w:rPr>
          <w:rFonts w:ascii="Times New Roman" w:hAnsi="Times New Roman"/>
          <w:sz w:val="24"/>
          <w:szCs w:val="24"/>
        </w:rPr>
        <w:t>by:</w:t>
      </w:r>
    </w:p>
    <w:p w:rsidR="003403CE" w:rsidRPr="001356A7" w:rsidRDefault="003403CE" w:rsidP="003403CE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356A7">
        <w:rPr>
          <w:rFonts w:ascii="Times New Roman" w:hAnsi="Times New Roman"/>
          <w:sz w:val="24"/>
          <w:szCs w:val="24"/>
        </w:rPr>
        <w:t xml:space="preserve">Offering support, development and co-ordination to existing </w:t>
      </w:r>
      <w:r w:rsidR="00B62253">
        <w:rPr>
          <w:rFonts w:ascii="Times New Roman" w:hAnsi="Times New Roman"/>
          <w:sz w:val="24"/>
          <w:szCs w:val="24"/>
        </w:rPr>
        <w:t>groups a</w:t>
      </w:r>
      <w:r w:rsidR="000A7CB0">
        <w:rPr>
          <w:rFonts w:ascii="Times New Roman" w:hAnsi="Times New Roman"/>
          <w:sz w:val="24"/>
          <w:szCs w:val="24"/>
        </w:rPr>
        <w:t xml:space="preserve">nd new and emerging groups </w:t>
      </w:r>
      <w:r w:rsidRPr="001356A7">
        <w:rPr>
          <w:rFonts w:ascii="Times New Roman" w:hAnsi="Times New Roman"/>
          <w:sz w:val="24"/>
          <w:szCs w:val="24"/>
        </w:rPr>
        <w:t xml:space="preserve">on community cohesion, </w:t>
      </w:r>
      <w:r w:rsidR="000A7CB0">
        <w:rPr>
          <w:rFonts w:ascii="Times New Roman" w:hAnsi="Times New Roman"/>
          <w:sz w:val="24"/>
          <w:szCs w:val="24"/>
        </w:rPr>
        <w:t xml:space="preserve">capacity building, </w:t>
      </w:r>
      <w:r w:rsidRPr="001356A7">
        <w:rPr>
          <w:rFonts w:ascii="Times New Roman" w:hAnsi="Times New Roman"/>
          <w:sz w:val="24"/>
          <w:szCs w:val="24"/>
        </w:rPr>
        <w:t xml:space="preserve">challenging </w:t>
      </w:r>
      <w:r w:rsidR="00B62253">
        <w:rPr>
          <w:rFonts w:ascii="Times New Roman" w:hAnsi="Times New Roman"/>
          <w:sz w:val="24"/>
          <w:szCs w:val="24"/>
        </w:rPr>
        <w:t xml:space="preserve">sectarianism, </w:t>
      </w:r>
      <w:r w:rsidRPr="001356A7">
        <w:rPr>
          <w:rFonts w:ascii="Times New Roman" w:hAnsi="Times New Roman"/>
          <w:sz w:val="24"/>
          <w:szCs w:val="24"/>
        </w:rPr>
        <w:t>racism and</w:t>
      </w:r>
      <w:r>
        <w:rPr>
          <w:rFonts w:ascii="Times New Roman" w:hAnsi="Times New Roman"/>
          <w:sz w:val="24"/>
          <w:szCs w:val="24"/>
        </w:rPr>
        <w:t xml:space="preserve"> facilitating inter</w:t>
      </w:r>
      <w:r w:rsidRPr="001356A7">
        <w:rPr>
          <w:rFonts w:ascii="Times New Roman" w:hAnsi="Times New Roman"/>
          <w:sz w:val="24"/>
          <w:szCs w:val="24"/>
        </w:rPr>
        <w:t>-cultu</w:t>
      </w:r>
      <w:r w:rsidR="000A7CB0">
        <w:rPr>
          <w:rFonts w:ascii="Times New Roman" w:hAnsi="Times New Roman"/>
          <w:sz w:val="24"/>
          <w:szCs w:val="24"/>
        </w:rPr>
        <w:t>ral relationship building</w:t>
      </w:r>
      <w:r w:rsidRPr="001356A7">
        <w:rPr>
          <w:rFonts w:ascii="Times New Roman" w:hAnsi="Times New Roman"/>
          <w:sz w:val="24"/>
          <w:szCs w:val="24"/>
        </w:rPr>
        <w:t>.</w:t>
      </w:r>
    </w:p>
    <w:p w:rsidR="003403CE" w:rsidRPr="001356A7" w:rsidRDefault="003403CE" w:rsidP="003403CE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356A7">
        <w:rPr>
          <w:rFonts w:ascii="Times New Roman" w:hAnsi="Times New Roman"/>
          <w:sz w:val="24"/>
          <w:szCs w:val="24"/>
        </w:rPr>
        <w:t xml:space="preserve">Liaising with community groups to build cohesion and capacity and </w:t>
      </w:r>
      <w:r w:rsidR="00B62253">
        <w:rPr>
          <w:rFonts w:ascii="Times New Roman" w:hAnsi="Times New Roman"/>
          <w:sz w:val="24"/>
          <w:szCs w:val="24"/>
        </w:rPr>
        <w:t xml:space="preserve">in </w:t>
      </w:r>
      <w:r w:rsidRPr="001356A7">
        <w:rPr>
          <w:rFonts w:ascii="Times New Roman" w:hAnsi="Times New Roman"/>
          <w:sz w:val="24"/>
          <w:szCs w:val="24"/>
        </w:rPr>
        <w:t>develop</w:t>
      </w:r>
      <w:r>
        <w:rPr>
          <w:rFonts w:ascii="Times New Roman" w:hAnsi="Times New Roman"/>
          <w:sz w:val="24"/>
          <w:szCs w:val="24"/>
        </w:rPr>
        <w:t>ing</w:t>
      </w:r>
      <w:r w:rsidRPr="001356A7">
        <w:rPr>
          <w:rFonts w:ascii="Times New Roman" w:hAnsi="Times New Roman"/>
          <w:sz w:val="24"/>
          <w:szCs w:val="24"/>
        </w:rPr>
        <w:t xml:space="preserve"> support for </w:t>
      </w:r>
      <w:r w:rsidR="00B62253" w:rsidRPr="001356A7">
        <w:rPr>
          <w:rFonts w:ascii="Times New Roman" w:hAnsi="Times New Roman"/>
          <w:sz w:val="24"/>
          <w:szCs w:val="24"/>
        </w:rPr>
        <w:t>anti-</w:t>
      </w:r>
      <w:r w:rsidR="00B62253">
        <w:rPr>
          <w:rFonts w:ascii="Times New Roman" w:hAnsi="Times New Roman"/>
          <w:sz w:val="24"/>
          <w:szCs w:val="24"/>
        </w:rPr>
        <w:t xml:space="preserve">sectarian and </w:t>
      </w:r>
      <w:r w:rsidRPr="001356A7">
        <w:rPr>
          <w:rFonts w:ascii="Times New Roman" w:hAnsi="Times New Roman"/>
          <w:sz w:val="24"/>
          <w:szCs w:val="24"/>
        </w:rPr>
        <w:t xml:space="preserve">racist practice including raising awareness within schools and working with children/youth/community workers to deliver </w:t>
      </w:r>
      <w:r>
        <w:rPr>
          <w:rFonts w:ascii="Times New Roman" w:hAnsi="Times New Roman"/>
          <w:sz w:val="24"/>
          <w:szCs w:val="24"/>
        </w:rPr>
        <w:t xml:space="preserve">learning and </w:t>
      </w:r>
      <w:r w:rsidRPr="001356A7">
        <w:rPr>
          <w:rFonts w:ascii="Times New Roman" w:hAnsi="Times New Roman"/>
          <w:sz w:val="24"/>
          <w:szCs w:val="24"/>
        </w:rPr>
        <w:t>leadership</w:t>
      </w:r>
      <w:r w:rsidRPr="00292029">
        <w:rPr>
          <w:rFonts w:ascii="Times New Roman" w:hAnsi="Times New Roman"/>
          <w:sz w:val="24"/>
          <w:szCs w:val="24"/>
          <w:lang w:val="en-GB"/>
        </w:rPr>
        <w:t xml:space="preserve"> programmes</w:t>
      </w:r>
    </w:p>
    <w:p w:rsidR="003403CE" w:rsidRPr="001356A7" w:rsidRDefault="00B62253" w:rsidP="00D677C2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Mapping existing </w:t>
      </w:r>
      <w:r w:rsidR="003403CE" w:rsidRPr="001356A7">
        <w:rPr>
          <w:rFonts w:ascii="Times New Roman" w:hAnsi="Times New Roman"/>
          <w:sz w:val="24"/>
          <w:szCs w:val="24"/>
        </w:rPr>
        <w:t>relations</w:t>
      </w:r>
      <w:r w:rsidR="00262B6E">
        <w:rPr>
          <w:rFonts w:ascii="Times New Roman" w:hAnsi="Times New Roman"/>
          <w:sz w:val="24"/>
          <w:szCs w:val="24"/>
        </w:rPr>
        <w:t xml:space="preserve"> work, identifying good practice, support the development of networks</w:t>
      </w:r>
    </w:p>
    <w:p w:rsidR="003403CE" w:rsidRPr="001356A7" w:rsidRDefault="003403CE" w:rsidP="003403CE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Developing</w:t>
      </w:r>
      <w:r w:rsidRPr="001356A7">
        <w:rPr>
          <w:rFonts w:ascii="Times New Roman" w:hAnsi="Times New Roman"/>
          <w:sz w:val="24"/>
          <w:szCs w:val="24"/>
        </w:rPr>
        <w:t xml:space="preserve"> </w:t>
      </w:r>
      <w:r w:rsidR="00262B6E">
        <w:rPr>
          <w:rFonts w:ascii="Times New Roman" w:hAnsi="Times New Roman"/>
          <w:sz w:val="24"/>
          <w:szCs w:val="24"/>
        </w:rPr>
        <w:t xml:space="preserve">local networks and </w:t>
      </w:r>
      <w:r>
        <w:rPr>
          <w:rFonts w:ascii="Times New Roman" w:hAnsi="Times New Roman"/>
          <w:sz w:val="24"/>
          <w:szCs w:val="24"/>
        </w:rPr>
        <w:t xml:space="preserve">strategies </w:t>
      </w:r>
      <w:r w:rsidRPr="001356A7">
        <w:rPr>
          <w:rFonts w:ascii="Times New Roman" w:hAnsi="Times New Roman"/>
          <w:sz w:val="24"/>
          <w:szCs w:val="24"/>
        </w:rPr>
        <w:t xml:space="preserve"> </w:t>
      </w:r>
    </w:p>
    <w:p w:rsidR="003403CE" w:rsidRPr="001356A7" w:rsidRDefault="003403CE" w:rsidP="003403CE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356A7">
        <w:rPr>
          <w:rFonts w:ascii="Times New Roman" w:hAnsi="Times New Roman"/>
          <w:sz w:val="24"/>
          <w:szCs w:val="24"/>
        </w:rPr>
        <w:t>Helping to articulate the needs and cultures of</w:t>
      </w:r>
      <w:r>
        <w:rPr>
          <w:rFonts w:ascii="Times New Roman" w:hAnsi="Times New Roman"/>
          <w:sz w:val="24"/>
          <w:szCs w:val="24"/>
        </w:rPr>
        <w:t xml:space="preserve"> indigenous</w:t>
      </w:r>
      <w:r w:rsidRPr="001356A7">
        <w:rPr>
          <w:rFonts w:ascii="Times New Roman" w:hAnsi="Times New Roman"/>
          <w:sz w:val="24"/>
          <w:szCs w:val="24"/>
        </w:rPr>
        <w:t xml:space="preserve"> and minority ethnic groups to eliminate discrimination </w:t>
      </w:r>
    </w:p>
    <w:p w:rsidR="003403CE" w:rsidRPr="00B62253" w:rsidRDefault="003403CE" w:rsidP="00B62253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356A7">
        <w:rPr>
          <w:rFonts w:ascii="Times New Roman" w:hAnsi="Times New Roman"/>
          <w:sz w:val="24"/>
          <w:szCs w:val="24"/>
        </w:rPr>
        <w:lastRenderedPageBreak/>
        <w:t xml:space="preserve">Dealing with conflict, </w:t>
      </w:r>
      <w:r w:rsidR="00B62253">
        <w:rPr>
          <w:rFonts w:ascii="Times New Roman" w:hAnsi="Times New Roman"/>
          <w:sz w:val="24"/>
          <w:szCs w:val="24"/>
        </w:rPr>
        <w:t xml:space="preserve">sectarian and </w:t>
      </w:r>
      <w:r w:rsidRPr="00B62253">
        <w:rPr>
          <w:rFonts w:ascii="Times New Roman" w:hAnsi="Times New Roman"/>
          <w:sz w:val="24"/>
          <w:szCs w:val="24"/>
        </w:rPr>
        <w:t>racial har</w:t>
      </w:r>
      <w:r w:rsidR="00D97F5B">
        <w:rPr>
          <w:rFonts w:ascii="Times New Roman" w:hAnsi="Times New Roman"/>
          <w:sz w:val="24"/>
          <w:szCs w:val="24"/>
        </w:rPr>
        <w:t>assment and attacks through assisting with the development of</w:t>
      </w:r>
      <w:r w:rsidRPr="00B62253">
        <w:rPr>
          <w:rFonts w:ascii="Times New Roman" w:hAnsi="Times New Roman"/>
          <w:sz w:val="24"/>
          <w:szCs w:val="24"/>
        </w:rPr>
        <w:t>:</w:t>
      </w:r>
    </w:p>
    <w:p w:rsidR="003403CE" w:rsidRDefault="00D97F5B" w:rsidP="003403CE">
      <w:pPr>
        <w:pStyle w:val="NormalWeb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Effective Community Communication Networks</w:t>
      </w:r>
    </w:p>
    <w:p w:rsidR="003403CE" w:rsidRDefault="00D97F5B" w:rsidP="003403CE">
      <w:pPr>
        <w:pStyle w:val="NormalWeb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Development &amp; Promotion of Quarterly Newsletters</w:t>
      </w:r>
    </w:p>
    <w:p w:rsidR="003403CE" w:rsidRPr="001356A7" w:rsidRDefault="00D97F5B" w:rsidP="003403CE">
      <w:pPr>
        <w:pStyle w:val="NormalWeb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Proactive </w:t>
      </w:r>
      <w:r w:rsidR="003403CE">
        <w:rPr>
          <w:rFonts w:ascii="Times New Roman" w:hAnsi="Times New Roman"/>
          <w:sz w:val="24"/>
          <w:szCs w:val="24"/>
        </w:rPr>
        <w:t>Engagement &amp; Early Intervention</w:t>
      </w:r>
    </w:p>
    <w:p w:rsidR="003403CE" w:rsidRPr="00292029" w:rsidRDefault="003403CE" w:rsidP="003403CE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GB"/>
        </w:rPr>
      </w:pPr>
      <w:r w:rsidRPr="001356A7">
        <w:rPr>
          <w:rFonts w:ascii="Times New Roman" w:hAnsi="Times New Roman"/>
          <w:sz w:val="24"/>
          <w:szCs w:val="24"/>
        </w:rPr>
        <w:t>Bringing a race relations perspective in regard to the development of strategic planning and proposals, and supporting groups to access and deliver training to promote good race relations</w:t>
      </w:r>
    </w:p>
    <w:p w:rsidR="003403CE" w:rsidRPr="001356A7" w:rsidRDefault="003403CE" w:rsidP="003403CE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92029">
        <w:rPr>
          <w:rFonts w:ascii="Times New Roman" w:hAnsi="Times New Roman"/>
          <w:sz w:val="24"/>
          <w:szCs w:val="24"/>
          <w:lang w:val="en-GB"/>
        </w:rPr>
        <w:t>Organising</w:t>
      </w:r>
      <w:r w:rsidRPr="001356A7">
        <w:rPr>
          <w:rFonts w:ascii="Times New Roman" w:hAnsi="Times New Roman"/>
          <w:sz w:val="24"/>
          <w:szCs w:val="24"/>
        </w:rPr>
        <w:t xml:space="preserve"> conferences, seminars </w:t>
      </w:r>
      <w:r w:rsidR="00262B6E">
        <w:rPr>
          <w:rFonts w:ascii="Times New Roman" w:hAnsi="Times New Roman"/>
          <w:sz w:val="24"/>
          <w:szCs w:val="24"/>
        </w:rPr>
        <w:t>and workshops with groups in Shaftesbury and Botanic Wards</w:t>
      </w:r>
      <w:r w:rsidRPr="001356A7">
        <w:rPr>
          <w:rFonts w:ascii="Times New Roman" w:hAnsi="Times New Roman"/>
          <w:sz w:val="24"/>
          <w:szCs w:val="24"/>
        </w:rPr>
        <w:t xml:space="preserve"> to foster debate about race relations work and its development and practice in the community</w:t>
      </w:r>
    </w:p>
    <w:p w:rsidR="003403CE" w:rsidRPr="001356A7" w:rsidRDefault="00262B6E" w:rsidP="003403CE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Representing the Shaftesbury and Botanic </w:t>
      </w:r>
      <w:r w:rsidR="003403CE" w:rsidRPr="001356A7">
        <w:rPr>
          <w:rFonts w:ascii="Times New Roman" w:hAnsi="Times New Roman"/>
          <w:sz w:val="24"/>
          <w:szCs w:val="24"/>
        </w:rPr>
        <w:t xml:space="preserve"> Network externally at certain public events, including seminars and conferences </w:t>
      </w:r>
    </w:p>
    <w:p w:rsidR="003403CE" w:rsidRPr="001356A7" w:rsidRDefault="003403CE" w:rsidP="003403CE">
      <w:pPr>
        <w:pStyle w:val="NormalWe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356A7">
        <w:rPr>
          <w:rFonts w:ascii="Times New Roman" w:hAnsi="Times New Roman"/>
          <w:sz w:val="24"/>
          <w:szCs w:val="24"/>
        </w:rPr>
        <w:t xml:space="preserve">Reporting </w:t>
      </w:r>
      <w:r w:rsidR="00D97F5B">
        <w:rPr>
          <w:rFonts w:ascii="Times New Roman" w:hAnsi="Times New Roman"/>
          <w:sz w:val="24"/>
          <w:szCs w:val="24"/>
        </w:rPr>
        <w:t>progress to the em</w:t>
      </w:r>
      <w:r w:rsidR="004B62BF">
        <w:rPr>
          <w:rFonts w:ascii="Times New Roman" w:hAnsi="Times New Roman"/>
          <w:sz w:val="24"/>
          <w:szCs w:val="24"/>
        </w:rPr>
        <w:t>ployer and Botanic and Shaftesbury</w:t>
      </w:r>
      <w:r w:rsidRPr="001356A7">
        <w:rPr>
          <w:rFonts w:ascii="Times New Roman" w:hAnsi="Times New Roman"/>
          <w:sz w:val="24"/>
          <w:szCs w:val="24"/>
        </w:rPr>
        <w:t xml:space="preserve"> Network and project Advisory Sub-Group</w:t>
      </w:r>
    </w:p>
    <w:p w:rsidR="003403CE" w:rsidRPr="001356A7" w:rsidRDefault="003403CE" w:rsidP="003403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Carrying</w:t>
      </w:r>
      <w:r w:rsidRPr="001356A7">
        <w:rPr>
          <w:sz w:val="24"/>
          <w:szCs w:val="24"/>
        </w:rPr>
        <w:t xml:space="preserve"> out any reasonable duties required by LORAG.</w:t>
      </w:r>
    </w:p>
    <w:p w:rsidR="003403CE" w:rsidRPr="001356A7" w:rsidRDefault="003403CE" w:rsidP="003403CE">
      <w:pPr>
        <w:spacing w:line="360" w:lineRule="auto"/>
        <w:jc w:val="both"/>
        <w:rPr>
          <w:sz w:val="24"/>
          <w:szCs w:val="24"/>
        </w:rPr>
      </w:pPr>
    </w:p>
    <w:p w:rsidR="003403CE" w:rsidRPr="001356A7" w:rsidRDefault="003403CE" w:rsidP="003403CE">
      <w:pPr>
        <w:pStyle w:val="Heading2"/>
        <w:rPr>
          <w:rFonts w:ascii="Times New Roman" w:hAnsi="Times New Roman"/>
          <w:sz w:val="24"/>
          <w:szCs w:val="24"/>
        </w:rPr>
      </w:pPr>
      <w:r w:rsidRPr="001356A7">
        <w:rPr>
          <w:rFonts w:ascii="Times New Roman" w:hAnsi="Times New Roman"/>
          <w:sz w:val="24"/>
          <w:szCs w:val="24"/>
        </w:rPr>
        <w:t>Terms and Conditions</w:t>
      </w:r>
    </w:p>
    <w:p w:rsidR="003403CE" w:rsidRPr="001356A7" w:rsidRDefault="003403CE" w:rsidP="003403CE">
      <w:pPr>
        <w:rPr>
          <w:sz w:val="24"/>
          <w:szCs w:val="24"/>
        </w:rPr>
      </w:pPr>
    </w:p>
    <w:p w:rsidR="003403CE" w:rsidRPr="001356A7" w:rsidRDefault="003403CE" w:rsidP="003403CE">
      <w:pPr>
        <w:spacing w:line="360" w:lineRule="auto"/>
        <w:ind w:left="2160" w:hanging="2160"/>
        <w:jc w:val="both"/>
        <w:rPr>
          <w:sz w:val="24"/>
          <w:szCs w:val="24"/>
        </w:rPr>
      </w:pPr>
      <w:r w:rsidRPr="001356A7">
        <w:rPr>
          <w:b/>
          <w:sz w:val="24"/>
          <w:szCs w:val="24"/>
        </w:rPr>
        <w:t>Salary:</w:t>
      </w:r>
      <w:r w:rsidRPr="001356A7">
        <w:rPr>
          <w:b/>
          <w:sz w:val="24"/>
          <w:szCs w:val="24"/>
        </w:rPr>
        <w:tab/>
      </w:r>
      <w:r w:rsidR="00961BF5">
        <w:rPr>
          <w:sz w:val="24"/>
          <w:szCs w:val="24"/>
        </w:rPr>
        <w:t>£23,398</w:t>
      </w:r>
      <w:r w:rsidRPr="001356A7">
        <w:rPr>
          <w:sz w:val="24"/>
          <w:szCs w:val="24"/>
        </w:rPr>
        <w:t xml:space="preserve"> </w:t>
      </w:r>
      <w:r w:rsidR="00961BF5">
        <w:rPr>
          <w:sz w:val="24"/>
          <w:szCs w:val="24"/>
        </w:rPr>
        <w:t>- £24,964</w:t>
      </w:r>
      <w:r w:rsidRPr="001356A7">
        <w:rPr>
          <w:sz w:val="24"/>
          <w:szCs w:val="24"/>
        </w:rPr>
        <w:t xml:space="preserve"> per annum (plus</w:t>
      </w:r>
      <w:r>
        <w:rPr>
          <w:sz w:val="24"/>
          <w:szCs w:val="24"/>
        </w:rPr>
        <w:t xml:space="preserve"> 8% </w:t>
      </w:r>
      <w:r w:rsidRPr="001356A7">
        <w:rPr>
          <w:sz w:val="24"/>
          <w:szCs w:val="24"/>
        </w:rPr>
        <w:t>pension) NJC Grade 6</w:t>
      </w:r>
      <w:r w:rsidR="00961BF5">
        <w:rPr>
          <w:sz w:val="24"/>
          <w:szCs w:val="24"/>
        </w:rPr>
        <w:t xml:space="preserve"> P</w:t>
      </w:r>
      <w:r w:rsidR="00961BF5" w:rsidRPr="001356A7">
        <w:rPr>
          <w:sz w:val="24"/>
          <w:szCs w:val="24"/>
        </w:rPr>
        <w:t>t 26 -</w:t>
      </w:r>
      <w:r w:rsidR="00961BF5">
        <w:rPr>
          <w:sz w:val="24"/>
          <w:szCs w:val="24"/>
        </w:rPr>
        <w:t xml:space="preserve"> 28</w:t>
      </w:r>
    </w:p>
    <w:p w:rsidR="003403CE" w:rsidRPr="001356A7" w:rsidRDefault="003403CE" w:rsidP="003403CE">
      <w:pPr>
        <w:spacing w:line="360" w:lineRule="auto"/>
        <w:ind w:left="2160" w:hanging="2160"/>
        <w:jc w:val="both"/>
        <w:rPr>
          <w:sz w:val="24"/>
          <w:szCs w:val="24"/>
        </w:rPr>
      </w:pPr>
      <w:r w:rsidRPr="001356A7">
        <w:rPr>
          <w:b/>
          <w:sz w:val="24"/>
          <w:szCs w:val="24"/>
        </w:rPr>
        <w:t>Contract:</w:t>
      </w:r>
      <w:r w:rsidRPr="001356A7">
        <w:rPr>
          <w:b/>
          <w:sz w:val="24"/>
          <w:szCs w:val="24"/>
        </w:rPr>
        <w:tab/>
      </w:r>
      <w:r w:rsidR="004B62BF">
        <w:rPr>
          <w:sz w:val="24"/>
          <w:szCs w:val="24"/>
        </w:rPr>
        <w:t>Initially for 12</w:t>
      </w:r>
      <w:r w:rsidRPr="001356A7">
        <w:rPr>
          <w:sz w:val="24"/>
          <w:szCs w:val="24"/>
        </w:rPr>
        <w:t xml:space="preserve"> months (subject to performance review)</w:t>
      </w:r>
    </w:p>
    <w:p w:rsidR="003403CE" w:rsidRPr="001356A7" w:rsidRDefault="003403CE" w:rsidP="003403CE">
      <w:pPr>
        <w:spacing w:line="360" w:lineRule="auto"/>
        <w:ind w:left="1440" w:hanging="1440"/>
        <w:jc w:val="both"/>
        <w:rPr>
          <w:sz w:val="24"/>
          <w:szCs w:val="24"/>
        </w:rPr>
      </w:pPr>
      <w:r w:rsidRPr="001356A7">
        <w:rPr>
          <w:b/>
          <w:sz w:val="24"/>
          <w:szCs w:val="24"/>
        </w:rPr>
        <w:t>Holidays:</w:t>
      </w:r>
      <w:r w:rsidRPr="001356A7">
        <w:rPr>
          <w:sz w:val="24"/>
          <w:szCs w:val="24"/>
        </w:rPr>
        <w:tab/>
      </w:r>
      <w:r w:rsidRPr="001356A7">
        <w:rPr>
          <w:sz w:val="24"/>
          <w:szCs w:val="24"/>
        </w:rPr>
        <w:tab/>
        <w:t>25 days per year plus statutory holidays.</w:t>
      </w:r>
    </w:p>
    <w:p w:rsidR="003403CE" w:rsidRPr="001356A7" w:rsidRDefault="003403CE" w:rsidP="003403CE">
      <w:pPr>
        <w:spacing w:line="360" w:lineRule="auto"/>
        <w:ind w:left="2160" w:hanging="2160"/>
        <w:jc w:val="both"/>
        <w:rPr>
          <w:sz w:val="24"/>
          <w:szCs w:val="24"/>
        </w:rPr>
      </w:pPr>
      <w:r w:rsidRPr="001356A7">
        <w:rPr>
          <w:b/>
          <w:sz w:val="24"/>
          <w:szCs w:val="24"/>
        </w:rPr>
        <w:t>Hours of Work:</w:t>
      </w:r>
      <w:r w:rsidR="004B62BF">
        <w:rPr>
          <w:sz w:val="24"/>
          <w:szCs w:val="24"/>
        </w:rPr>
        <w:t xml:space="preserve"> </w:t>
      </w:r>
      <w:r w:rsidR="004B62BF">
        <w:rPr>
          <w:sz w:val="24"/>
          <w:szCs w:val="24"/>
        </w:rPr>
        <w:tab/>
      </w:r>
      <w:proofErr w:type="gramStart"/>
      <w:r w:rsidR="004B62BF">
        <w:rPr>
          <w:sz w:val="24"/>
          <w:szCs w:val="24"/>
        </w:rPr>
        <w:t>37</w:t>
      </w:r>
      <w:r w:rsidRPr="001356A7">
        <w:rPr>
          <w:sz w:val="24"/>
          <w:szCs w:val="24"/>
        </w:rPr>
        <w:t>.</w:t>
      </w:r>
      <w:r w:rsidR="004B62BF">
        <w:rPr>
          <w:sz w:val="24"/>
          <w:szCs w:val="24"/>
        </w:rPr>
        <w:t>5</w:t>
      </w:r>
      <w:r w:rsidRPr="001356A7">
        <w:rPr>
          <w:sz w:val="24"/>
          <w:szCs w:val="24"/>
        </w:rPr>
        <w:t xml:space="preserve">  Willingness</w:t>
      </w:r>
      <w:proofErr w:type="gramEnd"/>
      <w:r w:rsidRPr="001356A7">
        <w:rPr>
          <w:sz w:val="24"/>
          <w:szCs w:val="24"/>
        </w:rPr>
        <w:t xml:space="preserve"> to work flexible hours essential (with time off in lieu arrangements)</w:t>
      </w:r>
    </w:p>
    <w:p w:rsidR="003403CE" w:rsidRPr="001356A7" w:rsidRDefault="003403CE" w:rsidP="003403CE">
      <w:pPr>
        <w:spacing w:line="360" w:lineRule="auto"/>
        <w:jc w:val="both"/>
        <w:rPr>
          <w:b/>
          <w:sz w:val="24"/>
          <w:szCs w:val="24"/>
        </w:rPr>
      </w:pPr>
    </w:p>
    <w:p w:rsidR="003403CE" w:rsidRPr="001356A7" w:rsidRDefault="003403CE" w:rsidP="003403CE">
      <w:pPr>
        <w:rPr>
          <w:sz w:val="24"/>
          <w:szCs w:val="24"/>
        </w:rPr>
      </w:pPr>
    </w:p>
    <w:p w:rsidR="003403CE" w:rsidRPr="001356A7" w:rsidRDefault="003403CE" w:rsidP="003403CE">
      <w:pPr>
        <w:rPr>
          <w:sz w:val="24"/>
          <w:szCs w:val="24"/>
        </w:rPr>
      </w:pPr>
    </w:p>
    <w:p w:rsidR="00727D8E" w:rsidRDefault="00727D8E"/>
    <w:sectPr w:rsidR="00727D8E">
      <w:footerReference w:type="default" r:id="rId7"/>
      <w:pgSz w:w="11909" w:h="16834" w:code="9"/>
      <w:pgMar w:top="36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A66" w:rsidRDefault="0079315B">
      <w:r>
        <w:separator/>
      </w:r>
    </w:p>
  </w:endnote>
  <w:endnote w:type="continuationSeparator" w:id="0">
    <w:p w:rsidR="007D7A66" w:rsidRDefault="00793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8C8" w:rsidRDefault="003403CE" w:rsidP="00AF28C8">
    <w:pPr>
      <w:pBdr>
        <w:top w:val="single" w:sz="4" w:space="1" w:color="auto"/>
        <w:left w:val="single" w:sz="4" w:space="0" w:color="auto"/>
        <w:bottom w:val="single" w:sz="4" w:space="2" w:color="auto"/>
        <w:right w:val="single" w:sz="4" w:space="0" w:color="auto"/>
      </w:pBdr>
      <w:jc w:val="center"/>
    </w:pPr>
    <w:r>
      <w:tab/>
    </w:r>
  </w:p>
  <w:p w:rsidR="00AF28C8" w:rsidRDefault="00963669" w:rsidP="00AF28C8">
    <w:pPr>
      <w:pBdr>
        <w:top w:val="single" w:sz="4" w:space="1" w:color="auto"/>
        <w:left w:val="single" w:sz="4" w:space="0" w:color="auto"/>
        <w:bottom w:val="single" w:sz="4" w:space="2" w:color="auto"/>
        <w:right w:val="single" w:sz="4" w:space="0" w:color="auto"/>
      </w:pBdr>
      <w:jc w:val="center"/>
    </w:pPr>
  </w:p>
  <w:p w:rsidR="00AF28C8" w:rsidRDefault="00D677C2" w:rsidP="00AF28C8">
    <w:pPr>
      <w:pBdr>
        <w:top w:val="single" w:sz="4" w:space="1" w:color="auto"/>
        <w:left w:val="single" w:sz="4" w:space="0" w:color="auto"/>
        <w:bottom w:val="single" w:sz="4" w:space="2" w:color="auto"/>
        <w:right w:val="single" w:sz="4" w:space="0" w:color="auto"/>
      </w:pBdr>
      <w:jc w:val="center"/>
    </w:pPr>
    <w:r>
      <w:rPr>
        <w:noProof/>
        <w:lang w:eastAsia="en-GB"/>
      </w:rPr>
      <w:drawing>
        <wp:inline distT="0" distB="0" distL="0" distR="0" wp14:anchorId="5729D3EC" wp14:editId="34919027">
          <wp:extent cx="1260750" cy="490104"/>
          <wp:effectExtent l="0" t="0" r="0" b="0"/>
          <wp:docPr id="4" name="Picture 4" descr="https://upload.wikimedia.org/wikipedia/en/5/59/Northern_Ireland_Executive_Offi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en/5/59/Northern_Ireland_Executive_Offic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68" cy="510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03CE">
      <w:rPr>
        <w:noProof/>
        <w:lang w:eastAsia="en-GB"/>
      </w:rPr>
      <w:drawing>
        <wp:inline distT="0" distB="0" distL="0" distR="0">
          <wp:extent cx="1562100" cy="427049"/>
          <wp:effectExtent l="0" t="0" r="0" b="0"/>
          <wp:docPr id="2" name="Picture 2" descr="0032 - Shaftesbury #1946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032 - Shaftesbury #1946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626" cy="43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03CE">
      <w:rPr>
        <w:noProof/>
        <w:lang w:eastAsia="en-GB"/>
      </w:rPr>
      <w:drawing>
        <wp:inline distT="0" distB="0" distL="0" distR="0">
          <wp:extent cx="476250" cy="476250"/>
          <wp:effectExtent l="0" t="0" r="0" b="0"/>
          <wp:docPr id="1" name="Picture 1" descr="BCCLogoHighQual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CCLogoHighQuali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28C8" w:rsidRDefault="00963669" w:rsidP="00AF28C8">
    <w:pPr>
      <w:pStyle w:val="Footer"/>
      <w:tabs>
        <w:tab w:val="clear" w:pos="4320"/>
        <w:tab w:val="clear" w:pos="8640"/>
        <w:tab w:val="left" w:pos="14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A66" w:rsidRDefault="0079315B">
      <w:r>
        <w:separator/>
      </w:r>
    </w:p>
  </w:footnote>
  <w:footnote w:type="continuationSeparator" w:id="0">
    <w:p w:rsidR="007D7A66" w:rsidRDefault="00793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3D3F0A"/>
    <w:multiLevelType w:val="hybridMultilevel"/>
    <w:tmpl w:val="24BE066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0F"/>
    <w:rsid w:val="000A7CB0"/>
    <w:rsid w:val="0019170F"/>
    <w:rsid w:val="001C3865"/>
    <w:rsid w:val="00262B6E"/>
    <w:rsid w:val="003403CE"/>
    <w:rsid w:val="0034687E"/>
    <w:rsid w:val="004B62BF"/>
    <w:rsid w:val="00727D8E"/>
    <w:rsid w:val="0079315B"/>
    <w:rsid w:val="007D7A66"/>
    <w:rsid w:val="00961BF5"/>
    <w:rsid w:val="00963669"/>
    <w:rsid w:val="009F0AFC"/>
    <w:rsid w:val="00AB558A"/>
    <w:rsid w:val="00B62253"/>
    <w:rsid w:val="00CC63DE"/>
    <w:rsid w:val="00D677C2"/>
    <w:rsid w:val="00D97F5B"/>
    <w:rsid w:val="00F5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97EFF79-3FCC-4B50-BDEC-A3AE1D9D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3403CE"/>
    <w:pPr>
      <w:keepNext/>
      <w:spacing w:line="360" w:lineRule="auto"/>
      <w:jc w:val="both"/>
      <w:outlineLvl w:val="1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403CE"/>
    <w:rPr>
      <w:rFonts w:ascii="Arial" w:eastAsia="Times New Roman" w:hAnsi="Arial" w:cs="Times New Roman"/>
      <w:b/>
      <w:szCs w:val="20"/>
    </w:rPr>
  </w:style>
  <w:style w:type="paragraph" w:styleId="Title">
    <w:name w:val="Title"/>
    <w:basedOn w:val="Normal"/>
    <w:link w:val="TitleChar"/>
    <w:qFormat/>
    <w:rsid w:val="003403CE"/>
    <w:pPr>
      <w:jc w:val="center"/>
    </w:pPr>
    <w:rPr>
      <w:rFonts w:ascii="Arial" w:hAnsi="Arial"/>
      <w:b/>
      <w:sz w:val="32"/>
    </w:rPr>
  </w:style>
  <w:style w:type="character" w:customStyle="1" w:styleId="TitleChar">
    <w:name w:val="Title Char"/>
    <w:basedOn w:val="DefaultParagraphFont"/>
    <w:link w:val="Title"/>
    <w:rsid w:val="003403CE"/>
    <w:rPr>
      <w:rFonts w:ascii="Arial" w:eastAsia="Times New Roman" w:hAnsi="Arial" w:cs="Times New Roman"/>
      <w:b/>
      <w:sz w:val="32"/>
      <w:szCs w:val="20"/>
    </w:rPr>
  </w:style>
  <w:style w:type="paragraph" w:styleId="Subtitle">
    <w:name w:val="Subtitle"/>
    <w:basedOn w:val="Normal"/>
    <w:link w:val="SubtitleChar"/>
    <w:qFormat/>
    <w:rsid w:val="003403CE"/>
    <w:pPr>
      <w:spacing w:line="360" w:lineRule="auto"/>
      <w:jc w:val="both"/>
    </w:pPr>
    <w:rPr>
      <w:rFonts w:ascii="Arial" w:hAnsi="Arial"/>
      <w:sz w:val="24"/>
    </w:rPr>
  </w:style>
  <w:style w:type="character" w:customStyle="1" w:styleId="SubtitleChar">
    <w:name w:val="Subtitle Char"/>
    <w:basedOn w:val="DefaultParagraphFont"/>
    <w:link w:val="Subtitle"/>
    <w:rsid w:val="003403CE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aliases w:val=" Char"/>
    <w:basedOn w:val="Normal"/>
    <w:link w:val="NormalWebChar"/>
    <w:rsid w:val="003403CE"/>
    <w:pPr>
      <w:spacing w:before="100" w:beforeAutospacing="1" w:after="100" w:afterAutospacing="1" w:line="336" w:lineRule="auto"/>
    </w:pPr>
    <w:rPr>
      <w:rFonts w:ascii="Verdana" w:hAnsi="Verdana"/>
      <w:color w:val="000000"/>
      <w:lang w:val="en-US"/>
    </w:rPr>
  </w:style>
  <w:style w:type="character" w:customStyle="1" w:styleId="NormalWebChar">
    <w:name w:val="Normal (Web) Char"/>
    <w:aliases w:val=" Char Char"/>
    <w:basedOn w:val="DefaultParagraphFont"/>
    <w:link w:val="NormalWeb"/>
    <w:rsid w:val="003403CE"/>
    <w:rPr>
      <w:rFonts w:ascii="Verdana" w:eastAsia="Times New Roman" w:hAnsi="Verdana" w:cs="Times New Roman"/>
      <w:color w:val="000000"/>
      <w:sz w:val="20"/>
      <w:szCs w:val="20"/>
      <w:lang w:val="en-US"/>
    </w:rPr>
  </w:style>
  <w:style w:type="paragraph" w:styleId="Footer">
    <w:name w:val="footer"/>
    <w:basedOn w:val="Normal"/>
    <w:link w:val="FooterChar"/>
    <w:rsid w:val="003403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403CE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3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3C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7F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7F5B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03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333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Marie White</dc:creator>
  <cp:lastModifiedBy>Gerard Rice</cp:lastModifiedBy>
  <cp:revision>2</cp:revision>
  <cp:lastPrinted>2017-06-12T07:18:00Z</cp:lastPrinted>
  <dcterms:created xsi:type="dcterms:W3CDTF">2017-06-13T15:44:00Z</dcterms:created>
  <dcterms:modified xsi:type="dcterms:W3CDTF">2017-06-13T15:44:00Z</dcterms:modified>
</cp:coreProperties>
</file>