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B9BB" w14:textId="57C1633F" w:rsidR="00A439D5" w:rsidRDefault="00D241BD" w:rsidP="00825532">
      <w:pPr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 wp14:anchorId="31094985" wp14:editId="5F299478">
            <wp:extent cx="1318895" cy="11005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olywel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86" cy="110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3F55" w14:textId="77777777" w:rsidR="00825532" w:rsidRDefault="00825532" w:rsidP="000D0774">
      <w:pPr>
        <w:spacing w:after="0"/>
      </w:pPr>
    </w:p>
    <w:p w14:paraId="762A7837" w14:textId="77777777" w:rsidR="00825532" w:rsidRPr="00825532" w:rsidRDefault="00825532" w:rsidP="000D0774">
      <w:pPr>
        <w:spacing w:after="0"/>
        <w:rPr>
          <w:b/>
          <w:sz w:val="32"/>
          <w:szCs w:val="32"/>
        </w:rPr>
      </w:pPr>
      <w:r w:rsidRPr="00825532">
        <w:rPr>
          <w:b/>
          <w:sz w:val="32"/>
          <w:szCs w:val="32"/>
        </w:rPr>
        <w:t xml:space="preserve">Job Description </w:t>
      </w:r>
    </w:p>
    <w:p w14:paraId="5652DC1A" w14:textId="77777777" w:rsidR="00825532" w:rsidRDefault="00825532" w:rsidP="000D077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825532" w14:paraId="5AF6B651" w14:textId="77777777" w:rsidTr="00B301E2">
        <w:tc>
          <w:tcPr>
            <w:tcW w:w="2376" w:type="dxa"/>
          </w:tcPr>
          <w:p w14:paraId="43D2B0AE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Job Title </w:t>
            </w:r>
          </w:p>
        </w:tc>
        <w:tc>
          <w:tcPr>
            <w:tcW w:w="6140" w:type="dxa"/>
          </w:tcPr>
          <w:p w14:paraId="04D0D7E2" w14:textId="236B2815" w:rsidR="004305C2" w:rsidRDefault="0036095F" w:rsidP="000D0774">
            <w:r>
              <w:t>Receptionist</w:t>
            </w:r>
          </w:p>
        </w:tc>
      </w:tr>
      <w:tr w:rsidR="00825532" w14:paraId="2E8EF4DA" w14:textId="77777777" w:rsidTr="00B301E2">
        <w:tc>
          <w:tcPr>
            <w:tcW w:w="2376" w:type="dxa"/>
          </w:tcPr>
          <w:p w14:paraId="60ED7B1A" w14:textId="11988D9C" w:rsidR="004305C2" w:rsidRDefault="004305C2" w:rsidP="000D0774">
            <w:pPr>
              <w:rPr>
                <w:b/>
              </w:rPr>
            </w:pPr>
            <w:r>
              <w:rPr>
                <w:b/>
              </w:rPr>
              <w:t>Salary</w:t>
            </w:r>
          </w:p>
          <w:p w14:paraId="45BD2AA0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>Responsible To</w:t>
            </w:r>
          </w:p>
        </w:tc>
        <w:tc>
          <w:tcPr>
            <w:tcW w:w="6140" w:type="dxa"/>
          </w:tcPr>
          <w:p w14:paraId="247D4223" w14:textId="30238D81" w:rsidR="004305C2" w:rsidRDefault="004305C2" w:rsidP="000D0774">
            <w:r>
              <w:t>£8.45/ hour – 38 hour week</w:t>
            </w:r>
          </w:p>
          <w:p w14:paraId="051916DE" w14:textId="77777777" w:rsidR="00825532" w:rsidRDefault="00825532" w:rsidP="000D0774">
            <w:r>
              <w:t xml:space="preserve">Holywell Trust Board of Trustees </w:t>
            </w:r>
          </w:p>
        </w:tc>
      </w:tr>
      <w:tr w:rsidR="00825532" w14:paraId="138FB6C8" w14:textId="77777777" w:rsidTr="00B301E2">
        <w:tc>
          <w:tcPr>
            <w:tcW w:w="2376" w:type="dxa"/>
          </w:tcPr>
          <w:p w14:paraId="3D541D7F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Reports To </w:t>
            </w:r>
          </w:p>
        </w:tc>
        <w:tc>
          <w:tcPr>
            <w:tcW w:w="6140" w:type="dxa"/>
          </w:tcPr>
          <w:p w14:paraId="5EFC63DB" w14:textId="3872EDF1" w:rsidR="00825532" w:rsidRDefault="00D241BD" w:rsidP="000D0774">
            <w:r>
              <w:t>Director, Holywell Trust</w:t>
            </w:r>
            <w:r w:rsidR="00825532">
              <w:t xml:space="preserve"> </w:t>
            </w:r>
          </w:p>
        </w:tc>
      </w:tr>
      <w:tr w:rsidR="00825532" w14:paraId="35D6EE5F" w14:textId="77777777" w:rsidTr="00B301E2">
        <w:tc>
          <w:tcPr>
            <w:tcW w:w="2376" w:type="dxa"/>
          </w:tcPr>
          <w:p w14:paraId="7D93C256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Post Commences </w:t>
            </w:r>
          </w:p>
        </w:tc>
        <w:tc>
          <w:tcPr>
            <w:tcW w:w="6140" w:type="dxa"/>
          </w:tcPr>
          <w:p w14:paraId="28934BFD" w14:textId="60CA1272" w:rsidR="00825532" w:rsidRDefault="0036095F" w:rsidP="00825532">
            <w:r>
              <w:t>September 2017</w:t>
            </w:r>
            <w:r w:rsidR="004A659E">
              <w:t xml:space="preserve"> </w:t>
            </w:r>
          </w:p>
        </w:tc>
      </w:tr>
      <w:tr w:rsidR="00825532" w14:paraId="4D476A34" w14:textId="77777777" w:rsidTr="00B301E2">
        <w:tc>
          <w:tcPr>
            <w:tcW w:w="2376" w:type="dxa"/>
          </w:tcPr>
          <w:p w14:paraId="1183749A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Summary of Main Responsibilities </w:t>
            </w:r>
          </w:p>
        </w:tc>
        <w:tc>
          <w:tcPr>
            <w:tcW w:w="6140" w:type="dxa"/>
          </w:tcPr>
          <w:p w14:paraId="4413F915" w14:textId="0329B0EA" w:rsidR="00825532" w:rsidRDefault="003B6FAD" w:rsidP="0036095F">
            <w:r>
              <w:t>The task</w:t>
            </w:r>
            <w:r w:rsidR="0036095F">
              <w:t>s</w:t>
            </w:r>
            <w:r>
              <w:t xml:space="preserve"> of the Receptionist</w:t>
            </w:r>
            <w:r w:rsidR="0036095F">
              <w:t xml:space="preserve"> are</w:t>
            </w:r>
            <w:r>
              <w:t xml:space="preserve"> to greet visitors to the HOLYWE</w:t>
            </w:r>
            <w:bookmarkStart w:id="0" w:name="_GoBack"/>
            <w:bookmarkEnd w:id="0"/>
            <w:r>
              <w:t>LL – DiverseCity</w:t>
            </w:r>
            <w:r w:rsidR="0036095F">
              <w:t xml:space="preserve"> Community Partnership building and</w:t>
            </w:r>
            <w:r>
              <w:t xml:space="preserve"> to answer and direct phone calls to the building. To sort and distribute mail. To manage the reception area and ensure that it</w:t>
            </w:r>
            <w:r w:rsidR="0036095F">
              <w:t xml:space="preserve"> is presentable at all times</w:t>
            </w:r>
            <w:r w:rsidR="007B2434">
              <w:t xml:space="preserve">. </w:t>
            </w:r>
          </w:p>
        </w:tc>
      </w:tr>
      <w:tr w:rsidR="00825532" w14:paraId="74C5B2F5" w14:textId="77777777" w:rsidTr="00B301E2">
        <w:tc>
          <w:tcPr>
            <w:tcW w:w="2376" w:type="dxa"/>
          </w:tcPr>
          <w:p w14:paraId="47C222FC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Principle Duties &amp; Tasks </w:t>
            </w:r>
          </w:p>
        </w:tc>
        <w:tc>
          <w:tcPr>
            <w:tcW w:w="6140" w:type="dxa"/>
          </w:tcPr>
          <w:p w14:paraId="5ECD6E74" w14:textId="08DB8A99" w:rsidR="003B6FAD" w:rsidRDefault="003B6FAD" w:rsidP="003B6FAD">
            <w:r>
              <w:t xml:space="preserve">Reception Duties </w:t>
            </w:r>
          </w:p>
          <w:p w14:paraId="7B755491" w14:textId="77777777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To deliver friendly efficient customer service and to create a warm atmosphere for all workers, clients and visitors to the building. </w:t>
            </w:r>
          </w:p>
          <w:p w14:paraId="5F3A3E47" w14:textId="77777777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To be aware of all activities taking place within the building. </w:t>
            </w:r>
          </w:p>
          <w:p w14:paraId="58741085" w14:textId="77777777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To receive and distribute all post received to the building. </w:t>
            </w:r>
          </w:p>
          <w:p w14:paraId="77AA9947" w14:textId="77777777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To staff the front reception desk at all times. </w:t>
            </w:r>
          </w:p>
          <w:p w14:paraId="66C72643" w14:textId="23EC79DB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>To deal with all enquiries in a professional an</w:t>
            </w:r>
            <w:r w:rsidR="0036095F">
              <w:t>d courteous manner in person, by</w:t>
            </w:r>
            <w:r>
              <w:t xml:space="preserve"> email and by phone.  </w:t>
            </w:r>
          </w:p>
          <w:p w14:paraId="0113C0B8" w14:textId="227A09CB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Assist other staff in ensuring that the needs of all users of the building are met. </w:t>
            </w:r>
          </w:p>
          <w:p w14:paraId="6DD5074B" w14:textId="77777777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Assist in keeping the reception area, and wider ground floor, clean and presentable. </w:t>
            </w:r>
          </w:p>
          <w:p w14:paraId="79165FC7" w14:textId="203BC23A" w:rsidR="004305C2" w:rsidRDefault="004305C2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Managing event ticket and book sales. </w:t>
            </w:r>
          </w:p>
          <w:p w14:paraId="1A713B12" w14:textId="77777777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Assist in the preparation rooms for meetings and events. </w:t>
            </w:r>
          </w:p>
          <w:p w14:paraId="78448AF0" w14:textId="77777777" w:rsidR="0036095F" w:rsidRDefault="003B6FAD" w:rsidP="0036095F">
            <w:pPr>
              <w:pStyle w:val="ListParagraph"/>
              <w:numPr>
                <w:ilvl w:val="0"/>
                <w:numId w:val="4"/>
              </w:numPr>
            </w:pPr>
            <w:r>
              <w:t>When required to prepare refreshments for meetings.</w:t>
            </w:r>
            <w:r w:rsidR="0036095F">
              <w:t xml:space="preserve"> </w:t>
            </w:r>
          </w:p>
          <w:p w14:paraId="5E28439B" w14:textId="789303CF" w:rsidR="0036095F" w:rsidRDefault="0036095F" w:rsidP="0036095F">
            <w:pPr>
              <w:pStyle w:val="ListParagraph"/>
              <w:numPr>
                <w:ilvl w:val="0"/>
                <w:numId w:val="4"/>
              </w:numPr>
            </w:pPr>
            <w:r>
              <w:t xml:space="preserve">Carry out any other </w:t>
            </w:r>
            <w:proofErr w:type="gramStart"/>
            <w:r>
              <w:t>duties which</w:t>
            </w:r>
            <w:proofErr w:type="gramEnd"/>
            <w:r>
              <w:t xml:space="preserve"> are deemed appropriate to the job. </w:t>
            </w:r>
          </w:p>
          <w:p w14:paraId="3ED6827E" w14:textId="0DF84633" w:rsidR="003B6FAD" w:rsidRDefault="003B6FAD" w:rsidP="0036095F"/>
          <w:p w14:paraId="6960CC92" w14:textId="77777777" w:rsidR="003B6FAD" w:rsidRDefault="003B6FAD" w:rsidP="003B6FAD"/>
          <w:p w14:paraId="0D86505D" w14:textId="420B8007" w:rsidR="004A659E" w:rsidRDefault="004A659E" w:rsidP="0036095F">
            <w:r>
              <w:t xml:space="preserve"> </w:t>
            </w:r>
          </w:p>
        </w:tc>
      </w:tr>
    </w:tbl>
    <w:p w14:paraId="5F6F6387" w14:textId="6398A969" w:rsidR="00825532" w:rsidRDefault="00825532" w:rsidP="000D0774">
      <w:pPr>
        <w:spacing w:after="0"/>
      </w:pPr>
    </w:p>
    <w:sectPr w:rsidR="00825532" w:rsidSect="00BE19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704"/>
    <w:multiLevelType w:val="hybridMultilevel"/>
    <w:tmpl w:val="280A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84B0A"/>
    <w:multiLevelType w:val="hybridMultilevel"/>
    <w:tmpl w:val="0BD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D52"/>
    <w:multiLevelType w:val="hybridMultilevel"/>
    <w:tmpl w:val="D0D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28F2"/>
    <w:multiLevelType w:val="hybridMultilevel"/>
    <w:tmpl w:val="F38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2"/>
    <w:rsid w:val="000D0774"/>
    <w:rsid w:val="002A6403"/>
    <w:rsid w:val="0036095F"/>
    <w:rsid w:val="0037357B"/>
    <w:rsid w:val="003A2276"/>
    <w:rsid w:val="003B6FAD"/>
    <w:rsid w:val="004305C2"/>
    <w:rsid w:val="004A659E"/>
    <w:rsid w:val="005A0538"/>
    <w:rsid w:val="006D7A96"/>
    <w:rsid w:val="006E39CD"/>
    <w:rsid w:val="007B2434"/>
    <w:rsid w:val="00825532"/>
    <w:rsid w:val="0085125B"/>
    <w:rsid w:val="009F08F6"/>
    <w:rsid w:val="00A439D5"/>
    <w:rsid w:val="00B301E2"/>
    <w:rsid w:val="00BE191F"/>
    <w:rsid w:val="00C015D4"/>
    <w:rsid w:val="00CB07A1"/>
    <w:rsid w:val="00D12002"/>
    <w:rsid w:val="00D241BD"/>
    <w:rsid w:val="00E85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A1A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2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2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Macintosh Word</Application>
  <DocSecurity>0</DocSecurity>
  <Lines>9</Lines>
  <Paragraphs>2</Paragraphs>
  <ScaleCrop>false</ScaleCrop>
  <Company>Holywell Consultancy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Deane</dc:creator>
  <cp:keywords/>
  <dc:description/>
  <cp:lastModifiedBy>Gerard Deane</cp:lastModifiedBy>
  <cp:revision>3</cp:revision>
  <dcterms:created xsi:type="dcterms:W3CDTF">2017-08-08T09:57:00Z</dcterms:created>
  <dcterms:modified xsi:type="dcterms:W3CDTF">2017-08-08T10:25:00Z</dcterms:modified>
</cp:coreProperties>
</file>