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79" w:rsidRPr="007419ED" w:rsidRDefault="002C75FA" w:rsidP="00747B79">
      <w:pPr>
        <w:jc w:val="center"/>
        <w:rPr>
          <w:rFonts w:ascii="Arial" w:hAnsi="Arial" w:cs="Arial"/>
          <w:sz w:val="22"/>
          <w:szCs w:val="22"/>
        </w:rPr>
      </w:pPr>
      <w:r w:rsidRPr="007419ED">
        <w:rPr>
          <w:rFonts w:ascii="Arial" w:hAnsi="Arial" w:cs="Arial"/>
          <w:noProof/>
          <w:sz w:val="22"/>
          <w:szCs w:val="22"/>
          <w:lang w:val="en-GB" w:eastAsia="en-GB"/>
        </w:rPr>
        <w:drawing>
          <wp:inline distT="0" distB="0" distL="0" distR="0">
            <wp:extent cx="1048657"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GVRT logo final.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5613" cy="1053077"/>
                    </a:xfrm>
                    <a:prstGeom prst="rect">
                      <a:avLst/>
                    </a:prstGeom>
                  </pic:spPr>
                </pic:pic>
              </a:graphicData>
            </a:graphic>
          </wp:inline>
        </w:drawing>
      </w:r>
    </w:p>
    <w:p w:rsidR="00747B79" w:rsidRPr="007419ED" w:rsidRDefault="00747B79" w:rsidP="00747B79">
      <w:pPr>
        <w:jc w:val="center"/>
        <w:rPr>
          <w:rFonts w:ascii="Arial" w:hAnsi="Arial" w:cs="Arial"/>
          <w:sz w:val="22"/>
          <w:szCs w:val="22"/>
        </w:rPr>
      </w:pPr>
    </w:p>
    <w:p w:rsidR="00747B79" w:rsidRPr="007419ED" w:rsidRDefault="00747B79" w:rsidP="00747B79">
      <w:pPr>
        <w:jc w:val="center"/>
        <w:rPr>
          <w:rFonts w:ascii="Arial" w:hAnsi="Arial" w:cs="Arial"/>
          <w:b/>
          <w:sz w:val="22"/>
          <w:szCs w:val="22"/>
        </w:rPr>
      </w:pPr>
      <w:r w:rsidRPr="007419ED">
        <w:rPr>
          <w:rFonts w:ascii="Arial" w:hAnsi="Arial" w:cs="Arial"/>
          <w:b/>
          <w:sz w:val="22"/>
          <w:szCs w:val="22"/>
        </w:rPr>
        <w:t>JOB DESCRIPTION</w:t>
      </w:r>
    </w:p>
    <w:p w:rsidR="00747B79" w:rsidRPr="007419ED" w:rsidRDefault="00747B79" w:rsidP="00747B79">
      <w:pPr>
        <w:jc w:val="center"/>
        <w:rPr>
          <w:rFonts w:ascii="Arial" w:hAnsi="Arial" w:cs="Arial"/>
          <w:b/>
          <w:sz w:val="22"/>
          <w:szCs w:val="22"/>
        </w:rPr>
      </w:pPr>
    </w:p>
    <w:p w:rsidR="00747B79" w:rsidRPr="007419ED" w:rsidRDefault="00747B79" w:rsidP="00747B79">
      <w:pPr>
        <w:jc w:val="center"/>
        <w:rPr>
          <w:rFonts w:ascii="Arial" w:hAnsi="Arial" w:cs="Arial"/>
          <w:b/>
          <w:sz w:val="22"/>
          <w:szCs w:val="22"/>
        </w:rPr>
      </w:pPr>
    </w:p>
    <w:tbl>
      <w:tblPr>
        <w:tblW w:w="0" w:type="auto"/>
        <w:tblLook w:val="04A0" w:firstRow="1" w:lastRow="0" w:firstColumn="1" w:lastColumn="0" w:noHBand="0" w:noVBand="1"/>
      </w:tblPr>
      <w:tblGrid>
        <w:gridCol w:w="2660"/>
        <w:gridCol w:w="5868"/>
      </w:tblGrid>
      <w:tr w:rsidR="00747B79" w:rsidRPr="007419ED" w:rsidTr="008C0B17">
        <w:tc>
          <w:tcPr>
            <w:tcW w:w="2660" w:type="dxa"/>
          </w:tcPr>
          <w:p w:rsidR="00747B79" w:rsidRPr="007419ED" w:rsidRDefault="00747B79" w:rsidP="008C0B17">
            <w:pPr>
              <w:rPr>
                <w:rFonts w:ascii="Arial" w:hAnsi="Arial" w:cs="Arial"/>
                <w:b/>
                <w:sz w:val="22"/>
                <w:szCs w:val="22"/>
              </w:rPr>
            </w:pPr>
            <w:r w:rsidRPr="007419ED">
              <w:rPr>
                <w:rFonts w:ascii="Arial" w:hAnsi="Arial" w:cs="Arial"/>
                <w:b/>
                <w:sz w:val="22"/>
                <w:szCs w:val="22"/>
              </w:rPr>
              <w:t>Title:</w:t>
            </w:r>
          </w:p>
        </w:tc>
        <w:tc>
          <w:tcPr>
            <w:tcW w:w="5868" w:type="dxa"/>
          </w:tcPr>
          <w:p w:rsidR="00747B79" w:rsidRPr="007419ED" w:rsidRDefault="00747B79" w:rsidP="008C0B17">
            <w:pPr>
              <w:rPr>
                <w:rFonts w:ascii="Arial" w:hAnsi="Arial" w:cs="Arial"/>
                <w:sz w:val="22"/>
                <w:szCs w:val="22"/>
              </w:rPr>
            </w:pPr>
            <w:r w:rsidRPr="007419ED">
              <w:rPr>
                <w:rFonts w:ascii="Arial" w:hAnsi="Arial" w:cs="Arial"/>
                <w:sz w:val="22"/>
                <w:szCs w:val="22"/>
              </w:rPr>
              <w:t>Director</w:t>
            </w:r>
          </w:p>
          <w:p w:rsidR="00747B79" w:rsidRPr="007419ED" w:rsidRDefault="00747B79" w:rsidP="008C0B17">
            <w:pPr>
              <w:rPr>
                <w:rFonts w:ascii="Arial" w:hAnsi="Arial" w:cs="Arial"/>
                <w:sz w:val="22"/>
                <w:szCs w:val="22"/>
              </w:rPr>
            </w:pPr>
          </w:p>
        </w:tc>
      </w:tr>
      <w:tr w:rsidR="00747B79" w:rsidRPr="007419ED" w:rsidTr="008C0B17">
        <w:tc>
          <w:tcPr>
            <w:tcW w:w="2660" w:type="dxa"/>
          </w:tcPr>
          <w:p w:rsidR="00747B79" w:rsidRPr="007419ED" w:rsidRDefault="00747B79" w:rsidP="008C0B17">
            <w:pPr>
              <w:rPr>
                <w:rFonts w:ascii="Arial" w:hAnsi="Arial" w:cs="Arial"/>
                <w:b/>
                <w:sz w:val="22"/>
                <w:szCs w:val="22"/>
              </w:rPr>
            </w:pPr>
            <w:r w:rsidRPr="007419ED">
              <w:rPr>
                <w:rFonts w:ascii="Arial" w:hAnsi="Arial" w:cs="Arial"/>
                <w:b/>
                <w:sz w:val="22"/>
                <w:szCs w:val="22"/>
              </w:rPr>
              <w:t>Employer:</w:t>
            </w:r>
          </w:p>
        </w:tc>
        <w:tc>
          <w:tcPr>
            <w:tcW w:w="5868" w:type="dxa"/>
          </w:tcPr>
          <w:p w:rsidR="00747B79" w:rsidRPr="007419ED" w:rsidRDefault="00747B79" w:rsidP="008C0B17">
            <w:pPr>
              <w:rPr>
                <w:rFonts w:ascii="Arial" w:hAnsi="Arial" w:cs="Arial"/>
                <w:sz w:val="22"/>
                <w:szCs w:val="22"/>
              </w:rPr>
            </w:pPr>
            <w:r w:rsidRPr="007419ED">
              <w:rPr>
                <w:rFonts w:ascii="Arial" w:hAnsi="Arial" w:cs="Arial"/>
                <w:sz w:val="22"/>
                <w:szCs w:val="22"/>
              </w:rPr>
              <w:t>Greater Village Regeneration Trust</w:t>
            </w:r>
          </w:p>
          <w:p w:rsidR="00747B79" w:rsidRPr="007419ED" w:rsidRDefault="00747B79" w:rsidP="008C0B17">
            <w:pPr>
              <w:rPr>
                <w:rFonts w:ascii="Arial" w:hAnsi="Arial" w:cs="Arial"/>
                <w:sz w:val="22"/>
                <w:szCs w:val="22"/>
              </w:rPr>
            </w:pPr>
          </w:p>
        </w:tc>
      </w:tr>
      <w:tr w:rsidR="00747B79" w:rsidRPr="007419ED" w:rsidTr="008C0B17">
        <w:tc>
          <w:tcPr>
            <w:tcW w:w="2660" w:type="dxa"/>
          </w:tcPr>
          <w:p w:rsidR="00747B79" w:rsidRPr="007419ED" w:rsidRDefault="00747B79" w:rsidP="008C0B17">
            <w:pPr>
              <w:rPr>
                <w:rFonts w:ascii="Arial" w:hAnsi="Arial" w:cs="Arial"/>
                <w:b/>
                <w:sz w:val="22"/>
                <w:szCs w:val="22"/>
              </w:rPr>
            </w:pPr>
            <w:r w:rsidRPr="007419ED">
              <w:rPr>
                <w:rFonts w:ascii="Arial" w:hAnsi="Arial" w:cs="Arial"/>
                <w:b/>
                <w:sz w:val="22"/>
                <w:szCs w:val="22"/>
              </w:rPr>
              <w:t>Responsible to:</w:t>
            </w:r>
          </w:p>
        </w:tc>
        <w:tc>
          <w:tcPr>
            <w:tcW w:w="5868" w:type="dxa"/>
          </w:tcPr>
          <w:p w:rsidR="00747B79" w:rsidRPr="007419ED" w:rsidRDefault="00747B79" w:rsidP="008C0B17">
            <w:pPr>
              <w:rPr>
                <w:rFonts w:ascii="Arial" w:hAnsi="Arial" w:cs="Arial"/>
                <w:sz w:val="22"/>
                <w:szCs w:val="22"/>
              </w:rPr>
            </w:pPr>
            <w:r w:rsidRPr="007419ED">
              <w:rPr>
                <w:rFonts w:ascii="Arial" w:hAnsi="Arial" w:cs="Arial"/>
                <w:sz w:val="22"/>
                <w:szCs w:val="22"/>
              </w:rPr>
              <w:t>Board of Directors of GVRT Ltd</w:t>
            </w:r>
          </w:p>
          <w:p w:rsidR="00747B79" w:rsidRPr="007419ED" w:rsidRDefault="00747B79" w:rsidP="008C0B17">
            <w:pPr>
              <w:rPr>
                <w:rFonts w:ascii="Arial" w:hAnsi="Arial" w:cs="Arial"/>
                <w:sz w:val="22"/>
                <w:szCs w:val="22"/>
              </w:rPr>
            </w:pPr>
          </w:p>
        </w:tc>
      </w:tr>
      <w:tr w:rsidR="00747B79" w:rsidRPr="007419ED" w:rsidTr="008C0B17">
        <w:tc>
          <w:tcPr>
            <w:tcW w:w="2660" w:type="dxa"/>
          </w:tcPr>
          <w:p w:rsidR="00747B79" w:rsidRPr="007419ED" w:rsidRDefault="00747B79" w:rsidP="008C0B17">
            <w:pPr>
              <w:rPr>
                <w:rFonts w:ascii="Arial" w:hAnsi="Arial" w:cs="Arial"/>
                <w:b/>
                <w:sz w:val="22"/>
                <w:szCs w:val="22"/>
              </w:rPr>
            </w:pPr>
            <w:r w:rsidRPr="007419ED">
              <w:rPr>
                <w:rFonts w:ascii="Arial" w:hAnsi="Arial" w:cs="Arial"/>
                <w:b/>
                <w:sz w:val="22"/>
                <w:szCs w:val="22"/>
              </w:rPr>
              <w:t>Reporting to:</w:t>
            </w:r>
          </w:p>
        </w:tc>
        <w:tc>
          <w:tcPr>
            <w:tcW w:w="5868" w:type="dxa"/>
          </w:tcPr>
          <w:p w:rsidR="00747B79" w:rsidRPr="007419ED" w:rsidRDefault="00747B79" w:rsidP="008C0B17">
            <w:pPr>
              <w:rPr>
                <w:rFonts w:ascii="Arial" w:hAnsi="Arial" w:cs="Arial"/>
                <w:sz w:val="22"/>
                <w:szCs w:val="22"/>
              </w:rPr>
            </w:pPr>
            <w:r w:rsidRPr="007419ED">
              <w:rPr>
                <w:rFonts w:ascii="Arial" w:hAnsi="Arial" w:cs="Arial"/>
                <w:sz w:val="22"/>
                <w:szCs w:val="22"/>
              </w:rPr>
              <w:t>The Chair of the Board of Directors</w:t>
            </w:r>
          </w:p>
          <w:p w:rsidR="00747B79" w:rsidRPr="007419ED" w:rsidRDefault="00747B79" w:rsidP="008C0B17">
            <w:pPr>
              <w:rPr>
                <w:rFonts w:ascii="Arial" w:hAnsi="Arial" w:cs="Arial"/>
                <w:sz w:val="22"/>
                <w:szCs w:val="22"/>
              </w:rPr>
            </w:pPr>
          </w:p>
        </w:tc>
      </w:tr>
      <w:tr w:rsidR="00747B79" w:rsidRPr="007419ED" w:rsidTr="008C0B17">
        <w:tc>
          <w:tcPr>
            <w:tcW w:w="2660" w:type="dxa"/>
          </w:tcPr>
          <w:p w:rsidR="00747B79" w:rsidRPr="007419ED" w:rsidRDefault="00747B79" w:rsidP="008C0B17">
            <w:pPr>
              <w:rPr>
                <w:rFonts w:ascii="Arial" w:hAnsi="Arial" w:cs="Arial"/>
                <w:b/>
                <w:sz w:val="22"/>
                <w:szCs w:val="22"/>
              </w:rPr>
            </w:pPr>
            <w:r w:rsidRPr="007419ED">
              <w:rPr>
                <w:rFonts w:ascii="Arial" w:hAnsi="Arial" w:cs="Arial"/>
                <w:b/>
                <w:sz w:val="22"/>
                <w:szCs w:val="22"/>
              </w:rPr>
              <w:t>Responsible for:</w:t>
            </w:r>
          </w:p>
        </w:tc>
        <w:tc>
          <w:tcPr>
            <w:tcW w:w="5868" w:type="dxa"/>
          </w:tcPr>
          <w:p w:rsidR="00747B79" w:rsidRPr="007419ED" w:rsidRDefault="00747B79" w:rsidP="008C0B17">
            <w:pPr>
              <w:rPr>
                <w:rFonts w:ascii="Arial" w:hAnsi="Arial" w:cs="Arial"/>
                <w:sz w:val="22"/>
                <w:szCs w:val="22"/>
              </w:rPr>
            </w:pPr>
            <w:r w:rsidRPr="007419ED">
              <w:rPr>
                <w:rFonts w:ascii="Arial" w:hAnsi="Arial" w:cs="Arial"/>
                <w:sz w:val="22"/>
                <w:szCs w:val="22"/>
              </w:rPr>
              <w:t>The performance and management of the Greater Village Regeneration Trust and delivery of the Trust’s aims and objectives</w:t>
            </w:r>
          </w:p>
          <w:p w:rsidR="00747B79" w:rsidRPr="007419ED" w:rsidRDefault="00747B79" w:rsidP="008C0B17">
            <w:pPr>
              <w:rPr>
                <w:rFonts w:ascii="Arial" w:hAnsi="Arial" w:cs="Arial"/>
                <w:sz w:val="22"/>
                <w:szCs w:val="22"/>
              </w:rPr>
            </w:pPr>
          </w:p>
        </w:tc>
      </w:tr>
      <w:tr w:rsidR="00747B79" w:rsidRPr="007419ED" w:rsidTr="008C0B17">
        <w:tc>
          <w:tcPr>
            <w:tcW w:w="2660" w:type="dxa"/>
          </w:tcPr>
          <w:p w:rsidR="00E120FA" w:rsidRPr="00E120FA" w:rsidRDefault="00E120FA" w:rsidP="00E120FA">
            <w:pPr>
              <w:rPr>
                <w:rFonts w:ascii="Arial" w:hAnsi="Arial" w:cs="Arial"/>
                <w:sz w:val="22"/>
                <w:szCs w:val="22"/>
              </w:rPr>
            </w:pPr>
            <w:r w:rsidRPr="00E120FA">
              <w:rPr>
                <w:rFonts w:ascii="Arial" w:hAnsi="Arial" w:cs="Arial"/>
                <w:b/>
                <w:sz w:val="22"/>
                <w:szCs w:val="22"/>
              </w:rPr>
              <w:t>Salary</w:t>
            </w:r>
            <w:r>
              <w:rPr>
                <w:rFonts w:ascii="Arial" w:hAnsi="Arial" w:cs="Arial"/>
                <w:b/>
                <w:sz w:val="22"/>
                <w:szCs w:val="22"/>
              </w:rPr>
              <w:t>:</w:t>
            </w:r>
            <w:r>
              <w:rPr>
                <w:rFonts w:ascii="Arial" w:hAnsi="Arial" w:cs="Arial"/>
                <w:b/>
                <w:sz w:val="22"/>
                <w:szCs w:val="22"/>
              </w:rPr>
              <w:tab/>
            </w:r>
            <w:r>
              <w:rPr>
                <w:rFonts w:ascii="Arial" w:hAnsi="Arial" w:cs="Arial"/>
                <w:b/>
                <w:sz w:val="22"/>
                <w:szCs w:val="22"/>
              </w:rPr>
              <w:tab/>
              <w:t xml:space="preserve">          </w:t>
            </w:r>
          </w:p>
          <w:p w:rsidR="00E120FA" w:rsidRDefault="00E120FA" w:rsidP="008C0B17">
            <w:pPr>
              <w:rPr>
                <w:rFonts w:ascii="Arial" w:hAnsi="Arial" w:cs="Arial"/>
                <w:b/>
                <w:sz w:val="22"/>
                <w:szCs w:val="22"/>
              </w:rPr>
            </w:pPr>
          </w:p>
          <w:p w:rsidR="00E120FA" w:rsidRDefault="00E120FA" w:rsidP="008C0B17">
            <w:pPr>
              <w:rPr>
                <w:rFonts w:ascii="Arial" w:hAnsi="Arial" w:cs="Arial"/>
                <w:b/>
                <w:sz w:val="22"/>
                <w:szCs w:val="22"/>
              </w:rPr>
            </w:pPr>
          </w:p>
          <w:p w:rsidR="00747B79" w:rsidRPr="007419ED" w:rsidRDefault="00747B79" w:rsidP="008C0B17">
            <w:pPr>
              <w:rPr>
                <w:rFonts w:ascii="Arial" w:hAnsi="Arial" w:cs="Arial"/>
                <w:b/>
                <w:sz w:val="22"/>
                <w:szCs w:val="22"/>
              </w:rPr>
            </w:pPr>
            <w:r w:rsidRPr="007419ED">
              <w:rPr>
                <w:rFonts w:ascii="Arial" w:hAnsi="Arial" w:cs="Arial"/>
                <w:b/>
                <w:sz w:val="22"/>
                <w:szCs w:val="22"/>
              </w:rPr>
              <w:t>Based  at:</w:t>
            </w:r>
          </w:p>
        </w:tc>
        <w:tc>
          <w:tcPr>
            <w:tcW w:w="5868" w:type="dxa"/>
          </w:tcPr>
          <w:p w:rsidR="00E120FA" w:rsidRDefault="00E120FA" w:rsidP="008C0B17">
            <w:pPr>
              <w:rPr>
                <w:rFonts w:ascii="Arial" w:hAnsi="Arial" w:cs="Arial"/>
                <w:sz w:val="22"/>
                <w:szCs w:val="22"/>
              </w:rPr>
            </w:pPr>
            <w:r>
              <w:rPr>
                <w:rFonts w:ascii="Arial" w:hAnsi="Arial" w:cs="Arial"/>
                <w:sz w:val="22"/>
                <w:szCs w:val="22"/>
              </w:rPr>
              <w:t>42,000 per annum with 6% employers pension contribution</w:t>
            </w:r>
          </w:p>
          <w:p w:rsidR="00E120FA" w:rsidRDefault="00E120FA" w:rsidP="008C0B17">
            <w:pPr>
              <w:rPr>
                <w:rFonts w:ascii="Arial" w:hAnsi="Arial" w:cs="Arial"/>
                <w:sz w:val="22"/>
                <w:szCs w:val="22"/>
              </w:rPr>
            </w:pPr>
          </w:p>
          <w:p w:rsidR="00747B79" w:rsidRPr="007419ED" w:rsidRDefault="00747B79" w:rsidP="008C0B17">
            <w:pPr>
              <w:rPr>
                <w:rFonts w:ascii="Arial" w:hAnsi="Arial" w:cs="Arial"/>
                <w:sz w:val="22"/>
                <w:szCs w:val="22"/>
              </w:rPr>
            </w:pPr>
            <w:r w:rsidRPr="007419ED">
              <w:rPr>
                <w:rFonts w:ascii="Arial" w:hAnsi="Arial" w:cs="Arial"/>
                <w:sz w:val="22"/>
                <w:szCs w:val="22"/>
              </w:rPr>
              <w:t>Greater Village Regeneration Trust</w:t>
            </w:r>
          </w:p>
          <w:p w:rsidR="00747B79" w:rsidRPr="007419ED" w:rsidRDefault="00747B79" w:rsidP="008C0B17">
            <w:pPr>
              <w:rPr>
                <w:rFonts w:ascii="Arial" w:hAnsi="Arial" w:cs="Arial"/>
                <w:sz w:val="22"/>
                <w:szCs w:val="22"/>
              </w:rPr>
            </w:pPr>
            <w:r w:rsidRPr="007419ED">
              <w:rPr>
                <w:rFonts w:ascii="Arial" w:hAnsi="Arial" w:cs="Arial"/>
                <w:sz w:val="22"/>
                <w:szCs w:val="22"/>
              </w:rPr>
              <w:t>337 Donegall Road</w:t>
            </w:r>
          </w:p>
          <w:p w:rsidR="00747B79" w:rsidRPr="007419ED" w:rsidRDefault="00747B79" w:rsidP="008C0B17">
            <w:pPr>
              <w:rPr>
                <w:rFonts w:ascii="Arial" w:hAnsi="Arial" w:cs="Arial"/>
                <w:sz w:val="22"/>
                <w:szCs w:val="22"/>
              </w:rPr>
            </w:pPr>
            <w:r w:rsidRPr="007419ED">
              <w:rPr>
                <w:rFonts w:ascii="Arial" w:hAnsi="Arial" w:cs="Arial"/>
                <w:sz w:val="22"/>
                <w:szCs w:val="22"/>
              </w:rPr>
              <w:t>Belfast, BT12 6FQ</w:t>
            </w:r>
          </w:p>
          <w:p w:rsidR="00747B79" w:rsidRPr="007419ED" w:rsidRDefault="00747B79" w:rsidP="008C0B17">
            <w:pPr>
              <w:rPr>
                <w:rFonts w:ascii="Arial" w:hAnsi="Arial" w:cs="Arial"/>
                <w:sz w:val="22"/>
                <w:szCs w:val="22"/>
              </w:rPr>
            </w:pPr>
          </w:p>
        </w:tc>
      </w:tr>
      <w:tr w:rsidR="00747B79" w:rsidRPr="007419ED" w:rsidTr="008C0B17">
        <w:tc>
          <w:tcPr>
            <w:tcW w:w="2660" w:type="dxa"/>
          </w:tcPr>
          <w:p w:rsidR="00747B79" w:rsidRPr="007419ED" w:rsidRDefault="00747B79" w:rsidP="008C0B17">
            <w:pPr>
              <w:rPr>
                <w:rFonts w:ascii="Arial" w:hAnsi="Arial" w:cs="Arial"/>
                <w:b/>
                <w:sz w:val="22"/>
                <w:szCs w:val="22"/>
              </w:rPr>
            </w:pPr>
            <w:r w:rsidRPr="007419ED">
              <w:rPr>
                <w:rFonts w:ascii="Arial" w:hAnsi="Arial" w:cs="Arial"/>
                <w:b/>
                <w:sz w:val="22"/>
                <w:szCs w:val="22"/>
              </w:rPr>
              <w:t>Start date:</w:t>
            </w:r>
          </w:p>
        </w:tc>
        <w:tc>
          <w:tcPr>
            <w:tcW w:w="5868" w:type="dxa"/>
          </w:tcPr>
          <w:p w:rsidR="00747B79" w:rsidRPr="007419ED" w:rsidRDefault="00747B79" w:rsidP="008C0B17">
            <w:pPr>
              <w:rPr>
                <w:rFonts w:ascii="Arial" w:hAnsi="Arial" w:cs="Arial"/>
                <w:sz w:val="22"/>
                <w:szCs w:val="22"/>
              </w:rPr>
            </w:pPr>
            <w:r w:rsidRPr="007419ED">
              <w:rPr>
                <w:rFonts w:ascii="Arial" w:hAnsi="Arial" w:cs="Arial"/>
                <w:sz w:val="22"/>
                <w:szCs w:val="22"/>
              </w:rPr>
              <w:t>As soon as possible following appointment</w:t>
            </w:r>
          </w:p>
        </w:tc>
      </w:tr>
    </w:tbl>
    <w:p w:rsidR="00747B79" w:rsidRPr="007419ED" w:rsidRDefault="00747B79" w:rsidP="00747B79">
      <w:pPr>
        <w:rPr>
          <w:rFonts w:ascii="Arial" w:hAnsi="Arial" w:cs="Arial"/>
          <w:b/>
          <w:sz w:val="22"/>
          <w:szCs w:val="22"/>
        </w:rPr>
      </w:pPr>
    </w:p>
    <w:p w:rsidR="00747B79" w:rsidRPr="007419ED" w:rsidRDefault="00E120FA" w:rsidP="00747B79">
      <w:pPr>
        <w:rPr>
          <w:rFonts w:ascii="Arial" w:hAnsi="Arial" w:cs="Arial"/>
          <w:b/>
          <w:sz w:val="22"/>
          <w:szCs w:val="22"/>
        </w:rPr>
      </w:pPr>
      <w:r>
        <w:rPr>
          <w:rFonts w:ascii="Arial" w:hAnsi="Arial" w:cs="Arial"/>
          <w:sz w:val="22"/>
          <w:szCs w:val="22"/>
        </w:rPr>
        <w:t xml:space="preserve">  </w:t>
      </w:r>
    </w:p>
    <w:p w:rsidR="00747B79" w:rsidRPr="007419ED" w:rsidRDefault="00747B79" w:rsidP="00747B79">
      <w:pPr>
        <w:rPr>
          <w:rFonts w:ascii="Arial" w:hAnsi="Arial" w:cs="Arial"/>
          <w:b/>
          <w:sz w:val="22"/>
          <w:szCs w:val="22"/>
        </w:rPr>
      </w:pPr>
      <w:r w:rsidRPr="007419ED">
        <w:rPr>
          <w:rFonts w:ascii="Arial" w:hAnsi="Arial" w:cs="Arial"/>
          <w:b/>
          <w:sz w:val="22"/>
          <w:szCs w:val="22"/>
        </w:rPr>
        <w:t>OVERALL PURPOSE OF JOB</w:t>
      </w:r>
    </w:p>
    <w:p w:rsidR="00747B79" w:rsidRPr="007419ED" w:rsidRDefault="00747B79" w:rsidP="00747B79">
      <w:pPr>
        <w:rPr>
          <w:rFonts w:ascii="Arial" w:hAnsi="Arial" w:cs="Arial"/>
          <w:sz w:val="22"/>
          <w:szCs w:val="22"/>
        </w:rPr>
      </w:pPr>
    </w:p>
    <w:p w:rsidR="00747B79" w:rsidRPr="007419ED" w:rsidRDefault="00747B79" w:rsidP="00747B79">
      <w:pPr>
        <w:rPr>
          <w:rFonts w:ascii="Arial" w:hAnsi="Arial" w:cs="Arial"/>
          <w:sz w:val="22"/>
          <w:szCs w:val="22"/>
        </w:rPr>
      </w:pPr>
      <w:r w:rsidRPr="007419ED">
        <w:rPr>
          <w:rFonts w:ascii="Arial" w:hAnsi="Arial" w:cs="Arial"/>
          <w:sz w:val="22"/>
          <w:szCs w:val="22"/>
        </w:rPr>
        <w:t xml:space="preserve">The Director is responsible to the Board of Directors for delivering the overall strategic direction and performance of Greater Village Regeneration Trust, with responsibility for providing strong leadership in achieving the Trust’s vision, objectives and values.  He/she will lead the organisation, promoting an enabling/empowering culture and effective performance management structure, ensuring continuing organisational development. The Director will ensure effective governance of the organisation, and build strong and productive working relationships with internal and external stakeholders. </w:t>
      </w:r>
    </w:p>
    <w:p w:rsidR="00747B79" w:rsidRPr="007419ED" w:rsidRDefault="00747B79" w:rsidP="00747B79">
      <w:pPr>
        <w:rPr>
          <w:rFonts w:ascii="Arial" w:hAnsi="Arial" w:cs="Arial"/>
          <w:sz w:val="22"/>
          <w:szCs w:val="22"/>
        </w:rPr>
      </w:pPr>
    </w:p>
    <w:p w:rsidR="00747B79" w:rsidRPr="007419ED" w:rsidRDefault="00747B79" w:rsidP="00747B79">
      <w:pPr>
        <w:rPr>
          <w:rFonts w:ascii="Arial" w:hAnsi="Arial" w:cs="Arial"/>
          <w:b/>
          <w:sz w:val="22"/>
          <w:szCs w:val="22"/>
          <w:u w:val="single"/>
        </w:rPr>
      </w:pPr>
    </w:p>
    <w:p w:rsidR="00747B79" w:rsidRPr="007419ED" w:rsidRDefault="00747B79" w:rsidP="00747B79">
      <w:pPr>
        <w:rPr>
          <w:rFonts w:ascii="Arial" w:hAnsi="Arial" w:cs="Arial"/>
          <w:sz w:val="22"/>
          <w:szCs w:val="22"/>
        </w:rPr>
      </w:pPr>
      <w:r w:rsidRPr="007419ED">
        <w:rPr>
          <w:rFonts w:ascii="Arial" w:hAnsi="Arial" w:cs="Arial"/>
          <w:b/>
          <w:sz w:val="22"/>
          <w:szCs w:val="22"/>
        </w:rPr>
        <w:t>Key Responsibilities</w:t>
      </w:r>
    </w:p>
    <w:p w:rsidR="00747B79" w:rsidRPr="007419ED" w:rsidRDefault="00747B79" w:rsidP="00747B79">
      <w:pPr>
        <w:rPr>
          <w:rFonts w:ascii="Arial" w:hAnsi="Arial" w:cs="Arial"/>
          <w:sz w:val="22"/>
          <w:szCs w:val="22"/>
        </w:rPr>
      </w:pPr>
    </w:p>
    <w:p w:rsidR="00747B79" w:rsidRPr="007419ED" w:rsidRDefault="00747B79" w:rsidP="00747B79">
      <w:pPr>
        <w:pStyle w:val="ListParagraph"/>
        <w:numPr>
          <w:ilvl w:val="0"/>
          <w:numId w:val="3"/>
        </w:numPr>
        <w:rPr>
          <w:rFonts w:ascii="Arial" w:hAnsi="Arial" w:cs="Arial"/>
          <w:sz w:val="22"/>
          <w:szCs w:val="22"/>
        </w:rPr>
      </w:pPr>
      <w:r w:rsidRPr="007419ED">
        <w:rPr>
          <w:rFonts w:ascii="Arial" w:hAnsi="Arial" w:cs="Arial"/>
          <w:sz w:val="22"/>
          <w:szCs w:val="22"/>
        </w:rPr>
        <w:t>To be accountable for the delivery of effective and efficient services across GVRT</w:t>
      </w:r>
    </w:p>
    <w:p w:rsidR="002C75FA" w:rsidRPr="007419ED" w:rsidRDefault="002C75FA" w:rsidP="002C75FA">
      <w:pPr>
        <w:pStyle w:val="ListParagraph"/>
        <w:ind w:left="360"/>
        <w:rPr>
          <w:rFonts w:ascii="Arial" w:hAnsi="Arial" w:cs="Arial"/>
          <w:sz w:val="22"/>
          <w:szCs w:val="22"/>
        </w:rPr>
      </w:pPr>
    </w:p>
    <w:p w:rsidR="00747B79" w:rsidRPr="007419ED" w:rsidRDefault="00747B79" w:rsidP="002C75FA">
      <w:pPr>
        <w:pStyle w:val="ListParagraph"/>
        <w:numPr>
          <w:ilvl w:val="0"/>
          <w:numId w:val="3"/>
        </w:numPr>
        <w:ind w:right="-193"/>
        <w:rPr>
          <w:rFonts w:ascii="Arial" w:hAnsi="Arial" w:cs="Arial"/>
          <w:sz w:val="22"/>
          <w:szCs w:val="22"/>
        </w:rPr>
      </w:pPr>
      <w:r w:rsidRPr="007419ED">
        <w:rPr>
          <w:rFonts w:ascii="Arial" w:hAnsi="Arial" w:cs="Arial"/>
          <w:sz w:val="22"/>
          <w:szCs w:val="22"/>
        </w:rPr>
        <w:t>To ensure effective budgetary controls in GVRT and to be accountable for the efficient and effective deployment of human, financial and material resources across its three buildings</w:t>
      </w:r>
    </w:p>
    <w:p w:rsidR="002C75FA" w:rsidRPr="007419ED" w:rsidRDefault="002C75FA" w:rsidP="002C75FA">
      <w:pPr>
        <w:ind w:right="-193"/>
        <w:rPr>
          <w:rFonts w:ascii="Arial" w:hAnsi="Arial" w:cs="Arial"/>
          <w:sz w:val="22"/>
          <w:szCs w:val="22"/>
        </w:rPr>
      </w:pPr>
    </w:p>
    <w:p w:rsidR="00747B79" w:rsidRPr="007419ED" w:rsidRDefault="00747B79" w:rsidP="002C75FA">
      <w:pPr>
        <w:pStyle w:val="ListParagraph"/>
        <w:numPr>
          <w:ilvl w:val="0"/>
          <w:numId w:val="3"/>
        </w:numPr>
        <w:ind w:right="-193"/>
        <w:rPr>
          <w:rFonts w:ascii="Arial" w:hAnsi="Arial" w:cs="Arial"/>
          <w:sz w:val="22"/>
          <w:szCs w:val="22"/>
        </w:rPr>
      </w:pPr>
      <w:r w:rsidRPr="007419ED">
        <w:rPr>
          <w:rFonts w:ascii="Arial" w:hAnsi="Arial" w:cs="Arial"/>
          <w:sz w:val="22"/>
          <w:szCs w:val="22"/>
        </w:rPr>
        <w:t>To provide advice and guidance to the Board of Directors and to develop the strategic and policy framework for GVRT to deliver effective services and programmes</w:t>
      </w:r>
    </w:p>
    <w:p w:rsidR="002C75FA" w:rsidRPr="007419ED" w:rsidRDefault="002C75FA" w:rsidP="002C75FA">
      <w:pPr>
        <w:ind w:right="-193"/>
        <w:rPr>
          <w:rFonts w:ascii="Arial" w:hAnsi="Arial" w:cs="Arial"/>
          <w:sz w:val="22"/>
          <w:szCs w:val="22"/>
        </w:rPr>
      </w:pPr>
    </w:p>
    <w:p w:rsidR="00747B79" w:rsidRPr="007419ED" w:rsidRDefault="00747B79" w:rsidP="002C75FA">
      <w:pPr>
        <w:pStyle w:val="ListParagraph"/>
        <w:numPr>
          <w:ilvl w:val="0"/>
          <w:numId w:val="3"/>
        </w:numPr>
        <w:ind w:right="-193"/>
        <w:rPr>
          <w:rFonts w:ascii="Arial" w:hAnsi="Arial" w:cs="Arial"/>
          <w:sz w:val="22"/>
          <w:szCs w:val="22"/>
        </w:rPr>
      </w:pPr>
      <w:r w:rsidRPr="007419ED">
        <w:rPr>
          <w:rFonts w:ascii="Arial" w:hAnsi="Arial" w:cs="Arial"/>
          <w:sz w:val="22"/>
          <w:szCs w:val="22"/>
        </w:rPr>
        <w:t>To be responsi</w:t>
      </w:r>
      <w:r w:rsidR="002C75FA" w:rsidRPr="007419ED">
        <w:rPr>
          <w:rFonts w:ascii="Arial" w:hAnsi="Arial" w:cs="Arial"/>
          <w:sz w:val="22"/>
          <w:szCs w:val="22"/>
        </w:rPr>
        <w:t xml:space="preserve">ble for the appointment </w:t>
      </w:r>
      <w:r w:rsidR="007419ED" w:rsidRPr="007419ED">
        <w:rPr>
          <w:rFonts w:ascii="Arial" w:hAnsi="Arial" w:cs="Arial"/>
          <w:sz w:val="22"/>
          <w:szCs w:val="22"/>
        </w:rPr>
        <w:t xml:space="preserve">and management </w:t>
      </w:r>
      <w:r w:rsidR="002C75FA" w:rsidRPr="007419ED">
        <w:rPr>
          <w:rFonts w:ascii="Arial" w:hAnsi="Arial" w:cs="Arial"/>
          <w:sz w:val="22"/>
          <w:szCs w:val="22"/>
        </w:rPr>
        <w:t>of staff</w:t>
      </w:r>
    </w:p>
    <w:p w:rsidR="002C75FA" w:rsidRPr="007419ED" w:rsidRDefault="002C75FA" w:rsidP="002C75FA">
      <w:pPr>
        <w:ind w:right="-193"/>
        <w:rPr>
          <w:rFonts w:ascii="Arial" w:hAnsi="Arial" w:cs="Arial"/>
          <w:sz w:val="22"/>
          <w:szCs w:val="22"/>
        </w:rPr>
      </w:pPr>
    </w:p>
    <w:p w:rsidR="00747B79" w:rsidRPr="007419ED" w:rsidRDefault="00747B79" w:rsidP="002C75FA">
      <w:pPr>
        <w:pStyle w:val="ListParagraph"/>
        <w:numPr>
          <w:ilvl w:val="0"/>
          <w:numId w:val="3"/>
        </w:numPr>
        <w:ind w:right="-193"/>
        <w:rPr>
          <w:rFonts w:ascii="Arial" w:hAnsi="Arial" w:cs="Arial"/>
          <w:sz w:val="22"/>
          <w:szCs w:val="22"/>
        </w:rPr>
      </w:pPr>
      <w:r w:rsidRPr="007419ED">
        <w:rPr>
          <w:rFonts w:ascii="Arial" w:hAnsi="Arial" w:cs="Arial"/>
          <w:sz w:val="22"/>
          <w:szCs w:val="22"/>
        </w:rPr>
        <w:t>To be responsible for the instructions to the Accountants / Auditors</w:t>
      </w:r>
    </w:p>
    <w:p w:rsidR="007419ED" w:rsidRPr="007419ED" w:rsidRDefault="007419ED" w:rsidP="007419ED">
      <w:pPr>
        <w:ind w:right="-193"/>
        <w:rPr>
          <w:rFonts w:ascii="Arial" w:hAnsi="Arial" w:cs="Arial"/>
          <w:sz w:val="22"/>
          <w:szCs w:val="22"/>
        </w:rPr>
      </w:pPr>
    </w:p>
    <w:p w:rsidR="00747B79" w:rsidRPr="007419ED" w:rsidRDefault="00747B79" w:rsidP="002C75FA">
      <w:pPr>
        <w:pStyle w:val="ListParagraph"/>
        <w:numPr>
          <w:ilvl w:val="0"/>
          <w:numId w:val="3"/>
        </w:numPr>
        <w:ind w:right="-193"/>
        <w:rPr>
          <w:rFonts w:ascii="Arial" w:hAnsi="Arial" w:cs="Arial"/>
          <w:sz w:val="22"/>
          <w:szCs w:val="22"/>
        </w:rPr>
      </w:pPr>
      <w:r w:rsidRPr="007419ED">
        <w:rPr>
          <w:rFonts w:ascii="Arial" w:hAnsi="Arial" w:cs="Arial"/>
          <w:sz w:val="22"/>
          <w:szCs w:val="22"/>
        </w:rPr>
        <w:t>To be responsible for ensuring that GVRT publishes its Annual Report, strategies, management plans and programmes in a timely manner</w:t>
      </w:r>
    </w:p>
    <w:p w:rsidR="007419ED" w:rsidRPr="007419ED" w:rsidRDefault="007419ED" w:rsidP="007419ED">
      <w:pPr>
        <w:ind w:right="-193"/>
        <w:rPr>
          <w:rFonts w:ascii="Arial" w:hAnsi="Arial" w:cs="Arial"/>
          <w:sz w:val="22"/>
          <w:szCs w:val="22"/>
        </w:rPr>
      </w:pPr>
    </w:p>
    <w:p w:rsidR="00747B79" w:rsidRDefault="00747B79" w:rsidP="002C75FA">
      <w:pPr>
        <w:pStyle w:val="ListParagraph"/>
        <w:numPr>
          <w:ilvl w:val="0"/>
          <w:numId w:val="3"/>
        </w:numPr>
        <w:ind w:right="-193"/>
        <w:rPr>
          <w:rFonts w:ascii="Arial" w:hAnsi="Arial" w:cs="Arial"/>
          <w:sz w:val="22"/>
          <w:szCs w:val="22"/>
        </w:rPr>
      </w:pPr>
      <w:r w:rsidRPr="007419ED">
        <w:rPr>
          <w:rFonts w:ascii="Arial" w:hAnsi="Arial" w:cs="Arial"/>
          <w:sz w:val="22"/>
          <w:szCs w:val="22"/>
        </w:rPr>
        <w:t>To be responsible for effectively managing and monitoring GVRT’s performance</w:t>
      </w:r>
    </w:p>
    <w:p w:rsidR="002479A1" w:rsidRPr="002479A1" w:rsidRDefault="002479A1" w:rsidP="002479A1">
      <w:pPr>
        <w:ind w:right="-193"/>
        <w:rPr>
          <w:rFonts w:ascii="Arial" w:hAnsi="Arial" w:cs="Arial"/>
          <w:sz w:val="22"/>
          <w:szCs w:val="22"/>
        </w:rPr>
      </w:pPr>
    </w:p>
    <w:p w:rsidR="00747B79" w:rsidRPr="007419ED" w:rsidRDefault="002C75FA" w:rsidP="002C75FA">
      <w:pPr>
        <w:pStyle w:val="ListParagraph"/>
        <w:numPr>
          <w:ilvl w:val="0"/>
          <w:numId w:val="3"/>
        </w:numPr>
        <w:ind w:right="-193"/>
        <w:rPr>
          <w:rFonts w:ascii="Arial" w:hAnsi="Arial" w:cs="Arial"/>
          <w:sz w:val="22"/>
          <w:szCs w:val="22"/>
        </w:rPr>
      </w:pPr>
      <w:r w:rsidRPr="007419ED">
        <w:rPr>
          <w:rFonts w:ascii="Arial" w:hAnsi="Arial" w:cs="Arial"/>
          <w:sz w:val="22"/>
          <w:szCs w:val="22"/>
        </w:rPr>
        <w:t>To w</w:t>
      </w:r>
      <w:r w:rsidR="00747B79" w:rsidRPr="007419ED">
        <w:rPr>
          <w:rFonts w:ascii="Arial" w:hAnsi="Arial" w:cs="Arial"/>
          <w:sz w:val="22"/>
          <w:szCs w:val="22"/>
        </w:rPr>
        <w:t>ork with stakeholders on areas of mutual interest and develop and delive</w:t>
      </w:r>
      <w:r w:rsidRPr="007419ED">
        <w:rPr>
          <w:rFonts w:ascii="Arial" w:hAnsi="Arial" w:cs="Arial"/>
          <w:sz w:val="22"/>
          <w:szCs w:val="22"/>
        </w:rPr>
        <w:t>r effective partnership working</w:t>
      </w:r>
    </w:p>
    <w:p w:rsidR="007419ED" w:rsidRPr="007419ED" w:rsidRDefault="007419ED" w:rsidP="007419ED">
      <w:pPr>
        <w:pStyle w:val="ListParagraph"/>
        <w:ind w:left="360" w:right="-193"/>
        <w:rPr>
          <w:rFonts w:ascii="Arial" w:hAnsi="Arial" w:cs="Arial"/>
          <w:sz w:val="22"/>
          <w:szCs w:val="22"/>
        </w:rPr>
      </w:pPr>
    </w:p>
    <w:p w:rsidR="00747B79" w:rsidRPr="007419ED" w:rsidRDefault="00747B79" w:rsidP="00747B79">
      <w:pPr>
        <w:pStyle w:val="ListParagraph"/>
        <w:numPr>
          <w:ilvl w:val="0"/>
          <w:numId w:val="3"/>
        </w:numPr>
        <w:ind w:right="-193"/>
        <w:rPr>
          <w:rFonts w:ascii="Arial" w:hAnsi="Arial" w:cs="Arial"/>
          <w:sz w:val="22"/>
          <w:szCs w:val="22"/>
        </w:rPr>
      </w:pPr>
      <w:r w:rsidRPr="007419ED">
        <w:rPr>
          <w:rFonts w:ascii="Arial" w:hAnsi="Arial" w:cs="Arial"/>
          <w:sz w:val="22"/>
          <w:szCs w:val="22"/>
        </w:rPr>
        <w:t>To act as principal spokesperson for GVRT and represent its interest to the community, voluntary, public and private sectors</w:t>
      </w:r>
    </w:p>
    <w:p w:rsidR="00747B79" w:rsidRPr="007419ED" w:rsidRDefault="00747B79" w:rsidP="00747B79">
      <w:pPr>
        <w:rPr>
          <w:rFonts w:ascii="Arial" w:hAnsi="Arial" w:cs="Arial"/>
          <w:b/>
          <w:sz w:val="22"/>
          <w:szCs w:val="22"/>
        </w:rPr>
      </w:pPr>
    </w:p>
    <w:p w:rsidR="00747B79" w:rsidRPr="007419ED" w:rsidRDefault="00747B79" w:rsidP="00747B79">
      <w:pPr>
        <w:rPr>
          <w:rFonts w:ascii="Arial" w:hAnsi="Arial" w:cs="Arial"/>
          <w:b/>
          <w:sz w:val="22"/>
          <w:szCs w:val="22"/>
        </w:rPr>
      </w:pPr>
    </w:p>
    <w:p w:rsidR="00747B79" w:rsidRPr="007419ED" w:rsidRDefault="00747B79" w:rsidP="00747B79">
      <w:pPr>
        <w:ind w:left="720" w:hanging="720"/>
        <w:rPr>
          <w:rFonts w:ascii="Arial" w:hAnsi="Arial" w:cs="Arial"/>
          <w:b/>
          <w:sz w:val="22"/>
          <w:szCs w:val="22"/>
        </w:rPr>
      </w:pPr>
      <w:r w:rsidRPr="007419ED">
        <w:rPr>
          <w:rFonts w:ascii="Arial" w:hAnsi="Arial" w:cs="Arial"/>
          <w:b/>
          <w:sz w:val="22"/>
          <w:szCs w:val="22"/>
        </w:rPr>
        <w:t>Key Activities</w:t>
      </w:r>
    </w:p>
    <w:p w:rsidR="00747B79" w:rsidRPr="007419ED" w:rsidRDefault="00747B79" w:rsidP="00747B79">
      <w:pPr>
        <w:ind w:left="720" w:hanging="720"/>
        <w:rPr>
          <w:rFonts w:ascii="Arial" w:hAnsi="Arial" w:cs="Arial"/>
          <w:b/>
          <w:sz w:val="22"/>
          <w:szCs w:val="22"/>
          <w:u w:val="single"/>
        </w:rPr>
      </w:pPr>
    </w:p>
    <w:p w:rsidR="00747B79" w:rsidRPr="007419ED" w:rsidRDefault="002C75FA" w:rsidP="00747B79">
      <w:pPr>
        <w:pStyle w:val="ListParagraph"/>
        <w:numPr>
          <w:ilvl w:val="0"/>
          <w:numId w:val="4"/>
        </w:numPr>
        <w:rPr>
          <w:rFonts w:ascii="Arial" w:hAnsi="Arial" w:cs="Arial"/>
          <w:b/>
          <w:sz w:val="22"/>
          <w:szCs w:val="22"/>
          <w:u w:val="single"/>
        </w:rPr>
      </w:pPr>
      <w:r w:rsidRPr="007419ED">
        <w:rPr>
          <w:rFonts w:ascii="Arial" w:hAnsi="Arial" w:cs="Arial"/>
          <w:sz w:val="22"/>
          <w:szCs w:val="22"/>
        </w:rPr>
        <w:t>Deliver aspects of the South West Belfast Neighbourhood Action Plan, of which GVRT is the Lead Contract Holder</w:t>
      </w:r>
    </w:p>
    <w:p w:rsidR="007419ED" w:rsidRPr="007419ED" w:rsidRDefault="007419ED" w:rsidP="00387620">
      <w:pPr>
        <w:pStyle w:val="ListParagraph"/>
        <w:ind w:left="360"/>
        <w:jc w:val="center"/>
        <w:rPr>
          <w:rFonts w:ascii="Arial" w:hAnsi="Arial" w:cs="Arial"/>
          <w:b/>
          <w:sz w:val="22"/>
          <w:szCs w:val="22"/>
          <w:u w:val="single"/>
        </w:rPr>
      </w:pPr>
    </w:p>
    <w:p w:rsidR="00747B79" w:rsidRPr="007419ED" w:rsidRDefault="00747B79" w:rsidP="002C75FA">
      <w:pPr>
        <w:pStyle w:val="ListParagraph"/>
        <w:numPr>
          <w:ilvl w:val="0"/>
          <w:numId w:val="4"/>
        </w:numPr>
        <w:rPr>
          <w:rFonts w:ascii="Arial" w:hAnsi="Arial" w:cs="Arial"/>
          <w:b/>
          <w:sz w:val="22"/>
          <w:szCs w:val="22"/>
          <w:u w:val="single"/>
        </w:rPr>
      </w:pPr>
      <w:r w:rsidRPr="007419ED">
        <w:rPr>
          <w:rFonts w:ascii="Arial" w:hAnsi="Arial" w:cs="Arial"/>
          <w:sz w:val="22"/>
          <w:szCs w:val="22"/>
        </w:rPr>
        <w:t>Develop new strategic plans and programmes</w:t>
      </w:r>
    </w:p>
    <w:p w:rsidR="007419ED" w:rsidRPr="007419ED" w:rsidRDefault="007419ED" w:rsidP="007419ED">
      <w:pPr>
        <w:rPr>
          <w:rFonts w:ascii="Arial" w:hAnsi="Arial" w:cs="Arial"/>
          <w:b/>
          <w:sz w:val="22"/>
          <w:szCs w:val="22"/>
          <w:u w:val="single"/>
        </w:rPr>
      </w:pPr>
    </w:p>
    <w:p w:rsidR="00747B79" w:rsidRPr="007419ED" w:rsidRDefault="002C75FA" w:rsidP="002C75FA">
      <w:pPr>
        <w:pStyle w:val="ListParagraph"/>
        <w:numPr>
          <w:ilvl w:val="0"/>
          <w:numId w:val="4"/>
        </w:numPr>
        <w:rPr>
          <w:rFonts w:ascii="Arial" w:hAnsi="Arial" w:cs="Arial"/>
          <w:b/>
          <w:sz w:val="22"/>
          <w:szCs w:val="22"/>
          <w:u w:val="single"/>
        </w:rPr>
      </w:pPr>
      <w:r w:rsidRPr="007419ED">
        <w:rPr>
          <w:rFonts w:ascii="Arial" w:hAnsi="Arial" w:cs="Arial"/>
          <w:sz w:val="22"/>
          <w:szCs w:val="22"/>
        </w:rPr>
        <w:t>Recruit, m</w:t>
      </w:r>
      <w:r w:rsidR="00747B79" w:rsidRPr="007419ED">
        <w:rPr>
          <w:rFonts w:ascii="Arial" w:hAnsi="Arial" w:cs="Arial"/>
          <w:sz w:val="22"/>
          <w:szCs w:val="22"/>
        </w:rPr>
        <w:t>anage and develop staff by target setting and regular monitoring</w:t>
      </w:r>
    </w:p>
    <w:p w:rsidR="007419ED" w:rsidRPr="007419ED" w:rsidRDefault="007419ED" w:rsidP="007419ED">
      <w:pPr>
        <w:rPr>
          <w:rFonts w:ascii="Arial" w:hAnsi="Arial" w:cs="Arial"/>
          <w:b/>
          <w:sz w:val="22"/>
          <w:szCs w:val="22"/>
          <w:u w:val="single"/>
        </w:rPr>
      </w:pPr>
    </w:p>
    <w:p w:rsidR="00747B79" w:rsidRPr="007419ED" w:rsidRDefault="00747B79" w:rsidP="002C75FA">
      <w:pPr>
        <w:pStyle w:val="ListParagraph"/>
        <w:numPr>
          <w:ilvl w:val="0"/>
          <w:numId w:val="4"/>
        </w:numPr>
        <w:rPr>
          <w:rFonts w:ascii="Arial" w:hAnsi="Arial" w:cs="Arial"/>
          <w:b/>
          <w:sz w:val="22"/>
          <w:szCs w:val="22"/>
          <w:u w:val="single"/>
        </w:rPr>
      </w:pPr>
      <w:r w:rsidRPr="007419ED">
        <w:rPr>
          <w:rFonts w:ascii="Arial" w:hAnsi="Arial" w:cs="Arial"/>
          <w:sz w:val="22"/>
          <w:szCs w:val="22"/>
        </w:rPr>
        <w:t>Identify suitable Board Director and staff training opportunities</w:t>
      </w:r>
    </w:p>
    <w:p w:rsidR="007419ED" w:rsidRPr="007419ED" w:rsidRDefault="007419ED" w:rsidP="007419ED">
      <w:pPr>
        <w:rPr>
          <w:rFonts w:ascii="Arial" w:hAnsi="Arial" w:cs="Arial"/>
          <w:b/>
          <w:sz w:val="22"/>
          <w:szCs w:val="22"/>
          <w:u w:val="single"/>
        </w:rPr>
      </w:pPr>
    </w:p>
    <w:p w:rsidR="00747B79" w:rsidRPr="007419ED" w:rsidRDefault="00747B79" w:rsidP="002C75FA">
      <w:pPr>
        <w:pStyle w:val="ListParagraph"/>
        <w:numPr>
          <w:ilvl w:val="0"/>
          <w:numId w:val="4"/>
        </w:numPr>
        <w:rPr>
          <w:rFonts w:ascii="Arial" w:hAnsi="Arial" w:cs="Arial"/>
          <w:b/>
          <w:sz w:val="22"/>
          <w:szCs w:val="22"/>
          <w:u w:val="single"/>
        </w:rPr>
      </w:pPr>
      <w:r w:rsidRPr="007419ED">
        <w:rPr>
          <w:rFonts w:ascii="Arial" w:hAnsi="Arial" w:cs="Arial"/>
          <w:sz w:val="22"/>
          <w:szCs w:val="22"/>
        </w:rPr>
        <w:t>Provide the Board with advice on strategic and operational matters</w:t>
      </w:r>
    </w:p>
    <w:p w:rsidR="007419ED" w:rsidRPr="007419ED" w:rsidRDefault="007419ED" w:rsidP="007419ED">
      <w:pPr>
        <w:rPr>
          <w:rFonts w:ascii="Arial" w:hAnsi="Arial" w:cs="Arial"/>
          <w:b/>
          <w:sz w:val="22"/>
          <w:szCs w:val="22"/>
          <w:u w:val="single"/>
        </w:rPr>
      </w:pPr>
    </w:p>
    <w:p w:rsidR="00747B79" w:rsidRPr="007419ED" w:rsidRDefault="00747B79" w:rsidP="002C75FA">
      <w:pPr>
        <w:pStyle w:val="ListParagraph"/>
        <w:numPr>
          <w:ilvl w:val="0"/>
          <w:numId w:val="4"/>
        </w:numPr>
        <w:rPr>
          <w:rFonts w:ascii="Arial" w:hAnsi="Arial" w:cs="Arial"/>
          <w:b/>
          <w:sz w:val="22"/>
          <w:szCs w:val="22"/>
          <w:u w:val="single"/>
        </w:rPr>
      </w:pPr>
      <w:r w:rsidRPr="007419ED">
        <w:rPr>
          <w:rFonts w:ascii="Arial" w:hAnsi="Arial" w:cs="Arial"/>
          <w:sz w:val="22"/>
          <w:szCs w:val="22"/>
        </w:rPr>
        <w:t xml:space="preserve">Provide the Board with regular updates on progress of </w:t>
      </w:r>
      <w:r w:rsidR="007419ED" w:rsidRPr="007419ED">
        <w:rPr>
          <w:rFonts w:ascii="Arial" w:hAnsi="Arial" w:cs="Arial"/>
          <w:sz w:val="22"/>
          <w:szCs w:val="22"/>
        </w:rPr>
        <w:t>new and emerging</w:t>
      </w:r>
      <w:r w:rsidRPr="007419ED">
        <w:rPr>
          <w:rFonts w:ascii="Arial" w:hAnsi="Arial" w:cs="Arial"/>
          <w:sz w:val="22"/>
          <w:szCs w:val="22"/>
        </w:rPr>
        <w:t xml:space="preserve"> programmes</w:t>
      </w:r>
      <w:r w:rsidR="007419ED" w:rsidRPr="007419ED">
        <w:rPr>
          <w:rFonts w:ascii="Arial" w:hAnsi="Arial" w:cs="Arial"/>
          <w:sz w:val="22"/>
          <w:szCs w:val="22"/>
        </w:rPr>
        <w:t xml:space="preserve"> and services</w:t>
      </w:r>
    </w:p>
    <w:p w:rsidR="007419ED" w:rsidRPr="007419ED" w:rsidRDefault="007419ED" w:rsidP="007419ED">
      <w:pPr>
        <w:rPr>
          <w:rFonts w:ascii="Arial" w:hAnsi="Arial" w:cs="Arial"/>
          <w:b/>
          <w:sz w:val="22"/>
          <w:szCs w:val="22"/>
          <w:u w:val="single"/>
        </w:rPr>
      </w:pPr>
    </w:p>
    <w:p w:rsidR="00747B79" w:rsidRPr="007419ED" w:rsidRDefault="00747B79" w:rsidP="002C75FA">
      <w:pPr>
        <w:pStyle w:val="ListParagraph"/>
        <w:numPr>
          <w:ilvl w:val="0"/>
          <w:numId w:val="4"/>
        </w:numPr>
        <w:rPr>
          <w:rFonts w:ascii="Arial" w:hAnsi="Arial" w:cs="Arial"/>
          <w:b/>
          <w:sz w:val="22"/>
          <w:szCs w:val="22"/>
          <w:u w:val="single"/>
        </w:rPr>
      </w:pPr>
      <w:r w:rsidRPr="007419ED">
        <w:rPr>
          <w:rFonts w:ascii="Arial" w:hAnsi="Arial" w:cs="Arial"/>
          <w:sz w:val="22"/>
          <w:szCs w:val="22"/>
        </w:rPr>
        <w:t xml:space="preserve">Ensure the Board </w:t>
      </w:r>
      <w:r w:rsidR="002C75FA" w:rsidRPr="007419ED">
        <w:rPr>
          <w:rFonts w:ascii="Arial" w:hAnsi="Arial" w:cs="Arial"/>
          <w:sz w:val="22"/>
          <w:szCs w:val="22"/>
        </w:rPr>
        <w:t>is</w:t>
      </w:r>
      <w:r w:rsidRPr="007419ED">
        <w:rPr>
          <w:rFonts w:ascii="Arial" w:hAnsi="Arial" w:cs="Arial"/>
          <w:sz w:val="22"/>
          <w:szCs w:val="22"/>
        </w:rPr>
        <w:t xml:space="preserve"> provided with administrative support</w:t>
      </w:r>
    </w:p>
    <w:p w:rsidR="007419ED" w:rsidRPr="007419ED" w:rsidRDefault="007419ED" w:rsidP="007419ED">
      <w:pPr>
        <w:rPr>
          <w:rFonts w:ascii="Arial" w:hAnsi="Arial" w:cs="Arial"/>
          <w:b/>
          <w:sz w:val="22"/>
          <w:szCs w:val="22"/>
          <w:u w:val="single"/>
        </w:rPr>
      </w:pPr>
    </w:p>
    <w:p w:rsidR="00747B79" w:rsidRPr="007419ED" w:rsidRDefault="00747B79" w:rsidP="002C75FA">
      <w:pPr>
        <w:pStyle w:val="ListParagraph"/>
        <w:numPr>
          <w:ilvl w:val="0"/>
          <w:numId w:val="4"/>
        </w:numPr>
        <w:rPr>
          <w:rFonts w:ascii="Arial" w:hAnsi="Arial" w:cs="Arial"/>
          <w:b/>
          <w:sz w:val="22"/>
          <w:szCs w:val="22"/>
          <w:u w:val="single"/>
        </w:rPr>
      </w:pPr>
      <w:r w:rsidRPr="007419ED">
        <w:rPr>
          <w:rFonts w:ascii="Arial" w:hAnsi="Arial" w:cs="Arial"/>
          <w:sz w:val="22"/>
          <w:szCs w:val="22"/>
        </w:rPr>
        <w:t>Maintain accurate financial records, provide regular income and expenditure reports for the Board and provide all information required by the accountants/auditors for the preparation of the Annual Accounts</w:t>
      </w:r>
    </w:p>
    <w:p w:rsidR="007419ED" w:rsidRPr="007419ED" w:rsidRDefault="007419ED" w:rsidP="007419ED">
      <w:pPr>
        <w:pStyle w:val="ListParagraph"/>
        <w:ind w:left="360"/>
        <w:rPr>
          <w:rFonts w:ascii="Arial" w:hAnsi="Arial" w:cs="Arial"/>
          <w:b/>
          <w:sz w:val="22"/>
          <w:szCs w:val="22"/>
          <w:u w:val="single"/>
        </w:rPr>
      </w:pPr>
    </w:p>
    <w:p w:rsidR="00747B79" w:rsidRPr="007419ED" w:rsidRDefault="00747B79" w:rsidP="002C75FA">
      <w:pPr>
        <w:pStyle w:val="ListParagraph"/>
        <w:numPr>
          <w:ilvl w:val="0"/>
          <w:numId w:val="4"/>
        </w:numPr>
        <w:rPr>
          <w:rFonts w:ascii="Arial" w:hAnsi="Arial" w:cs="Arial"/>
          <w:b/>
          <w:sz w:val="22"/>
          <w:szCs w:val="22"/>
          <w:u w:val="single"/>
        </w:rPr>
      </w:pPr>
      <w:r w:rsidRPr="007419ED">
        <w:rPr>
          <w:rFonts w:ascii="Arial" w:hAnsi="Arial" w:cs="Arial"/>
          <w:sz w:val="22"/>
          <w:szCs w:val="22"/>
        </w:rPr>
        <w:t xml:space="preserve">Ensure compliance with all legal requirements relating to the operation of </w:t>
      </w:r>
      <w:r w:rsidR="002C75FA" w:rsidRPr="007419ED">
        <w:rPr>
          <w:rFonts w:ascii="Arial" w:hAnsi="Arial" w:cs="Arial"/>
          <w:sz w:val="22"/>
          <w:szCs w:val="22"/>
        </w:rPr>
        <w:t>GVRT</w:t>
      </w:r>
    </w:p>
    <w:p w:rsidR="007419ED" w:rsidRPr="007419ED" w:rsidRDefault="007419ED" w:rsidP="007419ED">
      <w:pPr>
        <w:rPr>
          <w:rFonts w:ascii="Arial" w:hAnsi="Arial" w:cs="Arial"/>
          <w:b/>
          <w:sz w:val="22"/>
          <w:szCs w:val="22"/>
          <w:u w:val="single"/>
        </w:rPr>
      </w:pPr>
    </w:p>
    <w:p w:rsidR="00747B79" w:rsidRPr="007419ED" w:rsidRDefault="00747B79" w:rsidP="002C75FA">
      <w:pPr>
        <w:pStyle w:val="ListParagraph"/>
        <w:numPr>
          <w:ilvl w:val="0"/>
          <w:numId w:val="4"/>
        </w:numPr>
        <w:rPr>
          <w:rFonts w:ascii="Arial" w:hAnsi="Arial" w:cs="Arial"/>
          <w:b/>
          <w:sz w:val="22"/>
          <w:szCs w:val="22"/>
          <w:u w:val="single"/>
        </w:rPr>
      </w:pPr>
      <w:r w:rsidRPr="007419ED">
        <w:rPr>
          <w:rFonts w:ascii="Arial" w:hAnsi="Arial" w:cs="Arial"/>
          <w:sz w:val="22"/>
          <w:szCs w:val="22"/>
        </w:rPr>
        <w:t>Secure funding and develop n</w:t>
      </w:r>
      <w:r w:rsidR="002C75FA" w:rsidRPr="007419ED">
        <w:rPr>
          <w:rFonts w:ascii="Arial" w:hAnsi="Arial" w:cs="Arial"/>
          <w:sz w:val="22"/>
          <w:szCs w:val="22"/>
        </w:rPr>
        <w:t xml:space="preserve">ew funding sources to allow GVRT </w:t>
      </w:r>
      <w:r w:rsidRPr="007419ED">
        <w:rPr>
          <w:rFonts w:ascii="Arial" w:hAnsi="Arial" w:cs="Arial"/>
          <w:sz w:val="22"/>
          <w:szCs w:val="22"/>
        </w:rPr>
        <w:t>to operate and deliver a programme of works</w:t>
      </w:r>
    </w:p>
    <w:p w:rsidR="007419ED" w:rsidRPr="007419ED" w:rsidRDefault="007419ED" w:rsidP="007419ED">
      <w:pPr>
        <w:rPr>
          <w:rFonts w:ascii="Arial" w:hAnsi="Arial" w:cs="Arial"/>
          <w:b/>
          <w:sz w:val="22"/>
          <w:szCs w:val="22"/>
          <w:u w:val="single"/>
        </w:rPr>
      </w:pPr>
    </w:p>
    <w:p w:rsidR="00747B79" w:rsidRPr="007419ED" w:rsidRDefault="00747B79" w:rsidP="002C75FA">
      <w:pPr>
        <w:pStyle w:val="ListParagraph"/>
        <w:numPr>
          <w:ilvl w:val="0"/>
          <w:numId w:val="4"/>
        </w:numPr>
        <w:rPr>
          <w:rFonts w:ascii="Arial" w:hAnsi="Arial" w:cs="Arial"/>
          <w:b/>
          <w:sz w:val="22"/>
          <w:szCs w:val="22"/>
          <w:u w:val="single"/>
        </w:rPr>
      </w:pPr>
      <w:r w:rsidRPr="007419ED">
        <w:rPr>
          <w:rFonts w:ascii="Arial" w:hAnsi="Arial" w:cs="Arial"/>
          <w:sz w:val="22"/>
          <w:szCs w:val="22"/>
        </w:rPr>
        <w:t>Liaise with existing funders and ensure that requirements under funding packages are fully met</w:t>
      </w:r>
    </w:p>
    <w:p w:rsidR="007419ED" w:rsidRPr="007419ED" w:rsidRDefault="007419ED" w:rsidP="007419ED">
      <w:pPr>
        <w:rPr>
          <w:rFonts w:ascii="Arial" w:hAnsi="Arial" w:cs="Arial"/>
          <w:b/>
          <w:sz w:val="22"/>
          <w:szCs w:val="22"/>
          <w:u w:val="single"/>
        </w:rPr>
      </w:pPr>
    </w:p>
    <w:p w:rsidR="00747B79" w:rsidRPr="007419ED" w:rsidRDefault="00747B79" w:rsidP="00747B79">
      <w:pPr>
        <w:pStyle w:val="ListParagraph"/>
        <w:numPr>
          <w:ilvl w:val="0"/>
          <w:numId w:val="4"/>
        </w:numPr>
        <w:rPr>
          <w:rFonts w:ascii="Arial" w:hAnsi="Arial" w:cs="Arial"/>
          <w:b/>
          <w:sz w:val="22"/>
          <w:szCs w:val="22"/>
          <w:u w:val="single"/>
        </w:rPr>
      </w:pPr>
      <w:r w:rsidRPr="007419ED">
        <w:rPr>
          <w:rFonts w:ascii="Arial" w:hAnsi="Arial" w:cs="Arial"/>
          <w:sz w:val="22"/>
          <w:szCs w:val="22"/>
        </w:rPr>
        <w:t xml:space="preserve">Participate in and represent </w:t>
      </w:r>
      <w:r w:rsidR="002C75FA" w:rsidRPr="007419ED">
        <w:rPr>
          <w:rFonts w:ascii="Arial" w:hAnsi="Arial" w:cs="Arial"/>
          <w:sz w:val="22"/>
          <w:szCs w:val="22"/>
        </w:rPr>
        <w:t>GVRT/Village area</w:t>
      </w:r>
      <w:r w:rsidRPr="007419ED">
        <w:rPr>
          <w:rFonts w:ascii="Arial" w:hAnsi="Arial" w:cs="Arial"/>
          <w:sz w:val="22"/>
          <w:szCs w:val="22"/>
        </w:rPr>
        <w:t xml:space="preserve"> at meetings </w:t>
      </w:r>
      <w:r w:rsidR="002C75FA" w:rsidRPr="007419ED">
        <w:rPr>
          <w:rFonts w:ascii="Arial" w:hAnsi="Arial" w:cs="Arial"/>
          <w:sz w:val="22"/>
          <w:szCs w:val="22"/>
        </w:rPr>
        <w:t>and events across Belfast</w:t>
      </w:r>
    </w:p>
    <w:p w:rsidR="007419ED" w:rsidRPr="007419ED" w:rsidRDefault="007419ED" w:rsidP="007419ED">
      <w:pPr>
        <w:pStyle w:val="ListParagraph"/>
        <w:rPr>
          <w:rFonts w:ascii="Arial" w:hAnsi="Arial" w:cs="Arial"/>
          <w:b/>
          <w:sz w:val="22"/>
          <w:szCs w:val="22"/>
          <w:u w:val="single"/>
        </w:rPr>
      </w:pPr>
    </w:p>
    <w:p w:rsidR="007419ED" w:rsidRDefault="007419ED" w:rsidP="00747B79">
      <w:pPr>
        <w:pStyle w:val="ListParagraph"/>
        <w:numPr>
          <w:ilvl w:val="0"/>
          <w:numId w:val="4"/>
        </w:numPr>
        <w:rPr>
          <w:rFonts w:ascii="Arial" w:hAnsi="Arial" w:cs="Arial"/>
          <w:sz w:val="22"/>
          <w:szCs w:val="22"/>
        </w:rPr>
      </w:pPr>
      <w:r w:rsidRPr="007419ED">
        <w:rPr>
          <w:rFonts w:ascii="Arial" w:hAnsi="Arial" w:cs="Arial"/>
          <w:sz w:val="22"/>
          <w:szCs w:val="22"/>
        </w:rPr>
        <w:t>Ensure that GVRT’s buildings are well-managed and that health &amp; safety best practice is adhered to, including alarm systems and security</w:t>
      </w:r>
    </w:p>
    <w:p w:rsidR="002479A1" w:rsidRPr="002479A1" w:rsidRDefault="002479A1" w:rsidP="002479A1">
      <w:pPr>
        <w:pStyle w:val="ListParagraph"/>
        <w:rPr>
          <w:rFonts w:ascii="Arial" w:hAnsi="Arial" w:cs="Arial"/>
          <w:sz w:val="22"/>
          <w:szCs w:val="22"/>
        </w:rPr>
      </w:pPr>
    </w:p>
    <w:p w:rsidR="002479A1" w:rsidRPr="007419ED" w:rsidRDefault="002479A1" w:rsidP="00747B79">
      <w:pPr>
        <w:pStyle w:val="ListParagraph"/>
        <w:numPr>
          <w:ilvl w:val="0"/>
          <w:numId w:val="4"/>
        </w:numPr>
        <w:rPr>
          <w:rFonts w:ascii="Arial" w:hAnsi="Arial" w:cs="Arial"/>
          <w:sz w:val="22"/>
          <w:szCs w:val="22"/>
        </w:rPr>
      </w:pPr>
      <w:r>
        <w:rPr>
          <w:rFonts w:ascii="Arial" w:hAnsi="Arial" w:cs="Arial"/>
          <w:sz w:val="22"/>
          <w:szCs w:val="22"/>
        </w:rPr>
        <w:t>Ensure the sustainability of GVRT’s existing social enterprises/community businesses, and work with officers on the development of new ones</w:t>
      </w:r>
    </w:p>
    <w:p w:rsidR="00747B79" w:rsidRPr="007419ED" w:rsidRDefault="00747B79" w:rsidP="00747B79">
      <w:pPr>
        <w:rPr>
          <w:rFonts w:ascii="Arial" w:hAnsi="Arial" w:cs="Arial"/>
          <w:color w:val="0000FF"/>
          <w:sz w:val="22"/>
          <w:szCs w:val="22"/>
          <w:lang w:val="en-GB"/>
        </w:rPr>
      </w:pPr>
    </w:p>
    <w:p w:rsidR="00747B79" w:rsidRPr="007419ED" w:rsidRDefault="00747B79" w:rsidP="00747B79">
      <w:pPr>
        <w:rPr>
          <w:rFonts w:ascii="Arial" w:hAnsi="Arial" w:cs="Arial"/>
          <w:sz w:val="22"/>
          <w:szCs w:val="22"/>
        </w:rPr>
      </w:pPr>
    </w:p>
    <w:p w:rsidR="00EC179D" w:rsidRDefault="00EC179D" w:rsidP="00EC179D">
      <w:pPr>
        <w:spacing w:after="200" w:line="276" w:lineRule="auto"/>
        <w:rPr>
          <w:rFonts w:ascii="Arial" w:hAnsi="Arial" w:cs="Arial"/>
          <w:sz w:val="22"/>
          <w:szCs w:val="22"/>
        </w:rPr>
      </w:pPr>
    </w:p>
    <w:p w:rsidR="00747B79" w:rsidRPr="00EC179D" w:rsidRDefault="007419ED" w:rsidP="00EC179D">
      <w:pPr>
        <w:spacing w:after="200" w:line="276" w:lineRule="auto"/>
        <w:rPr>
          <w:rFonts w:ascii="Arial" w:hAnsi="Arial" w:cs="Arial"/>
          <w:sz w:val="22"/>
          <w:szCs w:val="22"/>
        </w:rPr>
      </w:pPr>
      <w:r w:rsidRPr="007419ED">
        <w:rPr>
          <w:rFonts w:ascii="Arial" w:hAnsi="Arial" w:cs="Arial"/>
          <w:b/>
          <w:sz w:val="22"/>
          <w:szCs w:val="22"/>
        </w:rPr>
        <w:t>Personnel Specification</w:t>
      </w:r>
    </w:p>
    <w:p w:rsidR="00747B79" w:rsidRPr="007419ED" w:rsidRDefault="00747B79" w:rsidP="00747B79">
      <w:pPr>
        <w:ind w:right="32"/>
        <w:rPr>
          <w:rFonts w:ascii="Arial" w:hAnsi="Arial" w:cs="Arial"/>
          <w:sz w:val="22"/>
          <w:szCs w:val="22"/>
        </w:rPr>
      </w:pPr>
    </w:p>
    <w:p w:rsidR="00747B79" w:rsidRPr="008758E2" w:rsidRDefault="00747B79" w:rsidP="00747B79">
      <w:pPr>
        <w:pStyle w:val="ListParagraph"/>
        <w:numPr>
          <w:ilvl w:val="0"/>
          <w:numId w:val="5"/>
        </w:numPr>
        <w:rPr>
          <w:rFonts w:ascii="Arial" w:hAnsi="Arial" w:cs="Arial"/>
          <w:b/>
          <w:sz w:val="22"/>
          <w:szCs w:val="22"/>
          <w:u w:val="single"/>
        </w:rPr>
      </w:pPr>
      <w:r w:rsidRPr="007419ED">
        <w:rPr>
          <w:rFonts w:ascii="Arial" w:hAnsi="Arial" w:cs="Arial"/>
          <w:sz w:val="22"/>
          <w:szCs w:val="22"/>
        </w:rPr>
        <w:t>Qualified to Degree level, in a relevant field such as Business</w:t>
      </w:r>
      <w:r w:rsidR="007419ED" w:rsidRPr="007419ED">
        <w:rPr>
          <w:rFonts w:ascii="Arial" w:hAnsi="Arial" w:cs="Arial"/>
          <w:sz w:val="22"/>
          <w:szCs w:val="22"/>
        </w:rPr>
        <w:t xml:space="preserve"> &amp; Financial</w:t>
      </w:r>
      <w:r w:rsidRPr="007419ED">
        <w:rPr>
          <w:rFonts w:ascii="Arial" w:hAnsi="Arial" w:cs="Arial"/>
          <w:sz w:val="22"/>
          <w:szCs w:val="22"/>
        </w:rPr>
        <w:t xml:space="preserve"> Management,</w:t>
      </w:r>
      <w:r w:rsidR="007419ED" w:rsidRPr="007419ED">
        <w:rPr>
          <w:rFonts w:ascii="Arial" w:eastAsiaTheme="minorHAnsi" w:hAnsi="Arial" w:cs="Arial"/>
          <w:color w:val="000000"/>
          <w:sz w:val="22"/>
          <w:szCs w:val="22"/>
        </w:rPr>
        <w:t xml:space="preserve"> </w:t>
      </w:r>
      <w:r w:rsidR="00DC0C66">
        <w:rPr>
          <w:rFonts w:ascii="Arial" w:eastAsiaTheme="minorHAnsi" w:hAnsi="Arial" w:cs="Arial"/>
          <w:color w:val="000000"/>
          <w:sz w:val="22"/>
          <w:szCs w:val="22"/>
        </w:rPr>
        <w:t xml:space="preserve">Business Administration, </w:t>
      </w:r>
      <w:r w:rsidR="007419ED" w:rsidRPr="007419ED">
        <w:rPr>
          <w:rFonts w:ascii="Arial" w:eastAsiaTheme="minorHAnsi" w:hAnsi="Arial" w:cs="Arial"/>
          <w:color w:val="000000"/>
          <w:sz w:val="22"/>
          <w:szCs w:val="22"/>
        </w:rPr>
        <w:t>Urban Regeneration, City Planning.</w:t>
      </w:r>
    </w:p>
    <w:p w:rsidR="008758E2" w:rsidRDefault="008758E2" w:rsidP="008758E2">
      <w:pPr>
        <w:pStyle w:val="ListParagraph"/>
        <w:ind w:left="360"/>
        <w:rPr>
          <w:rFonts w:ascii="Arial" w:hAnsi="Arial" w:cs="Arial"/>
          <w:b/>
          <w:sz w:val="22"/>
          <w:szCs w:val="22"/>
          <w:u w:val="single"/>
        </w:rPr>
      </w:pPr>
    </w:p>
    <w:p w:rsidR="00887ABC" w:rsidRDefault="0017778F" w:rsidP="008758E2">
      <w:pPr>
        <w:pStyle w:val="ListParagraph"/>
        <w:ind w:left="360"/>
        <w:rPr>
          <w:rFonts w:ascii="Arial" w:hAnsi="Arial" w:cs="Arial"/>
          <w:b/>
          <w:sz w:val="22"/>
          <w:szCs w:val="22"/>
          <w:u w:val="single"/>
        </w:rPr>
      </w:pPr>
      <w:r>
        <w:rPr>
          <w:rFonts w:ascii="Arial" w:hAnsi="Arial" w:cs="Arial"/>
          <w:b/>
          <w:sz w:val="22"/>
          <w:szCs w:val="22"/>
          <w:u w:val="single"/>
        </w:rPr>
        <w:t>or</w:t>
      </w:r>
      <w:r w:rsidR="00887ABC">
        <w:rPr>
          <w:rFonts w:ascii="Arial" w:hAnsi="Arial" w:cs="Arial"/>
          <w:b/>
          <w:sz w:val="22"/>
          <w:szCs w:val="22"/>
          <w:u w:val="single"/>
        </w:rPr>
        <w:t xml:space="preserve"> </w:t>
      </w:r>
    </w:p>
    <w:p w:rsidR="00887ABC" w:rsidRDefault="00887ABC" w:rsidP="008758E2">
      <w:pPr>
        <w:pStyle w:val="ListParagraph"/>
        <w:ind w:left="360"/>
        <w:rPr>
          <w:rFonts w:ascii="Arial" w:hAnsi="Arial" w:cs="Arial"/>
          <w:b/>
          <w:sz w:val="22"/>
          <w:szCs w:val="22"/>
          <w:u w:val="single"/>
        </w:rPr>
      </w:pPr>
    </w:p>
    <w:p w:rsidR="00E120FA" w:rsidRPr="007419ED" w:rsidRDefault="00E120FA" w:rsidP="008758E2">
      <w:pPr>
        <w:pStyle w:val="ListParagraph"/>
        <w:ind w:left="360"/>
        <w:rPr>
          <w:rFonts w:ascii="Arial" w:hAnsi="Arial" w:cs="Arial"/>
          <w:b/>
          <w:sz w:val="22"/>
          <w:szCs w:val="22"/>
          <w:u w:val="single"/>
        </w:rPr>
      </w:pPr>
    </w:p>
    <w:p w:rsidR="00747B79" w:rsidRPr="007419ED" w:rsidRDefault="00747B79" w:rsidP="00747B79">
      <w:pPr>
        <w:pStyle w:val="ListParagraph"/>
        <w:numPr>
          <w:ilvl w:val="0"/>
          <w:numId w:val="5"/>
        </w:numPr>
        <w:rPr>
          <w:rFonts w:ascii="Arial" w:hAnsi="Arial" w:cs="Arial"/>
          <w:b/>
          <w:sz w:val="22"/>
          <w:szCs w:val="22"/>
          <w:u w:val="single"/>
        </w:rPr>
      </w:pPr>
      <w:r w:rsidRPr="007419ED">
        <w:rPr>
          <w:rFonts w:ascii="Arial" w:hAnsi="Arial" w:cs="Arial"/>
          <w:sz w:val="22"/>
          <w:szCs w:val="22"/>
        </w:rPr>
        <w:t xml:space="preserve">At least </w:t>
      </w:r>
      <w:r w:rsidR="00DC0C66">
        <w:rPr>
          <w:rFonts w:ascii="Arial" w:hAnsi="Arial" w:cs="Arial"/>
          <w:sz w:val="22"/>
          <w:szCs w:val="22"/>
        </w:rPr>
        <w:t>5</w:t>
      </w:r>
      <w:r w:rsidRPr="007419ED">
        <w:rPr>
          <w:rFonts w:ascii="Arial" w:hAnsi="Arial" w:cs="Arial"/>
          <w:sz w:val="22"/>
          <w:szCs w:val="22"/>
        </w:rPr>
        <w:t xml:space="preserve"> years senior organisational development and </w:t>
      </w:r>
      <w:r w:rsidR="007419ED" w:rsidRPr="007419ED">
        <w:rPr>
          <w:rFonts w:ascii="Arial" w:hAnsi="Arial" w:cs="Arial"/>
          <w:sz w:val="22"/>
          <w:szCs w:val="22"/>
        </w:rPr>
        <w:t xml:space="preserve">management experience, </w:t>
      </w:r>
      <w:r w:rsidRPr="007419ED">
        <w:rPr>
          <w:rFonts w:ascii="Arial" w:hAnsi="Arial" w:cs="Arial"/>
          <w:sz w:val="22"/>
          <w:szCs w:val="22"/>
        </w:rPr>
        <w:t>handling a minimum annual budget of £</w:t>
      </w:r>
      <w:r w:rsidR="00871E36">
        <w:rPr>
          <w:rFonts w:ascii="Arial" w:hAnsi="Arial" w:cs="Arial"/>
          <w:sz w:val="22"/>
          <w:szCs w:val="22"/>
        </w:rPr>
        <w:t>5</w:t>
      </w:r>
      <w:bookmarkStart w:id="0" w:name="_GoBack"/>
      <w:bookmarkEnd w:id="0"/>
      <w:r w:rsidR="00482F34">
        <w:rPr>
          <w:rFonts w:ascii="Arial" w:hAnsi="Arial" w:cs="Arial"/>
          <w:sz w:val="22"/>
          <w:szCs w:val="22"/>
        </w:rPr>
        <w:t>00</w:t>
      </w:r>
      <w:r w:rsidRPr="007419ED">
        <w:rPr>
          <w:rFonts w:ascii="Arial" w:hAnsi="Arial" w:cs="Arial"/>
          <w:sz w:val="22"/>
          <w:szCs w:val="22"/>
        </w:rPr>
        <w:t>,000.</w:t>
      </w:r>
    </w:p>
    <w:p w:rsidR="00747B79" w:rsidRPr="007419ED" w:rsidRDefault="00747B79" w:rsidP="007419ED">
      <w:pPr>
        <w:ind w:right="32"/>
        <w:rPr>
          <w:rFonts w:ascii="Arial" w:hAnsi="Arial" w:cs="Arial"/>
          <w:b/>
          <w:sz w:val="22"/>
          <w:szCs w:val="22"/>
        </w:rPr>
      </w:pPr>
    </w:p>
    <w:p w:rsidR="00747B79" w:rsidRDefault="00747B79" w:rsidP="00747B79">
      <w:pPr>
        <w:pStyle w:val="ListParagraph"/>
        <w:numPr>
          <w:ilvl w:val="0"/>
          <w:numId w:val="5"/>
        </w:numPr>
        <w:ind w:right="32"/>
        <w:rPr>
          <w:rFonts w:ascii="Arial" w:hAnsi="Arial" w:cs="Arial"/>
          <w:b/>
          <w:sz w:val="22"/>
          <w:szCs w:val="22"/>
        </w:rPr>
      </w:pPr>
      <w:r w:rsidRPr="007419ED">
        <w:rPr>
          <w:rFonts w:ascii="Arial" w:hAnsi="Arial" w:cs="Arial"/>
          <w:b/>
          <w:sz w:val="22"/>
          <w:szCs w:val="22"/>
        </w:rPr>
        <w:t>Demonstration of competency in the following key areas:</w:t>
      </w:r>
    </w:p>
    <w:p w:rsidR="00E120FA" w:rsidRPr="00E120FA" w:rsidRDefault="00E120FA" w:rsidP="00E120FA">
      <w:pPr>
        <w:pStyle w:val="ListParagraph"/>
        <w:rPr>
          <w:rFonts w:ascii="Arial" w:hAnsi="Arial" w:cs="Arial"/>
          <w:b/>
          <w:sz w:val="22"/>
          <w:szCs w:val="22"/>
        </w:rPr>
      </w:pPr>
    </w:p>
    <w:p w:rsidR="00E120FA" w:rsidRPr="007419ED" w:rsidRDefault="00E120FA" w:rsidP="00E120FA">
      <w:pPr>
        <w:pStyle w:val="ListParagraph"/>
        <w:ind w:left="360" w:right="32"/>
        <w:rPr>
          <w:rFonts w:ascii="Arial" w:hAnsi="Arial" w:cs="Arial"/>
          <w:b/>
          <w:sz w:val="22"/>
          <w:szCs w:val="22"/>
        </w:rPr>
      </w:pPr>
    </w:p>
    <w:p w:rsidR="00747B79" w:rsidRPr="007419ED" w:rsidRDefault="00747B79" w:rsidP="00747B79">
      <w:pPr>
        <w:ind w:right="32"/>
        <w:rPr>
          <w:rFonts w:ascii="Arial" w:hAnsi="Arial" w:cs="Arial"/>
          <w:color w:val="FF0000"/>
          <w:sz w:val="22"/>
          <w:szCs w:val="22"/>
        </w:rPr>
      </w:pPr>
    </w:p>
    <w:p w:rsidR="00747B79" w:rsidRPr="00E120FA" w:rsidRDefault="00747B79" w:rsidP="00E120FA">
      <w:pPr>
        <w:pStyle w:val="ListParagraph"/>
        <w:numPr>
          <w:ilvl w:val="1"/>
          <w:numId w:val="5"/>
        </w:numPr>
        <w:rPr>
          <w:rFonts w:ascii="Arial" w:hAnsi="Arial" w:cs="Arial"/>
          <w:sz w:val="22"/>
          <w:szCs w:val="22"/>
        </w:rPr>
      </w:pPr>
      <w:r w:rsidRPr="00E120FA">
        <w:rPr>
          <w:rFonts w:ascii="Arial" w:hAnsi="Arial" w:cs="Arial"/>
          <w:b/>
          <w:sz w:val="22"/>
          <w:szCs w:val="22"/>
        </w:rPr>
        <w:t>Strategy development &amp; implementation</w:t>
      </w:r>
      <w:r w:rsidRPr="00E120FA">
        <w:rPr>
          <w:rFonts w:ascii="Arial" w:hAnsi="Arial" w:cs="Arial"/>
          <w:sz w:val="22"/>
          <w:szCs w:val="22"/>
        </w:rPr>
        <w:t xml:space="preserve"> – Significant experience of  developing and implementing strategy within a service organisation in the public, private or voluntary sectors, demonstrating strategic and operational planning, performance management, including budget setting, ongoing performance monitoring and reporting.</w:t>
      </w:r>
    </w:p>
    <w:p w:rsidR="00747B79" w:rsidRPr="007419ED" w:rsidRDefault="00747B79" w:rsidP="00747B79">
      <w:pPr>
        <w:pStyle w:val="ListParagraph"/>
        <w:numPr>
          <w:ilvl w:val="1"/>
          <w:numId w:val="5"/>
        </w:numPr>
        <w:rPr>
          <w:rFonts w:ascii="Arial" w:hAnsi="Arial" w:cs="Arial"/>
          <w:sz w:val="22"/>
          <w:szCs w:val="22"/>
        </w:rPr>
      </w:pPr>
      <w:r w:rsidRPr="007419ED">
        <w:rPr>
          <w:rFonts w:ascii="Arial" w:hAnsi="Arial" w:cs="Arial"/>
          <w:b/>
          <w:sz w:val="22"/>
          <w:szCs w:val="22"/>
        </w:rPr>
        <w:t>People Management</w:t>
      </w:r>
      <w:r w:rsidRPr="007419ED">
        <w:rPr>
          <w:rFonts w:ascii="Arial" w:hAnsi="Arial" w:cs="Arial"/>
          <w:sz w:val="22"/>
          <w:szCs w:val="22"/>
        </w:rPr>
        <w:t xml:space="preserve"> – Evidence of delivering service outcomes through excellent people management skills - including management of a project led team, the ability to inspire and motivate others and develop a high performing management structure.</w:t>
      </w:r>
    </w:p>
    <w:p w:rsidR="00747B79" w:rsidRPr="007419ED" w:rsidRDefault="00747B79" w:rsidP="00747B79">
      <w:pPr>
        <w:pStyle w:val="ListParagraph"/>
        <w:numPr>
          <w:ilvl w:val="1"/>
          <w:numId w:val="5"/>
        </w:numPr>
        <w:rPr>
          <w:rFonts w:ascii="Arial" w:hAnsi="Arial" w:cs="Arial"/>
          <w:sz w:val="22"/>
          <w:szCs w:val="22"/>
        </w:rPr>
      </w:pPr>
      <w:r w:rsidRPr="007419ED">
        <w:rPr>
          <w:rFonts w:ascii="Arial" w:hAnsi="Arial" w:cs="Arial"/>
          <w:b/>
          <w:sz w:val="22"/>
          <w:szCs w:val="22"/>
        </w:rPr>
        <w:t>Governance</w:t>
      </w:r>
      <w:r w:rsidRPr="007419ED">
        <w:rPr>
          <w:rFonts w:ascii="Arial" w:hAnsi="Arial" w:cs="Arial"/>
          <w:sz w:val="22"/>
          <w:szCs w:val="22"/>
        </w:rPr>
        <w:t xml:space="preserve"> - Significant experience of working within sound governance structures and systems, demonstrating an understanding and commitment to the values of the voluntary sector. </w:t>
      </w:r>
    </w:p>
    <w:p w:rsidR="00747B79" w:rsidRPr="007419ED" w:rsidRDefault="00747B79" w:rsidP="00747B79">
      <w:pPr>
        <w:pStyle w:val="ListParagraph"/>
        <w:numPr>
          <w:ilvl w:val="1"/>
          <w:numId w:val="5"/>
        </w:numPr>
        <w:rPr>
          <w:rFonts w:ascii="Arial" w:hAnsi="Arial" w:cs="Arial"/>
          <w:sz w:val="22"/>
          <w:szCs w:val="22"/>
        </w:rPr>
      </w:pPr>
      <w:r w:rsidRPr="007419ED">
        <w:rPr>
          <w:rFonts w:ascii="Arial" w:hAnsi="Arial" w:cs="Arial"/>
          <w:b/>
          <w:sz w:val="22"/>
          <w:szCs w:val="22"/>
        </w:rPr>
        <w:t>Developing and managing partnerships</w:t>
      </w:r>
      <w:r w:rsidRPr="007419ED">
        <w:rPr>
          <w:rFonts w:ascii="Arial" w:hAnsi="Arial" w:cs="Arial"/>
          <w:sz w:val="22"/>
          <w:szCs w:val="22"/>
        </w:rPr>
        <w:t xml:space="preserve"> – Significant experience of multi-stakeholder interests, developing and managing effective partnerships to achieve specific outcomes for a complex, multi-faceted service or organisation in the public, private or voluntary sectors.</w:t>
      </w:r>
    </w:p>
    <w:p w:rsidR="00747B79" w:rsidRDefault="00747B79" w:rsidP="00747B79">
      <w:pPr>
        <w:pStyle w:val="ListParagraph"/>
        <w:numPr>
          <w:ilvl w:val="1"/>
          <w:numId w:val="5"/>
        </w:numPr>
        <w:rPr>
          <w:rFonts w:ascii="Arial" w:hAnsi="Arial" w:cs="Arial"/>
          <w:sz w:val="22"/>
          <w:szCs w:val="22"/>
        </w:rPr>
      </w:pPr>
      <w:r w:rsidRPr="007419ED">
        <w:rPr>
          <w:rFonts w:ascii="Arial" w:hAnsi="Arial" w:cs="Arial"/>
          <w:b/>
          <w:sz w:val="22"/>
          <w:szCs w:val="22"/>
        </w:rPr>
        <w:t>Communication</w:t>
      </w:r>
      <w:r w:rsidRPr="007419ED">
        <w:rPr>
          <w:rFonts w:ascii="Arial" w:hAnsi="Arial" w:cs="Arial"/>
          <w:sz w:val="22"/>
          <w:szCs w:val="22"/>
        </w:rPr>
        <w:t xml:space="preserve"> – Outstanding communication skills, demonstrating the ability to communicate with the Board, funders, media and all stakeholders, and the ability to speak publicly on behalf of the organisation</w:t>
      </w:r>
      <w:r w:rsidR="007419ED">
        <w:rPr>
          <w:rFonts w:ascii="Arial" w:hAnsi="Arial" w:cs="Arial"/>
          <w:sz w:val="22"/>
          <w:szCs w:val="22"/>
        </w:rPr>
        <w:t xml:space="preserve"> / local community</w:t>
      </w:r>
      <w:r w:rsidRPr="007419ED">
        <w:rPr>
          <w:rFonts w:ascii="Arial" w:hAnsi="Arial" w:cs="Arial"/>
          <w:sz w:val="22"/>
          <w:szCs w:val="22"/>
        </w:rPr>
        <w:t>.</w:t>
      </w:r>
    </w:p>
    <w:p w:rsidR="00E120FA" w:rsidRPr="007419ED" w:rsidRDefault="00E120FA" w:rsidP="00E120FA">
      <w:pPr>
        <w:pStyle w:val="ListParagraph"/>
        <w:rPr>
          <w:rFonts w:ascii="Arial" w:hAnsi="Arial" w:cs="Arial"/>
          <w:sz w:val="22"/>
          <w:szCs w:val="22"/>
        </w:rPr>
      </w:pPr>
    </w:p>
    <w:p w:rsidR="00747B79" w:rsidRPr="007419ED" w:rsidRDefault="00747B79" w:rsidP="007419ED">
      <w:pPr>
        <w:rPr>
          <w:rFonts w:ascii="Arial" w:hAnsi="Arial" w:cs="Arial"/>
          <w:sz w:val="22"/>
          <w:szCs w:val="22"/>
        </w:rPr>
      </w:pPr>
    </w:p>
    <w:p w:rsidR="00747B79" w:rsidRPr="007419ED" w:rsidRDefault="00747B79" w:rsidP="00747B79">
      <w:pPr>
        <w:pStyle w:val="ListParagraph"/>
        <w:numPr>
          <w:ilvl w:val="0"/>
          <w:numId w:val="5"/>
        </w:numPr>
        <w:rPr>
          <w:rFonts w:ascii="Arial" w:hAnsi="Arial" w:cs="Arial"/>
          <w:sz w:val="22"/>
          <w:szCs w:val="22"/>
        </w:rPr>
      </w:pPr>
      <w:r w:rsidRPr="007419ED">
        <w:rPr>
          <w:rFonts w:ascii="Arial" w:hAnsi="Arial" w:cs="Arial"/>
          <w:sz w:val="22"/>
          <w:szCs w:val="22"/>
        </w:rPr>
        <w:t>All candidates must have a full current driving licence and/or access to a form of transport which will enable the post holder to carry out all duties</w:t>
      </w:r>
      <w:r w:rsidR="007419ED">
        <w:rPr>
          <w:rFonts w:ascii="Arial" w:hAnsi="Arial" w:cs="Arial"/>
          <w:sz w:val="22"/>
          <w:szCs w:val="22"/>
        </w:rPr>
        <w:t>.</w:t>
      </w:r>
    </w:p>
    <w:p w:rsidR="00747B79" w:rsidRDefault="00747B79" w:rsidP="007419ED">
      <w:pPr>
        <w:pStyle w:val="BodyTextIndent"/>
        <w:ind w:left="0"/>
        <w:jc w:val="both"/>
        <w:rPr>
          <w:rFonts w:ascii="Arial" w:hAnsi="Arial" w:cs="Arial"/>
          <w:b/>
          <w:sz w:val="22"/>
          <w:szCs w:val="22"/>
        </w:rPr>
      </w:pPr>
    </w:p>
    <w:p w:rsidR="00E120FA" w:rsidRPr="007419ED" w:rsidRDefault="00E120FA" w:rsidP="007419ED">
      <w:pPr>
        <w:pStyle w:val="BodyTextIndent"/>
        <w:ind w:left="0"/>
        <w:jc w:val="both"/>
        <w:rPr>
          <w:rFonts w:ascii="Arial" w:hAnsi="Arial" w:cs="Arial"/>
          <w:b/>
          <w:sz w:val="22"/>
          <w:szCs w:val="22"/>
        </w:rPr>
      </w:pPr>
    </w:p>
    <w:p w:rsidR="00747B79" w:rsidRPr="007419ED" w:rsidRDefault="00747B79" w:rsidP="007419ED">
      <w:pPr>
        <w:pStyle w:val="BodyTextIndent"/>
        <w:ind w:left="0"/>
        <w:jc w:val="both"/>
        <w:rPr>
          <w:rFonts w:ascii="Arial" w:hAnsi="Arial" w:cs="Arial"/>
          <w:sz w:val="22"/>
          <w:szCs w:val="22"/>
        </w:rPr>
      </w:pPr>
      <w:r w:rsidRPr="007419ED">
        <w:rPr>
          <w:rFonts w:ascii="Arial" w:hAnsi="Arial" w:cs="Arial"/>
          <w:b/>
          <w:sz w:val="22"/>
          <w:szCs w:val="22"/>
        </w:rPr>
        <w:t>Enhanced</w:t>
      </w:r>
      <w:r w:rsidRPr="007419ED">
        <w:rPr>
          <w:rFonts w:ascii="Arial" w:hAnsi="Arial" w:cs="Arial"/>
          <w:sz w:val="22"/>
          <w:szCs w:val="22"/>
        </w:rPr>
        <w:t xml:space="preserve"> </w:t>
      </w:r>
      <w:r w:rsidRPr="007419ED">
        <w:rPr>
          <w:rFonts w:ascii="Arial" w:hAnsi="Arial" w:cs="Arial"/>
          <w:b/>
          <w:bCs/>
          <w:sz w:val="22"/>
          <w:szCs w:val="22"/>
        </w:rPr>
        <w:t>Short listing Criteria</w:t>
      </w:r>
    </w:p>
    <w:p w:rsidR="00747B79" w:rsidRPr="007419ED" w:rsidRDefault="007419ED" w:rsidP="007419ED">
      <w:pPr>
        <w:pStyle w:val="NormalWeb"/>
        <w:spacing w:before="0" w:beforeAutospacing="0" w:after="0" w:afterAutospacing="0"/>
        <w:rPr>
          <w:rFonts w:ascii="Arial" w:hAnsi="Arial" w:cs="Arial"/>
          <w:bCs/>
          <w:sz w:val="22"/>
          <w:szCs w:val="22"/>
        </w:rPr>
      </w:pPr>
      <w:r w:rsidRPr="007419ED">
        <w:rPr>
          <w:rFonts w:ascii="Arial" w:hAnsi="Arial" w:cs="Arial"/>
          <w:bCs/>
          <w:sz w:val="22"/>
          <w:szCs w:val="22"/>
        </w:rPr>
        <w:t>Greater Village Regeneration Trust</w:t>
      </w:r>
      <w:r w:rsidR="00747B79" w:rsidRPr="007419ED">
        <w:rPr>
          <w:rFonts w:ascii="Arial" w:hAnsi="Arial" w:cs="Arial"/>
          <w:bCs/>
          <w:sz w:val="22"/>
          <w:szCs w:val="22"/>
        </w:rPr>
        <w:t xml:space="preserve"> will short-list only those candidates who appear</w:t>
      </w:r>
      <w:r w:rsidRPr="007419ED">
        <w:rPr>
          <w:rFonts w:ascii="Arial" w:hAnsi="Arial" w:cs="Arial"/>
          <w:bCs/>
          <w:sz w:val="22"/>
          <w:szCs w:val="22"/>
        </w:rPr>
        <w:t>,</w:t>
      </w:r>
      <w:r w:rsidR="00747B79" w:rsidRPr="007419ED">
        <w:rPr>
          <w:rFonts w:ascii="Arial" w:hAnsi="Arial" w:cs="Arial"/>
          <w:bCs/>
          <w:sz w:val="22"/>
          <w:szCs w:val="22"/>
        </w:rPr>
        <w:t xml:space="preserve"> from the information provided, to meet the essential requirements of this post, and may in some circumstances rely</w:t>
      </w:r>
      <w:r w:rsidRPr="007419ED">
        <w:rPr>
          <w:rFonts w:ascii="Arial" w:hAnsi="Arial" w:cs="Arial"/>
          <w:bCs/>
          <w:sz w:val="22"/>
          <w:szCs w:val="22"/>
        </w:rPr>
        <w:t xml:space="preserve"> on enhanced criteria for short-</w:t>
      </w:r>
      <w:r w:rsidR="00747B79" w:rsidRPr="007419ED">
        <w:rPr>
          <w:rFonts w:ascii="Arial" w:hAnsi="Arial" w:cs="Arial"/>
          <w:bCs/>
          <w:sz w:val="22"/>
          <w:szCs w:val="22"/>
        </w:rPr>
        <w:t>listing purposes.</w:t>
      </w:r>
    </w:p>
    <w:p w:rsidR="00747B79" w:rsidRPr="007419ED" w:rsidRDefault="00747B79" w:rsidP="00747B79">
      <w:pPr>
        <w:pStyle w:val="NormalWeb"/>
        <w:spacing w:before="0" w:beforeAutospacing="0" w:after="0" w:afterAutospacing="0"/>
        <w:ind w:left="720"/>
        <w:rPr>
          <w:rFonts w:ascii="Arial" w:hAnsi="Arial" w:cs="Arial"/>
          <w:bCs/>
          <w:sz w:val="22"/>
          <w:szCs w:val="22"/>
        </w:rPr>
      </w:pPr>
    </w:p>
    <w:p w:rsidR="008A4547" w:rsidRDefault="00EC179D" w:rsidP="007419ED">
      <w:pPr>
        <w:rPr>
          <w:rFonts w:ascii="Arial" w:hAnsi="Arial" w:cs="Arial"/>
          <w:sz w:val="22"/>
          <w:szCs w:val="22"/>
        </w:rPr>
      </w:pPr>
      <w:r>
        <w:rPr>
          <w:rFonts w:ascii="Arial" w:hAnsi="Arial" w:cs="Arial"/>
          <w:bCs/>
          <w:sz w:val="22"/>
          <w:szCs w:val="22"/>
        </w:rPr>
        <w:t xml:space="preserve">Enhanced criteria, in the first instance, </w:t>
      </w:r>
      <w:r w:rsidR="00747B79" w:rsidRPr="007419ED">
        <w:rPr>
          <w:rFonts w:ascii="Arial" w:hAnsi="Arial" w:cs="Arial"/>
          <w:bCs/>
          <w:sz w:val="22"/>
          <w:szCs w:val="22"/>
        </w:rPr>
        <w:t xml:space="preserve">will be based on the required level of qualification being enhanced to include a </w:t>
      </w:r>
      <w:r w:rsidR="007419ED" w:rsidRPr="007419ED">
        <w:rPr>
          <w:rFonts w:ascii="Arial" w:hAnsi="Arial" w:cs="Arial"/>
          <w:sz w:val="22"/>
          <w:szCs w:val="22"/>
        </w:rPr>
        <w:t>p</w:t>
      </w:r>
      <w:r w:rsidR="00747B79" w:rsidRPr="007419ED">
        <w:rPr>
          <w:rFonts w:ascii="Arial" w:hAnsi="Arial" w:cs="Arial"/>
          <w:sz w:val="22"/>
          <w:szCs w:val="22"/>
        </w:rPr>
        <w:t>rofessional/postgraduate qualification relevant to the function and/or membership of an app</w:t>
      </w:r>
      <w:r w:rsidR="007419ED" w:rsidRPr="007419ED">
        <w:rPr>
          <w:rFonts w:ascii="Arial" w:hAnsi="Arial" w:cs="Arial"/>
          <w:sz w:val="22"/>
          <w:szCs w:val="22"/>
        </w:rPr>
        <w:t>ropriate professional body</w:t>
      </w:r>
      <w:r w:rsidR="00747B79" w:rsidRPr="007419ED">
        <w:rPr>
          <w:rFonts w:ascii="Arial" w:hAnsi="Arial" w:cs="Arial"/>
          <w:sz w:val="22"/>
          <w:szCs w:val="22"/>
        </w:rPr>
        <w:t>.</w:t>
      </w:r>
      <w:r w:rsidR="007419ED" w:rsidRPr="007419ED">
        <w:rPr>
          <w:rFonts w:ascii="Arial" w:hAnsi="Arial" w:cs="Arial"/>
          <w:sz w:val="22"/>
          <w:szCs w:val="22"/>
        </w:rPr>
        <w:t xml:space="preserve"> </w:t>
      </w:r>
    </w:p>
    <w:p w:rsidR="00747B79" w:rsidRPr="007419ED" w:rsidRDefault="00650C02" w:rsidP="007419ED">
      <w:pPr>
        <w:rPr>
          <w:rFonts w:ascii="Arial" w:hAnsi="Arial" w:cs="Arial"/>
          <w:sz w:val="22"/>
          <w:szCs w:val="22"/>
        </w:rPr>
      </w:pPr>
      <w:r>
        <w:rPr>
          <w:rFonts w:ascii="Arial" w:hAnsi="Arial" w:cs="Arial"/>
          <w:sz w:val="22"/>
          <w:szCs w:val="22"/>
        </w:rPr>
        <w:t xml:space="preserve">In the second instance the enhanced criteria will be based on </w:t>
      </w:r>
      <w:r w:rsidR="008A4547">
        <w:rPr>
          <w:rFonts w:ascii="Arial" w:hAnsi="Arial" w:cs="Arial"/>
          <w:sz w:val="22"/>
          <w:szCs w:val="22"/>
        </w:rPr>
        <w:t xml:space="preserve">5 years </w:t>
      </w:r>
      <w:r w:rsidR="00E120FA">
        <w:rPr>
          <w:rFonts w:ascii="Arial" w:hAnsi="Arial" w:cs="Arial"/>
          <w:sz w:val="22"/>
          <w:szCs w:val="22"/>
        </w:rPr>
        <w:t xml:space="preserve">senior </w:t>
      </w:r>
      <w:r w:rsidR="00482F34">
        <w:rPr>
          <w:rFonts w:ascii="Arial" w:hAnsi="Arial" w:cs="Arial"/>
          <w:sz w:val="22"/>
          <w:szCs w:val="22"/>
        </w:rPr>
        <w:t>organisational</w:t>
      </w:r>
      <w:r w:rsidR="00E120FA">
        <w:rPr>
          <w:rFonts w:ascii="Arial" w:hAnsi="Arial" w:cs="Arial"/>
          <w:sz w:val="22"/>
          <w:szCs w:val="22"/>
        </w:rPr>
        <w:t xml:space="preserve"> </w:t>
      </w:r>
      <w:r w:rsidR="008A4547">
        <w:rPr>
          <w:rFonts w:ascii="Arial" w:hAnsi="Arial" w:cs="Arial"/>
          <w:sz w:val="22"/>
          <w:szCs w:val="22"/>
        </w:rPr>
        <w:t xml:space="preserve">experience.  </w:t>
      </w:r>
      <w:r w:rsidR="00747B79" w:rsidRPr="007419ED">
        <w:rPr>
          <w:rFonts w:ascii="Arial" w:hAnsi="Arial" w:cs="Arial"/>
          <w:sz w:val="22"/>
          <w:szCs w:val="22"/>
        </w:rPr>
        <w:t xml:space="preserve">So, for example, if a prohibitively high number of candidates meet the minimum </w:t>
      </w:r>
      <w:r w:rsidR="00747B79" w:rsidRPr="007419ED">
        <w:rPr>
          <w:rFonts w:ascii="Arial" w:hAnsi="Arial" w:cs="Arial"/>
          <w:sz w:val="22"/>
          <w:szCs w:val="22"/>
        </w:rPr>
        <w:lastRenderedPageBreak/>
        <w:t>short listing criteria, those who can demonstrate the enhanced criteria only will be shortlisted.</w:t>
      </w:r>
    </w:p>
    <w:p w:rsidR="00EC179D" w:rsidRDefault="00EC179D" w:rsidP="007419ED">
      <w:pPr>
        <w:pStyle w:val="BodyTextIndent"/>
        <w:ind w:left="0"/>
        <w:jc w:val="both"/>
        <w:rPr>
          <w:rFonts w:ascii="Arial" w:hAnsi="Arial" w:cs="Arial"/>
          <w:sz w:val="22"/>
          <w:szCs w:val="22"/>
        </w:rPr>
      </w:pPr>
    </w:p>
    <w:p w:rsidR="00747B79" w:rsidRPr="007419ED" w:rsidRDefault="00747B79" w:rsidP="007419ED">
      <w:pPr>
        <w:pStyle w:val="BodyTextIndent"/>
        <w:ind w:left="0"/>
        <w:jc w:val="both"/>
        <w:rPr>
          <w:rFonts w:ascii="Arial" w:hAnsi="Arial" w:cs="Arial"/>
          <w:b/>
          <w:bCs/>
          <w:sz w:val="22"/>
          <w:szCs w:val="22"/>
        </w:rPr>
      </w:pPr>
      <w:r w:rsidRPr="007419ED">
        <w:rPr>
          <w:rFonts w:ascii="Arial" w:hAnsi="Arial" w:cs="Arial"/>
          <w:b/>
          <w:bCs/>
          <w:sz w:val="22"/>
          <w:szCs w:val="22"/>
        </w:rPr>
        <w:t xml:space="preserve">Please Note: </w:t>
      </w:r>
    </w:p>
    <w:p w:rsidR="00747B79" w:rsidRPr="007419ED" w:rsidRDefault="00747B79" w:rsidP="007419ED">
      <w:pPr>
        <w:pStyle w:val="BodyTextIndent"/>
        <w:ind w:left="0"/>
        <w:jc w:val="both"/>
        <w:rPr>
          <w:rFonts w:ascii="Arial" w:hAnsi="Arial" w:cs="Arial"/>
          <w:b/>
          <w:bCs/>
          <w:sz w:val="22"/>
          <w:szCs w:val="22"/>
        </w:rPr>
      </w:pPr>
      <w:r w:rsidRPr="007419ED">
        <w:rPr>
          <w:rFonts w:ascii="Arial" w:hAnsi="Arial" w:cs="Arial"/>
          <w:b/>
          <w:sz w:val="22"/>
          <w:szCs w:val="22"/>
        </w:rPr>
        <w:t xml:space="preserve">IT IS ESSENTIAL THAT APPLICANTS FULLY DESCRIBE IN THE APPLICATION FORM HOW THEY MEET THE EXPERIENCE AND QUALITIES SOUGHT.  IT IS NOT APPROPRIATE SIMPLY TO LIST THE VARIOUS POSTS THAT HAVE BEEN HELD.  ASSUMPTIONS WILL NOT BE MADE FROM THE TITLE OF POSTING(S) AS TO THE SKILLS AND EXPERIENCE THAT MAY OR MAY NOT HAVE BEEN GAINED.  </w:t>
      </w:r>
    </w:p>
    <w:sectPr w:rsidR="00747B79" w:rsidRPr="007419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B17" w:rsidRDefault="008C0B17" w:rsidP="00747B79">
      <w:r>
        <w:separator/>
      </w:r>
    </w:p>
  </w:endnote>
  <w:endnote w:type="continuationSeparator" w:id="0">
    <w:p w:rsidR="008C0B17" w:rsidRDefault="008C0B17" w:rsidP="0074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B17" w:rsidRDefault="008C0B17" w:rsidP="00747B79">
      <w:r>
        <w:separator/>
      </w:r>
    </w:p>
  </w:footnote>
  <w:footnote w:type="continuationSeparator" w:id="0">
    <w:p w:rsidR="008C0B17" w:rsidRDefault="008C0B17" w:rsidP="00747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D1B"/>
    <w:multiLevelType w:val="hybridMultilevel"/>
    <w:tmpl w:val="2AEA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91306"/>
    <w:multiLevelType w:val="hybridMultilevel"/>
    <w:tmpl w:val="0C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E3573"/>
    <w:multiLevelType w:val="hybridMultilevel"/>
    <w:tmpl w:val="BF2C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9164CC"/>
    <w:multiLevelType w:val="hybridMultilevel"/>
    <w:tmpl w:val="86FAC578"/>
    <w:lvl w:ilvl="0" w:tplc="F788AF5E">
      <w:start w:val="1"/>
      <w:numFmt w:val="bullet"/>
      <w:lvlText w:val=""/>
      <w:lvlJc w:val="left"/>
      <w:pPr>
        <w:tabs>
          <w:tab w:val="num" w:pos="0"/>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4A0858"/>
    <w:multiLevelType w:val="multilevel"/>
    <w:tmpl w:val="B46637E4"/>
    <w:lvl w:ilvl="0">
      <w:start w:val="1"/>
      <w:numFmt w:val="decimal"/>
      <w:lvlText w:val="%1."/>
      <w:lvlJc w:val="left"/>
      <w:pPr>
        <w:ind w:left="360" w:hanging="360"/>
      </w:pPr>
      <w:rPr>
        <w:rFonts w:hint="default"/>
        <w:b w:val="0"/>
        <w:u w:val="none"/>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79"/>
    <w:rsid w:val="00045CC8"/>
    <w:rsid w:val="000E2E93"/>
    <w:rsid w:val="0017778F"/>
    <w:rsid w:val="002479A1"/>
    <w:rsid w:val="002C75FA"/>
    <w:rsid w:val="00387620"/>
    <w:rsid w:val="00482F34"/>
    <w:rsid w:val="00650C02"/>
    <w:rsid w:val="007419ED"/>
    <w:rsid w:val="00747B79"/>
    <w:rsid w:val="00871E36"/>
    <w:rsid w:val="008758E2"/>
    <w:rsid w:val="00887ABC"/>
    <w:rsid w:val="008A4547"/>
    <w:rsid w:val="008C0B17"/>
    <w:rsid w:val="00BB46E5"/>
    <w:rsid w:val="00DC0C66"/>
    <w:rsid w:val="00E120FA"/>
    <w:rsid w:val="00E37C68"/>
    <w:rsid w:val="00EC179D"/>
    <w:rsid w:val="00EC2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0C864-3DD7-4E8F-A1AA-E150EA96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79"/>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747B7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47B79"/>
    <w:rPr>
      <w:rFonts w:ascii="Times New Roman" w:eastAsia="Times New Roman" w:hAnsi="Times New Roman" w:cs="Times New Roman"/>
      <w:b/>
      <w:bCs/>
      <w:lang w:val="en-US"/>
    </w:rPr>
  </w:style>
  <w:style w:type="paragraph" w:styleId="BodyTextIndent">
    <w:name w:val="Body Text Indent"/>
    <w:basedOn w:val="Normal"/>
    <w:link w:val="BodyTextIndentChar"/>
    <w:rsid w:val="00747B79"/>
    <w:pPr>
      <w:spacing w:after="120"/>
      <w:ind w:left="283"/>
    </w:pPr>
  </w:style>
  <w:style w:type="character" w:customStyle="1" w:styleId="BodyTextIndentChar">
    <w:name w:val="Body Text Indent Char"/>
    <w:basedOn w:val="DefaultParagraphFont"/>
    <w:link w:val="BodyTextIndent"/>
    <w:rsid w:val="00747B79"/>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747B79"/>
    <w:pPr>
      <w:spacing w:before="100" w:beforeAutospacing="1" w:after="100" w:afterAutospacing="1"/>
    </w:pPr>
    <w:rPr>
      <w:lang w:val="en-GB" w:eastAsia="en-GB"/>
    </w:rPr>
  </w:style>
  <w:style w:type="paragraph" w:styleId="ListParagraph">
    <w:name w:val="List Paragraph"/>
    <w:basedOn w:val="Normal"/>
    <w:uiPriority w:val="34"/>
    <w:qFormat/>
    <w:rsid w:val="00747B79"/>
    <w:pPr>
      <w:ind w:left="720"/>
      <w:contextualSpacing/>
    </w:pPr>
    <w:rPr>
      <w:lang w:val="en-GB" w:eastAsia="en-GB"/>
    </w:rPr>
  </w:style>
  <w:style w:type="paragraph" w:styleId="FootnoteText">
    <w:name w:val="footnote text"/>
    <w:basedOn w:val="Normal"/>
    <w:link w:val="FootnoteTextChar"/>
    <w:rsid w:val="00747B79"/>
    <w:rPr>
      <w:sz w:val="20"/>
      <w:szCs w:val="20"/>
      <w:lang w:val="en-GB"/>
    </w:rPr>
  </w:style>
  <w:style w:type="character" w:customStyle="1" w:styleId="FootnoteTextChar">
    <w:name w:val="Footnote Text Char"/>
    <w:basedOn w:val="DefaultParagraphFont"/>
    <w:link w:val="FootnoteText"/>
    <w:rsid w:val="00747B79"/>
    <w:rPr>
      <w:rFonts w:ascii="Times New Roman" w:eastAsia="Times New Roman" w:hAnsi="Times New Roman" w:cs="Times New Roman"/>
      <w:sz w:val="20"/>
      <w:szCs w:val="20"/>
    </w:rPr>
  </w:style>
  <w:style w:type="character" w:styleId="FootnoteReference">
    <w:name w:val="footnote reference"/>
    <w:basedOn w:val="DefaultParagraphFont"/>
    <w:rsid w:val="00747B79"/>
    <w:rPr>
      <w:vertAlign w:val="superscript"/>
    </w:rPr>
  </w:style>
  <w:style w:type="paragraph" w:styleId="BalloonText">
    <w:name w:val="Balloon Text"/>
    <w:basedOn w:val="Normal"/>
    <w:link w:val="BalloonTextChar"/>
    <w:uiPriority w:val="99"/>
    <w:semiHidden/>
    <w:unhideWhenUsed/>
    <w:rsid w:val="00BB4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E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28EA-B29C-4DB8-B927-B280A750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Bradshaw</dc:creator>
  <cp:keywords/>
  <dc:description/>
  <cp:lastModifiedBy>Paula Bradshaw</cp:lastModifiedBy>
  <cp:revision>4</cp:revision>
  <cp:lastPrinted>2017-10-10T16:49:00Z</cp:lastPrinted>
  <dcterms:created xsi:type="dcterms:W3CDTF">2017-10-10T16:47:00Z</dcterms:created>
  <dcterms:modified xsi:type="dcterms:W3CDTF">2017-10-12T12:22:00Z</dcterms:modified>
</cp:coreProperties>
</file>