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804" w:rsidRPr="009835C9" w:rsidRDefault="0083614D" w:rsidP="005B0ABC">
      <w:pPr>
        <w:pStyle w:val="Default"/>
        <w:spacing w:line="276" w:lineRule="auto"/>
        <w:jc w:val="center"/>
        <w:rPr>
          <w:rFonts w:ascii="Palatino Linotype" w:hAnsi="Palatino Linotype"/>
          <w:b/>
          <w:bCs/>
          <w:sz w:val="22"/>
          <w:szCs w:val="22"/>
        </w:rPr>
      </w:pPr>
      <w:r w:rsidRPr="009835C9">
        <w:rPr>
          <w:rFonts w:ascii="Palatino Linotype" w:hAnsi="Palatino Linotype"/>
          <w:b/>
          <w:bCs/>
          <w:noProof/>
          <w:sz w:val="22"/>
          <w:szCs w:val="22"/>
          <w:lang w:eastAsia="en-GB"/>
        </w:rPr>
        <w:drawing>
          <wp:anchor distT="0" distB="0" distL="114300" distR="114300" simplePos="0" relativeHeight="251685888" behindDoc="0" locked="0" layoutInCell="1" allowOverlap="1">
            <wp:simplePos x="0" y="0"/>
            <wp:positionH relativeFrom="column">
              <wp:posOffset>1657350</wp:posOffset>
            </wp:positionH>
            <wp:positionV relativeFrom="paragraph">
              <wp:posOffset>9525</wp:posOffset>
            </wp:positionV>
            <wp:extent cx="2505075" cy="1209675"/>
            <wp:effectExtent l="19050" t="0" r="952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y fb.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5075" cy="1209675"/>
                    </a:xfrm>
                    <a:prstGeom prst="rect">
                      <a:avLst/>
                    </a:prstGeom>
                  </pic:spPr>
                </pic:pic>
              </a:graphicData>
            </a:graphic>
          </wp:anchor>
        </w:drawing>
      </w:r>
    </w:p>
    <w:p w:rsidR="000B7804" w:rsidRPr="009835C9" w:rsidRDefault="000B7804" w:rsidP="005B0ABC">
      <w:pPr>
        <w:pStyle w:val="Default"/>
        <w:spacing w:line="276" w:lineRule="auto"/>
        <w:jc w:val="center"/>
        <w:rPr>
          <w:rFonts w:ascii="Palatino Linotype" w:hAnsi="Palatino Linotype"/>
          <w:b/>
          <w:bCs/>
          <w:sz w:val="22"/>
          <w:szCs w:val="22"/>
        </w:rPr>
      </w:pPr>
    </w:p>
    <w:p w:rsidR="000B7804" w:rsidRPr="009835C9" w:rsidRDefault="008D10BE" w:rsidP="005B0ABC">
      <w:pPr>
        <w:pStyle w:val="Default"/>
        <w:spacing w:line="276" w:lineRule="auto"/>
        <w:jc w:val="center"/>
        <w:rPr>
          <w:rFonts w:ascii="Palatino Linotype" w:hAnsi="Palatino Linotype"/>
          <w:b/>
          <w:bCs/>
          <w:sz w:val="22"/>
          <w:szCs w:val="22"/>
        </w:rPr>
      </w:pPr>
      <w:r>
        <w:rPr>
          <w:rFonts w:ascii="Palatino Linotype" w:hAnsi="Palatino Linotype"/>
          <w:b/>
          <w:bCs/>
          <w:noProof/>
          <w:sz w:val="22"/>
          <w:szCs w:val="22"/>
          <w:lang w:eastAsia="en-GB"/>
        </w:rPr>
        <w:pict>
          <v:shapetype id="_x0000_t202" coordsize="21600,21600" o:spt="202" path="m,l,21600r21600,l21600,xe">
            <v:stroke joinstyle="miter"/>
            <v:path gradientshapeok="t" o:connecttype="rect"/>
          </v:shapetype>
          <v:shape id="Text Box 4" o:spid="_x0000_s1026" type="#_x0000_t202" style="position:absolute;left:0;text-align:left;margin-left:251.95pt;margin-top:-72.65pt;width:240pt;height:42.45pt;z-index:-251648000;visibility:visible;mso-width-relative:margin;mso-height-relative:margin" wrapcoords="-68 0 -68 21221 21600 21221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" fillcolor="white [3201]" stroked="f" strokeweight=".5pt">
            <v:path arrowok="t"/>
            <v:textbox>
              <w:txbxContent>
                <w:p w:rsidR="000B7804" w:rsidRPr="0076725B" w:rsidRDefault="000B7804" w:rsidP="000B7804">
                  <w:pPr>
                    <w:jc w:val="center"/>
                    <w:rPr>
                      <w:rFonts w:ascii="Adobe Arabic" w:hAnsi="Adobe Arabic" w:cs="Adobe Arabic"/>
                      <w:color w:val="767171" w:themeColor="background2" w:themeShade="80"/>
                      <w:sz w:val="32"/>
                      <w:szCs w:val="32"/>
                    </w:rPr>
                  </w:pPr>
                </w:p>
              </w:txbxContent>
            </v:textbox>
            <w10:wrap type="tight"/>
          </v:shape>
        </w:pict>
      </w:r>
    </w:p>
    <w:p w:rsidR="000B7804" w:rsidRPr="009835C9" w:rsidRDefault="000B7804" w:rsidP="005B0ABC">
      <w:pPr>
        <w:pStyle w:val="Default"/>
        <w:spacing w:line="276" w:lineRule="auto"/>
        <w:jc w:val="center"/>
        <w:rPr>
          <w:rFonts w:ascii="Palatino Linotype" w:hAnsi="Palatino Linotype"/>
          <w:b/>
          <w:bCs/>
          <w:sz w:val="22"/>
          <w:szCs w:val="22"/>
        </w:rPr>
      </w:pPr>
    </w:p>
    <w:p w:rsidR="000B7804" w:rsidRPr="009835C9" w:rsidRDefault="000B7804" w:rsidP="005B0ABC">
      <w:pPr>
        <w:pStyle w:val="Default"/>
        <w:spacing w:line="276" w:lineRule="auto"/>
        <w:jc w:val="center"/>
        <w:rPr>
          <w:rFonts w:ascii="Palatino Linotype" w:hAnsi="Palatino Linotype"/>
          <w:b/>
          <w:bCs/>
          <w:sz w:val="22"/>
          <w:szCs w:val="22"/>
        </w:rPr>
      </w:pPr>
    </w:p>
    <w:p w:rsidR="000B7804" w:rsidRPr="009835C9" w:rsidRDefault="000B7804" w:rsidP="005B0ABC">
      <w:pPr>
        <w:pStyle w:val="Default"/>
        <w:spacing w:line="276" w:lineRule="auto"/>
        <w:jc w:val="center"/>
        <w:rPr>
          <w:rFonts w:ascii="Palatino Linotype" w:hAnsi="Palatino Linotype"/>
          <w:b/>
          <w:bCs/>
          <w:sz w:val="22"/>
          <w:szCs w:val="22"/>
        </w:rPr>
      </w:pPr>
    </w:p>
    <w:p w:rsidR="000B7804" w:rsidRPr="009835C9" w:rsidRDefault="000B7804" w:rsidP="005B0ABC">
      <w:pPr>
        <w:pStyle w:val="Default"/>
        <w:spacing w:line="276" w:lineRule="auto"/>
        <w:rPr>
          <w:rFonts w:ascii="Palatino Linotype" w:hAnsi="Palatino Linotype"/>
          <w:b/>
          <w:bCs/>
          <w:sz w:val="22"/>
          <w:szCs w:val="22"/>
        </w:rPr>
      </w:pPr>
    </w:p>
    <w:p w:rsidR="000B7804" w:rsidRPr="009835C9" w:rsidRDefault="000B7804" w:rsidP="005B0ABC">
      <w:pPr>
        <w:pStyle w:val="Default"/>
        <w:spacing w:line="276" w:lineRule="auto"/>
        <w:jc w:val="center"/>
        <w:rPr>
          <w:rFonts w:ascii="Palatino Linotype" w:hAnsi="Palatino Linotype"/>
          <w:b/>
          <w:bCs/>
          <w:sz w:val="40"/>
          <w:szCs w:val="22"/>
        </w:rPr>
      </w:pPr>
    </w:p>
    <w:p w:rsidR="000B7804" w:rsidRPr="009835C9" w:rsidRDefault="000B7804" w:rsidP="005B0ABC">
      <w:pPr>
        <w:pStyle w:val="Default"/>
        <w:spacing w:line="276" w:lineRule="auto"/>
        <w:jc w:val="center"/>
        <w:rPr>
          <w:rFonts w:ascii="Palatino Linotype" w:hAnsi="Palatino Linotype"/>
          <w:b/>
          <w:bCs/>
          <w:sz w:val="40"/>
          <w:szCs w:val="22"/>
        </w:rPr>
      </w:pPr>
    </w:p>
    <w:p w:rsidR="000B7804" w:rsidRPr="009835C9" w:rsidRDefault="000B7804" w:rsidP="005B0ABC">
      <w:pPr>
        <w:pStyle w:val="Default"/>
        <w:spacing w:line="276" w:lineRule="auto"/>
        <w:jc w:val="center"/>
        <w:rPr>
          <w:rFonts w:ascii="Palatino Linotype" w:hAnsi="Palatino Linotype"/>
          <w:sz w:val="40"/>
          <w:szCs w:val="22"/>
        </w:rPr>
      </w:pPr>
      <w:r w:rsidRPr="009835C9">
        <w:rPr>
          <w:rFonts w:ascii="Palatino Linotype" w:hAnsi="Palatino Linotype"/>
          <w:b/>
          <w:bCs/>
          <w:sz w:val="40"/>
          <w:szCs w:val="22"/>
        </w:rPr>
        <w:t>Candidate Information Booklet</w:t>
      </w:r>
    </w:p>
    <w:p w:rsidR="000B7804" w:rsidRPr="009835C9" w:rsidRDefault="000B7804" w:rsidP="005B0ABC">
      <w:pPr>
        <w:pStyle w:val="Default"/>
        <w:spacing w:line="276" w:lineRule="auto"/>
        <w:jc w:val="center"/>
        <w:rPr>
          <w:rFonts w:ascii="Palatino Linotype" w:hAnsi="Palatino Linotype"/>
          <w:sz w:val="40"/>
          <w:szCs w:val="22"/>
        </w:rPr>
      </w:pPr>
    </w:p>
    <w:p w:rsidR="000B7804" w:rsidRPr="009835C9" w:rsidRDefault="0056596B" w:rsidP="005B0ABC">
      <w:pPr>
        <w:pStyle w:val="Default"/>
        <w:spacing w:line="276" w:lineRule="auto"/>
        <w:jc w:val="center"/>
        <w:rPr>
          <w:rFonts w:ascii="Palatino Linotype" w:hAnsi="Palatino Linotype"/>
          <w:sz w:val="40"/>
          <w:szCs w:val="22"/>
        </w:rPr>
      </w:pPr>
      <w:r>
        <w:rPr>
          <w:rFonts w:ascii="Palatino Linotype" w:hAnsi="Palatino Linotype"/>
          <w:sz w:val="40"/>
          <w:szCs w:val="22"/>
        </w:rPr>
        <w:t>Fundraising and Development Officer</w:t>
      </w:r>
      <w:r w:rsidR="000B7804" w:rsidRPr="009835C9">
        <w:rPr>
          <w:rFonts w:ascii="Palatino Linotype" w:hAnsi="Palatino Linotype"/>
          <w:sz w:val="40"/>
          <w:szCs w:val="22"/>
        </w:rPr>
        <w:t xml:space="preserve"> </w:t>
      </w:r>
    </w:p>
    <w:p w:rsidR="000B7804" w:rsidRPr="009835C9" w:rsidRDefault="000B7804" w:rsidP="005B0ABC">
      <w:pPr>
        <w:pStyle w:val="Default"/>
        <w:spacing w:line="276" w:lineRule="auto"/>
        <w:jc w:val="center"/>
        <w:rPr>
          <w:rFonts w:ascii="Palatino Linotype" w:hAnsi="Palatino Linotype"/>
          <w:sz w:val="40"/>
          <w:szCs w:val="22"/>
        </w:rPr>
      </w:pPr>
    </w:p>
    <w:p w:rsidR="006952E5" w:rsidRDefault="006952E5" w:rsidP="005B0ABC">
      <w:pPr>
        <w:pStyle w:val="Default"/>
        <w:spacing w:line="276" w:lineRule="auto"/>
        <w:jc w:val="center"/>
        <w:rPr>
          <w:rFonts w:ascii="Palatino Linotype" w:hAnsi="Palatino Linotype"/>
          <w:sz w:val="40"/>
          <w:szCs w:val="22"/>
        </w:rPr>
      </w:pPr>
    </w:p>
    <w:p w:rsidR="00516D12" w:rsidRDefault="00516D12" w:rsidP="005B0ABC">
      <w:pPr>
        <w:pStyle w:val="Default"/>
        <w:spacing w:line="276" w:lineRule="auto"/>
        <w:jc w:val="center"/>
        <w:rPr>
          <w:rFonts w:ascii="Palatino Linotype" w:hAnsi="Palatino Linotype"/>
          <w:sz w:val="40"/>
          <w:szCs w:val="22"/>
        </w:rPr>
      </w:pPr>
    </w:p>
    <w:p w:rsidR="00516D12" w:rsidRPr="009835C9" w:rsidRDefault="00516D12" w:rsidP="005B0ABC">
      <w:pPr>
        <w:pStyle w:val="Default"/>
        <w:spacing w:line="276" w:lineRule="auto"/>
        <w:jc w:val="center"/>
        <w:rPr>
          <w:rFonts w:ascii="Palatino Linotype" w:hAnsi="Palatino Linotype"/>
          <w:sz w:val="40"/>
          <w:szCs w:val="22"/>
        </w:rPr>
      </w:pPr>
    </w:p>
    <w:p w:rsidR="006952E5" w:rsidRPr="009835C9" w:rsidRDefault="006952E5" w:rsidP="005B0ABC">
      <w:pPr>
        <w:pStyle w:val="Default"/>
        <w:spacing w:line="276" w:lineRule="auto"/>
        <w:jc w:val="center"/>
        <w:rPr>
          <w:rFonts w:ascii="Palatino Linotype" w:hAnsi="Palatino Linotype"/>
          <w:sz w:val="40"/>
          <w:szCs w:val="22"/>
        </w:rPr>
      </w:pPr>
      <w:r w:rsidRPr="009835C9">
        <w:rPr>
          <w:rFonts w:ascii="Palatino Linotype" w:hAnsi="Palatino Linotype"/>
          <w:sz w:val="40"/>
          <w:szCs w:val="22"/>
        </w:rPr>
        <w:t>Closing date for applications:</w:t>
      </w:r>
    </w:p>
    <w:p w:rsidR="006952E5" w:rsidRPr="009835C9" w:rsidRDefault="00B25D92" w:rsidP="005B0ABC">
      <w:pPr>
        <w:pStyle w:val="Default"/>
        <w:spacing w:line="276" w:lineRule="auto"/>
        <w:jc w:val="center"/>
        <w:rPr>
          <w:rFonts w:ascii="Palatino Linotype" w:hAnsi="Palatino Linotype"/>
          <w:b/>
          <w:sz w:val="40"/>
          <w:szCs w:val="22"/>
        </w:rPr>
      </w:pPr>
      <w:r w:rsidRPr="009835C9">
        <w:rPr>
          <w:rFonts w:ascii="Palatino Linotype" w:hAnsi="Palatino Linotype"/>
          <w:b/>
          <w:sz w:val="40"/>
          <w:szCs w:val="22"/>
        </w:rPr>
        <w:t>5</w:t>
      </w:r>
      <w:r w:rsidR="00171D1F" w:rsidRPr="009835C9">
        <w:rPr>
          <w:rFonts w:ascii="Palatino Linotype" w:hAnsi="Palatino Linotype"/>
          <w:b/>
          <w:sz w:val="40"/>
          <w:szCs w:val="22"/>
        </w:rPr>
        <w:t>pm, 2</w:t>
      </w:r>
      <w:r w:rsidR="0056596B">
        <w:rPr>
          <w:rFonts w:ascii="Palatino Linotype" w:hAnsi="Palatino Linotype"/>
          <w:b/>
          <w:sz w:val="40"/>
          <w:szCs w:val="22"/>
        </w:rPr>
        <w:t>1</w:t>
      </w:r>
      <w:r w:rsidR="0056596B" w:rsidRPr="0056596B">
        <w:rPr>
          <w:rFonts w:ascii="Palatino Linotype" w:hAnsi="Palatino Linotype"/>
          <w:b/>
          <w:sz w:val="40"/>
          <w:szCs w:val="22"/>
          <w:vertAlign w:val="superscript"/>
        </w:rPr>
        <w:t>st</w:t>
      </w:r>
      <w:r w:rsidR="0056596B">
        <w:rPr>
          <w:rFonts w:ascii="Palatino Linotype" w:hAnsi="Palatino Linotype"/>
          <w:b/>
          <w:sz w:val="40"/>
          <w:szCs w:val="22"/>
        </w:rPr>
        <w:t xml:space="preserve"> June</w:t>
      </w:r>
      <w:r w:rsidR="00171D1F" w:rsidRPr="009835C9">
        <w:rPr>
          <w:rFonts w:ascii="Palatino Linotype" w:hAnsi="Palatino Linotype"/>
          <w:b/>
          <w:sz w:val="40"/>
          <w:szCs w:val="22"/>
        </w:rPr>
        <w:t xml:space="preserve"> 2017</w:t>
      </w:r>
      <w:r w:rsidR="00320579">
        <w:rPr>
          <w:noProof/>
          <w:lang w:eastAsia="en-GB"/>
        </w:rPr>
        <w:drawing>
          <wp:anchor distT="0" distB="0" distL="114300" distR="114300" simplePos="0" relativeHeight="251693056" behindDoc="1" locked="0" layoutInCell="1" allowOverlap="1">
            <wp:simplePos x="0" y="0"/>
            <wp:positionH relativeFrom="column">
              <wp:posOffset>742950</wp:posOffset>
            </wp:positionH>
            <wp:positionV relativeFrom="paragraph">
              <wp:posOffset>2282190</wp:posOffset>
            </wp:positionV>
            <wp:extent cx="1878330" cy="647700"/>
            <wp:effectExtent l="19050" t="0" r="7620" b="0"/>
            <wp:wrapNone/>
            <wp:docPr id="13"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9" cstate="print"/>
                    <a:srcRect/>
                    <a:stretch>
                      <a:fillRect/>
                    </a:stretch>
                  </pic:blipFill>
                  <pic:spPr bwMode="auto">
                    <a:xfrm>
                      <a:off x="0" y="0"/>
                      <a:ext cx="1878330" cy="647700"/>
                    </a:xfrm>
                    <a:prstGeom prst="rect">
                      <a:avLst/>
                    </a:prstGeom>
                    <a:noFill/>
                    <a:ln w="9525">
                      <a:noFill/>
                      <a:miter lim="800000"/>
                      <a:headEnd/>
                      <a:tailEnd/>
                    </a:ln>
                  </pic:spPr>
                </pic:pic>
              </a:graphicData>
            </a:graphic>
          </wp:anchor>
        </w:drawing>
      </w:r>
    </w:p>
    <w:p w:rsidR="000B7804" w:rsidRPr="009835C9" w:rsidRDefault="000B7804" w:rsidP="005B0ABC">
      <w:pPr>
        <w:pStyle w:val="Default"/>
        <w:spacing w:line="276" w:lineRule="auto"/>
        <w:jc w:val="center"/>
        <w:rPr>
          <w:rFonts w:ascii="Palatino Linotype" w:hAnsi="Palatino Linotype"/>
          <w:sz w:val="22"/>
          <w:szCs w:val="22"/>
        </w:rPr>
      </w:pPr>
    </w:p>
    <w:p w:rsidR="000B7804" w:rsidRPr="009835C9" w:rsidRDefault="000B7804" w:rsidP="005B0ABC">
      <w:pPr>
        <w:pStyle w:val="Default"/>
        <w:spacing w:line="276" w:lineRule="auto"/>
        <w:jc w:val="center"/>
        <w:rPr>
          <w:rFonts w:ascii="Palatino Linotype" w:hAnsi="Palatino Linotype"/>
          <w:b/>
          <w:bCs/>
          <w:sz w:val="22"/>
          <w:szCs w:val="22"/>
        </w:rPr>
      </w:pPr>
    </w:p>
    <w:p w:rsidR="000B7804" w:rsidRPr="009835C9" w:rsidRDefault="008D10BE" w:rsidP="005B0ABC">
      <w:pPr>
        <w:spacing w:line="276" w:lineRule="auto"/>
        <w:rPr>
          <w:rFonts w:ascii="Palatino Linotype" w:hAnsi="Palatino Linotype" w:cs="Arial"/>
        </w:rPr>
      </w:pPr>
      <w:r>
        <w:rPr>
          <w:rFonts w:ascii="Palatino Linotype" w:hAnsi="Palatino Linotype" w:cs="Arial"/>
          <w:noProof/>
          <w:lang w:eastAsia="en-GB"/>
        </w:rPr>
        <w:pict>
          <v:shape id="_x0000_s1057" type="#_x0000_t202" style="position:absolute;margin-left:240pt;margin-top:108.55pt;width:189pt;height:62.25pt;z-index:251695104;mso-width-relative:margin;mso-height-relative:margin" stroked="f">
            <v:textbox style="mso-next-textbox:#_x0000_s1057">
              <w:txbxContent>
                <w:p w:rsidR="00320579" w:rsidRPr="006039FE" w:rsidRDefault="00320579" w:rsidP="00320579">
                  <w:pPr>
                    <w:jc w:val="both"/>
                    <w:rPr>
                      <w:rFonts w:ascii="Arial" w:hAnsi="Arial" w:cs="Arial"/>
                      <w:sz w:val="20"/>
                      <w:szCs w:val="20"/>
                    </w:rPr>
                  </w:pPr>
                  <w:r w:rsidRPr="006039FE">
                    <w:rPr>
                      <w:rFonts w:ascii="Arial" w:hAnsi="Arial" w:cs="Arial"/>
                      <w:sz w:val="20"/>
                      <w:szCs w:val="20"/>
                    </w:rPr>
                    <w:t xml:space="preserve">Funded by the Victims &amp; Survivors Service through the Victims &amp; Survivors Programme administered on behalf of the First Minister and Deputy First Minister </w:t>
                  </w:r>
                </w:p>
                <w:p w:rsidR="00320579" w:rsidRPr="006039FE" w:rsidRDefault="00320579" w:rsidP="00320579">
                  <w:pPr>
                    <w:rPr>
                      <w:szCs w:val="28"/>
                    </w:rPr>
                  </w:pPr>
                </w:p>
              </w:txbxContent>
            </v:textbox>
          </v:shape>
        </w:pict>
      </w:r>
      <w:r w:rsidR="000B7804" w:rsidRPr="009835C9">
        <w:rPr>
          <w:rFonts w:ascii="Palatino Linotype" w:hAnsi="Palatino Linotype" w:cs="Arial"/>
        </w:rPr>
        <w:br w:type="page"/>
      </w:r>
    </w:p>
    <w:p w:rsidR="000B7804" w:rsidRPr="009835C9" w:rsidRDefault="000B7804" w:rsidP="005B0ABC">
      <w:pPr>
        <w:pStyle w:val="Default"/>
        <w:numPr>
          <w:ilvl w:val="0"/>
          <w:numId w:val="9"/>
        </w:numPr>
        <w:spacing w:line="276" w:lineRule="auto"/>
        <w:rPr>
          <w:rFonts w:ascii="Palatino Linotype" w:hAnsi="Palatino Linotype"/>
          <w:b/>
          <w:bCs/>
          <w:sz w:val="28"/>
          <w:szCs w:val="22"/>
        </w:rPr>
      </w:pPr>
      <w:r w:rsidRPr="009835C9">
        <w:rPr>
          <w:rFonts w:ascii="Palatino Linotype" w:hAnsi="Palatino Linotype"/>
          <w:b/>
          <w:bCs/>
          <w:sz w:val="28"/>
          <w:szCs w:val="22"/>
        </w:rPr>
        <w:lastRenderedPageBreak/>
        <w:t xml:space="preserve">Job Description </w:t>
      </w:r>
    </w:p>
    <w:p w:rsidR="000B7804" w:rsidRPr="009835C9" w:rsidRDefault="000B7804" w:rsidP="005B0ABC">
      <w:pPr>
        <w:pStyle w:val="Default"/>
        <w:spacing w:line="276" w:lineRule="auto"/>
        <w:rPr>
          <w:rFonts w:ascii="Palatino Linotype" w:hAnsi="Palatino Linotype"/>
          <w:sz w:val="22"/>
          <w:szCs w:val="22"/>
        </w:rPr>
      </w:pPr>
    </w:p>
    <w:p w:rsidR="00AB2582" w:rsidRPr="009835C9" w:rsidRDefault="00AB2582" w:rsidP="0083614D">
      <w:pPr>
        <w:pStyle w:val="Default"/>
        <w:spacing w:line="276" w:lineRule="auto"/>
        <w:rPr>
          <w:rFonts w:ascii="Palatino Linotype" w:hAnsi="Palatino Linotype"/>
        </w:rPr>
      </w:pPr>
      <w:r w:rsidRPr="009835C9">
        <w:rPr>
          <w:rFonts w:ascii="Palatino Linotype" w:hAnsi="Palatino Linotype"/>
          <w:b/>
          <w:bCs/>
        </w:rPr>
        <w:t xml:space="preserve">Job Title: </w:t>
      </w:r>
      <w:r w:rsidRPr="009835C9">
        <w:rPr>
          <w:rFonts w:ascii="Palatino Linotype" w:hAnsi="Palatino Linotype"/>
          <w:b/>
          <w:bCs/>
        </w:rPr>
        <w:tab/>
      </w:r>
      <w:r w:rsidRPr="009835C9">
        <w:rPr>
          <w:rFonts w:ascii="Palatino Linotype" w:hAnsi="Palatino Linotype"/>
          <w:b/>
          <w:bCs/>
        </w:rPr>
        <w:tab/>
      </w:r>
      <w:r w:rsidR="0056596B">
        <w:rPr>
          <w:rFonts w:ascii="Palatino Linotype" w:hAnsi="Palatino Linotype"/>
        </w:rPr>
        <w:t>Fundraising and Development Officer</w:t>
      </w:r>
    </w:p>
    <w:p w:rsidR="00AB2582" w:rsidRPr="009835C9" w:rsidRDefault="00AB2582" w:rsidP="005B0ABC">
      <w:pPr>
        <w:pStyle w:val="Default"/>
        <w:spacing w:line="276" w:lineRule="auto"/>
        <w:rPr>
          <w:rFonts w:ascii="Palatino Linotype" w:hAnsi="Palatino Linotype"/>
          <w:b/>
          <w:bCs/>
        </w:rPr>
      </w:pPr>
    </w:p>
    <w:p w:rsidR="00AB2582" w:rsidRPr="009835C9" w:rsidRDefault="00AB2582" w:rsidP="005B0ABC">
      <w:pPr>
        <w:pStyle w:val="Default"/>
        <w:spacing w:line="276" w:lineRule="auto"/>
        <w:rPr>
          <w:rFonts w:ascii="Palatino Linotype" w:hAnsi="Palatino Linotype"/>
        </w:rPr>
      </w:pPr>
      <w:r w:rsidRPr="009835C9">
        <w:rPr>
          <w:rFonts w:ascii="Palatino Linotype" w:hAnsi="Palatino Linotype"/>
          <w:b/>
          <w:bCs/>
        </w:rPr>
        <w:t xml:space="preserve">Organisation: </w:t>
      </w:r>
      <w:r w:rsidRPr="009835C9">
        <w:rPr>
          <w:rFonts w:ascii="Palatino Linotype" w:hAnsi="Palatino Linotype"/>
          <w:b/>
          <w:bCs/>
        </w:rPr>
        <w:tab/>
      </w:r>
      <w:r w:rsidR="0083614D" w:rsidRPr="009835C9">
        <w:rPr>
          <w:rFonts w:ascii="Palatino Linotype" w:hAnsi="Palatino Linotype"/>
          <w:bCs/>
        </w:rPr>
        <w:t>Ely Centre</w:t>
      </w:r>
    </w:p>
    <w:p w:rsidR="00AB2582" w:rsidRPr="009835C9" w:rsidRDefault="00AB2582" w:rsidP="005B0ABC">
      <w:pPr>
        <w:pStyle w:val="Default"/>
        <w:spacing w:line="276" w:lineRule="auto"/>
        <w:rPr>
          <w:rFonts w:ascii="Palatino Linotype" w:hAnsi="Palatino Linotype"/>
          <w:b/>
          <w:bCs/>
        </w:rPr>
      </w:pPr>
    </w:p>
    <w:p w:rsidR="00AB2582" w:rsidRPr="009835C9" w:rsidRDefault="00AB2582" w:rsidP="005B0ABC">
      <w:pPr>
        <w:pStyle w:val="Default"/>
        <w:spacing w:line="276" w:lineRule="auto"/>
        <w:rPr>
          <w:rFonts w:ascii="Palatino Linotype" w:hAnsi="Palatino Linotype"/>
        </w:rPr>
      </w:pPr>
      <w:r w:rsidRPr="009835C9">
        <w:rPr>
          <w:rFonts w:ascii="Palatino Linotype" w:hAnsi="Palatino Linotype"/>
          <w:b/>
          <w:bCs/>
        </w:rPr>
        <w:t xml:space="preserve">Location: </w:t>
      </w:r>
      <w:r w:rsidRPr="009835C9">
        <w:rPr>
          <w:rFonts w:ascii="Palatino Linotype" w:hAnsi="Palatino Linotype"/>
          <w:b/>
          <w:bCs/>
        </w:rPr>
        <w:tab/>
      </w:r>
      <w:r w:rsidRPr="009835C9">
        <w:rPr>
          <w:rFonts w:ascii="Palatino Linotype" w:hAnsi="Palatino Linotype"/>
          <w:b/>
          <w:bCs/>
        </w:rPr>
        <w:tab/>
      </w:r>
      <w:r w:rsidR="0056596B" w:rsidRPr="0056596B">
        <w:rPr>
          <w:rFonts w:ascii="Palatino Linotype" w:hAnsi="Palatino Linotype"/>
          <w:bCs/>
        </w:rPr>
        <w:t xml:space="preserve">52 &amp; 60 </w:t>
      </w:r>
      <w:proofErr w:type="spellStart"/>
      <w:r w:rsidR="0056596B" w:rsidRPr="0056596B">
        <w:rPr>
          <w:rFonts w:ascii="Palatino Linotype" w:hAnsi="Palatino Linotype"/>
          <w:bCs/>
        </w:rPr>
        <w:t>Forthill</w:t>
      </w:r>
      <w:proofErr w:type="spellEnd"/>
      <w:r w:rsidR="0056596B" w:rsidRPr="0056596B">
        <w:rPr>
          <w:rFonts w:ascii="Palatino Linotype" w:hAnsi="Palatino Linotype"/>
          <w:bCs/>
        </w:rPr>
        <w:t xml:space="preserve"> Street, Enniskillen, Co Fermanagh, BT74 6AJ</w:t>
      </w:r>
      <w:r w:rsidR="0056596B" w:rsidRPr="009835C9">
        <w:rPr>
          <w:rFonts w:ascii="Palatino Linotype" w:hAnsi="Palatino Linotype"/>
        </w:rPr>
        <w:t xml:space="preserve"> </w:t>
      </w:r>
    </w:p>
    <w:p w:rsidR="00AB2582" w:rsidRPr="009835C9" w:rsidRDefault="00AB2582" w:rsidP="005B0ABC">
      <w:pPr>
        <w:pStyle w:val="Default"/>
        <w:spacing w:line="276" w:lineRule="auto"/>
        <w:rPr>
          <w:rFonts w:ascii="Palatino Linotype" w:hAnsi="Palatino Linotype"/>
          <w:b/>
          <w:bCs/>
        </w:rPr>
      </w:pPr>
    </w:p>
    <w:p w:rsidR="00AB2582" w:rsidRDefault="00AB2582" w:rsidP="005B0ABC">
      <w:pPr>
        <w:pStyle w:val="Default"/>
        <w:spacing w:line="276" w:lineRule="auto"/>
        <w:rPr>
          <w:rFonts w:ascii="Palatino Linotype" w:hAnsi="Palatino Linotype"/>
        </w:rPr>
      </w:pPr>
      <w:r w:rsidRPr="009835C9">
        <w:rPr>
          <w:rFonts w:ascii="Palatino Linotype" w:hAnsi="Palatino Linotype"/>
          <w:b/>
          <w:bCs/>
        </w:rPr>
        <w:t xml:space="preserve">Salary: </w:t>
      </w:r>
      <w:r w:rsidRPr="009835C9">
        <w:rPr>
          <w:rFonts w:ascii="Palatino Linotype" w:hAnsi="Palatino Linotype"/>
          <w:b/>
          <w:bCs/>
        </w:rPr>
        <w:tab/>
      </w:r>
      <w:r w:rsidRPr="009835C9">
        <w:rPr>
          <w:rFonts w:ascii="Palatino Linotype" w:hAnsi="Palatino Linotype"/>
          <w:b/>
          <w:bCs/>
        </w:rPr>
        <w:tab/>
      </w:r>
      <w:r w:rsidR="00DE10B5">
        <w:rPr>
          <w:rFonts w:ascii="Palatino Linotype" w:hAnsi="Palatino Linotype"/>
        </w:rPr>
        <w:t>£</w:t>
      </w:r>
      <w:r w:rsidR="00A77FCE">
        <w:rPr>
          <w:rFonts w:ascii="Palatino Linotype" w:hAnsi="Palatino Linotype"/>
        </w:rPr>
        <w:t>25,951</w:t>
      </w:r>
      <w:r w:rsidRPr="009835C9">
        <w:rPr>
          <w:rFonts w:ascii="Palatino Linotype" w:hAnsi="Palatino Linotype"/>
        </w:rPr>
        <w:t xml:space="preserve"> plus pension</w:t>
      </w:r>
    </w:p>
    <w:p w:rsidR="0092696E" w:rsidRDefault="0092696E" w:rsidP="005B0ABC">
      <w:pPr>
        <w:pStyle w:val="Default"/>
        <w:spacing w:line="276" w:lineRule="auto"/>
        <w:rPr>
          <w:rFonts w:ascii="Palatino Linotype" w:hAnsi="Palatino Linotype"/>
        </w:rPr>
      </w:pPr>
    </w:p>
    <w:p w:rsidR="0092696E" w:rsidRPr="0092696E" w:rsidRDefault="0092696E" w:rsidP="0092696E">
      <w:pPr>
        <w:pStyle w:val="Default"/>
        <w:rPr>
          <w:rFonts w:ascii="Palatino Linotype" w:hAnsi="Palatino Linotype"/>
          <w:bCs/>
        </w:rPr>
      </w:pPr>
      <w:r w:rsidRPr="0092696E">
        <w:rPr>
          <w:rFonts w:ascii="Palatino Linotype" w:hAnsi="Palatino Linotype"/>
          <w:b/>
          <w:bCs/>
        </w:rPr>
        <w:t>Hours:</w:t>
      </w:r>
      <w:r w:rsidRPr="0092696E">
        <w:rPr>
          <w:rFonts w:ascii="Palatino Linotype" w:hAnsi="Palatino Linotype"/>
          <w:b/>
          <w:bCs/>
        </w:rPr>
        <w:tab/>
      </w:r>
      <w:r w:rsidRPr="0092696E">
        <w:rPr>
          <w:rFonts w:ascii="Palatino Linotype" w:hAnsi="Palatino Linotype"/>
          <w:bCs/>
        </w:rPr>
        <w:tab/>
      </w:r>
      <w:r>
        <w:rPr>
          <w:rFonts w:ascii="Palatino Linotype" w:hAnsi="Palatino Linotype"/>
          <w:bCs/>
        </w:rPr>
        <w:t>37.5 hrs per w</w:t>
      </w:r>
      <w:r w:rsidRPr="0092696E">
        <w:rPr>
          <w:rFonts w:ascii="Palatino Linotype" w:hAnsi="Palatino Linotype"/>
          <w:bCs/>
        </w:rPr>
        <w:t xml:space="preserve">eek </w:t>
      </w:r>
    </w:p>
    <w:p w:rsidR="000A79FB" w:rsidRPr="009835C9" w:rsidRDefault="000A79FB" w:rsidP="005B0ABC">
      <w:pPr>
        <w:pStyle w:val="Default"/>
        <w:spacing w:line="276" w:lineRule="auto"/>
        <w:rPr>
          <w:rFonts w:ascii="Palatino Linotype" w:hAnsi="Palatino Linotype"/>
        </w:rPr>
      </w:pPr>
    </w:p>
    <w:p w:rsidR="000A79FB" w:rsidRPr="009835C9" w:rsidRDefault="000A79FB" w:rsidP="005B0ABC">
      <w:pPr>
        <w:pStyle w:val="Default"/>
        <w:spacing w:line="276" w:lineRule="auto"/>
        <w:rPr>
          <w:rFonts w:ascii="Palatino Linotype" w:hAnsi="Palatino Linotype"/>
        </w:rPr>
      </w:pPr>
      <w:r w:rsidRPr="009835C9">
        <w:rPr>
          <w:rFonts w:ascii="Palatino Linotype" w:hAnsi="Palatino Linotype"/>
          <w:b/>
        </w:rPr>
        <w:t>Duration:</w:t>
      </w:r>
      <w:r w:rsidR="0056596B">
        <w:rPr>
          <w:rFonts w:ascii="Palatino Linotype" w:hAnsi="Palatino Linotype"/>
        </w:rPr>
        <w:tab/>
      </w:r>
      <w:r w:rsidR="0056596B">
        <w:rPr>
          <w:rFonts w:ascii="Palatino Linotype" w:hAnsi="Palatino Linotype"/>
        </w:rPr>
        <w:tab/>
        <w:t>until 31/03/2020</w:t>
      </w:r>
      <w:r w:rsidR="00DE10B5" w:rsidRPr="00DE10B5">
        <w:rPr>
          <w:rFonts w:ascii="Palatino Linotype" w:hAnsi="Palatino Linotype"/>
        </w:rPr>
        <w:t xml:space="preserve"> </w:t>
      </w:r>
      <w:r w:rsidR="00DE10B5" w:rsidRPr="00DE10B5">
        <w:rPr>
          <w:rFonts w:ascii="Palatino Linotype" w:hAnsi="Palatino Linotype"/>
          <w:bCs/>
        </w:rPr>
        <w:t>(possibility of extension, subject to funding)</w:t>
      </w:r>
    </w:p>
    <w:p w:rsidR="00AB2582" w:rsidRPr="009835C9" w:rsidRDefault="00AB2582" w:rsidP="005B0ABC">
      <w:pPr>
        <w:pStyle w:val="Default"/>
        <w:spacing w:line="276" w:lineRule="auto"/>
        <w:rPr>
          <w:rFonts w:ascii="Palatino Linotype" w:hAnsi="Palatino Linotype"/>
          <w:b/>
          <w:bCs/>
        </w:rPr>
      </w:pPr>
    </w:p>
    <w:p w:rsidR="00AB2582" w:rsidRPr="009835C9" w:rsidRDefault="00AB2582" w:rsidP="005B0ABC">
      <w:pPr>
        <w:pStyle w:val="Default"/>
        <w:spacing w:line="276" w:lineRule="auto"/>
        <w:rPr>
          <w:rFonts w:ascii="Palatino Linotype" w:hAnsi="Palatino Linotype"/>
        </w:rPr>
      </w:pPr>
      <w:r w:rsidRPr="009835C9">
        <w:rPr>
          <w:rFonts w:ascii="Palatino Linotype" w:hAnsi="Palatino Linotype"/>
          <w:b/>
          <w:bCs/>
        </w:rPr>
        <w:t xml:space="preserve">Reports to: </w:t>
      </w:r>
      <w:r w:rsidRPr="009835C9">
        <w:rPr>
          <w:rFonts w:ascii="Palatino Linotype" w:hAnsi="Palatino Linotype"/>
          <w:b/>
          <w:bCs/>
        </w:rPr>
        <w:tab/>
      </w:r>
      <w:r w:rsidRPr="009835C9">
        <w:rPr>
          <w:rFonts w:ascii="Palatino Linotype" w:hAnsi="Palatino Linotype"/>
          <w:b/>
          <w:bCs/>
        </w:rPr>
        <w:tab/>
      </w:r>
      <w:r w:rsidR="0056596B">
        <w:rPr>
          <w:rFonts w:ascii="Palatino Linotype" w:hAnsi="Palatino Linotype"/>
          <w:bCs/>
        </w:rPr>
        <w:t>Director</w:t>
      </w:r>
      <w:r w:rsidR="0083614D" w:rsidRPr="009835C9">
        <w:rPr>
          <w:rFonts w:ascii="Palatino Linotype" w:hAnsi="Palatino Linotype"/>
          <w:bCs/>
        </w:rPr>
        <w:t>, Ely Centre</w:t>
      </w:r>
    </w:p>
    <w:p w:rsidR="00AB2582" w:rsidRPr="009835C9" w:rsidRDefault="00AB2582" w:rsidP="005B0ABC">
      <w:pPr>
        <w:pStyle w:val="Default"/>
        <w:spacing w:line="276" w:lineRule="auto"/>
        <w:rPr>
          <w:rFonts w:ascii="Palatino Linotype" w:hAnsi="Palatino Linotype"/>
          <w:b/>
          <w:bCs/>
        </w:rPr>
      </w:pPr>
    </w:p>
    <w:p w:rsidR="0083614D" w:rsidRPr="009835C9" w:rsidRDefault="0083614D" w:rsidP="0083614D">
      <w:pPr>
        <w:pStyle w:val="Default"/>
        <w:spacing w:line="276" w:lineRule="auto"/>
        <w:rPr>
          <w:rFonts w:ascii="Palatino Linotype" w:hAnsi="Palatino Linotype"/>
          <w:b/>
          <w:bCs/>
        </w:rPr>
      </w:pPr>
      <w:r w:rsidRPr="009835C9">
        <w:rPr>
          <w:rFonts w:ascii="Palatino Linotype" w:hAnsi="Palatino Linotype"/>
          <w:b/>
          <w:bCs/>
        </w:rPr>
        <w:t xml:space="preserve">Background </w:t>
      </w:r>
    </w:p>
    <w:p w:rsidR="0083614D" w:rsidRPr="009835C9" w:rsidRDefault="0083614D" w:rsidP="0083614D">
      <w:pPr>
        <w:pStyle w:val="Default"/>
        <w:spacing w:line="276" w:lineRule="auto"/>
        <w:jc w:val="both"/>
        <w:rPr>
          <w:rFonts w:ascii="Palatino Linotype" w:hAnsi="Palatino Linotype"/>
        </w:rPr>
      </w:pPr>
    </w:p>
    <w:p w:rsidR="0083614D" w:rsidRPr="009835C9" w:rsidRDefault="0083614D" w:rsidP="0083614D">
      <w:pPr>
        <w:pStyle w:val="Default"/>
        <w:jc w:val="both"/>
        <w:rPr>
          <w:rFonts w:ascii="Palatino Linotype" w:hAnsi="Palatino Linotype"/>
        </w:rPr>
      </w:pPr>
      <w:r w:rsidRPr="009835C9">
        <w:rPr>
          <w:rFonts w:ascii="Palatino Linotype" w:hAnsi="Palatino Linotype"/>
        </w:rPr>
        <w:t>The Ely Centre is a Registered Charity specialising in the provision of multi-disciplinary support services for civilians, security force personnel and their families, who have experienced bereavement and injury as a result of the “Troubles” in Fermanagh and Tyrone.</w:t>
      </w:r>
    </w:p>
    <w:p w:rsidR="0083614D" w:rsidRPr="009835C9" w:rsidRDefault="0083614D" w:rsidP="0083614D">
      <w:pPr>
        <w:pStyle w:val="Default"/>
        <w:jc w:val="both"/>
        <w:rPr>
          <w:rFonts w:ascii="Palatino Linotype" w:hAnsi="Palatino Linotype"/>
        </w:rPr>
      </w:pPr>
    </w:p>
    <w:p w:rsidR="0083614D" w:rsidRPr="009835C9" w:rsidRDefault="0083614D" w:rsidP="0083614D">
      <w:pPr>
        <w:pStyle w:val="Default"/>
        <w:spacing w:line="276" w:lineRule="auto"/>
        <w:jc w:val="both"/>
        <w:rPr>
          <w:rFonts w:ascii="Palatino Linotype" w:hAnsi="Palatino Linotype"/>
        </w:rPr>
      </w:pPr>
      <w:r w:rsidRPr="009835C9">
        <w:rPr>
          <w:rFonts w:ascii="Palatino Linotype" w:hAnsi="Palatino Linotype"/>
        </w:rPr>
        <w:t>The Ely Centre is committed to serving innocent victims and survivors, ex service personnel, their families and carers by providing evidenced based outcome focused treatments, prevention and support services that address issues of declining psychological, physical health, social and financial difficulties arising as a result of terrorism.</w:t>
      </w:r>
    </w:p>
    <w:p w:rsidR="0083614D" w:rsidRPr="009835C9" w:rsidRDefault="0083614D" w:rsidP="0083614D">
      <w:pPr>
        <w:pStyle w:val="Default"/>
        <w:spacing w:line="276" w:lineRule="auto"/>
        <w:jc w:val="both"/>
        <w:rPr>
          <w:rFonts w:ascii="Palatino Linotype" w:hAnsi="Palatino Linotype"/>
        </w:rPr>
      </w:pPr>
    </w:p>
    <w:p w:rsidR="0083614D" w:rsidRPr="00DE10B5" w:rsidRDefault="0083614D" w:rsidP="0083614D">
      <w:pPr>
        <w:pStyle w:val="Default"/>
        <w:spacing w:line="276" w:lineRule="auto"/>
        <w:jc w:val="both"/>
        <w:rPr>
          <w:rFonts w:ascii="Palatino Linotype" w:hAnsi="Palatino Linotype"/>
          <w:b/>
          <w:bCs/>
        </w:rPr>
      </w:pPr>
      <w:r w:rsidRPr="00DE10B5">
        <w:rPr>
          <w:rFonts w:ascii="Palatino Linotype" w:hAnsi="Palatino Linotype"/>
          <w:b/>
          <w:bCs/>
        </w:rPr>
        <w:t xml:space="preserve">Purpose of the Role </w:t>
      </w:r>
    </w:p>
    <w:p w:rsidR="0083614D" w:rsidRPr="00DE10B5" w:rsidRDefault="0083614D" w:rsidP="0083614D">
      <w:pPr>
        <w:pStyle w:val="Default"/>
        <w:spacing w:line="276" w:lineRule="auto"/>
        <w:jc w:val="both"/>
        <w:rPr>
          <w:rFonts w:ascii="Palatino Linotype" w:hAnsi="Palatino Linotype"/>
        </w:rPr>
      </w:pPr>
    </w:p>
    <w:p w:rsidR="00DE10B5" w:rsidRPr="00DE10B5" w:rsidRDefault="00DE10B5" w:rsidP="00DE10B5">
      <w:pPr>
        <w:pStyle w:val="ListParagraph"/>
        <w:numPr>
          <w:ilvl w:val="0"/>
          <w:numId w:val="2"/>
        </w:numPr>
        <w:spacing w:line="276" w:lineRule="auto"/>
        <w:jc w:val="both"/>
        <w:rPr>
          <w:rFonts w:ascii="Palatino Linotype" w:hAnsi="Palatino Linotype" w:cs="Arial"/>
        </w:rPr>
      </w:pPr>
      <w:r w:rsidRPr="00DE10B5">
        <w:rPr>
          <w:rFonts w:ascii="Palatino Linotype" w:hAnsi="Palatino Linotype" w:cs="Arial"/>
        </w:rPr>
        <w:t xml:space="preserve">Promotion and implementation of a schedule of educational programmes and support services identified through victims/survivors needs assessment;  </w:t>
      </w:r>
    </w:p>
    <w:p w:rsidR="00DE10B5" w:rsidRPr="00DE10B5" w:rsidRDefault="00DE10B5" w:rsidP="00DE10B5">
      <w:pPr>
        <w:pStyle w:val="ListParagraph"/>
        <w:numPr>
          <w:ilvl w:val="0"/>
          <w:numId w:val="2"/>
        </w:numPr>
        <w:spacing w:line="276" w:lineRule="auto"/>
        <w:jc w:val="both"/>
        <w:rPr>
          <w:rFonts w:ascii="Palatino Linotype" w:hAnsi="Palatino Linotype" w:cs="Arial"/>
        </w:rPr>
      </w:pPr>
      <w:r w:rsidRPr="00DE10B5">
        <w:rPr>
          <w:rFonts w:ascii="Palatino Linotype" w:hAnsi="Palatino Linotype" w:cs="Arial"/>
        </w:rPr>
        <w:t>Regular service review and client monitoring and evaluation to ensure effective and efficient service uptake and delivery; (</w:t>
      </w:r>
      <w:proofErr w:type="spellStart"/>
      <w:r w:rsidRPr="00DE10B5">
        <w:rPr>
          <w:rFonts w:ascii="Palatino Linotype" w:hAnsi="Palatino Linotype" w:cs="Arial"/>
        </w:rPr>
        <w:t>wsas</w:t>
      </w:r>
      <w:proofErr w:type="spellEnd"/>
      <w:r w:rsidRPr="00DE10B5">
        <w:rPr>
          <w:rFonts w:ascii="Palatino Linotype" w:hAnsi="Palatino Linotype" w:cs="Arial"/>
        </w:rPr>
        <w:t xml:space="preserve">, </w:t>
      </w:r>
      <w:proofErr w:type="spellStart"/>
      <w:r w:rsidRPr="00DE10B5">
        <w:rPr>
          <w:rFonts w:ascii="Palatino Linotype" w:hAnsi="Palatino Linotype" w:cs="Arial"/>
        </w:rPr>
        <w:t>wemwbs</w:t>
      </w:r>
      <w:proofErr w:type="spellEnd"/>
      <w:r w:rsidRPr="00DE10B5">
        <w:rPr>
          <w:rFonts w:ascii="Palatino Linotype" w:hAnsi="Palatino Linotype" w:cs="Arial"/>
        </w:rPr>
        <w:t xml:space="preserve">) </w:t>
      </w:r>
    </w:p>
    <w:p w:rsidR="00DE10B5" w:rsidRPr="00DE10B5" w:rsidRDefault="00DE10B5" w:rsidP="00DE10B5">
      <w:pPr>
        <w:pStyle w:val="ListParagraph"/>
        <w:numPr>
          <w:ilvl w:val="0"/>
          <w:numId w:val="2"/>
        </w:numPr>
        <w:spacing w:line="276" w:lineRule="auto"/>
        <w:jc w:val="both"/>
        <w:rPr>
          <w:rFonts w:ascii="Palatino Linotype" w:hAnsi="Palatino Linotype" w:cs="Arial"/>
        </w:rPr>
      </w:pPr>
      <w:r w:rsidRPr="00DE10B5">
        <w:rPr>
          <w:rFonts w:ascii="Palatino Linotype" w:hAnsi="Palatino Linotype" w:cs="Arial"/>
        </w:rPr>
        <w:t>Regular policy and procedures review to ensure best practice and compliance with service standards delivery practices;</w:t>
      </w:r>
    </w:p>
    <w:p w:rsidR="00DE10B5" w:rsidRPr="00DE10B5" w:rsidRDefault="00DE10B5" w:rsidP="00DE10B5">
      <w:pPr>
        <w:pStyle w:val="ListParagraph"/>
        <w:numPr>
          <w:ilvl w:val="0"/>
          <w:numId w:val="2"/>
        </w:numPr>
        <w:spacing w:line="276" w:lineRule="auto"/>
        <w:jc w:val="both"/>
        <w:rPr>
          <w:rFonts w:ascii="Palatino Linotype" w:hAnsi="Palatino Linotype" w:cs="Arial"/>
        </w:rPr>
      </w:pPr>
      <w:r w:rsidRPr="00DE10B5">
        <w:rPr>
          <w:rFonts w:ascii="Palatino Linotype" w:hAnsi="Palatino Linotype" w:cs="Arial"/>
        </w:rPr>
        <w:t>Management of finances and resources for successful project delivery</w:t>
      </w:r>
    </w:p>
    <w:p w:rsidR="00DE10B5" w:rsidRPr="00DE10B5" w:rsidRDefault="00DE10B5" w:rsidP="00DE10B5">
      <w:pPr>
        <w:pStyle w:val="ListParagraph"/>
        <w:numPr>
          <w:ilvl w:val="0"/>
          <w:numId w:val="2"/>
        </w:numPr>
        <w:spacing w:line="276" w:lineRule="auto"/>
        <w:jc w:val="both"/>
        <w:rPr>
          <w:rFonts w:ascii="Palatino Linotype" w:hAnsi="Palatino Linotype" w:cs="Arial"/>
        </w:rPr>
      </w:pPr>
      <w:r w:rsidRPr="00DE10B5">
        <w:rPr>
          <w:rFonts w:ascii="Palatino Linotype" w:hAnsi="Palatino Linotype" w:cs="Arial"/>
        </w:rPr>
        <w:lastRenderedPageBreak/>
        <w:t xml:space="preserve">To identify, develop and implement additional funding revenue streams.  </w:t>
      </w:r>
    </w:p>
    <w:p w:rsidR="00DE10B5" w:rsidRPr="00DE10B5" w:rsidRDefault="00DE10B5" w:rsidP="00DE10B5">
      <w:pPr>
        <w:pStyle w:val="ListParagraph"/>
        <w:numPr>
          <w:ilvl w:val="0"/>
          <w:numId w:val="2"/>
        </w:numPr>
        <w:spacing w:line="276" w:lineRule="auto"/>
        <w:jc w:val="both"/>
        <w:rPr>
          <w:rFonts w:ascii="Palatino Linotype" w:hAnsi="Palatino Linotype" w:cs="Arial"/>
        </w:rPr>
      </w:pPr>
      <w:r w:rsidRPr="00DE10B5">
        <w:rPr>
          <w:rFonts w:ascii="Palatino Linotype" w:hAnsi="Palatino Linotype" w:cs="Arial"/>
        </w:rPr>
        <w:t xml:space="preserve">The continual progression of a professional organisation with a permanent and sustainable support centre of excellence, through the provision of financial, educational, economic, social and psychological assistance with the aim of helping innocent victims/survivors, carers and their families cope with the effects that decades of violence have had and to ensure future generations do not repeat it.   </w:t>
      </w:r>
    </w:p>
    <w:p w:rsidR="000B7804" w:rsidRPr="009835C9" w:rsidRDefault="000B7804" w:rsidP="009835C9">
      <w:pPr>
        <w:pStyle w:val="Default"/>
        <w:spacing w:line="276" w:lineRule="auto"/>
        <w:jc w:val="both"/>
        <w:rPr>
          <w:rFonts w:ascii="Palatino Linotype" w:hAnsi="Palatino Linotype"/>
          <w:b/>
          <w:bCs/>
        </w:rPr>
      </w:pPr>
      <w:r w:rsidRPr="009835C9">
        <w:rPr>
          <w:rFonts w:ascii="Palatino Linotype" w:hAnsi="Palatino Linotype"/>
          <w:b/>
          <w:bCs/>
        </w:rPr>
        <w:br w:type="page"/>
      </w:r>
    </w:p>
    <w:p w:rsidR="000B7804" w:rsidRPr="009835C9" w:rsidRDefault="000B7804" w:rsidP="005B0ABC">
      <w:pPr>
        <w:pStyle w:val="Default"/>
        <w:numPr>
          <w:ilvl w:val="0"/>
          <w:numId w:val="9"/>
        </w:numPr>
        <w:spacing w:line="276" w:lineRule="auto"/>
        <w:rPr>
          <w:rFonts w:ascii="Palatino Linotype" w:hAnsi="Palatino Linotype"/>
          <w:sz w:val="28"/>
          <w:szCs w:val="22"/>
        </w:rPr>
      </w:pPr>
      <w:r w:rsidRPr="009835C9">
        <w:rPr>
          <w:rFonts w:ascii="Palatino Linotype" w:hAnsi="Palatino Linotype"/>
          <w:b/>
          <w:bCs/>
          <w:sz w:val="28"/>
          <w:szCs w:val="22"/>
        </w:rPr>
        <w:t xml:space="preserve">Organisational Structure </w:t>
      </w: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8D10BE" w:rsidP="005B0ABC">
      <w:pPr>
        <w:pStyle w:val="Default"/>
        <w:spacing w:line="276" w:lineRule="auto"/>
        <w:rPr>
          <w:rFonts w:ascii="Palatino Linotype" w:hAnsi="Palatino Linotype"/>
          <w:sz w:val="22"/>
          <w:szCs w:val="22"/>
        </w:rPr>
      </w:pPr>
      <w:r>
        <w:rPr>
          <w:rFonts w:ascii="Palatino Linotype" w:hAnsi="Palatino Linotype"/>
          <w:noProof/>
          <w:sz w:val="22"/>
          <w:szCs w:val="22"/>
          <w:lang w:eastAsia="en-GB"/>
        </w:rPr>
        <w:pict>
          <v:shape id="_x0000_s1036" type="#_x0000_t202" style="position:absolute;margin-left:32.25pt;margin-top:14.45pt;width:400.8pt;height:35.8pt;z-index:251679744;mso-height-percent:200;mso-height-percent:200;mso-width-relative:margin;mso-height-relative:margin" fillcolor="white [3201]" strokecolor="#9cc2e5 [1940]" strokeweight="1pt">
            <v:fill color2="#bdd6ee [1300]" focusposition="1" focussize="" focus="100%" type="gradient"/>
            <v:shadow on="t" type="perspective" color="#1f4d78 [1604]" opacity=".5" offset="1pt" offset2="-3pt"/>
            <v:textbox style="mso-fit-shape-to-text:t">
              <w:txbxContent>
                <w:p w:rsidR="0083614D" w:rsidRPr="00B06A2F" w:rsidRDefault="0083614D" w:rsidP="0083614D">
                  <w:pPr>
                    <w:widowControl w:val="0"/>
                    <w:jc w:val="center"/>
                    <w:rPr>
                      <w:rFonts w:ascii="Palatino Linotype" w:hAnsi="Palatino Linotype" w:cs="Arial"/>
                      <w:b/>
                      <w:bCs/>
                      <w:szCs w:val="24"/>
                    </w:rPr>
                  </w:pPr>
                  <w:r w:rsidRPr="00B06A2F">
                    <w:rPr>
                      <w:rFonts w:ascii="Palatino Linotype" w:hAnsi="Palatino Linotype" w:cs="Arial"/>
                      <w:b/>
                      <w:bCs/>
                      <w:szCs w:val="24"/>
                    </w:rPr>
                    <w:t xml:space="preserve">Board of Directors </w:t>
                  </w:r>
                </w:p>
                <w:p w:rsidR="0083614D" w:rsidRPr="00B06A2F" w:rsidRDefault="0083614D" w:rsidP="0083614D">
                  <w:pPr>
                    <w:widowControl w:val="0"/>
                    <w:jc w:val="center"/>
                    <w:rPr>
                      <w:rFonts w:ascii="Palatino Linotype" w:hAnsi="Palatino Linotype" w:cs="Arial"/>
                      <w:szCs w:val="24"/>
                    </w:rPr>
                  </w:pPr>
                  <w:r w:rsidRPr="00B06A2F">
                    <w:rPr>
                      <w:rFonts w:ascii="Palatino Linotype" w:hAnsi="Palatino Linotype" w:cs="Arial"/>
                      <w:szCs w:val="24"/>
                    </w:rPr>
                    <w:t xml:space="preserve"> Members annually elected</w:t>
                  </w:r>
                </w:p>
                <w:p w:rsidR="0083614D" w:rsidRPr="00B06A2F" w:rsidRDefault="0083614D" w:rsidP="0083614D">
                  <w:pPr>
                    <w:widowControl w:val="0"/>
                    <w:jc w:val="center"/>
                    <w:rPr>
                      <w:rFonts w:ascii="Palatino Linotype" w:hAnsi="Palatino Linotype" w:cs="Arial"/>
                      <w:szCs w:val="24"/>
                    </w:rPr>
                  </w:pPr>
                  <w:r w:rsidRPr="00B06A2F">
                    <w:rPr>
                      <w:rFonts w:ascii="Palatino Linotype" w:hAnsi="Palatino Linotype" w:cs="Arial"/>
                      <w:szCs w:val="24"/>
                    </w:rPr>
                    <w:t>From organisation membership</w:t>
                  </w:r>
                </w:p>
                <w:p w:rsidR="00C177A1" w:rsidRPr="0083614D" w:rsidRDefault="00C177A1" w:rsidP="0083614D">
                  <w:pPr>
                    <w:rPr>
                      <w:szCs w:val="24"/>
                    </w:rPr>
                  </w:pPr>
                </w:p>
              </w:txbxContent>
            </v:textbox>
          </v:shape>
        </w:pict>
      </w: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8D10BE" w:rsidP="005B0ABC">
      <w:pPr>
        <w:pStyle w:val="Default"/>
        <w:spacing w:line="276" w:lineRule="auto"/>
        <w:rPr>
          <w:rFonts w:ascii="Palatino Linotype" w:hAnsi="Palatino Linotype"/>
          <w:sz w:val="22"/>
          <w:szCs w:val="22"/>
        </w:rPr>
      </w:pPr>
      <w:r>
        <w:rPr>
          <w:rFonts w:ascii="Palatino Linotype" w:hAnsi="Palatino Linotype"/>
          <w:noProof/>
          <w:sz w:val="22"/>
          <w:szCs w:val="22"/>
          <w:lang w:eastAsia="en-GB"/>
        </w:rPr>
        <w:pict>
          <v:shapetype id="_x0000_t32" coordsize="21600,21600" o:spt="32" o:oned="t" path="m,l21600,21600e" filled="f">
            <v:path arrowok="t" fillok="f" o:connecttype="none"/>
            <o:lock v:ext="edit" shapetype="t"/>
          </v:shapetype>
          <v:shape id="_x0000_s1049" type="#_x0000_t32" style="position:absolute;margin-left:215.25pt;margin-top:12.9pt;width:0;height:129.1pt;z-index:251686912" o:connectortype="straight">
            <v:stroke endarrow="block"/>
          </v:shape>
        </w:pict>
      </w:r>
    </w:p>
    <w:p w:rsidR="000B7804" w:rsidRPr="009835C9" w:rsidRDefault="008D10BE" w:rsidP="005B0ABC">
      <w:pPr>
        <w:pStyle w:val="Default"/>
        <w:spacing w:line="276" w:lineRule="auto"/>
        <w:rPr>
          <w:rFonts w:ascii="Palatino Linotype" w:hAnsi="Palatino Linotype"/>
          <w:sz w:val="22"/>
          <w:szCs w:val="22"/>
        </w:rPr>
      </w:pPr>
      <w:r>
        <w:rPr>
          <w:rFonts w:ascii="Palatino Linotype" w:hAnsi="Palatino Linotype"/>
          <w:noProof/>
          <w:sz w:val="22"/>
          <w:szCs w:val="22"/>
          <w:lang w:eastAsia="en-GB"/>
        </w:rPr>
        <w:pict>
          <v:shape id="_x0000_s1054" type="#_x0000_t32" style="position:absolute;margin-left:375pt;margin-top:.55pt;width:.05pt;height:298.95pt;flip:y;z-index:251689984" o:connectortype="straight">
            <v:stroke endarrow="block"/>
          </v:shape>
        </w:pict>
      </w: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8D10BE" w:rsidP="005B0ABC">
      <w:pPr>
        <w:spacing w:line="276" w:lineRule="auto"/>
        <w:rPr>
          <w:rFonts w:ascii="Palatino Linotype" w:hAnsi="Palatino Linotype" w:cs="Arial"/>
          <w:color w:val="000000"/>
        </w:rPr>
      </w:pPr>
      <w:r w:rsidRPr="008D10BE">
        <w:rPr>
          <w:rFonts w:ascii="Palatino Linotype" w:hAnsi="Palatino Linotype" w:cs="Arial"/>
          <w:noProof/>
          <w:lang w:eastAsia="en-GB"/>
        </w:rPr>
        <w:pict>
          <v:shape id="_x0000_s1043" type="#_x0000_t202" style="position:absolute;margin-left:127.9pt;margin-top:190.5pt;width:179pt;height:87.45pt;z-index:251676672;mso-width-percent:400;mso-width-percent:400;mso-width-relative:margin;mso-height-relative:margin" fillcolor="white [3201]" strokecolor="#c9c9c9 [1942]" strokeweight="1pt">
            <v:fill color2="#dbdbdb [1302]" focusposition="1" focussize="" focus="100%" type="gradient"/>
            <v:shadow on="t" type="perspective" color="#525252 [1606]" opacity=".5" offset="1pt" offset2="-3pt"/>
            <v:textbox>
              <w:txbxContent>
                <w:p w:rsidR="0083614D" w:rsidRPr="00B06A2F" w:rsidRDefault="0083614D" w:rsidP="0083614D">
                  <w:pPr>
                    <w:widowControl w:val="0"/>
                    <w:jc w:val="center"/>
                    <w:rPr>
                      <w:rFonts w:ascii="Palatino Linotype" w:hAnsi="Palatino Linotype" w:cs="Arial"/>
                      <w:b/>
                      <w:bCs/>
                      <w:szCs w:val="24"/>
                    </w:rPr>
                  </w:pPr>
                  <w:r w:rsidRPr="00B06A2F">
                    <w:rPr>
                      <w:rFonts w:ascii="Palatino Linotype" w:hAnsi="Palatino Linotype" w:cs="Arial"/>
                      <w:b/>
                      <w:bCs/>
                      <w:szCs w:val="24"/>
                    </w:rPr>
                    <w:t>Membership and Beneficiaries</w:t>
                  </w:r>
                </w:p>
                <w:p w:rsidR="0083614D" w:rsidRPr="00B06A2F" w:rsidRDefault="0083614D" w:rsidP="0083614D">
                  <w:pPr>
                    <w:widowControl w:val="0"/>
                    <w:jc w:val="center"/>
                    <w:rPr>
                      <w:rFonts w:ascii="Palatino Linotype" w:hAnsi="Palatino Linotype" w:cs="Arial"/>
                      <w:szCs w:val="24"/>
                    </w:rPr>
                  </w:pPr>
                  <w:r w:rsidRPr="00B06A2F">
                    <w:rPr>
                      <w:rFonts w:ascii="Palatino Linotype" w:hAnsi="Palatino Linotype" w:cs="Arial"/>
                      <w:szCs w:val="24"/>
                    </w:rPr>
                    <w:t>Members that receive benefit from organisation project and activities. Power to elect Board at AGM</w:t>
                  </w:r>
                </w:p>
                <w:p w:rsidR="00C177A1" w:rsidRPr="00D72940" w:rsidRDefault="00C177A1" w:rsidP="00C177A1">
                  <w:pPr>
                    <w:jc w:val="center"/>
                    <w:rPr>
                      <w:rFonts w:ascii="Arial" w:hAnsi="Arial" w:cs="Arial"/>
                      <w:sz w:val="24"/>
                      <w:szCs w:val="24"/>
                    </w:rPr>
                  </w:pPr>
                </w:p>
              </w:txbxContent>
            </v:textbox>
          </v:shape>
        </w:pict>
      </w:r>
      <w:r w:rsidRPr="008D10BE">
        <w:rPr>
          <w:rFonts w:ascii="Palatino Linotype" w:hAnsi="Palatino Linotype" w:cs="Arial"/>
          <w:noProof/>
          <w:lang w:eastAsia="en-GB"/>
        </w:rPr>
        <w:pict>
          <v:shape id="_x0000_s1052" type="#_x0000_t32" style="position:absolute;margin-left:306.95pt;margin-top:214.2pt;width:68.05pt;height:0;z-index:251688960" o:connectortype="straight"/>
        </w:pict>
      </w:r>
      <w:r w:rsidRPr="008D10BE">
        <w:rPr>
          <w:rFonts w:ascii="Palatino Linotype" w:hAnsi="Palatino Linotype" w:cs="Arial"/>
          <w:noProof/>
          <w:lang w:eastAsia="en-GB"/>
        </w:rPr>
        <w:pict>
          <v:shape id="_x0000_s1051" type="#_x0000_t32" style="position:absolute;margin-left:215.25pt;margin-top:84.6pt;width:0;height:105.85pt;z-index:251687936" o:connectortype="straight">
            <v:stroke endarrow="block"/>
          </v:shape>
        </w:pict>
      </w:r>
      <w:r w:rsidRPr="008D10BE">
        <w:rPr>
          <w:rFonts w:ascii="Palatino Linotype" w:hAnsi="Palatino Linotype" w:cs="Arial"/>
          <w:noProof/>
          <w:lang w:eastAsia="en-GB"/>
        </w:rPr>
        <w:pict>
          <v:shape id="_x0000_s1038" type="#_x0000_t202" style="position:absolute;margin-left:131pt;margin-top:39.6pt;width:172.75pt;height:45pt;z-index:251678720;mso-width-relative:margin;mso-height-relative:margin" fillcolor="white [3201]" strokecolor="#f4b083 [1941]" strokeweight="1pt">
            <v:fill color2="#f7caac [1301]" focusposition="1" focussize="" focus="100%" type="gradient"/>
            <v:shadow on="t" type="perspective" color="#823b0b [1605]" opacity=".5" offset="1pt" offset2="-3pt"/>
            <v:textbox>
              <w:txbxContent>
                <w:p w:rsidR="00C177A1" w:rsidRPr="00D72940" w:rsidRDefault="0083614D" w:rsidP="00C177A1">
                  <w:pPr>
                    <w:jc w:val="center"/>
                    <w:rPr>
                      <w:rFonts w:ascii="Arial" w:hAnsi="Arial" w:cs="Arial"/>
                      <w:sz w:val="24"/>
                      <w:szCs w:val="24"/>
                    </w:rPr>
                  </w:pPr>
                  <w:r>
                    <w:rPr>
                      <w:rFonts w:ascii="Arial" w:hAnsi="Arial" w:cs="Arial"/>
                      <w:sz w:val="24"/>
                      <w:szCs w:val="24"/>
                    </w:rPr>
                    <w:t>Staffing Team</w:t>
                  </w:r>
                </w:p>
                <w:p w:rsidR="00C177A1" w:rsidRPr="00D72940" w:rsidRDefault="00C177A1" w:rsidP="00C177A1">
                  <w:pPr>
                    <w:jc w:val="center"/>
                    <w:rPr>
                      <w:rFonts w:ascii="Arial" w:hAnsi="Arial" w:cs="Arial"/>
                      <w:sz w:val="24"/>
                      <w:szCs w:val="24"/>
                    </w:rPr>
                  </w:pPr>
                </w:p>
              </w:txbxContent>
            </v:textbox>
          </v:shape>
        </w:pict>
      </w:r>
      <w:r w:rsidR="000B7804" w:rsidRPr="009835C9">
        <w:rPr>
          <w:rFonts w:ascii="Palatino Linotype" w:hAnsi="Palatino Linotype" w:cs="Arial"/>
        </w:rPr>
        <w:br w:type="page"/>
      </w:r>
    </w:p>
    <w:p w:rsidR="000B7804" w:rsidRPr="009835C9" w:rsidRDefault="000B7804" w:rsidP="005B0ABC">
      <w:pPr>
        <w:pStyle w:val="Default"/>
        <w:numPr>
          <w:ilvl w:val="0"/>
          <w:numId w:val="9"/>
        </w:numPr>
        <w:spacing w:line="276" w:lineRule="auto"/>
        <w:rPr>
          <w:rFonts w:ascii="Palatino Linotype" w:hAnsi="Palatino Linotype"/>
          <w:sz w:val="28"/>
          <w:szCs w:val="22"/>
        </w:rPr>
      </w:pPr>
      <w:r w:rsidRPr="009835C9">
        <w:rPr>
          <w:rFonts w:ascii="Palatino Linotype" w:hAnsi="Palatino Linotype"/>
          <w:b/>
          <w:bCs/>
          <w:sz w:val="28"/>
          <w:szCs w:val="22"/>
        </w:rPr>
        <w:t xml:space="preserve">Responsibilities </w:t>
      </w:r>
    </w:p>
    <w:p w:rsidR="000B7804" w:rsidRPr="009835C9" w:rsidRDefault="000B7804" w:rsidP="005B0ABC">
      <w:pPr>
        <w:pStyle w:val="Default"/>
        <w:spacing w:line="276" w:lineRule="auto"/>
        <w:rPr>
          <w:rFonts w:ascii="Palatino Linotype" w:hAnsi="Palatino Linotype"/>
          <w:b/>
          <w:bCs/>
          <w:i/>
          <w:iCs/>
          <w:sz w:val="22"/>
          <w:szCs w:val="22"/>
        </w:rPr>
      </w:pPr>
    </w:p>
    <w:p w:rsidR="00DE10B5" w:rsidRPr="00DE10B5" w:rsidRDefault="00DE10B5" w:rsidP="00DE10B5">
      <w:pPr>
        <w:pStyle w:val="Default"/>
        <w:spacing w:line="276" w:lineRule="auto"/>
        <w:rPr>
          <w:rFonts w:ascii="Palatino Linotype" w:hAnsi="Palatino Linotype"/>
        </w:rPr>
      </w:pPr>
      <w:r w:rsidRPr="00DE10B5">
        <w:rPr>
          <w:rFonts w:ascii="Palatino Linotype" w:hAnsi="Palatino Linotype"/>
          <w:b/>
          <w:bCs/>
          <w:iCs/>
        </w:rPr>
        <w:t xml:space="preserve">Key Element: Personal Support and Interaction with Victims and Survivors </w:t>
      </w:r>
    </w:p>
    <w:p w:rsidR="00DE10B5" w:rsidRPr="00DE10B5" w:rsidRDefault="00DE10B5" w:rsidP="00DE10B5">
      <w:pPr>
        <w:pStyle w:val="Default"/>
        <w:spacing w:line="276" w:lineRule="auto"/>
        <w:rPr>
          <w:rFonts w:ascii="Palatino Linotype" w:hAnsi="Palatino Linotype"/>
          <w:b/>
          <w:bCs/>
          <w:iCs/>
        </w:rPr>
      </w:pPr>
    </w:p>
    <w:p w:rsidR="00DE10B5" w:rsidRPr="00DE10B5" w:rsidRDefault="00DE10B5" w:rsidP="00DE10B5">
      <w:pPr>
        <w:pStyle w:val="Default"/>
        <w:numPr>
          <w:ilvl w:val="0"/>
          <w:numId w:val="10"/>
        </w:numPr>
        <w:spacing w:line="276" w:lineRule="auto"/>
        <w:rPr>
          <w:rFonts w:ascii="Palatino Linotype" w:hAnsi="Palatino Linotype"/>
          <w:bCs/>
          <w:iCs/>
        </w:rPr>
      </w:pPr>
      <w:r w:rsidRPr="00DE10B5">
        <w:rPr>
          <w:rFonts w:ascii="Palatino Linotype" w:hAnsi="Palatino Linotype"/>
          <w:bCs/>
          <w:iCs/>
        </w:rPr>
        <w:t>To provide a first point of contact for victims seeking support and services;</w:t>
      </w:r>
    </w:p>
    <w:p w:rsidR="00DE10B5" w:rsidRPr="00DE10B5" w:rsidRDefault="00DE10B5" w:rsidP="00DE10B5">
      <w:pPr>
        <w:pStyle w:val="Default"/>
        <w:numPr>
          <w:ilvl w:val="0"/>
          <w:numId w:val="10"/>
        </w:numPr>
        <w:spacing w:line="276" w:lineRule="auto"/>
        <w:rPr>
          <w:rFonts w:ascii="Palatino Linotype" w:hAnsi="Palatino Linotype"/>
          <w:bCs/>
          <w:iCs/>
        </w:rPr>
      </w:pPr>
      <w:r w:rsidRPr="00DE10B5">
        <w:rPr>
          <w:rFonts w:ascii="Palatino Linotype" w:hAnsi="Palatino Linotype"/>
          <w:bCs/>
          <w:iCs/>
        </w:rPr>
        <w:t>To direct and refer to appropriate services dependent upon individual need;</w:t>
      </w:r>
    </w:p>
    <w:p w:rsidR="00DE10B5" w:rsidRPr="00DE10B5" w:rsidRDefault="00DE10B5" w:rsidP="00DE10B5">
      <w:pPr>
        <w:pStyle w:val="Default"/>
        <w:numPr>
          <w:ilvl w:val="0"/>
          <w:numId w:val="10"/>
        </w:numPr>
        <w:spacing w:line="276" w:lineRule="auto"/>
        <w:rPr>
          <w:rFonts w:ascii="Palatino Linotype" w:hAnsi="Palatino Linotype"/>
          <w:bCs/>
          <w:iCs/>
        </w:rPr>
      </w:pPr>
      <w:r w:rsidRPr="00DE10B5">
        <w:rPr>
          <w:rFonts w:ascii="Palatino Linotype" w:hAnsi="Palatino Linotype"/>
          <w:bCs/>
          <w:iCs/>
        </w:rPr>
        <w:t>To interact with victims and address all concerns and issues respectfully and appropriately;</w:t>
      </w:r>
    </w:p>
    <w:p w:rsidR="00DE10B5" w:rsidRPr="00DE10B5" w:rsidRDefault="00DE10B5" w:rsidP="00DE10B5">
      <w:pPr>
        <w:pStyle w:val="Default"/>
        <w:numPr>
          <w:ilvl w:val="0"/>
          <w:numId w:val="10"/>
        </w:numPr>
        <w:spacing w:line="276" w:lineRule="auto"/>
        <w:rPr>
          <w:rFonts w:ascii="Palatino Linotype" w:hAnsi="Palatino Linotype"/>
          <w:bCs/>
          <w:iCs/>
        </w:rPr>
      </w:pPr>
      <w:r w:rsidRPr="00DE10B5">
        <w:rPr>
          <w:rFonts w:ascii="Palatino Linotype" w:hAnsi="Palatino Linotype"/>
          <w:bCs/>
          <w:iCs/>
        </w:rPr>
        <w:t xml:space="preserve">To provide assistance to clients for the completion of individual needs review. </w:t>
      </w:r>
    </w:p>
    <w:p w:rsidR="00DE10B5" w:rsidRPr="00DE10B5" w:rsidRDefault="00DE10B5" w:rsidP="00DE10B5">
      <w:pPr>
        <w:pStyle w:val="Default"/>
        <w:spacing w:line="276" w:lineRule="auto"/>
        <w:rPr>
          <w:rFonts w:ascii="Palatino Linotype" w:hAnsi="Palatino Linotype"/>
          <w:b/>
          <w:bCs/>
          <w:iCs/>
        </w:rPr>
      </w:pPr>
    </w:p>
    <w:p w:rsidR="00DE10B5" w:rsidRPr="00DE10B5" w:rsidRDefault="00DE10B5" w:rsidP="00DE10B5">
      <w:pPr>
        <w:pStyle w:val="Default"/>
        <w:spacing w:line="276" w:lineRule="auto"/>
        <w:rPr>
          <w:rFonts w:ascii="Palatino Linotype" w:hAnsi="Palatino Linotype"/>
        </w:rPr>
      </w:pPr>
      <w:r w:rsidRPr="00DE10B5">
        <w:rPr>
          <w:rFonts w:ascii="Palatino Linotype" w:hAnsi="Palatino Linotype"/>
          <w:b/>
          <w:bCs/>
          <w:iCs/>
        </w:rPr>
        <w:t xml:space="preserve">Key Element: Procurement and Delivery of Services </w:t>
      </w:r>
    </w:p>
    <w:p w:rsidR="00DE10B5" w:rsidRPr="00DE10B5" w:rsidRDefault="00DE10B5" w:rsidP="00DE10B5">
      <w:pPr>
        <w:spacing w:line="276" w:lineRule="auto"/>
        <w:rPr>
          <w:rFonts w:ascii="Palatino Linotype" w:hAnsi="Palatino Linotype" w:cs="Arial"/>
          <w:sz w:val="24"/>
          <w:szCs w:val="24"/>
        </w:rPr>
      </w:pPr>
    </w:p>
    <w:p w:rsidR="00DE10B5" w:rsidRPr="00DE10B5" w:rsidRDefault="00DE10B5" w:rsidP="00DE10B5">
      <w:pPr>
        <w:pStyle w:val="ListParagraph"/>
        <w:numPr>
          <w:ilvl w:val="0"/>
          <w:numId w:val="11"/>
        </w:numPr>
        <w:spacing w:line="276" w:lineRule="auto"/>
        <w:rPr>
          <w:rFonts w:ascii="Palatino Linotype" w:hAnsi="Palatino Linotype" w:cs="Arial"/>
        </w:rPr>
      </w:pPr>
      <w:r w:rsidRPr="00DE10B5">
        <w:rPr>
          <w:rFonts w:ascii="Palatino Linotype" w:hAnsi="Palatino Linotype" w:cs="Arial"/>
        </w:rPr>
        <w:t>To procure services in line with policy and procedures;</w:t>
      </w:r>
    </w:p>
    <w:p w:rsidR="00DE10B5" w:rsidRPr="00DE10B5" w:rsidRDefault="00DE10B5" w:rsidP="00DE10B5">
      <w:pPr>
        <w:pStyle w:val="ListParagraph"/>
        <w:numPr>
          <w:ilvl w:val="0"/>
          <w:numId w:val="11"/>
        </w:numPr>
        <w:spacing w:line="276" w:lineRule="auto"/>
        <w:rPr>
          <w:rFonts w:ascii="Palatino Linotype" w:hAnsi="Palatino Linotype" w:cs="Arial"/>
        </w:rPr>
      </w:pPr>
      <w:r w:rsidRPr="00DE10B5">
        <w:rPr>
          <w:rFonts w:ascii="Palatino Linotype" w:hAnsi="Palatino Linotype" w:cs="Arial"/>
        </w:rPr>
        <w:t>To arrange services in line with work plan and specified targets;</w:t>
      </w:r>
    </w:p>
    <w:p w:rsidR="00DE10B5" w:rsidRPr="00DE10B5" w:rsidRDefault="00DE10B5" w:rsidP="00DE10B5">
      <w:pPr>
        <w:pStyle w:val="ListParagraph"/>
        <w:numPr>
          <w:ilvl w:val="0"/>
          <w:numId w:val="11"/>
        </w:numPr>
        <w:spacing w:line="276" w:lineRule="auto"/>
        <w:rPr>
          <w:rFonts w:ascii="Palatino Linotype" w:hAnsi="Palatino Linotype" w:cs="Arial"/>
        </w:rPr>
      </w:pPr>
      <w:r w:rsidRPr="00DE10B5">
        <w:rPr>
          <w:rFonts w:ascii="Palatino Linotype" w:hAnsi="Palatino Linotype" w:cs="Arial"/>
        </w:rPr>
        <w:t>To enable fair and equitable participation of beneficiaries in suitable service activities;</w:t>
      </w:r>
    </w:p>
    <w:p w:rsidR="00DE10B5" w:rsidRPr="00DE10B5" w:rsidRDefault="00DE10B5" w:rsidP="00DE10B5">
      <w:pPr>
        <w:pStyle w:val="ListParagraph"/>
        <w:numPr>
          <w:ilvl w:val="0"/>
          <w:numId w:val="11"/>
        </w:numPr>
        <w:spacing w:line="276" w:lineRule="auto"/>
        <w:rPr>
          <w:rFonts w:ascii="Palatino Linotype" w:hAnsi="Palatino Linotype" w:cs="Arial"/>
        </w:rPr>
      </w:pPr>
      <w:r w:rsidRPr="00DE10B5">
        <w:rPr>
          <w:rFonts w:ascii="Palatino Linotype" w:hAnsi="Palatino Linotype" w:cs="Arial"/>
        </w:rPr>
        <w:t>To delivery service schedule on time and to a suitable level of quality.</w:t>
      </w:r>
    </w:p>
    <w:p w:rsidR="00DE10B5" w:rsidRPr="00DE10B5" w:rsidRDefault="00DE10B5" w:rsidP="00DE10B5">
      <w:pPr>
        <w:pStyle w:val="Default"/>
        <w:spacing w:line="276" w:lineRule="auto"/>
        <w:rPr>
          <w:rFonts w:ascii="Palatino Linotype" w:hAnsi="Palatino Linotype"/>
          <w:b/>
          <w:bCs/>
          <w:iCs/>
        </w:rPr>
      </w:pPr>
    </w:p>
    <w:p w:rsidR="00DE10B5" w:rsidRPr="00DE10B5" w:rsidRDefault="00DE10B5" w:rsidP="00DE10B5">
      <w:pPr>
        <w:pStyle w:val="Default"/>
        <w:spacing w:line="276" w:lineRule="auto"/>
        <w:rPr>
          <w:rFonts w:ascii="Palatino Linotype" w:hAnsi="Palatino Linotype"/>
          <w:b/>
          <w:bCs/>
          <w:iCs/>
        </w:rPr>
      </w:pPr>
      <w:r w:rsidRPr="00DE10B5">
        <w:rPr>
          <w:rFonts w:ascii="Palatino Linotype" w:hAnsi="Palatino Linotype"/>
          <w:b/>
          <w:bCs/>
          <w:iCs/>
        </w:rPr>
        <w:t xml:space="preserve">Key Element: Management of Finances and Resources </w:t>
      </w:r>
    </w:p>
    <w:p w:rsidR="00DE10B5" w:rsidRPr="00DE10B5" w:rsidRDefault="00DE10B5" w:rsidP="00DE10B5">
      <w:pPr>
        <w:pStyle w:val="Default"/>
        <w:spacing w:line="276" w:lineRule="auto"/>
        <w:rPr>
          <w:rFonts w:ascii="Palatino Linotype" w:hAnsi="Palatino Linotype"/>
        </w:rPr>
      </w:pPr>
    </w:p>
    <w:p w:rsidR="00DE10B5" w:rsidRPr="00DE10B5" w:rsidRDefault="00DE10B5" w:rsidP="00DE10B5">
      <w:pPr>
        <w:pStyle w:val="Default"/>
        <w:numPr>
          <w:ilvl w:val="0"/>
          <w:numId w:val="3"/>
        </w:numPr>
        <w:spacing w:line="276" w:lineRule="auto"/>
        <w:rPr>
          <w:rFonts w:ascii="Palatino Linotype" w:hAnsi="Palatino Linotype"/>
        </w:rPr>
      </w:pPr>
      <w:r w:rsidRPr="00DE10B5">
        <w:rPr>
          <w:rFonts w:ascii="Palatino Linotype" w:hAnsi="Palatino Linotype"/>
        </w:rPr>
        <w:t xml:space="preserve">Manage the day to day running of the Finance Function through the use of appropriate systems, processes, policies, procedures and practices to meet the needs of the business; </w:t>
      </w:r>
    </w:p>
    <w:p w:rsidR="00DE10B5" w:rsidRPr="00DE10B5" w:rsidRDefault="00DE10B5" w:rsidP="00DE10B5">
      <w:pPr>
        <w:pStyle w:val="Default"/>
        <w:numPr>
          <w:ilvl w:val="0"/>
          <w:numId w:val="3"/>
        </w:numPr>
        <w:spacing w:line="276" w:lineRule="auto"/>
        <w:rPr>
          <w:rFonts w:ascii="Palatino Linotype" w:hAnsi="Palatino Linotype"/>
        </w:rPr>
      </w:pPr>
      <w:r w:rsidRPr="00DE10B5">
        <w:rPr>
          <w:rFonts w:ascii="Palatino Linotype" w:hAnsi="Palatino Linotype"/>
        </w:rPr>
        <w:t xml:space="preserve">Ensure the appropriate financial procedures, controls and structures are in place for the effective, efficient and economic management of public funding and monitor their outputs and outcomes; </w:t>
      </w:r>
    </w:p>
    <w:p w:rsidR="00DE10B5" w:rsidRPr="00DE10B5" w:rsidRDefault="00DE10B5" w:rsidP="00DE10B5">
      <w:pPr>
        <w:pStyle w:val="Default"/>
        <w:numPr>
          <w:ilvl w:val="0"/>
          <w:numId w:val="3"/>
        </w:numPr>
        <w:spacing w:line="276" w:lineRule="auto"/>
        <w:rPr>
          <w:rFonts w:ascii="Palatino Linotype" w:hAnsi="Palatino Linotype"/>
        </w:rPr>
      </w:pPr>
      <w:r w:rsidRPr="00DE10B5">
        <w:rPr>
          <w:rFonts w:ascii="Palatino Linotype" w:hAnsi="Palatino Linotype"/>
        </w:rPr>
        <w:t xml:space="preserve">Ensure that good governance and effective controls are in place and maintain a strategy for the management of risk; </w:t>
      </w:r>
    </w:p>
    <w:p w:rsidR="00DE10B5" w:rsidRPr="00DE10B5" w:rsidRDefault="00DE10B5" w:rsidP="00DE10B5">
      <w:pPr>
        <w:pStyle w:val="Default"/>
        <w:numPr>
          <w:ilvl w:val="0"/>
          <w:numId w:val="3"/>
        </w:numPr>
        <w:spacing w:line="276" w:lineRule="auto"/>
        <w:rPr>
          <w:rFonts w:ascii="Palatino Linotype" w:hAnsi="Palatino Linotype"/>
        </w:rPr>
      </w:pPr>
      <w:r w:rsidRPr="00DE10B5">
        <w:rPr>
          <w:rFonts w:ascii="Palatino Linotype" w:hAnsi="Palatino Linotype"/>
        </w:rPr>
        <w:t xml:space="preserve">To contribute to the planning, agreement and monitoring of financial targets. </w:t>
      </w:r>
    </w:p>
    <w:p w:rsidR="00DE10B5" w:rsidRPr="00DE10B5" w:rsidRDefault="00DE10B5" w:rsidP="00DE10B5">
      <w:pPr>
        <w:pStyle w:val="Default"/>
        <w:spacing w:line="276" w:lineRule="auto"/>
        <w:rPr>
          <w:rFonts w:ascii="Palatino Linotype" w:hAnsi="Palatino Linotype"/>
        </w:rPr>
      </w:pPr>
    </w:p>
    <w:p w:rsidR="00DE10B5" w:rsidRPr="00DE10B5" w:rsidRDefault="00DE10B5" w:rsidP="00DE10B5">
      <w:pPr>
        <w:spacing w:line="276" w:lineRule="auto"/>
        <w:rPr>
          <w:rFonts w:ascii="Palatino Linotype" w:hAnsi="Palatino Linotype"/>
        </w:rPr>
      </w:pPr>
    </w:p>
    <w:p w:rsidR="00DE10B5" w:rsidRPr="00DE10B5" w:rsidRDefault="00DE10B5" w:rsidP="00DE10B5">
      <w:pPr>
        <w:pStyle w:val="Default"/>
        <w:spacing w:line="276" w:lineRule="auto"/>
        <w:rPr>
          <w:rFonts w:ascii="Palatino Linotype" w:hAnsi="Palatino Linotype"/>
          <w:b/>
          <w:bCs/>
          <w:iCs/>
        </w:rPr>
      </w:pPr>
      <w:r w:rsidRPr="00DE10B5">
        <w:rPr>
          <w:rFonts w:ascii="Palatino Linotype" w:hAnsi="Palatino Linotype"/>
          <w:b/>
          <w:bCs/>
          <w:iCs/>
        </w:rPr>
        <w:t>Key Element: Monitoring and Evaluation of Beneficiaries</w:t>
      </w:r>
    </w:p>
    <w:p w:rsidR="00DE10B5" w:rsidRPr="00DE10B5" w:rsidRDefault="00DE10B5" w:rsidP="00DE10B5">
      <w:pPr>
        <w:pStyle w:val="Default"/>
        <w:spacing w:line="276" w:lineRule="auto"/>
        <w:rPr>
          <w:rFonts w:ascii="Palatino Linotype" w:hAnsi="Palatino Linotype"/>
          <w:b/>
          <w:bCs/>
          <w:iCs/>
        </w:rPr>
      </w:pPr>
    </w:p>
    <w:p w:rsidR="00DE10B5" w:rsidRPr="00DE10B5" w:rsidRDefault="00DE10B5" w:rsidP="00DE10B5">
      <w:pPr>
        <w:pStyle w:val="Default"/>
        <w:numPr>
          <w:ilvl w:val="0"/>
          <w:numId w:val="11"/>
        </w:numPr>
        <w:spacing w:line="276" w:lineRule="auto"/>
        <w:rPr>
          <w:rFonts w:ascii="Palatino Linotype" w:hAnsi="Palatino Linotype"/>
          <w:bCs/>
          <w:iCs/>
        </w:rPr>
      </w:pPr>
      <w:r w:rsidRPr="00DE10B5">
        <w:rPr>
          <w:rFonts w:ascii="Palatino Linotype" w:hAnsi="Palatino Linotype"/>
          <w:bCs/>
          <w:iCs/>
        </w:rPr>
        <w:t>To monitor beneficiary data including service uptake, outputs and outcomes, and beneficiary details including compliance with Victims and Survivors Order 2006;</w:t>
      </w:r>
    </w:p>
    <w:p w:rsidR="00DE10B5" w:rsidRPr="00DE10B5" w:rsidRDefault="00DE10B5" w:rsidP="00DE10B5">
      <w:pPr>
        <w:pStyle w:val="Default"/>
        <w:numPr>
          <w:ilvl w:val="0"/>
          <w:numId w:val="11"/>
        </w:numPr>
        <w:spacing w:line="276" w:lineRule="auto"/>
        <w:rPr>
          <w:rFonts w:ascii="Palatino Linotype" w:hAnsi="Palatino Linotype"/>
          <w:bCs/>
          <w:iCs/>
        </w:rPr>
      </w:pPr>
      <w:r w:rsidRPr="00DE10B5">
        <w:rPr>
          <w:rFonts w:ascii="Palatino Linotype" w:hAnsi="Palatino Linotype"/>
          <w:bCs/>
          <w:iCs/>
        </w:rPr>
        <w:t>To implement monitoring and evaluation tools as required by the Victim and Survivor Service;</w:t>
      </w:r>
    </w:p>
    <w:p w:rsidR="00DE10B5" w:rsidRPr="00DE10B5" w:rsidRDefault="00DE10B5" w:rsidP="00DE10B5">
      <w:pPr>
        <w:pStyle w:val="Default"/>
        <w:numPr>
          <w:ilvl w:val="0"/>
          <w:numId w:val="11"/>
        </w:numPr>
        <w:spacing w:line="276" w:lineRule="auto"/>
        <w:rPr>
          <w:rFonts w:ascii="Palatino Linotype" w:hAnsi="Palatino Linotype"/>
          <w:bCs/>
          <w:iCs/>
        </w:rPr>
      </w:pPr>
      <w:r w:rsidRPr="00DE10B5">
        <w:rPr>
          <w:rFonts w:ascii="Palatino Linotype" w:hAnsi="Palatino Linotype"/>
          <w:bCs/>
          <w:iCs/>
        </w:rPr>
        <w:t>To complete monitoring and evaluation documentation and returns in line with specified requirements.</w:t>
      </w:r>
    </w:p>
    <w:p w:rsidR="00DE10B5" w:rsidRPr="00DE10B5" w:rsidRDefault="00DE10B5" w:rsidP="00DE10B5">
      <w:pPr>
        <w:pStyle w:val="Default"/>
        <w:spacing w:line="276" w:lineRule="auto"/>
        <w:rPr>
          <w:rFonts w:ascii="Palatino Linotype" w:hAnsi="Palatino Linotype"/>
          <w:bCs/>
          <w:iCs/>
        </w:rPr>
      </w:pPr>
    </w:p>
    <w:p w:rsidR="00DE10B5" w:rsidRPr="00DE10B5" w:rsidRDefault="00DE10B5" w:rsidP="00DE10B5">
      <w:pPr>
        <w:pStyle w:val="Default"/>
        <w:spacing w:line="276" w:lineRule="auto"/>
        <w:rPr>
          <w:rFonts w:ascii="Palatino Linotype" w:hAnsi="Palatino Linotype"/>
          <w:b/>
          <w:bCs/>
          <w:iCs/>
        </w:rPr>
      </w:pPr>
      <w:r w:rsidRPr="00DE10B5">
        <w:rPr>
          <w:rFonts w:ascii="Palatino Linotype" w:hAnsi="Palatino Linotype"/>
          <w:b/>
          <w:bCs/>
          <w:iCs/>
        </w:rPr>
        <w:t xml:space="preserve">Key Element: Organisational Development </w:t>
      </w:r>
    </w:p>
    <w:p w:rsidR="00DE10B5" w:rsidRPr="00DE10B5" w:rsidRDefault="00DE10B5" w:rsidP="00DE10B5">
      <w:pPr>
        <w:pStyle w:val="Default"/>
        <w:numPr>
          <w:ilvl w:val="0"/>
          <w:numId w:val="14"/>
        </w:numPr>
        <w:spacing w:line="276" w:lineRule="auto"/>
        <w:rPr>
          <w:rFonts w:ascii="Palatino Linotype" w:hAnsi="Palatino Linotype"/>
          <w:bCs/>
          <w:iCs/>
        </w:rPr>
      </w:pPr>
      <w:r w:rsidRPr="00DE10B5">
        <w:rPr>
          <w:rFonts w:ascii="Palatino Linotype" w:hAnsi="Palatino Linotype"/>
          <w:bCs/>
          <w:iCs/>
        </w:rPr>
        <w:t>To engage in processes and activities to further the stated objectives of the organisation;</w:t>
      </w:r>
    </w:p>
    <w:p w:rsidR="00DE10B5" w:rsidRPr="00DE10B5" w:rsidRDefault="00DE10B5" w:rsidP="00DE10B5">
      <w:pPr>
        <w:pStyle w:val="Default"/>
        <w:numPr>
          <w:ilvl w:val="0"/>
          <w:numId w:val="14"/>
        </w:numPr>
        <w:spacing w:line="276" w:lineRule="auto"/>
        <w:rPr>
          <w:rFonts w:ascii="Palatino Linotype" w:hAnsi="Palatino Linotype"/>
          <w:bCs/>
          <w:iCs/>
        </w:rPr>
      </w:pPr>
      <w:r w:rsidRPr="00DE10B5">
        <w:rPr>
          <w:rFonts w:ascii="Palatino Linotype" w:hAnsi="Palatino Linotype"/>
          <w:bCs/>
          <w:iCs/>
        </w:rPr>
        <w:t>To lead the development of a Co. Tyrone innocent victims roll of honour;</w:t>
      </w:r>
    </w:p>
    <w:p w:rsidR="00DE10B5" w:rsidRPr="00DE10B5" w:rsidRDefault="00DE10B5" w:rsidP="00DE10B5">
      <w:pPr>
        <w:pStyle w:val="Default"/>
        <w:numPr>
          <w:ilvl w:val="0"/>
          <w:numId w:val="13"/>
        </w:numPr>
        <w:spacing w:line="276" w:lineRule="auto"/>
        <w:rPr>
          <w:rFonts w:ascii="Palatino Linotype" w:hAnsi="Palatino Linotype"/>
          <w:bCs/>
          <w:iCs/>
        </w:rPr>
      </w:pPr>
      <w:r w:rsidRPr="00DE10B5">
        <w:rPr>
          <w:rFonts w:ascii="Palatino Linotype" w:hAnsi="Palatino Linotype"/>
          <w:bCs/>
          <w:iCs/>
        </w:rPr>
        <w:t>To build relationships with statutory agencies, funding bodies and other service providers to develop referral services, networking and developmental opportunities;</w:t>
      </w:r>
    </w:p>
    <w:p w:rsidR="00DE10B5" w:rsidRPr="00DE10B5" w:rsidRDefault="00DE10B5" w:rsidP="00DE10B5">
      <w:pPr>
        <w:pStyle w:val="Default"/>
        <w:numPr>
          <w:ilvl w:val="0"/>
          <w:numId w:val="12"/>
        </w:numPr>
        <w:spacing w:line="276" w:lineRule="auto"/>
        <w:rPr>
          <w:rFonts w:ascii="Palatino Linotype" w:hAnsi="Palatino Linotype"/>
        </w:rPr>
      </w:pPr>
      <w:r w:rsidRPr="00DE10B5">
        <w:rPr>
          <w:rFonts w:ascii="Palatino Linotype" w:hAnsi="Palatino Linotype"/>
          <w:bCs/>
          <w:iCs/>
        </w:rPr>
        <w:t xml:space="preserve">To construct and implement programmes and opportunities to advance the financial and resource capacity of the organisation.  </w:t>
      </w:r>
    </w:p>
    <w:p w:rsidR="000B7804" w:rsidRPr="009835C9" w:rsidRDefault="000B7804" w:rsidP="00FA3051">
      <w:pPr>
        <w:pStyle w:val="Default"/>
        <w:spacing w:line="276" w:lineRule="auto"/>
        <w:jc w:val="both"/>
        <w:rPr>
          <w:rFonts w:ascii="Palatino Linotype" w:hAnsi="Palatino Linotype"/>
        </w:rPr>
      </w:pPr>
      <w:r w:rsidRPr="009835C9">
        <w:rPr>
          <w:rFonts w:ascii="Palatino Linotype" w:hAnsi="Palatino Linotype"/>
        </w:rPr>
        <w:br w:type="page"/>
      </w:r>
    </w:p>
    <w:p w:rsidR="000B7804" w:rsidRPr="009835C9" w:rsidRDefault="000B7804" w:rsidP="005B0ABC">
      <w:pPr>
        <w:pStyle w:val="Default"/>
        <w:numPr>
          <w:ilvl w:val="0"/>
          <w:numId w:val="9"/>
        </w:numPr>
        <w:spacing w:line="276" w:lineRule="auto"/>
        <w:rPr>
          <w:rFonts w:ascii="Palatino Linotype" w:hAnsi="Palatino Linotype"/>
          <w:sz w:val="28"/>
          <w:szCs w:val="22"/>
        </w:rPr>
      </w:pPr>
      <w:r w:rsidRPr="009835C9">
        <w:rPr>
          <w:rFonts w:ascii="Palatino Linotype" w:hAnsi="Palatino Linotype"/>
          <w:b/>
          <w:bCs/>
          <w:sz w:val="28"/>
          <w:szCs w:val="22"/>
        </w:rPr>
        <w:t xml:space="preserve">Role Competencies </w:t>
      </w:r>
    </w:p>
    <w:p w:rsidR="000A79FB" w:rsidRPr="009835C9" w:rsidRDefault="000A79FB" w:rsidP="005B0ABC">
      <w:pPr>
        <w:pStyle w:val="Default"/>
        <w:spacing w:line="276" w:lineRule="auto"/>
        <w:jc w:val="both"/>
        <w:rPr>
          <w:rFonts w:ascii="Palatino Linotype" w:hAnsi="Palatino Linotype"/>
          <w:b/>
          <w:bCs/>
        </w:rPr>
      </w:pPr>
    </w:p>
    <w:p w:rsidR="00DE10B5" w:rsidRPr="00DE10B5" w:rsidRDefault="00DE10B5" w:rsidP="00DE10B5">
      <w:pPr>
        <w:pStyle w:val="Default"/>
        <w:spacing w:line="276" w:lineRule="auto"/>
        <w:rPr>
          <w:rFonts w:ascii="Palatino Linotype" w:hAnsi="Palatino Linotype"/>
          <w:b/>
        </w:rPr>
      </w:pPr>
      <w:r w:rsidRPr="00DE10B5">
        <w:rPr>
          <w:rFonts w:ascii="Palatino Linotype" w:hAnsi="Palatino Linotype"/>
          <w:b/>
        </w:rPr>
        <w:t xml:space="preserve">Essential Criteria: </w:t>
      </w:r>
    </w:p>
    <w:p w:rsidR="00DE10B5" w:rsidRPr="00DE10B5" w:rsidRDefault="00DE10B5" w:rsidP="00DE10B5">
      <w:pPr>
        <w:pStyle w:val="Default"/>
        <w:spacing w:line="276" w:lineRule="auto"/>
        <w:rPr>
          <w:rFonts w:ascii="Palatino Linotype" w:hAnsi="Palatino Linotype"/>
        </w:rPr>
      </w:pPr>
    </w:p>
    <w:p w:rsidR="00DE10B5" w:rsidRPr="00DE10B5" w:rsidRDefault="00DE10B5" w:rsidP="00DE10B5">
      <w:pPr>
        <w:pStyle w:val="ListParagraph"/>
        <w:numPr>
          <w:ilvl w:val="0"/>
          <w:numId w:val="6"/>
        </w:numPr>
        <w:spacing w:line="276" w:lineRule="auto"/>
        <w:rPr>
          <w:rFonts w:ascii="Palatino Linotype" w:hAnsi="Palatino Linotype" w:cs="Arial"/>
        </w:rPr>
      </w:pPr>
      <w:r w:rsidRPr="00DE10B5">
        <w:rPr>
          <w:rFonts w:ascii="Palatino Linotype" w:hAnsi="Palatino Linotype" w:cs="Arial"/>
        </w:rPr>
        <w:t>Third level qualification (degree);</w:t>
      </w:r>
    </w:p>
    <w:p w:rsidR="00DE10B5" w:rsidRPr="00DE10B5" w:rsidRDefault="00DE10B5" w:rsidP="00DE10B5">
      <w:pPr>
        <w:pStyle w:val="ListParagraph"/>
        <w:numPr>
          <w:ilvl w:val="0"/>
          <w:numId w:val="6"/>
        </w:numPr>
        <w:spacing w:line="276" w:lineRule="auto"/>
        <w:rPr>
          <w:rFonts w:ascii="Palatino Linotype" w:hAnsi="Palatino Linotype" w:cs="Arial"/>
        </w:rPr>
      </w:pPr>
      <w:r w:rsidRPr="00DE10B5">
        <w:rPr>
          <w:rFonts w:ascii="Palatino Linotype" w:hAnsi="Palatino Linotype" w:cs="Arial"/>
        </w:rPr>
        <w:t xml:space="preserve">Experience in a similar role; </w:t>
      </w:r>
    </w:p>
    <w:p w:rsidR="00DE10B5" w:rsidRPr="00DE10B5" w:rsidRDefault="00DE10B5" w:rsidP="00DE10B5">
      <w:pPr>
        <w:pStyle w:val="ListParagraph"/>
        <w:numPr>
          <w:ilvl w:val="0"/>
          <w:numId w:val="6"/>
        </w:numPr>
        <w:spacing w:line="276" w:lineRule="auto"/>
        <w:rPr>
          <w:rFonts w:ascii="Palatino Linotype" w:hAnsi="Palatino Linotype" w:cs="Arial"/>
        </w:rPr>
      </w:pPr>
      <w:r w:rsidRPr="00DE10B5">
        <w:rPr>
          <w:rFonts w:ascii="Palatino Linotype" w:hAnsi="Palatino Linotype" w:cs="Arial"/>
        </w:rPr>
        <w:t>Full clean driving licence and access to a vehicle.</w:t>
      </w:r>
    </w:p>
    <w:p w:rsidR="00DE10B5" w:rsidRPr="00DE10B5" w:rsidRDefault="00DE10B5" w:rsidP="00DE10B5">
      <w:pPr>
        <w:pStyle w:val="Default"/>
        <w:spacing w:line="276" w:lineRule="auto"/>
        <w:rPr>
          <w:rFonts w:ascii="Palatino Linotype" w:hAnsi="Palatino Linotype"/>
        </w:rPr>
      </w:pPr>
    </w:p>
    <w:p w:rsidR="00DE10B5" w:rsidRPr="00DE10B5" w:rsidRDefault="00DE10B5" w:rsidP="00DE10B5">
      <w:pPr>
        <w:pStyle w:val="Default"/>
        <w:spacing w:line="276" w:lineRule="auto"/>
        <w:rPr>
          <w:rFonts w:ascii="Palatino Linotype" w:hAnsi="Palatino Linotype"/>
          <w:b/>
        </w:rPr>
      </w:pPr>
      <w:r w:rsidRPr="00DE10B5">
        <w:rPr>
          <w:rFonts w:ascii="Palatino Linotype" w:hAnsi="Palatino Linotype"/>
          <w:b/>
        </w:rPr>
        <w:t>Further short listing (desirable) criteria:</w:t>
      </w:r>
    </w:p>
    <w:p w:rsidR="00DE10B5" w:rsidRPr="00DE10B5" w:rsidRDefault="00DE10B5" w:rsidP="00DE10B5">
      <w:pPr>
        <w:pStyle w:val="Default"/>
        <w:spacing w:line="276" w:lineRule="auto"/>
        <w:rPr>
          <w:rFonts w:ascii="Palatino Linotype" w:hAnsi="Palatino Linotype"/>
        </w:rPr>
      </w:pPr>
    </w:p>
    <w:p w:rsidR="00DE10B5" w:rsidRPr="00DE10B5" w:rsidRDefault="00DE10B5" w:rsidP="00DE10B5">
      <w:pPr>
        <w:pStyle w:val="Default"/>
        <w:numPr>
          <w:ilvl w:val="0"/>
          <w:numId w:val="7"/>
        </w:numPr>
        <w:spacing w:line="276" w:lineRule="auto"/>
        <w:rPr>
          <w:rFonts w:ascii="Palatino Linotype" w:hAnsi="Palatino Linotype"/>
        </w:rPr>
      </w:pPr>
      <w:r w:rsidRPr="00DE10B5">
        <w:rPr>
          <w:rFonts w:ascii="Palatino Linotype" w:hAnsi="Palatino Linotype"/>
        </w:rPr>
        <w:t>Degree relevant to nature of work;</w:t>
      </w:r>
    </w:p>
    <w:p w:rsidR="00DE10B5" w:rsidRPr="00DE10B5" w:rsidRDefault="00DE10B5" w:rsidP="00DE10B5">
      <w:pPr>
        <w:pStyle w:val="ListParagraph"/>
        <w:numPr>
          <w:ilvl w:val="0"/>
          <w:numId w:val="7"/>
        </w:numPr>
        <w:rPr>
          <w:rFonts w:ascii="Palatino Linotype" w:eastAsiaTheme="minorHAnsi" w:hAnsi="Palatino Linotype" w:cs="Arial"/>
          <w:color w:val="000000"/>
        </w:rPr>
      </w:pPr>
      <w:r w:rsidRPr="00DE10B5">
        <w:rPr>
          <w:rFonts w:ascii="Palatino Linotype" w:eastAsiaTheme="minorHAnsi" w:hAnsi="Palatino Linotype" w:cs="Arial"/>
          <w:color w:val="000000"/>
        </w:rPr>
        <w:t>Experience in delivery of support services for victims of terrorism;</w:t>
      </w:r>
    </w:p>
    <w:p w:rsidR="00DE10B5" w:rsidRPr="00DE10B5" w:rsidRDefault="00DE10B5" w:rsidP="00DE10B5">
      <w:pPr>
        <w:pStyle w:val="ListParagraph"/>
        <w:numPr>
          <w:ilvl w:val="0"/>
          <w:numId w:val="7"/>
        </w:numPr>
        <w:rPr>
          <w:rFonts w:ascii="Palatino Linotype" w:eastAsiaTheme="minorHAnsi" w:hAnsi="Palatino Linotype" w:cs="Arial"/>
          <w:color w:val="000000"/>
        </w:rPr>
      </w:pPr>
      <w:r w:rsidRPr="00DE10B5">
        <w:rPr>
          <w:rFonts w:ascii="Palatino Linotype" w:eastAsiaTheme="minorHAnsi" w:hAnsi="Palatino Linotype" w:cs="Arial"/>
          <w:color w:val="000000"/>
        </w:rPr>
        <w:t>Capacity to manage budgets and resources;</w:t>
      </w:r>
    </w:p>
    <w:p w:rsidR="00DE10B5" w:rsidRPr="00DE10B5" w:rsidRDefault="00DE10B5" w:rsidP="00DE10B5">
      <w:pPr>
        <w:pStyle w:val="ListParagraph"/>
        <w:numPr>
          <w:ilvl w:val="0"/>
          <w:numId w:val="7"/>
        </w:numPr>
        <w:rPr>
          <w:rFonts w:ascii="Palatino Linotype" w:eastAsiaTheme="minorHAnsi" w:hAnsi="Palatino Linotype" w:cs="Arial"/>
          <w:color w:val="000000"/>
        </w:rPr>
      </w:pPr>
      <w:r w:rsidRPr="00DE10B5">
        <w:rPr>
          <w:rFonts w:ascii="Palatino Linotype" w:eastAsiaTheme="minorHAnsi" w:hAnsi="Palatino Linotype" w:cs="Arial"/>
          <w:color w:val="000000"/>
        </w:rPr>
        <w:t>Competence in organisational development;</w:t>
      </w:r>
    </w:p>
    <w:p w:rsidR="00DE10B5" w:rsidRPr="00DE10B5" w:rsidRDefault="00DE10B5" w:rsidP="00DE10B5">
      <w:pPr>
        <w:pStyle w:val="ListParagraph"/>
        <w:numPr>
          <w:ilvl w:val="0"/>
          <w:numId w:val="7"/>
        </w:numPr>
        <w:rPr>
          <w:rFonts w:ascii="Palatino Linotype" w:eastAsiaTheme="minorHAnsi" w:hAnsi="Palatino Linotype" w:cs="Arial"/>
          <w:color w:val="000000"/>
        </w:rPr>
      </w:pPr>
      <w:r w:rsidRPr="00DE10B5">
        <w:rPr>
          <w:rFonts w:ascii="Palatino Linotype" w:eastAsiaTheme="minorHAnsi" w:hAnsi="Palatino Linotype" w:cs="Arial"/>
          <w:color w:val="000000"/>
        </w:rPr>
        <w:t>Competence in monitoring and evaluation;</w:t>
      </w:r>
    </w:p>
    <w:p w:rsidR="00DE10B5" w:rsidRPr="00DE10B5" w:rsidRDefault="00DE10B5" w:rsidP="00DE10B5">
      <w:pPr>
        <w:pStyle w:val="ListParagraph"/>
        <w:numPr>
          <w:ilvl w:val="0"/>
          <w:numId w:val="7"/>
        </w:numPr>
        <w:rPr>
          <w:rFonts w:ascii="Palatino Linotype" w:eastAsiaTheme="minorHAnsi" w:hAnsi="Palatino Linotype" w:cs="Arial"/>
          <w:color w:val="000000"/>
        </w:rPr>
      </w:pPr>
      <w:r w:rsidRPr="00DE10B5">
        <w:rPr>
          <w:rFonts w:ascii="Palatino Linotype" w:eastAsiaTheme="minorHAnsi" w:hAnsi="Palatino Linotype" w:cs="Arial"/>
          <w:color w:val="000000"/>
        </w:rPr>
        <w:t xml:space="preserve">Competent in ICT and social media tools.  </w:t>
      </w:r>
    </w:p>
    <w:p w:rsidR="00DE10B5" w:rsidRPr="00DE10B5" w:rsidRDefault="00DE10B5" w:rsidP="00DE10B5">
      <w:pPr>
        <w:spacing w:line="276" w:lineRule="auto"/>
        <w:ind w:left="360"/>
        <w:rPr>
          <w:rFonts w:ascii="Palatino Linotype" w:hAnsi="Palatino Linotype" w:cs="Arial"/>
        </w:rPr>
      </w:pPr>
      <w:r w:rsidRPr="00DE10B5">
        <w:rPr>
          <w:rFonts w:ascii="Palatino Linotype" w:hAnsi="Palatino Linotype" w:cs="Arial"/>
        </w:rPr>
        <w:t>.</w:t>
      </w:r>
    </w:p>
    <w:p w:rsidR="00DE10B5" w:rsidRPr="00DE10B5" w:rsidRDefault="00DE10B5" w:rsidP="00DE10B5">
      <w:pPr>
        <w:spacing w:line="276" w:lineRule="auto"/>
        <w:rPr>
          <w:rFonts w:ascii="Palatino Linotype" w:hAnsi="Palatino Linotype"/>
        </w:rPr>
      </w:pPr>
    </w:p>
    <w:p w:rsidR="00DE10B5" w:rsidRPr="00DE10B5" w:rsidRDefault="00DE10B5" w:rsidP="00DE10B5">
      <w:pPr>
        <w:pStyle w:val="Default"/>
        <w:spacing w:line="276" w:lineRule="auto"/>
        <w:rPr>
          <w:rFonts w:ascii="Palatino Linotype" w:hAnsi="Palatino Linotype"/>
          <w:b/>
          <w:bCs/>
        </w:rPr>
      </w:pPr>
      <w:r w:rsidRPr="00DE10B5">
        <w:rPr>
          <w:rFonts w:ascii="Palatino Linotype" w:hAnsi="Palatino Linotype"/>
          <w:b/>
          <w:bCs/>
        </w:rPr>
        <w:t xml:space="preserve">Person Specification - Behavioural Competencies: </w:t>
      </w:r>
    </w:p>
    <w:p w:rsidR="00DE10B5" w:rsidRPr="00DE10B5" w:rsidRDefault="00DE10B5" w:rsidP="00DE10B5">
      <w:pPr>
        <w:pStyle w:val="Default"/>
        <w:spacing w:line="276" w:lineRule="auto"/>
        <w:rPr>
          <w:rFonts w:ascii="Palatino Linotype" w:hAnsi="Palatino Linotype"/>
        </w:rPr>
      </w:pPr>
    </w:p>
    <w:p w:rsidR="00DE10B5" w:rsidRPr="00DE10B5" w:rsidRDefault="00DE10B5" w:rsidP="00DE10B5">
      <w:pPr>
        <w:pStyle w:val="Default"/>
        <w:numPr>
          <w:ilvl w:val="0"/>
          <w:numId w:val="8"/>
        </w:numPr>
        <w:spacing w:line="276" w:lineRule="auto"/>
        <w:rPr>
          <w:rFonts w:ascii="Palatino Linotype" w:hAnsi="Palatino Linotype"/>
        </w:rPr>
      </w:pPr>
      <w:r w:rsidRPr="00DE10B5">
        <w:rPr>
          <w:rFonts w:ascii="Palatino Linotype" w:hAnsi="Palatino Linotype"/>
        </w:rPr>
        <w:t>Interaction with beneficiaries, external agencies and the public</w:t>
      </w:r>
    </w:p>
    <w:p w:rsidR="00DE10B5" w:rsidRPr="00DE10B5" w:rsidRDefault="00DE10B5" w:rsidP="00DE10B5">
      <w:pPr>
        <w:pStyle w:val="Default"/>
        <w:spacing w:line="276" w:lineRule="auto"/>
        <w:rPr>
          <w:rFonts w:ascii="Palatino Linotype" w:hAnsi="Palatino Linotype"/>
        </w:rPr>
      </w:pPr>
      <w:r w:rsidRPr="00DE10B5">
        <w:rPr>
          <w:rFonts w:ascii="Palatino Linotype" w:hAnsi="Palatino Linotype"/>
        </w:rPr>
        <w:t xml:space="preserve">Developing, maintaining and enhancing effective working relationships with a wide range of external contacts which will include members of the public, the statutory and voluntary/community sector, colleagues and other appropriate stakeholders. The post holder must possess excellent people management, influencing and negotiation skills. </w:t>
      </w:r>
    </w:p>
    <w:p w:rsidR="00DE10B5" w:rsidRPr="00DE10B5" w:rsidRDefault="00DE10B5" w:rsidP="00DE10B5">
      <w:pPr>
        <w:spacing w:line="276" w:lineRule="auto"/>
        <w:rPr>
          <w:rFonts w:ascii="Palatino Linotype" w:hAnsi="Palatino Linotype"/>
        </w:rPr>
      </w:pPr>
    </w:p>
    <w:p w:rsidR="00DE10B5" w:rsidRPr="00DE10B5" w:rsidRDefault="00DE10B5" w:rsidP="00DE10B5">
      <w:pPr>
        <w:pStyle w:val="Default"/>
        <w:numPr>
          <w:ilvl w:val="0"/>
          <w:numId w:val="8"/>
        </w:numPr>
        <w:spacing w:line="276" w:lineRule="auto"/>
        <w:rPr>
          <w:rFonts w:ascii="Palatino Linotype" w:hAnsi="Palatino Linotype"/>
        </w:rPr>
      </w:pPr>
      <w:r w:rsidRPr="00DE10B5">
        <w:rPr>
          <w:rFonts w:ascii="Palatino Linotype" w:hAnsi="Palatino Linotype"/>
        </w:rPr>
        <w:t xml:space="preserve">Planning and Organising </w:t>
      </w:r>
    </w:p>
    <w:p w:rsidR="00DE10B5" w:rsidRPr="00DE10B5" w:rsidRDefault="00DE10B5" w:rsidP="00DE10B5">
      <w:pPr>
        <w:pStyle w:val="Default"/>
        <w:spacing w:line="276" w:lineRule="auto"/>
        <w:rPr>
          <w:rFonts w:ascii="Palatino Linotype" w:hAnsi="Palatino Linotype"/>
        </w:rPr>
      </w:pPr>
      <w:proofErr w:type="gramStart"/>
      <w:r w:rsidRPr="00DE10B5">
        <w:rPr>
          <w:rFonts w:ascii="Palatino Linotype" w:hAnsi="Palatino Linotype"/>
        </w:rPr>
        <w:t>The planning and organising of work to ensure the most effective use of available time and resources.</w:t>
      </w:r>
      <w:proofErr w:type="gramEnd"/>
      <w:r w:rsidRPr="00DE10B5">
        <w:rPr>
          <w:rFonts w:ascii="Palatino Linotype" w:hAnsi="Palatino Linotype"/>
        </w:rPr>
        <w:t xml:space="preserve"> Obtaining and organising information and resources to support work activities in line with policies and procedures. Working to tight deadlines and have the ability to work under pressure. Attention to detail and accuracy with figures are essential. </w:t>
      </w:r>
    </w:p>
    <w:p w:rsidR="00DE10B5" w:rsidRPr="00DE10B5" w:rsidRDefault="00DE10B5" w:rsidP="00DE10B5">
      <w:pPr>
        <w:pStyle w:val="Default"/>
        <w:spacing w:line="276" w:lineRule="auto"/>
        <w:rPr>
          <w:rFonts w:ascii="Palatino Linotype" w:hAnsi="Palatino Linotype"/>
        </w:rPr>
      </w:pPr>
    </w:p>
    <w:p w:rsidR="00DE10B5" w:rsidRPr="00DE10B5" w:rsidRDefault="00DE10B5" w:rsidP="00DE10B5">
      <w:pPr>
        <w:pStyle w:val="Default"/>
        <w:numPr>
          <w:ilvl w:val="0"/>
          <w:numId w:val="8"/>
        </w:numPr>
        <w:spacing w:line="276" w:lineRule="auto"/>
        <w:rPr>
          <w:rFonts w:ascii="Palatino Linotype" w:hAnsi="Palatino Linotype"/>
        </w:rPr>
      </w:pPr>
      <w:r w:rsidRPr="00DE10B5">
        <w:rPr>
          <w:rFonts w:ascii="Palatino Linotype" w:hAnsi="Palatino Linotype"/>
        </w:rPr>
        <w:t xml:space="preserve">Information and Communication </w:t>
      </w:r>
    </w:p>
    <w:p w:rsidR="00DE10B5" w:rsidRPr="00DE10B5" w:rsidRDefault="00DE10B5" w:rsidP="00DE10B5">
      <w:pPr>
        <w:pStyle w:val="Default"/>
        <w:spacing w:line="276" w:lineRule="auto"/>
        <w:rPr>
          <w:rFonts w:ascii="Palatino Linotype" w:hAnsi="Palatino Linotype"/>
        </w:rPr>
      </w:pPr>
      <w:r w:rsidRPr="00DE10B5">
        <w:rPr>
          <w:rFonts w:ascii="Palatino Linotype" w:hAnsi="Palatino Linotype"/>
        </w:rPr>
        <w:t xml:space="preserve">Communicate effectively both orally and in writing. Has the ability to </w:t>
      </w:r>
      <w:proofErr w:type="gramStart"/>
      <w:r w:rsidRPr="00DE10B5">
        <w:rPr>
          <w:rFonts w:ascii="Palatino Linotype" w:hAnsi="Palatino Linotype"/>
        </w:rPr>
        <w:t>receive,</w:t>
      </w:r>
      <w:proofErr w:type="gramEnd"/>
      <w:r w:rsidRPr="00DE10B5">
        <w:rPr>
          <w:rFonts w:ascii="Palatino Linotype" w:hAnsi="Palatino Linotype"/>
        </w:rPr>
        <w:t xml:space="preserve"> process and gather relevant information and to communicate information and advice in a manner that is understood, is timely and is tailored to the needs of the recipient. The post-holder requires strong IT skills and competence in the use of all aspects of Microsoft Office. </w:t>
      </w:r>
    </w:p>
    <w:p w:rsidR="00DE10B5" w:rsidRDefault="00DE10B5" w:rsidP="00DE10B5">
      <w:pPr>
        <w:pStyle w:val="Default"/>
        <w:rPr>
          <w:b/>
          <w:bCs/>
        </w:rPr>
      </w:pPr>
    </w:p>
    <w:p w:rsidR="00482A28" w:rsidRPr="009835C9" w:rsidRDefault="00482A28" w:rsidP="00482A28">
      <w:pPr>
        <w:pStyle w:val="Default"/>
        <w:spacing w:line="276" w:lineRule="auto"/>
        <w:jc w:val="both"/>
        <w:rPr>
          <w:rFonts w:ascii="Palatino Linotype" w:hAnsi="Palatino Linotype"/>
        </w:rPr>
      </w:pPr>
    </w:p>
    <w:p w:rsidR="000B7804" w:rsidRPr="009835C9" w:rsidRDefault="000B7804" w:rsidP="005B0ABC">
      <w:pPr>
        <w:pStyle w:val="Default"/>
        <w:spacing w:line="276" w:lineRule="auto"/>
        <w:rPr>
          <w:rFonts w:ascii="Palatino Linotype" w:hAnsi="Palatino Linotype"/>
          <w:b/>
          <w:bCs/>
          <w:sz w:val="22"/>
          <w:szCs w:val="22"/>
        </w:rPr>
      </w:pPr>
    </w:p>
    <w:p w:rsidR="00BB6DA7" w:rsidRPr="009835C9" w:rsidRDefault="00BB6DA7" w:rsidP="005B0ABC">
      <w:pPr>
        <w:spacing w:after="160" w:line="276" w:lineRule="auto"/>
        <w:rPr>
          <w:rFonts w:ascii="Palatino Linotype" w:hAnsi="Palatino Linotype" w:cs="Arial"/>
          <w:b/>
          <w:bCs/>
          <w:color w:val="000000"/>
          <w:sz w:val="28"/>
        </w:rPr>
      </w:pPr>
      <w:r w:rsidRPr="009835C9">
        <w:rPr>
          <w:rFonts w:ascii="Palatino Linotype" w:hAnsi="Palatino Linotype"/>
          <w:b/>
          <w:bCs/>
          <w:sz w:val="28"/>
        </w:rPr>
        <w:br w:type="page"/>
      </w:r>
    </w:p>
    <w:p w:rsidR="000B7804" w:rsidRPr="009835C9" w:rsidRDefault="000B7804" w:rsidP="000D6B6D">
      <w:pPr>
        <w:pStyle w:val="Default"/>
        <w:numPr>
          <w:ilvl w:val="0"/>
          <w:numId w:val="9"/>
        </w:numPr>
        <w:spacing w:line="276" w:lineRule="auto"/>
        <w:rPr>
          <w:rFonts w:ascii="Palatino Linotype" w:hAnsi="Palatino Linotype"/>
          <w:b/>
          <w:bCs/>
          <w:sz w:val="28"/>
          <w:szCs w:val="22"/>
        </w:rPr>
      </w:pPr>
      <w:r w:rsidRPr="009835C9">
        <w:rPr>
          <w:rFonts w:ascii="Palatino Linotype" w:hAnsi="Palatino Linotype"/>
          <w:b/>
          <w:bCs/>
          <w:sz w:val="28"/>
          <w:szCs w:val="22"/>
        </w:rPr>
        <w:t>Application Process</w:t>
      </w:r>
    </w:p>
    <w:p w:rsidR="000B7804" w:rsidRPr="009835C9" w:rsidRDefault="000B7804" w:rsidP="005B0ABC">
      <w:pPr>
        <w:pStyle w:val="Default"/>
        <w:spacing w:line="276" w:lineRule="auto"/>
        <w:rPr>
          <w:rFonts w:ascii="Palatino Linotype" w:hAnsi="Palatino Linotype"/>
          <w:b/>
          <w:bCs/>
          <w:sz w:val="22"/>
          <w:szCs w:val="22"/>
        </w:rPr>
      </w:pPr>
    </w:p>
    <w:p w:rsidR="000B7804" w:rsidRPr="009835C9" w:rsidRDefault="000B7804" w:rsidP="005B0ABC">
      <w:pPr>
        <w:pStyle w:val="Default"/>
        <w:spacing w:line="276" w:lineRule="auto"/>
        <w:jc w:val="both"/>
        <w:rPr>
          <w:rFonts w:ascii="Palatino Linotype" w:hAnsi="Palatino Linotype"/>
        </w:rPr>
      </w:pPr>
      <w:r w:rsidRPr="009835C9">
        <w:rPr>
          <w:rFonts w:ascii="Palatino Linotype" w:hAnsi="Palatino Linotype"/>
          <w:bCs/>
        </w:rPr>
        <w:t xml:space="preserve">Following </w:t>
      </w:r>
      <w:r w:rsidR="00BB6DA7" w:rsidRPr="009835C9">
        <w:rPr>
          <w:rFonts w:ascii="Palatino Linotype" w:hAnsi="Palatino Linotype"/>
          <w:bCs/>
        </w:rPr>
        <w:t xml:space="preserve">the </w:t>
      </w:r>
      <w:r w:rsidRPr="009835C9">
        <w:rPr>
          <w:rFonts w:ascii="Palatino Linotype" w:hAnsi="Palatino Linotype"/>
          <w:bCs/>
        </w:rPr>
        <w:t>deadline for receipt of applications the</w:t>
      </w:r>
      <w:r w:rsidR="00BB6DA7" w:rsidRPr="009835C9">
        <w:rPr>
          <w:rFonts w:ascii="Palatino Linotype" w:hAnsi="Palatino Linotype"/>
          <w:bCs/>
        </w:rPr>
        <w:t xml:space="preserve"> selection process will operate</w:t>
      </w:r>
      <w:r w:rsidRPr="009835C9">
        <w:rPr>
          <w:rFonts w:ascii="Palatino Linotype" w:hAnsi="Palatino Linotype"/>
          <w:bCs/>
        </w:rPr>
        <w:t xml:space="preserve"> as follows:</w:t>
      </w:r>
    </w:p>
    <w:p w:rsidR="000B7804" w:rsidRPr="009835C9" w:rsidRDefault="000B7804" w:rsidP="005B0ABC">
      <w:pPr>
        <w:spacing w:line="276" w:lineRule="auto"/>
        <w:jc w:val="center"/>
        <w:rPr>
          <w:rFonts w:ascii="Palatino Linotype" w:hAnsi="Palatino Linotype" w:cs="Arial"/>
        </w:rPr>
      </w:pPr>
    </w:p>
    <w:p w:rsidR="000B7804" w:rsidRPr="009835C9" w:rsidRDefault="000B7804" w:rsidP="005B0ABC">
      <w:pPr>
        <w:spacing w:line="276" w:lineRule="auto"/>
        <w:jc w:val="center"/>
        <w:rPr>
          <w:rFonts w:ascii="Palatino Linotype" w:hAnsi="Palatino Linotype" w:cs="Arial"/>
        </w:rPr>
      </w:pPr>
      <w:r w:rsidRPr="009835C9">
        <w:rPr>
          <w:rFonts w:ascii="Palatino Linotype" w:hAnsi="Palatino Linotype" w:cs="Arial"/>
          <w:noProof/>
          <w:lang w:eastAsia="en-GB"/>
        </w:rPr>
        <w:drawing>
          <wp:inline distT="0" distB="0" distL="0" distR="0">
            <wp:extent cx="2428875" cy="45339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428875" cy="4533900"/>
                    </a:xfrm>
                    <a:prstGeom prst="rect">
                      <a:avLst/>
                    </a:prstGeom>
                    <a:noFill/>
                    <a:ln w="9525">
                      <a:noFill/>
                      <a:miter lim="800000"/>
                      <a:headEnd/>
                      <a:tailEnd/>
                    </a:ln>
                  </pic:spPr>
                </pic:pic>
              </a:graphicData>
            </a:graphic>
          </wp:inline>
        </w:drawing>
      </w:r>
    </w:p>
    <w:p w:rsidR="000B7804" w:rsidRPr="009835C9" w:rsidRDefault="000B7804" w:rsidP="005B0ABC">
      <w:pPr>
        <w:spacing w:line="276" w:lineRule="auto"/>
        <w:rPr>
          <w:rFonts w:ascii="Palatino Linotype" w:hAnsi="Palatino Linotype" w:cs="Arial"/>
        </w:rPr>
      </w:pPr>
      <w:r w:rsidRPr="009835C9">
        <w:rPr>
          <w:rFonts w:ascii="Palatino Linotype" w:hAnsi="Palatino Linotype" w:cs="Arial"/>
        </w:rPr>
        <w:br w:type="page"/>
      </w:r>
    </w:p>
    <w:p w:rsidR="000B7804" w:rsidRPr="009835C9" w:rsidRDefault="000B7804" w:rsidP="000D6B6D">
      <w:pPr>
        <w:pStyle w:val="Default"/>
        <w:numPr>
          <w:ilvl w:val="0"/>
          <w:numId w:val="9"/>
        </w:numPr>
        <w:spacing w:line="276" w:lineRule="auto"/>
        <w:rPr>
          <w:rFonts w:ascii="Palatino Linotype" w:hAnsi="Palatino Linotype"/>
          <w:b/>
          <w:bCs/>
          <w:sz w:val="28"/>
          <w:szCs w:val="22"/>
        </w:rPr>
      </w:pPr>
      <w:r w:rsidRPr="009835C9">
        <w:rPr>
          <w:rFonts w:ascii="Palatino Linotype" w:hAnsi="Palatino Linotype"/>
          <w:b/>
          <w:bCs/>
          <w:sz w:val="28"/>
          <w:szCs w:val="22"/>
        </w:rPr>
        <w:t xml:space="preserve">Guidance for Making Your Application </w:t>
      </w:r>
    </w:p>
    <w:p w:rsidR="000B7804" w:rsidRPr="009835C9" w:rsidRDefault="000B7804" w:rsidP="005B0ABC">
      <w:pPr>
        <w:pStyle w:val="Default"/>
        <w:spacing w:line="276" w:lineRule="auto"/>
        <w:rPr>
          <w:rFonts w:ascii="Palatino Linotype" w:hAnsi="Palatino Linotype"/>
          <w:b/>
          <w:bCs/>
          <w:sz w:val="22"/>
          <w:szCs w:val="22"/>
        </w:rPr>
      </w:pPr>
    </w:p>
    <w:p w:rsidR="00A628F1" w:rsidRPr="009835C9" w:rsidRDefault="00A628F1" w:rsidP="00A628F1">
      <w:pPr>
        <w:pStyle w:val="Default"/>
        <w:spacing w:line="276" w:lineRule="auto"/>
        <w:jc w:val="both"/>
        <w:rPr>
          <w:rFonts w:ascii="Palatino Linotype" w:hAnsi="Palatino Linotype"/>
          <w:bCs/>
        </w:rPr>
      </w:pPr>
      <w:r w:rsidRPr="009835C9">
        <w:rPr>
          <w:rFonts w:ascii="Palatino Linotype" w:hAnsi="Palatino Linotype"/>
          <w:bCs/>
        </w:rPr>
        <w:t xml:space="preserve">Application should consist of a completed application form together with a CV and a completed monitoring form. </w:t>
      </w:r>
    </w:p>
    <w:p w:rsidR="00A628F1" w:rsidRPr="009835C9" w:rsidRDefault="00A628F1" w:rsidP="00A628F1">
      <w:pPr>
        <w:pStyle w:val="Default"/>
        <w:spacing w:line="276" w:lineRule="auto"/>
        <w:jc w:val="both"/>
        <w:rPr>
          <w:rFonts w:ascii="Palatino Linotype" w:hAnsi="Palatino Linotype"/>
          <w:bCs/>
        </w:rPr>
      </w:pPr>
    </w:p>
    <w:p w:rsidR="00A628F1" w:rsidRPr="009835C9" w:rsidRDefault="00A628F1" w:rsidP="00A628F1">
      <w:pPr>
        <w:pStyle w:val="Default"/>
        <w:spacing w:line="276" w:lineRule="auto"/>
        <w:jc w:val="both"/>
        <w:rPr>
          <w:rFonts w:ascii="Palatino Linotype" w:hAnsi="Palatino Linotype"/>
          <w:bCs/>
        </w:rPr>
      </w:pPr>
      <w:r w:rsidRPr="009835C9">
        <w:rPr>
          <w:rFonts w:ascii="Palatino Linotype" w:hAnsi="Palatino Linotype"/>
          <w:bCs/>
        </w:rPr>
        <w:t>These are available from www.communityni.org and from the jobs and benefits office in</w:t>
      </w:r>
      <w:r w:rsidR="00FA3051" w:rsidRPr="009835C9">
        <w:rPr>
          <w:rFonts w:ascii="Palatino Linotype" w:hAnsi="Palatino Linotype"/>
          <w:bCs/>
        </w:rPr>
        <w:t xml:space="preserve"> Enniskillen</w:t>
      </w:r>
      <w:r w:rsidRPr="009835C9">
        <w:rPr>
          <w:rFonts w:ascii="Palatino Linotype" w:hAnsi="Palatino Linotype"/>
          <w:bCs/>
        </w:rPr>
        <w:t>.</w:t>
      </w: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 xml:space="preserve"> </w:t>
      </w:r>
    </w:p>
    <w:p w:rsidR="00A628F1" w:rsidRPr="009835C9" w:rsidRDefault="00A628F1" w:rsidP="00A628F1">
      <w:pPr>
        <w:pStyle w:val="Default"/>
        <w:spacing w:line="276" w:lineRule="auto"/>
        <w:jc w:val="both"/>
        <w:rPr>
          <w:rFonts w:ascii="Palatino Linotype" w:hAnsi="Palatino Linotype"/>
          <w:b/>
          <w:bCs/>
        </w:rPr>
      </w:pPr>
      <w:r w:rsidRPr="009835C9">
        <w:rPr>
          <w:rFonts w:ascii="Palatino Linotype" w:hAnsi="Palatino Linotype"/>
          <w:b/>
          <w:bCs/>
        </w:rPr>
        <w:t xml:space="preserve">Application Submission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 xml:space="preserve">Completed applications can be submitted as follows: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numPr>
          <w:ilvl w:val="0"/>
          <w:numId w:val="4"/>
        </w:numPr>
        <w:spacing w:line="276" w:lineRule="auto"/>
        <w:jc w:val="both"/>
        <w:rPr>
          <w:rFonts w:ascii="Palatino Linotype" w:hAnsi="Palatino Linotype"/>
        </w:rPr>
      </w:pPr>
      <w:r w:rsidRPr="009835C9">
        <w:rPr>
          <w:rFonts w:ascii="Palatino Linotype" w:hAnsi="Palatino Linotype"/>
        </w:rPr>
        <w:t>Posted or hand delivered to</w:t>
      </w:r>
      <w:r w:rsidR="00FA3051" w:rsidRPr="009835C9">
        <w:rPr>
          <w:rFonts w:ascii="Palatino Linotype" w:hAnsi="Palatino Linotype"/>
        </w:rPr>
        <w:t xml:space="preserve"> 52 </w:t>
      </w:r>
      <w:proofErr w:type="spellStart"/>
      <w:r w:rsidR="00FA3051" w:rsidRPr="009835C9">
        <w:rPr>
          <w:rFonts w:ascii="Palatino Linotype" w:hAnsi="Palatino Linotype"/>
        </w:rPr>
        <w:t>Forthill</w:t>
      </w:r>
      <w:proofErr w:type="spellEnd"/>
      <w:r w:rsidR="00FA3051" w:rsidRPr="009835C9">
        <w:rPr>
          <w:rFonts w:ascii="Palatino Linotype" w:hAnsi="Palatino Linotype"/>
        </w:rPr>
        <w:t xml:space="preserve"> Street, Enniskillen, BT74 6AJ</w:t>
      </w:r>
    </w:p>
    <w:p w:rsidR="00A628F1" w:rsidRPr="009835C9" w:rsidRDefault="00A628F1" w:rsidP="00A628F1">
      <w:pPr>
        <w:pStyle w:val="Default"/>
        <w:numPr>
          <w:ilvl w:val="0"/>
          <w:numId w:val="4"/>
        </w:numPr>
        <w:spacing w:line="276" w:lineRule="auto"/>
        <w:jc w:val="both"/>
        <w:rPr>
          <w:rFonts w:ascii="Palatino Linotype" w:hAnsi="Palatino Linotype"/>
        </w:rPr>
      </w:pPr>
      <w:r w:rsidRPr="009835C9">
        <w:rPr>
          <w:rFonts w:ascii="Palatino Linotype" w:hAnsi="Palatino Linotype"/>
        </w:rPr>
        <w:t xml:space="preserve">Emailed to </w:t>
      </w:r>
      <w:r w:rsidR="00FA3051" w:rsidRPr="009835C9">
        <w:rPr>
          <w:rFonts w:ascii="Palatino Linotype" w:hAnsi="Palatino Linotype"/>
        </w:rPr>
        <w:t>lee@elycentre.co.uk</w:t>
      </w:r>
    </w:p>
    <w:p w:rsidR="00A628F1" w:rsidRPr="009835C9" w:rsidRDefault="00A628F1" w:rsidP="00A628F1">
      <w:pPr>
        <w:pStyle w:val="Default"/>
        <w:spacing w:line="276" w:lineRule="auto"/>
        <w:jc w:val="both"/>
        <w:rPr>
          <w:rFonts w:ascii="Palatino Linotype" w:hAnsi="Palatino Linotype"/>
        </w:rPr>
      </w:pPr>
    </w:p>
    <w:p w:rsidR="00A628F1" w:rsidRPr="009835C9" w:rsidRDefault="00DE10B5" w:rsidP="00A628F1">
      <w:pPr>
        <w:pStyle w:val="Default"/>
        <w:spacing w:line="276" w:lineRule="auto"/>
        <w:jc w:val="both"/>
        <w:rPr>
          <w:rFonts w:ascii="Palatino Linotype" w:hAnsi="Palatino Linotype"/>
          <w:b/>
          <w:color w:val="auto"/>
        </w:rPr>
      </w:pPr>
      <w:r>
        <w:rPr>
          <w:rFonts w:ascii="Palatino Linotype" w:hAnsi="Palatino Linotype"/>
          <w:b/>
          <w:color w:val="auto"/>
        </w:rPr>
        <w:t>Deadline: 5pm, Wednesday</w:t>
      </w:r>
      <w:r w:rsidR="00A628F1" w:rsidRPr="009835C9">
        <w:rPr>
          <w:rFonts w:ascii="Palatino Linotype" w:hAnsi="Palatino Linotype"/>
          <w:b/>
          <w:color w:val="auto"/>
        </w:rPr>
        <w:t xml:space="preserve"> 2</w:t>
      </w:r>
      <w:r>
        <w:rPr>
          <w:rFonts w:ascii="Palatino Linotype" w:hAnsi="Palatino Linotype"/>
          <w:b/>
          <w:color w:val="auto"/>
        </w:rPr>
        <w:t>1</w:t>
      </w:r>
      <w:r>
        <w:rPr>
          <w:rFonts w:ascii="Palatino Linotype" w:hAnsi="Palatino Linotype"/>
          <w:b/>
          <w:color w:val="auto"/>
          <w:vertAlign w:val="superscript"/>
        </w:rPr>
        <w:t>st</w:t>
      </w:r>
      <w:r>
        <w:rPr>
          <w:rFonts w:ascii="Palatino Linotype" w:hAnsi="Palatino Linotype"/>
          <w:b/>
          <w:color w:val="auto"/>
        </w:rPr>
        <w:t xml:space="preserve"> June</w:t>
      </w:r>
      <w:r w:rsidR="00A628F1" w:rsidRPr="009835C9">
        <w:rPr>
          <w:rFonts w:ascii="Palatino Linotype" w:hAnsi="Palatino Linotype"/>
          <w:b/>
          <w:color w:val="auto"/>
        </w:rPr>
        <w:t xml:space="preserve"> 2017</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 xml:space="preserve">We will not accept incomplete application forms; application forms received after the closing deadline or reformatted application forms.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Applicants using Royal Mail should note that 1</w:t>
      </w:r>
      <w:r w:rsidRPr="009835C9">
        <w:rPr>
          <w:rFonts w:ascii="Palatino Linotype" w:hAnsi="Palatino Linotype"/>
          <w:vertAlign w:val="superscript"/>
        </w:rPr>
        <w:t>st</w:t>
      </w:r>
      <w:r w:rsidRPr="009835C9">
        <w:rPr>
          <w:rFonts w:ascii="Palatino Linotype" w:hAnsi="Palatino Linotype"/>
        </w:rPr>
        <w:t xml:space="preserve"> class mail does not guarantee next day delivery. It is the responsibility of the applicant to ensure that sufficient postage has been paid to return the form to meet the required deadline.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 xml:space="preserve">Should you have any queries please contact </w:t>
      </w:r>
      <w:r w:rsidR="00FA3051" w:rsidRPr="009835C9">
        <w:rPr>
          <w:rFonts w:ascii="Palatino Linotype" w:hAnsi="Palatino Linotype"/>
        </w:rPr>
        <w:t>lee@elycentre.co.uk</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spacing w:line="276" w:lineRule="auto"/>
        <w:jc w:val="both"/>
        <w:rPr>
          <w:rFonts w:ascii="Palatino Linotype" w:hAnsi="Palatino Linotype" w:cs="Arial"/>
          <w:sz w:val="24"/>
          <w:szCs w:val="24"/>
        </w:rPr>
      </w:pPr>
      <w:r w:rsidRPr="009835C9">
        <w:rPr>
          <w:rFonts w:ascii="Palatino Linotype" w:hAnsi="Palatino Linotype" w:cs="Arial"/>
          <w:b/>
          <w:bCs/>
          <w:sz w:val="24"/>
          <w:szCs w:val="24"/>
        </w:rPr>
        <w:t>Interview Guidance for Applicants</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Final dates for interview have not been scheduled but will take place soon after close of applications</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 xml:space="preserve">At the interview, the selection panel will assess candidates against the behavioural competences, qualifications and experience for the post.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b/>
          <w:bCs/>
        </w:rPr>
      </w:pPr>
      <w:r w:rsidRPr="009835C9">
        <w:rPr>
          <w:rFonts w:ascii="Palatino Linotype" w:hAnsi="Palatino Linotype"/>
          <w:b/>
          <w:bCs/>
        </w:rPr>
        <w:t xml:space="preserve">Further Appointments from this Application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 xml:space="preserve">Where a further position in the Organisation is identified which is considered broadly similar to that outlined in this candidate information booklet, consideration will be given to filling the position from this competition. The reserve list resulting from this competition will be valid for a period of up to one year.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b/>
          <w:bCs/>
        </w:rPr>
      </w:pPr>
      <w:r w:rsidRPr="009835C9">
        <w:rPr>
          <w:rFonts w:ascii="Palatino Linotype" w:hAnsi="Palatino Linotype"/>
          <w:b/>
          <w:bCs/>
        </w:rPr>
        <w:t xml:space="preserve">Disability Requirements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If reasonable adjustments are required by candidates on account of disability the organisation will make every effort reasonable to accommodate such.</w:t>
      </w:r>
    </w:p>
    <w:p w:rsidR="00A628F1" w:rsidRPr="009835C9" w:rsidRDefault="00A628F1" w:rsidP="00A628F1">
      <w:pPr>
        <w:pStyle w:val="Default"/>
        <w:spacing w:line="276" w:lineRule="auto"/>
        <w:jc w:val="both"/>
        <w:rPr>
          <w:rFonts w:ascii="Palatino Linotype" w:hAnsi="Palatino Linotype"/>
          <w:b/>
          <w:bCs/>
        </w:rPr>
      </w:pPr>
    </w:p>
    <w:p w:rsidR="00A628F1" w:rsidRPr="009835C9" w:rsidRDefault="00A628F1" w:rsidP="00A628F1">
      <w:pPr>
        <w:pStyle w:val="Default"/>
        <w:spacing w:line="276" w:lineRule="auto"/>
        <w:jc w:val="both"/>
        <w:rPr>
          <w:rFonts w:ascii="Palatino Linotype" w:hAnsi="Palatino Linotype"/>
          <w:b/>
          <w:bCs/>
        </w:rPr>
      </w:pPr>
      <w:r w:rsidRPr="009835C9">
        <w:rPr>
          <w:rFonts w:ascii="Palatino Linotype" w:hAnsi="Palatino Linotype"/>
          <w:b/>
          <w:bCs/>
        </w:rPr>
        <w:t xml:space="preserve">Vetting Procedures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 xml:space="preserve">For vetting procedures candidates will be required to produce the following for interview: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numPr>
          <w:ilvl w:val="0"/>
          <w:numId w:val="5"/>
        </w:numPr>
        <w:spacing w:line="276" w:lineRule="auto"/>
        <w:jc w:val="both"/>
        <w:rPr>
          <w:rFonts w:ascii="Palatino Linotype" w:hAnsi="Palatino Linotype"/>
        </w:rPr>
      </w:pPr>
      <w:r w:rsidRPr="009835C9">
        <w:rPr>
          <w:rFonts w:ascii="Palatino Linotype" w:hAnsi="Palatino Linotype"/>
        </w:rPr>
        <w:t xml:space="preserve">Passport; </w:t>
      </w:r>
    </w:p>
    <w:p w:rsidR="00A628F1" w:rsidRPr="009835C9" w:rsidRDefault="00A628F1" w:rsidP="00A628F1">
      <w:pPr>
        <w:pStyle w:val="Default"/>
        <w:spacing w:line="276" w:lineRule="auto"/>
        <w:ind w:firstLine="720"/>
        <w:jc w:val="both"/>
        <w:rPr>
          <w:rFonts w:ascii="Palatino Linotype" w:hAnsi="Palatino Linotype"/>
        </w:rPr>
      </w:pPr>
      <w:r w:rsidRPr="009835C9">
        <w:rPr>
          <w:rFonts w:ascii="Palatino Linotype" w:hAnsi="Palatino Linotype"/>
        </w:rPr>
        <w:t>OR</w:t>
      </w:r>
    </w:p>
    <w:p w:rsidR="00A628F1" w:rsidRPr="009835C9" w:rsidRDefault="00A628F1" w:rsidP="00A628F1">
      <w:pPr>
        <w:pStyle w:val="Default"/>
        <w:spacing w:line="276" w:lineRule="auto"/>
        <w:ind w:left="720"/>
        <w:jc w:val="both"/>
        <w:rPr>
          <w:rFonts w:ascii="Palatino Linotype" w:hAnsi="Palatino Linotype"/>
        </w:rPr>
      </w:pPr>
      <w:r w:rsidRPr="009835C9">
        <w:rPr>
          <w:rFonts w:ascii="Palatino Linotype" w:hAnsi="Palatino Linotype"/>
        </w:rPr>
        <w:t xml:space="preserve">Document verifying your permanent National Insurance number (e.g.P45, P60 or National Insurance card); </w:t>
      </w:r>
    </w:p>
    <w:p w:rsidR="00A628F1" w:rsidRPr="009835C9" w:rsidRDefault="00A628F1" w:rsidP="00A628F1">
      <w:pPr>
        <w:pStyle w:val="Default"/>
        <w:spacing w:line="276" w:lineRule="auto"/>
        <w:ind w:firstLine="720"/>
        <w:jc w:val="both"/>
        <w:rPr>
          <w:rFonts w:ascii="Palatino Linotype" w:hAnsi="Palatino Linotype"/>
        </w:rPr>
      </w:pPr>
      <w:r w:rsidRPr="009835C9">
        <w:rPr>
          <w:rFonts w:ascii="Palatino Linotype" w:hAnsi="Palatino Linotype"/>
        </w:rPr>
        <w:t>AND</w:t>
      </w:r>
    </w:p>
    <w:p w:rsidR="00A628F1" w:rsidRPr="009835C9" w:rsidRDefault="00A628F1" w:rsidP="00A628F1">
      <w:pPr>
        <w:pStyle w:val="Default"/>
        <w:spacing w:line="276" w:lineRule="auto"/>
        <w:ind w:left="720"/>
        <w:jc w:val="both"/>
        <w:rPr>
          <w:rFonts w:ascii="Palatino Linotype" w:hAnsi="Palatino Linotype"/>
        </w:rPr>
      </w:pPr>
      <w:r w:rsidRPr="009835C9">
        <w:rPr>
          <w:rFonts w:ascii="Palatino Linotype" w:hAnsi="Palatino Linotype"/>
        </w:rPr>
        <w:t xml:space="preserve">Birth certificate which includes the names of your parents (long version);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numPr>
          <w:ilvl w:val="0"/>
          <w:numId w:val="5"/>
        </w:numPr>
        <w:spacing w:line="276" w:lineRule="auto"/>
        <w:jc w:val="both"/>
        <w:rPr>
          <w:rFonts w:ascii="Palatino Linotype" w:hAnsi="Palatino Linotype"/>
        </w:rPr>
      </w:pPr>
      <w:r w:rsidRPr="009835C9">
        <w:rPr>
          <w:rFonts w:ascii="Palatino Linotype" w:hAnsi="Palatino Linotype"/>
        </w:rPr>
        <w:t>Proof of qualifications (original certificates);</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numPr>
          <w:ilvl w:val="0"/>
          <w:numId w:val="5"/>
        </w:numPr>
        <w:spacing w:line="276" w:lineRule="auto"/>
        <w:jc w:val="both"/>
        <w:rPr>
          <w:rFonts w:ascii="Palatino Linotype" w:hAnsi="Palatino Linotype"/>
        </w:rPr>
      </w:pPr>
      <w:r w:rsidRPr="009835C9">
        <w:rPr>
          <w:rFonts w:ascii="Palatino Linotype" w:hAnsi="Palatino Linotype"/>
        </w:rPr>
        <w:t xml:space="preserve">2 satisfactory references (References will not be sought until after the final stage of the assessment process);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numPr>
          <w:ilvl w:val="0"/>
          <w:numId w:val="5"/>
        </w:numPr>
        <w:spacing w:line="276" w:lineRule="auto"/>
        <w:jc w:val="both"/>
        <w:rPr>
          <w:rFonts w:ascii="Palatino Linotype" w:hAnsi="Palatino Linotype"/>
        </w:rPr>
      </w:pPr>
      <w:r w:rsidRPr="009835C9">
        <w:rPr>
          <w:rFonts w:ascii="Palatino Linotype" w:hAnsi="Palatino Linotype"/>
        </w:rPr>
        <w:t xml:space="preserve">Enhanced </w:t>
      </w:r>
      <w:proofErr w:type="spellStart"/>
      <w:r w:rsidRPr="009835C9">
        <w:rPr>
          <w:rFonts w:ascii="Palatino Linotype" w:hAnsi="Palatino Linotype"/>
        </w:rPr>
        <w:t>AccessNI</w:t>
      </w:r>
      <w:proofErr w:type="spellEnd"/>
      <w:r w:rsidRPr="009835C9">
        <w:rPr>
          <w:rFonts w:ascii="Palatino Linotype" w:hAnsi="Palatino Linotype"/>
        </w:rPr>
        <w:t xml:space="preserve"> criminal record check (unspent convictions only). Successful candidates will not be appointed to post prior to this being completed.</w:t>
      </w: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0B7804" w:rsidP="005B0ABC">
      <w:pPr>
        <w:spacing w:line="276" w:lineRule="auto"/>
        <w:jc w:val="center"/>
        <w:rPr>
          <w:rFonts w:ascii="Palatino Linotype" w:hAnsi="Palatino Linotype" w:cs="Arial"/>
        </w:rPr>
      </w:pPr>
    </w:p>
    <w:p w:rsidR="000B7804" w:rsidRPr="009835C9" w:rsidRDefault="000B7804" w:rsidP="005B0ABC">
      <w:pPr>
        <w:spacing w:line="276" w:lineRule="auto"/>
        <w:jc w:val="center"/>
        <w:rPr>
          <w:rFonts w:ascii="Palatino Linotype" w:hAnsi="Palatino Linotype" w:cs="Arial"/>
        </w:rPr>
      </w:pPr>
    </w:p>
    <w:p w:rsidR="000B7804" w:rsidRPr="009835C9" w:rsidRDefault="000B7804" w:rsidP="005B0ABC">
      <w:pPr>
        <w:spacing w:line="276" w:lineRule="auto"/>
        <w:rPr>
          <w:rFonts w:ascii="Palatino Linotype" w:hAnsi="Palatino Linotype" w:cs="Arial"/>
        </w:rPr>
      </w:pPr>
    </w:p>
    <w:p w:rsidR="009F4ED9" w:rsidRPr="009835C9" w:rsidRDefault="001F2835" w:rsidP="005B0ABC">
      <w:pPr>
        <w:spacing w:line="276" w:lineRule="auto"/>
        <w:rPr>
          <w:rFonts w:ascii="Palatino Linotype" w:hAnsi="Palatino Linotype" w:cs="Arial"/>
        </w:rPr>
      </w:pPr>
    </w:p>
    <w:sectPr w:rsidR="009F4ED9" w:rsidRPr="009835C9" w:rsidSect="00C000D9">
      <w:footerReference w:type="default" r:id="rId11"/>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7F4" w:rsidRDefault="008107F4" w:rsidP="00D83E63">
      <w:r>
        <w:separator/>
      </w:r>
    </w:p>
  </w:endnote>
  <w:endnote w:type="continuationSeparator" w:id="0">
    <w:p w:rsidR="008107F4" w:rsidRDefault="008107F4" w:rsidP="00D83E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dobe Arabic">
    <w:altName w:val="Times New Roman"/>
    <w:panose1 w:val="00000000000000000000"/>
    <w:charset w:val="00"/>
    <w:family w:val="roman"/>
    <w:notTrueType/>
    <w:pitch w:val="variable"/>
    <w:sig w:usb0="00000000" w:usb1="8000A04A"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82" w:rsidRDefault="00AB2582">
    <w:pPr>
      <w:pStyle w:val="Footer"/>
    </w:pPr>
  </w:p>
  <w:p w:rsidR="00DC6991" w:rsidRDefault="001F28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7F4" w:rsidRDefault="008107F4" w:rsidP="00D83E63">
      <w:r>
        <w:separator/>
      </w:r>
    </w:p>
  </w:footnote>
  <w:footnote w:type="continuationSeparator" w:id="0">
    <w:p w:rsidR="008107F4" w:rsidRDefault="008107F4" w:rsidP="00D83E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76C7D"/>
    <w:multiLevelType w:val="hybridMultilevel"/>
    <w:tmpl w:val="9306E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0615E4"/>
    <w:multiLevelType w:val="hybridMultilevel"/>
    <w:tmpl w:val="141E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433D35"/>
    <w:multiLevelType w:val="hybridMultilevel"/>
    <w:tmpl w:val="C9984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DE55AD"/>
    <w:multiLevelType w:val="hybridMultilevel"/>
    <w:tmpl w:val="AE36D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A3333C"/>
    <w:multiLevelType w:val="hybridMultilevel"/>
    <w:tmpl w:val="6330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AA3E12"/>
    <w:multiLevelType w:val="hybridMultilevel"/>
    <w:tmpl w:val="D648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477A25"/>
    <w:multiLevelType w:val="hybridMultilevel"/>
    <w:tmpl w:val="99BEB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8045C7"/>
    <w:multiLevelType w:val="hybridMultilevel"/>
    <w:tmpl w:val="8528D626"/>
    <w:lvl w:ilvl="0" w:tplc="1C0ECF5C">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9B28FA"/>
    <w:multiLevelType w:val="hybridMultilevel"/>
    <w:tmpl w:val="78607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077E00"/>
    <w:multiLevelType w:val="hybridMultilevel"/>
    <w:tmpl w:val="48D46230"/>
    <w:lvl w:ilvl="0" w:tplc="4B546184">
      <w:start w:val="1"/>
      <w:numFmt w:val="bullet"/>
      <w:lvlText w:val=""/>
      <w:lvlJc w:val="left"/>
      <w:pPr>
        <w:tabs>
          <w:tab w:val="num" w:pos="567"/>
        </w:tabs>
        <w:ind w:left="567"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1652BDF"/>
    <w:multiLevelType w:val="hybridMultilevel"/>
    <w:tmpl w:val="9C0AD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A4F72"/>
    <w:multiLevelType w:val="hybridMultilevel"/>
    <w:tmpl w:val="0DE0B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EA6F9F"/>
    <w:multiLevelType w:val="hybridMultilevel"/>
    <w:tmpl w:val="38545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3119B0"/>
    <w:multiLevelType w:val="hybridMultilevel"/>
    <w:tmpl w:val="B6EE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633B6C"/>
    <w:multiLevelType w:val="hybridMultilevel"/>
    <w:tmpl w:val="D724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862A0F"/>
    <w:multiLevelType w:val="hybridMultilevel"/>
    <w:tmpl w:val="6BF6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B95C62"/>
    <w:multiLevelType w:val="hybridMultilevel"/>
    <w:tmpl w:val="CABC1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91481"/>
    <w:multiLevelType w:val="hybridMultilevel"/>
    <w:tmpl w:val="BA865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A704488"/>
    <w:multiLevelType w:val="hybridMultilevel"/>
    <w:tmpl w:val="35DC9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DA37027"/>
    <w:multiLevelType w:val="hybridMultilevel"/>
    <w:tmpl w:val="96B2AE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FAB5AE5"/>
    <w:multiLevelType w:val="hybridMultilevel"/>
    <w:tmpl w:val="755E1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5C74936"/>
    <w:multiLevelType w:val="hybridMultilevel"/>
    <w:tmpl w:val="CA664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6BF0AC6"/>
    <w:multiLevelType w:val="hybridMultilevel"/>
    <w:tmpl w:val="1A209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ABA201C"/>
    <w:multiLevelType w:val="hybridMultilevel"/>
    <w:tmpl w:val="3A1E0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4200C9"/>
    <w:multiLevelType w:val="hybridMultilevel"/>
    <w:tmpl w:val="7C20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B361D3B"/>
    <w:multiLevelType w:val="hybridMultilevel"/>
    <w:tmpl w:val="90AEE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77353D"/>
    <w:multiLevelType w:val="hybridMultilevel"/>
    <w:tmpl w:val="ECE0E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CEE15B0"/>
    <w:multiLevelType w:val="hybridMultilevel"/>
    <w:tmpl w:val="8CC29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17"/>
  </w:num>
  <w:num w:numId="4">
    <w:abstractNumId w:val="14"/>
  </w:num>
  <w:num w:numId="5">
    <w:abstractNumId w:val="26"/>
  </w:num>
  <w:num w:numId="6">
    <w:abstractNumId w:val="23"/>
  </w:num>
  <w:num w:numId="7">
    <w:abstractNumId w:val="5"/>
  </w:num>
  <w:num w:numId="8">
    <w:abstractNumId w:val="13"/>
  </w:num>
  <w:num w:numId="9">
    <w:abstractNumId w:val="7"/>
  </w:num>
  <w:num w:numId="10">
    <w:abstractNumId w:val="1"/>
  </w:num>
  <w:num w:numId="11">
    <w:abstractNumId w:val="15"/>
  </w:num>
  <w:num w:numId="12">
    <w:abstractNumId w:val="10"/>
  </w:num>
  <w:num w:numId="13">
    <w:abstractNumId w:val="2"/>
  </w:num>
  <w:num w:numId="14">
    <w:abstractNumId w:val="21"/>
  </w:num>
  <w:num w:numId="15">
    <w:abstractNumId w:val="9"/>
  </w:num>
  <w:num w:numId="16">
    <w:abstractNumId w:val="16"/>
  </w:num>
  <w:num w:numId="17">
    <w:abstractNumId w:val="22"/>
  </w:num>
  <w:num w:numId="18">
    <w:abstractNumId w:val="4"/>
  </w:num>
  <w:num w:numId="19">
    <w:abstractNumId w:val="20"/>
  </w:num>
  <w:num w:numId="20">
    <w:abstractNumId w:val="6"/>
  </w:num>
  <w:num w:numId="21">
    <w:abstractNumId w:val="0"/>
  </w:num>
  <w:num w:numId="22">
    <w:abstractNumId w:val="19"/>
  </w:num>
  <w:num w:numId="23">
    <w:abstractNumId w:val="3"/>
  </w:num>
  <w:num w:numId="24">
    <w:abstractNumId w:val="18"/>
  </w:num>
  <w:num w:numId="25">
    <w:abstractNumId w:val="11"/>
  </w:num>
  <w:num w:numId="26">
    <w:abstractNumId w:val="12"/>
  </w:num>
  <w:num w:numId="27">
    <w:abstractNumId w:val="25"/>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rsids>
    <w:rsidRoot w:val="000B7804"/>
    <w:rsid w:val="00063435"/>
    <w:rsid w:val="000A79FB"/>
    <w:rsid w:val="000B124C"/>
    <w:rsid w:val="000B7804"/>
    <w:rsid w:val="000D6B6D"/>
    <w:rsid w:val="000E56F5"/>
    <w:rsid w:val="00163814"/>
    <w:rsid w:val="00170923"/>
    <w:rsid w:val="00171D1F"/>
    <w:rsid w:val="001C42D6"/>
    <w:rsid w:val="001D2656"/>
    <w:rsid w:val="002A6252"/>
    <w:rsid w:val="002D3340"/>
    <w:rsid w:val="002E5641"/>
    <w:rsid w:val="0031722A"/>
    <w:rsid w:val="00320579"/>
    <w:rsid w:val="00392221"/>
    <w:rsid w:val="003A18D5"/>
    <w:rsid w:val="003F0851"/>
    <w:rsid w:val="00401AF0"/>
    <w:rsid w:val="00402F8D"/>
    <w:rsid w:val="00404899"/>
    <w:rsid w:val="00482A28"/>
    <w:rsid w:val="004C37EA"/>
    <w:rsid w:val="004D4372"/>
    <w:rsid w:val="004E0283"/>
    <w:rsid w:val="00516D12"/>
    <w:rsid w:val="005272AE"/>
    <w:rsid w:val="0056596B"/>
    <w:rsid w:val="005B0ABC"/>
    <w:rsid w:val="005E0219"/>
    <w:rsid w:val="005F2319"/>
    <w:rsid w:val="006113EF"/>
    <w:rsid w:val="00623DBE"/>
    <w:rsid w:val="006250D5"/>
    <w:rsid w:val="0063392A"/>
    <w:rsid w:val="0064728D"/>
    <w:rsid w:val="00677794"/>
    <w:rsid w:val="00684D2B"/>
    <w:rsid w:val="006952E5"/>
    <w:rsid w:val="006A2DC0"/>
    <w:rsid w:val="006C4881"/>
    <w:rsid w:val="006D472F"/>
    <w:rsid w:val="00754BD8"/>
    <w:rsid w:val="00757FD8"/>
    <w:rsid w:val="007B2327"/>
    <w:rsid w:val="007C3358"/>
    <w:rsid w:val="00802BCD"/>
    <w:rsid w:val="008107F4"/>
    <w:rsid w:val="0083614D"/>
    <w:rsid w:val="0085595F"/>
    <w:rsid w:val="008642C6"/>
    <w:rsid w:val="008B6E36"/>
    <w:rsid w:val="008D10BE"/>
    <w:rsid w:val="008D74CD"/>
    <w:rsid w:val="009037C4"/>
    <w:rsid w:val="0092696E"/>
    <w:rsid w:val="0095126F"/>
    <w:rsid w:val="009835C9"/>
    <w:rsid w:val="009C3CF4"/>
    <w:rsid w:val="00A02390"/>
    <w:rsid w:val="00A61D5A"/>
    <w:rsid w:val="00A628F1"/>
    <w:rsid w:val="00A77FCE"/>
    <w:rsid w:val="00AB2582"/>
    <w:rsid w:val="00AF0905"/>
    <w:rsid w:val="00AF75C2"/>
    <w:rsid w:val="00B045BE"/>
    <w:rsid w:val="00B1783A"/>
    <w:rsid w:val="00B25D92"/>
    <w:rsid w:val="00B74010"/>
    <w:rsid w:val="00B856A9"/>
    <w:rsid w:val="00B94813"/>
    <w:rsid w:val="00BB68D5"/>
    <w:rsid w:val="00BB6DA7"/>
    <w:rsid w:val="00BF4EC3"/>
    <w:rsid w:val="00C000D9"/>
    <w:rsid w:val="00C177A1"/>
    <w:rsid w:val="00CA3DEE"/>
    <w:rsid w:val="00D212FA"/>
    <w:rsid w:val="00D27B14"/>
    <w:rsid w:val="00D44CAC"/>
    <w:rsid w:val="00D54F40"/>
    <w:rsid w:val="00D83E63"/>
    <w:rsid w:val="00DC429A"/>
    <w:rsid w:val="00DE10B5"/>
    <w:rsid w:val="00E738BB"/>
    <w:rsid w:val="00E76BC0"/>
    <w:rsid w:val="00E8017E"/>
    <w:rsid w:val="00E93C75"/>
    <w:rsid w:val="00EF178A"/>
    <w:rsid w:val="00F1703C"/>
    <w:rsid w:val="00F370F4"/>
    <w:rsid w:val="00F866A1"/>
    <w:rsid w:val="00F93045"/>
    <w:rsid w:val="00FA305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rules v:ext="edit">
        <o:r id="V:Rule5" type="connector" idref="#_x0000_s1051"/>
        <o:r id="V:Rule6" type="connector" idref="#_x0000_s1049"/>
        <o:r id="V:Rule7" type="connector" idref="#_x0000_s1052"/>
        <o:r id="V:Rule8"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804"/>
    <w:pPr>
      <w:spacing w:after="0" w:line="240" w:lineRule="auto"/>
    </w:pPr>
  </w:style>
  <w:style w:type="paragraph" w:styleId="Heading1">
    <w:name w:val="heading 1"/>
    <w:basedOn w:val="Normal"/>
    <w:next w:val="Normal"/>
    <w:link w:val="Heading1Char"/>
    <w:uiPriority w:val="9"/>
    <w:qFormat/>
    <w:rsid w:val="00063435"/>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063435"/>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qFormat/>
    <w:rsid w:val="006250D5"/>
    <w:pPr>
      <w:keepNext/>
      <w:autoSpaceDE w:val="0"/>
      <w:autoSpaceDN w:val="0"/>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B780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B7804"/>
    <w:pPr>
      <w:ind w:left="720"/>
      <w:contextualSpacing/>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B7804"/>
    <w:pPr>
      <w:tabs>
        <w:tab w:val="center" w:pos="4513"/>
        <w:tab w:val="right" w:pos="9026"/>
      </w:tabs>
    </w:pPr>
  </w:style>
  <w:style w:type="character" w:customStyle="1" w:styleId="FooterChar">
    <w:name w:val="Footer Char"/>
    <w:basedOn w:val="DefaultParagraphFont"/>
    <w:link w:val="Footer"/>
    <w:uiPriority w:val="99"/>
    <w:rsid w:val="000B7804"/>
  </w:style>
  <w:style w:type="character" w:customStyle="1" w:styleId="Heading4Char">
    <w:name w:val="Heading 4 Char"/>
    <w:basedOn w:val="DefaultParagraphFont"/>
    <w:link w:val="Heading4"/>
    <w:rsid w:val="006250D5"/>
    <w:rPr>
      <w:rFonts w:ascii="Times New Roman" w:eastAsia="Times New Roman" w:hAnsi="Times New Roman" w:cs="Times New Roman"/>
      <w:b/>
      <w:bCs/>
      <w:sz w:val="24"/>
      <w:szCs w:val="24"/>
    </w:rPr>
  </w:style>
  <w:style w:type="table" w:customStyle="1" w:styleId="GridTableLight">
    <w:name w:val="Grid Table Light"/>
    <w:basedOn w:val="TableNormal"/>
    <w:uiPriority w:val="40"/>
    <w:rsid w:val="006250D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4899"/>
    <w:rPr>
      <w:rFonts w:ascii="Tahoma" w:hAnsi="Tahoma" w:cs="Tahoma"/>
      <w:sz w:val="16"/>
      <w:szCs w:val="16"/>
    </w:rPr>
  </w:style>
  <w:style w:type="character" w:customStyle="1" w:styleId="BalloonTextChar">
    <w:name w:val="Balloon Text Char"/>
    <w:basedOn w:val="DefaultParagraphFont"/>
    <w:link w:val="BalloonText"/>
    <w:uiPriority w:val="99"/>
    <w:semiHidden/>
    <w:rsid w:val="00404899"/>
    <w:rPr>
      <w:rFonts w:ascii="Tahoma" w:hAnsi="Tahoma" w:cs="Tahoma"/>
      <w:sz w:val="16"/>
      <w:szCs w:val="16"/>
    </w:rPr>
  </w:style>
  <w:style w:type="character" w:styleId="Hyperlink">
    <w:name w:val="Hyperlink"/>
    <w:basedOn w:val="DefaultParagraphFont"/>
    <w:uiPriority w:val="99"/>
    <w:unhideWhenUsed/>
    <w:rsid w:val="00623DBE"/>
    <w:rPr>
      <w:color w:val="0563C1" w:themeColor="hyperlink"/>
      <w:u w:val="single"/>
    </w:rPr>
  </w:style>
  <w:style w:type="character" w:customStyle="1" w:styleId="Heading1Char">
    <w:name w:val="Heading 1 Char"/>
    <w:basedOn w:val="DefaultParagraphFont"/>
    <w:link w:val="Heading1"/>
    <w:uiPriority w:val="9"/>
    <w:rsid w:val="00063435"/>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063435"/>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semiHidden/>
    <w:unhideWhenUsed/>
    <w:rsid w:val="00AB2582"/>
    <w:pPr>
      <w:tabs>
        <w:tab w:val="center" w:pos="4513"/>
        <w:tab w:val="right" w:pos="9026"/>
      </w:tabs>
    </w:pPr>
  </w:style>
  <w:style w:type="character" w:customStyle="1" w:styleId="HeaderChar">
    <w:name w:val="Header Char"/>
    <w:basedOn w:val="DefaultParagraphFont"/>
    <w:link w:val="Header"/>
    <w:uiPriority w:val="99"/>
    <w:semiHidden/>
    <w:rsid w:val="00AB2582"/>
  </w:style>
</w:styles>
</file>

<file path=word/webSettings.xml><?xml version="1.0" encoding="utf-8"?>
<w:webSettings xmlns:r="http://schemas.openxmlformats.org/officeDocument/2006/relationships" xmlns:w="http://schemas.openxmlformats.org/wordprocessingml/2006/main">
  <w:divs>
    <w:div w:id="1262646143">
      <w:bodyDiv w:val="1"/>
      <w:marLeft w:val="0"/>
      <w:marRight w:val="0"/>
      <w:marTop w:val="0"/>
      <w:marBottom w:val="0"/>
      <w:divBdr>
        <w:top w:val="none" w:sz="0" w:space="0" w:color="auto"/>
        <w:left w:val="none" w:sz="0" w:space="0" w:color="auto"/>
        <w:bottom w:val="none" w:sz="0" w:space="0" w:color="auto"/>
        <w:right w:val="none" w:sz="0" w:space="0" w:color="auto"/>
      </w:divBdr>
    </w:div>
    <w:div w:id="192322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D3D99A-0F5C-4DF5-B948-A1C93A473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11</Pages>
  <Words>1288</Words>
  <Characters>7344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c:creator>
  <cp:lastModifiedBy>Larner</cp:lastModifiedBy>
  <cp:revision>35</cp:revision>
  <cp:lastPrinted>2017-04-06T10:43:00Z</cp:lastPrinted>
  <dcterms:created xsi:type="dcterms:W3CDTF">2017-04-05T22:00:00Z</dcterms:created>
  <dcterms:modified xsi:type="dcterms:W3CDTF">2017-06-01T14:58:00Z</dcterms:modified>
</cp:coreProperties>
</file>