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28" w:rsidRDefault="006E17DE" w:rsidP="006E17DE">
      <w:pPr>
        <w:jc w:val="center"/>
      </w:pPr>
      <w:r w:rsidRPr="006E17DE">
        <w:rPr>
          <w:noProof/>
        </w:rPr>
        <w:drawing>
          <wp:inline distT="0" distB="0" distL="0" distR="0">
            <wp:extent cx="2486294" cy="1598212"/>
            <wp:effectExtent l="19050" t="0" r="9256" b="0"/>
            <wp:docPr id="1" name="Picture 1" descr="C:\Users\carolineo\AppData\Local\Microsoft\Windows\Temporary Internet Files\Content.Outlook\Y8SSX80A\Bright Spa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o\AppData\Local\Microsoft\Windows\Temporary Internet Files\Content.Outlook\Y8SSX80A\Bright Sparks Logo.jpg"/>
                    <pic:cNvPicPr>
                      <a:picLocks noChangeAspect="1" noChangeArrowheads="1"/>
                    </pic:cNvPicPr>
                  </pic:nvPicPr>
                  <pic:blipFill>
                    <a:blip r:embed="rId9" cstate="print"/>
                    <a:srcRect/>
                    <a:stretch>
                      <a:fillRect/>
                    </a:stretch>
                  </pic:blipFill>
                  <pic:spPr bwMode="auto">
                    <a:xfrm>
                      <a:off x="0" y="0"/>
                      <a:ext cx="2488231" cy="1599457"/>
                    </a:xfrm>
                    <a:prstGeom prst="rect">
                      <a:avLst/>
                    </a:prstGeom>
                    <a:noFill/>
                    <a:ln w="9525">
                      <a:noFill/>
                      <a:miter lim="800000"/>
                      <a:headEnd/>
                      <a:tailEnd/>
                    </a:ln>
                  </pic:spPr>
                </pic:pic>
              </a:graphicData>
            </a:graphic>
          </wp:inline>
        </w:drawing>
      </w:r>
    </w:p>
    <w:p w:rsidR="006E17DE" w:rsidRPr="00F353A3" w:rsidRDefault="006E17DE" w:rsidP="00C171BA">
      <w:pPr>
        <w:pStyle w:val="NoSpacing"/>
      </w:pPr>
    </w:p>
    <w:p w:rsidR="006E17DE" w:rsidRPr="00F353A3" w:rsidRDefault="006E17DE" w:rsidP="00C171BA">
      <w:pPr>
        <w:pStyle w:val="NoSpacing"/>
      </w:pPr>
      <w:r w:rsidRPr="00F353A3">
        <w:rPr>
          <w:b/>
        </w:rPr>
        <w:t>Job Title:</w:t>
      </w:r>
      <w:r w:rsidRPr="00F353A3">
        <w:tab/>
      </w:r>
      <w:r w:rsidRPr="00F353A3">
        <w:tab/>
      </w:r>
      <w:r w:rsidR="00BF2A3D">
        <w:tab/>
      </w:r>
      <w:r w:rsidRPr="00BF2A3D">
        <w:t>Deputy Childcare Manager</w:t>
      </w:r>
    </w:p>
    <w:p w:rsidR="006E17DE" w:rsidRPr="0045303C" w:rsidRDefault="006E17DE" w:rsidP="00C171BA">
      <w:pPr>
        <w:pStyle w:val="NoSpacing"/>
      </w:pPr>
      <w:r w:rsidRPr="0045303C">
        <w:rPr>
          <w:b/>
        </w:rPr>
        <w:t>Accountable to:</w:t>
      </w:r>
      <w:r w:rsidRPr="0045303C">
        <w:tab/>
      </w:r>
      <w:r w:rsidR="00BF2A3D" w:rsidRPr="0045303C">
        <w:tab/>
      </w:r>
      <w:r w:rsidRPr="0045303C">
        <w:rPr>
          <w:color w:val="000000"/>
        </w:rPr>
        <w:t>Childcare Manager</w:t>
      </w:r>
    </w:p>
    <w:p w:rsidR="006E17DE" w:rsidRPr="0045303C" w:rsidRDefault="006E17DE" w:rsidP="00C171BA">
      <w:pPr>
        <w:pStyle w:val="NoSpacing"/>
        <w:rPr>
          <w:color w:val="FF0000"/>
        </w:rPr>
      </w:pPr>
      <w:r w:rsidRPr="0045303C">
        <w:rPr>
          <w:b/>
        </w:rPr>
        <w:t>Salary</w:t>
      </w:r>
      <w:r w:rsidR="00D64E27" w:rsidRPr="0045303C">
        <w:t xml:space="preserve">: </w:t>
      </w:r>
      <w:r w:rsidR="00D64E27" w:rsidRPr="0045303C">
        <w:tab/>
      </w:r>
      <w:r w:rsidR="00D64E27" w:rsidRPr="0045303C">
        <w:tab/>
      </w:r>
      <w:r w:rsidR="00C171BA" w:rsidRPr="0045303C">
        <w:tab/>
      </w:r>
      <w:r w:rsidR="00BF2A3D" w:rsidRPr="0045303C">
        <w:tab/>
      </w:r>
      <w:r w:rsidR="007751DB" w:rsidRPr="00E358AF">
        <w:t>£19,000 p.a.</w:t>
      </w:r>
    </w:p>
    <w:p w:rsidR="00BF2A3D" w:rsidRPr="0045303C" w:rsidRDefault="006E17DE" w:rsidP="00C171BA">
      <w:pPr>
        <w:pStyle w:val="NoSpacing"/>
      </w:pPr>
      <w:r w:rsidRPr="0045303C">
        <w:rPr>
          <w:b/>
        </w:rPr>
        <w:t>Location:</w:t>
      </w:r>
      <w:r w:rsidRPr="0045303C">
        <w:tab/>
      </w:r>
      <w:r w:rsidRPr="0045303C">
        <w:tab/>
      </w:r>
      <w:r w:rsidR="00BF2A3D" w:rsidRPr="0045303C">
        <w:tab/>
      </w:r>
      <w:r w:rsidRPr="0045303C">
        <w:t>Bright Sparks</w:t>
      </w:r>
      <w:r w:rsidR="008179B4">
        <w:t>, Skainos Square, Newtownards Road, Belfast BT4 1AF</w:t>
      </w:r>
    </w:p>
    <w:p w:rsidR="006E17DE" w:rsidRPr="0045303C" w:rsidRDefault="006E17DE" w:rsidP="00C171BA">
      <w:pPr>
        <w:pStyle w:val="NoSpacing"/>
      </w:pPr>
      <w:r w:rsidRPr="0045303C">
        <w:rPr>
          <w:b/>
        </w:rPr>
        <w:t>Hours of work:</w:t>
      </w:r>
      <w:r w:rsidR="00F353A3" w:rsidRPr="0045303C">
        <w:tab/>
      </w:r>
      <w:r w:rsidR="00C171BA" w:rsidRPr="0045303C">
        <w:tab/>
      </w:r>
      <w:r w:rsidR="00BF2A3D" w:rsidRPr="0045303C">
        <w:tab/>
      </w:r>
      <w:r w:rsidR="00981F17" w:rsidRPr="0045303C">
        <w:t>40</w:t>
      </w:r>
      <w:r w:rsidRPr="0045303C">
        <w:t xml:space="preserve"> hours per week</w:t>
      </w:r>
    </w:p>
    <w:p w:rsidR="006E17DE" w:rsidRPr="0045303C" w:rsidRDefault="006E17DE" w:rsidP="00C171BA">
      <w:pPr>
        <w:pStyle w:val="NoSpacing"/>
      </w:pPr>
      <w:r w:rsidRPr="0045303C">
        <w:rPr>
          <w:b/>
          <w:bCs/>
        </w:rPr>
        <w:t xml:space="preserve">Leave: </w:t>
      </w:r>
      <w:r w:rsidRPr="0045303C">
        <w:rPr>
          <w:b/>
          <w:bCs/>
        </w:rPr>
        <w:tab/>
      </w:r>
      <w:r w:rsidRPr="0045303C">
        <w:rPr>
          <w:b/>
          <w:bCs/>
        </w:rPr>
        <w:tab/>
      </w:r>
      <w:r w:rsidRPr="0045303C">
        <w:rPr>
          <w:b/>
          <w:bCs/>
        </w:rPr>
        <w:tab/>
      </w:r>
      <w:r w:rsidR="00BF2A3D" w:rsidRPr="0045303C">
        <w:rPr>
          <w:b/>
          <w:bCs/>
        </w:rPr>
        <w:tab/>
      </w:r>
      <w:r w:rsidR="00BF2A3D" w:rsidRPr="0045303C">
        <w:rPr>
          <w:bCs/>
        </w:rPr>
        <w:t xml:space="preserve">32 days per annum including </w:t>
      </w:r>
      <w:r w:rsidRPr="0045303C">
        <w:t xml:space="preserve">statutory days </w:t>
      </w:r>
    </w:p>
    <w:p w:rsidR="006E17DE" w:rsidRPr="0045303C" w:rsidRDefault="006E17DE" w:rsidP="00C171BA">
      <w:pPr>
        <w:pStyle w:val="NoSpacing"/>
      </w:pPr>
      <w:r w:rsidRPr="0045303C">
        <w:rPr>
          <w:rFonts w:eastAsia="Calibri"/>
          <w:b/>
        </w:rPr>
        <w:t>Pension:</w:t>
      </w:r>
      <w:r w:rsidR="00F353A3" w:rsidRPr="0045303C">
        <w:rPr>
          <w:rFonts w:eastAsia="Calibri"/>
        </w:rPr>
        <w:tab/>
      </w:r>
      <w:r w:rsidR="00C171BA" w:rsidRPr="0045303C">
        <w:rPr>
          <w:rFonts w:eastAsia="Calibri"/>
        </w:rPr>
        <w:tab/>
      </w:r>
      <w:r w:rsidR="00BF2A3D" w:rsidRPr="0045303C">
        <w:rPr>
          <w:rFonts w:eastAsia="Calibri"/>
        </w:rPr>
        <w:tab/>
      </w:r>
      <w:r w:rsidR="00C171BA" w:rsidRPr="0045303C">
        <w:rPr>
          <w:rFonts w:eastAsia="Calibri"/>
        </w:rPr>
        <w:t>National Employment Savings Trust</w:t>
      </w:r>
      <w:r w:rsidR="005F68E0">
        <w:rPr>
          <w:rFonts w:eastAsia="Calibri"/>
        </w:rPr>
        <w:t xml:space="preserve"> (NEST)</w:t>
      </w:r>
    </w:p>
    <w:p w:rsidR="00BF2A3D" w:rsidRPr="0045303C" w:rsidRDefault="006E17DE" w:rsidP="00C171BA">
      <w:pPr>
        <w:pStyle w:val="NoSpacing"/>
        <w:rPr>
          <w:rFonts w:eastAsia="Calibri"/>
        </w:rPr>
      </w:pPr>
      <w:r w:rsidRPr="0045303C">
        <w:rPr>
          <w:rFonts w:eastAsia="Calibri"/>
          <w:b/>
        </w:rPr>
        <w:t>Health Care:</w:t>
      </w:r>
      <w:r w:rsidRPr="0045303C">
        <w:rPr>
          <w:rFonts w:eastAsia="Calibri"/>
        </w:rPr>
        <w:tab/>
      </w:r>
      <w:r w:rsidR="00C171BA" w:rsidRPr="0045303C">
        <w:rPr>
          <w:rFonts w:eastAsia="Calibri"/>
        </w:rPr>
        <w:tab/>
      </w:r>
      <w:r w:rsidR="00BF2A3D" w:rsidRPr="0045303C">
        <w:rPr>
          <w:rFonts w:eastAsia="Calibri"/>
        </w:rPr>
        <w:tab/>
        <w:t>Westfield Health Care after completion of probationary period</w:t>
      </w:r>
    </w:p>
    <w:p w:rsidR="005F68E0" w:rsidRDefault="005F68E0" w:rsidP="00BF2A3D">
      <w:pPr>
        <w:pStyle w:val="NoSpacing"/>
        <w:ind w:left="2880" w:hanging="2880"/>
        <w:rPr>
          <w:rFonts w:eastAsia="Calibri"/>
        </w:rPr>
      </w:pPr>
      <w:r>
        <w:rPr>
          <w:rFonts w:eastAsia="Calibri"/>
          <w:b/>
        </w:rPr>
        <w:t>Childcare Voucher Scheme</w:t>
      </w:r>
      <w:r w:rsidR="00BF2A3D" w:rsidRPr="0045303C">
        <w:rPr>
          <w:rFonts w:eastAsia="Calibri"/>
          <w:b/>
        </w:rPr>
        <w:tab/>
      </w:r>
      <w:r w:rsidR="00BF2A3D" w:rsidRPr="0045303C">
        <w:rPr>
          <w:rFonts w:eastAsia="Calibri"/>
        </w:rPr>
        <w:t xml:space="preserve">A childcare voucher scheme is available </w:t>
      </w:r>
    </w:p>
    <w:p w:rsidR="00BF2A3D" w:rsidRPr="0045303C" w:rsidRDefault="00BF2A3D" w:rsidP="00BF2A3D">
      <w:pPr>
        <w:pStyle w:val="NoSpacing"/>
        <w:ind w:left="2880" w:hanging="2880"/>
      </w:pPr>
      <w:r w:rsidRPr="0045303C">
        <w:rPr>
          <w:rFonts w:eastAsia="Calibri"/>
          <w:b/>
        </w:rPr>
        <w:t>Probation:</w:t>
      </w:r>
      <w:r w:rsidRPr="0045303C">
        <w:rPr>
          <w:rFonts w:eastAsia="Calibri"/>
          <w:b/>
        </w:rPr>
        <w:tab/>
      </w:r>
      <w:r w:rsidRPr="0045303C">
        <w:rPr>
          <w:rFonts w:eastAsia="Calibri"/>
        </w:rPr>
        <w:t>This post is subject to a six month probationary period</w:t>
      </w:r>
    </w:p>
    <w:p w:rsidR="00B54DC0" w:rsidRPr="00E55453" w:rsidRDefault="00B54DC0" w:rsidP="006E17DE">
      <w:pPr>
        <w:pStyle w:val="NoSpacing"/>
        <w:jc w:val="both"/>
        <w:rPr>
          <w:rFonts w:cstheme="minorHAnsi"/>
        </w:rPr>
      </w:pPr>
    </w:p>
    <w:p w:rsidR="00981F17" w:rsidRPr="00E55453" w:rsidRDefault="00981F17" w:rsidP="00981F17">
      <w:pPr>
        <w:pStyle w:val="Header"/>
        <w:jc w:val="both"/>
        <w:rPr>
          <w:rFonts w:cs="Calibri"/>
        </w:rPr>
      </w:pPr>
    </w:p>
    <w:p w:rsidR="00C425B1" w:rsidRDefault="00BF2A3D" w:rsidP="00BF2A3D">
      <w:pPr>
        <w:pStyle w:val="Header"/>
        <w:jc w:val="both"/>
        <w:rPr>
          <w:rFonts w:cstheme="minorHAnsi"/>
        </w:rPr>
      </w:pPr>
      <w:r w:rsidRPr="0045303C">
        <w:rPr>
          <w:rFonts w:cstheme="minorHAnsi"/>
        </w:rPr>
        <w:t xml:space="preserve">Bright </w:t>
      </w:r>
      <w:r w:rsidR="009543BA" w:rsidRPr="0045303C">
        <w:rPr>
          <w:rFonts w:cstheme="minorHAnsi"/>
        </w:rPr>
        <w:t>Sparks</w:t>
      </w:r>
      <w:r w:rsidR="005A6929">
        <w:rPr>
          <w:rFonts w:cstheme="minorHAnsi"/>
        </w:rPr>
        <w:t xml:space="preserve"> </w:t>
      </w:r>
      <w:r w:rsidR="00F42A9C">
        <w:rPr>
          <w:rFonts w:cstheme="minorHAnsi"/>
        </w:rPr>
        <w:t>Childcare and</w:t>
      </w:r>
      <w:r w:rsidR="005A6929">
        <w:rPr>
          <w:rFonts w:cstheme="minorHAnsi"/>
        </w:rPr>
        <w:t xml:space="preserve"> Nursery </w:t>
      </w:r>
      <w:r w:rsidR="00397AD9">
        <w:rPr>
          <w:rFonts w:cstheme="minorHAnsi"/>
        </w:rPr>
        <w:t>are seeking to appoint a motivated and enthusiastic Deputy Manager to join our dedicated team</w:t>
      </w:r>
      <w:r w:rsidR="00C24940">
        <w:rPr>
          <w:rFonts w:cstheme="minorHAnsi"/>
        </w:rPr>
        <w:t xml:space="preserve"> of childcare professionals</w:t>
      </w:r>
      <w:r w:rsidR="00397AD9">
        <w:rPr>
          <w:rFonts w:cstheme="minorHAnsi"/>
        </w:rPr>
        <w:t xml:space="preserve">.  We provide </w:t>
      </w:r>
      <w:r w:rsidR="00F42A9C">
        <w:rPr>
          <w:rFonts w:cstheme="minorHAnsi"/>
        </w:rPr>
        <w:t>childcare</w:t>
      </w:r>
      <w:r w:rsidR="00C425B1">
        <w:rPr>
          <w:rFonts w:cstheme="minorHAnsi"/>
        </w:rPr>
        <w:t xml:space="preserve"> for 87 </w:t>
      </w:r>
      <w:r w:rsidRPr="0045303C">
        <w:rPr>
          <w:rFonts w:cstheme="minorHAnsi"/>
        </w:rPr>
        <w:t>children up to the age of 12 years in day care, pre-school and afterschool</w:t>
      </w:r>
      <w:r w:rsidR="009543BA">
        <w:rPr>
          <w:rFonts w:cstheme="minorHAnsi"/>
        </w:rPr>
        <w:t>’s</w:t>
      </w:r>
      <w:r w:rsidRPr="0045303C">
        <w:rPr>
          <w:rFonts w:cstheme="minorHAnsi"/>
        </w:rPr>
        <w:t xml:space="preserve"> settings. </w:t>
      </w:r>
    </w:p>
    <w:p w:rsidR="00397AD9" w:rsidRDefault="00397AD9" w:rsidP="00BF2A3D">
      <w:pPr>
        <w:pStyle w:val="Header"/>
        <w:jc w:val="both"/>
        <w:rPr>
          <w:rFonts w:cstheme="minorHAnsi"/>
        </w:rPr>
      </w:pPr>
    </w:p>
    <w:p w:rsidR="00C425B1" w:rsidRPr="0045303C" w:rsidRDefault="00C425B1" w:rsidP="00BF2A3D">
      <w:pPr>
        <w:pStyle w:val="Header"/>
        <w:jc w:val="both"/>
        <w:rPr>
          <w:rFonts w:cstheme="minorHAnsi"/>
          <w:color w:val="FF0000"/>
        </w:rPr>
      </w:pPr>
    </w:p>
    <w:p w:rsidR="00ED431D" w:rsidRPr="00ED431D" w:rsidRDefault="005F68E0" w:rsidP="006E17DE">
      <w:pPr>
        <w:jc w:val="both"/>
        <w:rPr>
          <w:rFonts w:cstheme="minorHAnsi"/>
          <w:b/>
          <w:u w:val="single"/>
        </w:rPr>
      </w:pPr>
      <w:r>
        <w:rPr>
          <w:rFonts w:cstheme="minorHAnsi"/>
          <w:b/>
          <w:u w:val="single"/>
        </w:rPr>
        <w:t>Main Tasks</w:t>
      </w:r>
    </w:p>
    <w:p w:rsidR="003E7305" w:rsidRDefault="003E7305" w:rsidP="006E17DE">
      <w:pPr>
        <w:jc w:val="both"/>
        <w:rPr>
          <w:rFonts w:cstheme="minorHAnsi"/>
          <w:b/>
          <w:u w:val="single"/>
        </w:rPr>
      </w:pPr>
      <w:r>
        <w:rPr>
          <w:rFonts w:cstheme="minorHAnsi"/>
          <w:b/>
          <w:u w:val="single"/>
        </w:rPr>
        <w:t>Support of the Manager</w:t>
      </w:r>
    </w:p>
    <w:p w:rsidR="005F68E0" w:rsidRDefault="00397AD9" w:rsidP="007751DB">
      <w:pPr>
        <w:pStyle w:val="ListParagraph"/>
        <w:numPr>
          <w:ilvl w:val="0"/>
          <w:numId w:val="14"/>
        </w:numPr>
        <w:spacing w:line="240" w:lineRule="auto"/>
        <w:jc w:val="both"/>
        <w:rPr>
          <w:rFonts w:cstheme="minorHAnsi"/>
        </w:rPr>
      </w:pPr>
      <w:r w:rsidRPr="007751DB">
        <w:rPr>
          <w:rFonts w:cstheme="minorHAnsi"/>
        </w:rPr>
        <w:t xml:space="preserve">The Deputy Manager’s primary role is to support </w:t>
      </w:r>
      <w:r w:rsidR="006515FE">
        <w:rPr>
          <w:rFonts w:cstheme="minorHAnsi"/>
        </w:rPr>
        <w:t xml:space="preserve">and assist </w:t>
      </w:r>
      <w:r w:rsidRPr="007751DB">
        <w:rPr>
          <w:rFonts w:cstheme="minorHAnsi"/>
        </w:rPr>
        <w:t>the Manager</w:t>
      </w:r>
      <w:r w:rsidR="00ED431D" w:rsidRPr="007751DB">
        <w:rPr>
          <w:rFonts w:cstheme="minorHAnsi"/>
        </w:rPr>
        <w:t xml:space="preserve"> in</w:t>
      </w:r>
      <w:r w:rsidR="00ED431D" w:rsidRPr="00AF1494">
        <w:rPr>
          <w:rFonts w:cstheme="minorHAnsi"/>
        </w:rPr>
        <w:t xml:space="preserve"> </w:t>
      </w:r>
      <w:r w:rsidR="00180A30" w:rsidRPr="00B757D6">
        <w:rPr>
          <w:rFonts w:cstheme="minorHAnsi"/>
        </w:rPr>
        <w:t xml:space="preserve">the direct delivery and development of quality services to children attending Bright Sparks.  </w:t>
      </w:r>
    </w:p>
    <w:p w:rsidR="00594894" w:rsidRDefault="005E40C3" w:rsidP="007751DB">
      <w:pPr>
        <w:pStyle w:val="ListParagraph"/>
        <w:numPr>
          <w:ilvl w:val="0"/>
          <w:numId w:val="14"/>
        </w:numPr>
        <w:spacing w:line="240" w:lineRule="auto"/>
        <w:jc w:val="both"/>
        <w:rPr>
          <w:rFonts w:cstheme="minorHAnsi"/>
        </w:rPr>
      </w:pPr>
      <w:r w:rsidRPr="00AF1494">
        <w:rPr>
          <w:rFonts w:cstheme="minorHAnsi"/>
        </w:rPr>
        <w:t xml:space="preserve">They </w:t>
      </w:r>
      <w:r w:rsidR="00180A30" w:rsidRPr="00B757D6">
        <w:rPr>
          <w:rFonts w:cstheme="minorHAnsi"/>
        </w:rPr>
        <w:t xml:space="preserve">will assist the Manager in the day to day management of the Childcare facility, </w:t>
      </w:r>
      <w:r w:rsidR="00594894">
        <w:rPr>
          <w:rFonts w:cstheme="minorHAnsi"/>
        </w:rPr>
        <w:t>liaising when necessary with parents/carers ensuring high levels of involvement and customer satisfaction at all times.</w:t>
      </w:r>
    </w:p>
    <w:p w:rsidR="00594894" w:rsidRDefault="00594894" w:rsidP="007751DB">
      <w:pPr>
        <w:pStyle w:val="ListParagraph"/>
        <w:numPr>
          <w:ilvl w:val="0"/>
          <w:numId w:val="14"/>
        </w:numPr>
        <w:spacing w:line="240" w:lineRule="auto"/>
        <w:jc w:val="both"/>
        <w:rPr>
          <w:rFonts w:cstheme="minorHAnsi"/>
        </w:rPr>
      </w:pPr>
      <w:r>
        <w:rPr>
          <w:rFonts w:cstheme="minorHAnsi"/>
        </w:rPr>
        <w:t>The Deputy Manager will spend up to 50% of time per day within a room setting</w:t>
      </w:r>
      <w:r w:rsidRPr="00594894">
        <w:rPr>
          <w:rFonts w:cstheme="minorHAnsi"/>
        </w:rPr>
        <w:t xml:space="preserve"> </w:t>
      </w:r>
      <w:r>
        <w:rPr>
          <w:rFonts w:cstheme="minorHAnsi"/>
        </w:rPr>
        <w:t>to assess and ensure that the childcare provision is of the highest quality.</w:t>
      </w:r>
    </w:p>
    <w:p w:rsidR="009E548B" w:rsidRDefault="009E548B" w:rsidP="009E548B">
      <w:pPr>
        <w:pStyle w:val="ListParagraph"/>
        <w:numPr>
          <w:ilvl w:val="0"/>
          <w:numId w:val="14"/>
        </w:numPr>
        <w:spacing w:line="240" w:lineRule="auto"/>
        <w:jc w:val="both"/>
        <w:rPr>
          <w:rFonts w:cstheme="minorHAnsi"/>
        </w:rPr>
      </w:pPr>
      <w:r w:rsidRPr="007F1B8D">
        <w:rPr>
          <w:rFonts w:cstheme="minorHAnsi"/>
        </w:rPr>
        <w:t xml:space="preserve">The Deputy </w:t>
      </w:r>
      <w:r>
        <w:rPr>
          <w:rFonts w:cstheme="minorHAnsi"/>
        </w:rPr>
        <w:t xml:space="preserve">Manager </w:t>
      </w:r>
      <w:r w:rsidRPr="007F1B8D">
        <w:rPr>
          <w:rFonts w:cstheme="minorHAnsi"/>
        </w:rPr>
        <w:t xml:space="preserve">will act as the designated officer in the absence of the Childcare Manager and when deputising must be able to manage all aspects of the Nursery in the absence of the Manager.  </w:t>
      </w:r>
    </w:p>
    <w:p w:rsidR="009E548B" w:rsidRDefault="009E548B" w:rsidP="007751DB">
      <w:pPr>
        <w:pStyle w:val="ListParagraph"/>
        <w:numPr>
          <w:ilvl w:val="0"/>
          <w:numId w:val="14"/>
        </w:numPr>
        <w:spacing w:line="240" w:lineRule="auto"/>
        <w:jc w:val="both"/>
        <w:rPr>
          <w:rFonts w:cstheme="minorHAnsi"/>
        </w:rPr>
      </w:pPr>
      <w:r>
        <w:rPr>
          <w:rFonts w:cstheme="minorHAnsi"/>
        </w:rPr>
        <w:t xml:space="preserve">The Deputy Manager </w:t>
      </w:r>
      <w:r w:rsidR="008179B4">
        <w:rPr>
          <w:rFonts w:cstheme="minorHAnsi"/>
        </w:rPr>
        <w:t xml:space="preserve">ensure that Bright Sparks adheres to all relevant policies and procedures from its statutory partners (Belfast Health and Social Care Trust; Education Authority </w:t>
      </w:r>
      <w:proofErr w:type="spellStart"/>
      <w:r w:rsidR="008179B4">
        <w:rPr>
          <w:rFonts w:cstheme="minorHAnsi"/>
        </w:rPr>
        <w:t>etc</w:t>
      </w:r>
      <w:proofErr w:type="spellEnd"/>
      <w:r w:rsidR="008179B4">
        <w:rPr>
          <w:rFonts w:cstheme="minorHAnsi"/>
        </w:rPr>
        <w:t>) and with all Bright Sparks own Policies and Procedures.</w:t>
      </w:r>
    </w:p>
    <w:p w:rsidR="008179B4" w:rsidRPr="00AF1494" w:rsidRDefault="008179B4" w:rsidP="007751DB">
      <w:pPr>
        <w:pStyle w:val="ListParagraph"/>
        <w:numPr>
          <w:ilvl w:val="0"/>
          <w:numId w:val="14"/>
        </w:numPr>
        <w:spacing w:line="240" w:lineRule="auto"/>
        <w:jc w:val="both"/>
        <w:rPr>
          <w:rFonts w:cstheme="minorHAnsi"/>
        </w:rPr>
      </w:pPr>
      <w:r>
        <w:rPr>
          <w:rFonts w:cstheme="minorHAnsi"/>
        </w:rPr>
        <w:t xml:space="preserve">The Deputy Manager, will in concert with the Manager, develop and maintain professional relationships with relevant stakeholders </w:t>
      </w:r>
      <w:r w:rsidRPr="00E358AF">
        <w:rPr>
          <w:rFonts w:cstheme="minorHAnsi"/>
        </w:rPr>
        <w:t>e</w:t>
      </w:r>
      <w:r w:rsidR="007751DB" w:rsidRPr="00E358AF">
        <w:rPr>
          <w:rFonts w:cstheme="minorHAnsi"/>
        </w:rPr>
        <w:t>.</w:t>
      </w:r>
      <w:r w:rsidRPr="00E358AF">
        <w:rPr>
          <w:rFonts w:cstheme="minorHAnsi"/>
        </w:rPr>
        <w:t>g</w:t>
      </w:r>
      <w:r w:rsidR="007751DB" w:rsidRPr="00E358AF">
        <w:rPr>
          <w:rFonts w:cstheme="minorHAnsi"/>
        </w:rPr>
        <w:t>.</w:t>
      </w:r>
      <w:r w:rsidRPr="00E358AF">
        <w:rPr>
          <w:rFonts w:cstheme="minorHAnsi"/>
        </w:rPr>
        <w:t xml:space="preserve"> </w:t>
      </w:r>
      <w:r>
        <w:rPr>
          <w:rFonts w:cstheme="minorHAnsi"/>
        </w:rPr>
        <w:t>local Council, Health and Social Care Trusts, Education Authority, regulatory bodies and other relevant agencies undertaking meetings and presentations as required.</w:t>
      </w:r>
    </w:p>
    <w:p w:rsidR="001174B2" w:rsidRDefault="001174B2" w:rsidP="007751DB">
      <w:pPr>
        <w:pStyle w:val="ListParagraph"/>
        <w:numPr>
          <w:ilvl w:val="0"/>
          <w:numId w:val="14"/>
        </w:numPr>
        <w:spacing w:line="240" w:lineRule="auto"/>
        <w:jc w:val="both"/>
        <w:rPr>
          <w:rFonts w:cstheme="minorHAnsi"/>
        </w:rPr>
      </w:pPr>
      <w:r>
        <w:rPr>
          <w:rFonts w:cstheme="minorHAnsi"/>
        </w:rPr>
        <w:t>T</w:t>
      </w:r>
      <w:r w:rsidRPr="00310980">
        <w:rPr>
          <w:rFonts w:cstheme="minorHAnsi"/>
        </w:rPr>
        <w:t xml:space="preserve">he Deputy </w:t>
      </w:r>
      <w:r>
        <w:rPr>
          <w:rFonts w:cstheme="minorHAnsi"/>
        </w:rPr>
        <w:t>Manager, i</w:t>
      </w:r>
      <w:r w:rsidR="00ED431D" w:rsidRPr="00AF1494">
        <w:rPr>
          <w:rFonts w:cstheme="minorHAnsi"/>
        </w:rPr>
        <w:t xml:space="preserve">n consultation with the Manager, will </w:t>
      </w:r>
      <w:r>
        <w:rPr>
          <w:rFonts w:cstheme="minorHAnsi"/>
        </w:rPr>
        <w:t>proactively resolve</w:t>
      </w:r>
      <w:r w:rsidR="00ED431D" w:rsidRPr="00AF1494">
        <w:rPr>
          <w:rFonts w:cstheme="minorHAnsi"/>
        </w:rPr>
        <w:t xml:space="preserve"> complaints </w:t>
      </w:r>
      <w:r w:rsidR="00594894">
        <w:rPr>
          <w:rFonts w:cstheme="minorHAnsi"/>
        </w:rPr>
        <w:t xml:space="preserve">from Parents, Health Care Professionals and </w:t>
      </w:r>
      <w:r>
        <w:rPr>
          <w:rFonts w:cstheme="minorHAnsi"/>
        </w:rPr>
        <w:t>S</w:t>
      </w:r>
      <w:r w:rsidR="00594894">
        <w:rPr>
          <w:rFonts w:cstheme="minorHAnsi"/>
        </w:rPr>
        <w:t>taff in an effective and efficient manner</w:t>
      </w:r>
      <w:r w:rsidR="007751DB">
        <w:rPr>
          <w:rFonts w:cstheme="minorHAnsi"/>
        </w:rPr>
        <w:t>.</w:t>
      </w:r>
      <w:r w:rsidR="00594894">
        <w:rPr>
          <w:rFonts w:cstheme="minorHAnsi"/>
        </w:rPr>
        <w:t xml:space="preserve"> </w:t>
      </w:r>
    </w:p>
    <w:p w:rsidR="00D13D68" w:rsidRDefault="00ED431D" w:rsidP="007751DB">
      <w:pPr>
        <w:pStyle w:val="ListParagraph"/>
        <w:numPr>
          <w:ilvl w:val="0"/>
          <w:numId w:val="14"/>
        </w:numPr>
        <w:spacing w:line="240" w:lineRule="auto"/>
        <w:jc w:val="both"/>
        <w:rPr>
          <w:rFonts w:cstheme="minorHAnsi"/>
        </w:rPr>
      </w:pPr>
      <w:r w:rsidRPr="00AF1494">
        <w:rPr>
          <w:rFonts w:cstheme="minorHAnsi"/>
        </w:rPr>
        <w:lastRenderedPageBreak/>
        <w:t xml:space="preserve">The Deputy </w:t>
      </w:r>
      <w:r w:rsidR="001174B2">
        <w:rPr>
          <w:rFonts w:cstheme="minorHAnsi"/>
        </w:rPr>
        <w:t xml:space="preserve">Manager, </w:t>
      </w:r>
      <w:r w:rsidR="00D8334F" w:rsidRPr="00AF1494">
        <w:rPr>
          <w:rFonts w:cstheme="minorHAnsi"/>
        </w:rPr>
        <w:t>will on occasions</w:t>
      </w:r>
      <w:r w:rsidR="001174B2">
        <w:rPr>
          <w:rFonts w:cstheme="minorHAnsi"/>
        </w:rPr>
        <w:t xml:space="preserve">, </w:t>
      </w:r>
      <w:r w:rsidR="00D8334F" w:rsidRPr="00AF1494">
        <w:rPr>
          <w:rFonts w:cstheme="minorHAnsi"/>
        </w:rPr>
        <w:t>represent the Nursery</w:t>
      </w:r>
      <w:r w:rsidR="006515FE">
        <w:rPr>
          <w:rFonts w:cstheme="minorHAnsi"/>
        </w:rPr>
        <w:t xml:space="preserve"> and </w:t>
      </w:r>
      <w:r w:rsidR="001174B2">
        <w:rPr>
          <w:rFonts w:cstheme="minorHAnsi"/>
        </w:rPr>
        <w:t xml:space="preserve">EBM </w:t>
      </w:r>
      <w:r w:rsidR="00D8334F" w:rsidRPr="00AF1494">
        <w:rPr>
          <w:rFonts w:cstheme="minorHAnsi"/>
        </w:rPr>
        <w:t>at internal and external events</w:t>
      </w:r>
      <w:r w:rsidR="008179B4">
        <w:rPr>
          <w:rFonts w:cstheme="minorHAnsi"/>
        </w:rPr>
        <w:t xml:space="preserve"> as and when required</w:t>
      </w:r>
      <w:r w:rsidR="00D8334F" w:rsidRPr="00AF1494">
        <w:rPr>
          <w:rFonts w:cstheme="minorHAnsi"/>
        </w:rPr>
        <w:t>.</w:t>
      </w:r>
      <w:r w:rsidR="00D13D68" w:rsidRPr="00B757D6">
        <w:rPr>
          <w:rFonts w:cstheme="minorHAnsi"/>
        </w:rPr>
        <w:t xml:space="preserve">  </w:t>
      </w:r>
    </w:p>
    <w:p w:rsidR="00574FFB" w:rsidRPr="00AF1494" w:rsidRDefault="00574FFB" w:rsidP="007751DB">
      <w:pPr>
        <w:pStyle w:val="ListParagraph"/>
        <w:numPr>
          <w:ilvl w:val="0"/>
          <w:numId w:val="14"/>
        </w:numPr>
        <w:spacing w:line="240" w:lineRule="auto"/>
        <w:jc w:val="both"/>
        <w:rPr>
          <w:rFonts w:cstheme="minorHAnsi"/>
        </w:rPr>
      </w:pPr>
      <w:r>
        <w:rPr>
          <w:rFonts w:cstheme="minorHAnsi"/>
        </w:rPr>
        <w:t>The Deputy Manager will be an authorised key holder for the building and centre area.</w:t>
      </w:r>
    </w:p>
    <w:p w:rsidR="00ED431D" w:rsidRDefault="00964A6E" w:rsidP="006E17DE">
      <w:pPr>
        <w:jc w:val="both"/>
        <w:rPr>
          <w:rFonts w:cstheme="minorHAnsi"/>
          <w:u w:val="single"/>
        </w:rPr>
      </w:pPr>
      <w:r>
        <w:rPr>
          <w:rFonts w:cstheme="minorHAnsi"/>
          <w:b/>
          <w:u w:val="single"/>
        </w:rPr>
        <w:t>Children</w:t>
      </w:r>
    </w:p>
    <w:p w:rsidR="00295C91" w:rsidRPr="007751DB" w:rsidRDefault="00ED431D" w:rsidP="007751DB">
      <w:pPr>
        <w:pStyle w:val="NoSpacing"/>
        <w:numPr>
          <w:ilvl w:val="0"/>
          <w:numId w:val="19"/>
        </w:numPr>
        <w:rPr>
          <w:u w:val="single"/>
        </w:rPr>
      </w:pPr>
      <w:r w:rsidRPr="00295C91">
        <w:t xml:space="preserve">The </w:t>
      </w:r>
      <w:r w:rsidR="00964A6E" w:rsidRPr="007751DB">
        <w:t xml:space="preserve">Deputy </w:t>
      </w:r>
      <w:r w:rsidR="00295C91">
        <w:t xml:space="preserve">Manager will </w:t>
      </w:r>
      <w:r w:rsidR="00964A6E" w:rsidRPr="007751DB">
        <w:t xml:space="preserve">at all times ensure the safety, care, welfare and happiness of the children in the Nursery.  They </w:t>
      </w:r>
      <w:r w:rsidR="00295C91">
        <w:t>will</w:t>
      </w:r>
      <w:r w:rsidR="00964A6E" w:rsidRPr="007751DB">
        <w:t xml:space="preserve"> ensure that </w:t>
      </w:r>
      <w:r w:rsidR="00A53ED1" w:rsidRPr="007751DB">
        <w:t xml:space="preserve">children </w:t>
      </w:r>
      <w:r w:rsidR="00964A6E" w:rsidRPr="007751DB">
        <w:t xml:space="preserve">have access to appropriate resources, equipment, activities and learning opportunities to reach and fulfil their development and potential.  </w:t>
      </w:r>
    </w:p>
    <w:p w:rsidR="00295C91" w:rsidRPr="007751DB" w:rsidRDefault="00964A6E" w:rsidP="007751DB">
      <w:pPr>
        <w:pStyle w:val="NoSpacing"/>
        <w:numPr>
          <w:ilvl w:val="0"/>
          <w:numId w:val="19"/>
        </w:numPr>
        <w:rPr>
          <w:u w:val="single"/>
        </w:rPr>
      </w:pPr>
      <w:r w:rsidRPr="007751DB">
        <w:t xml:space="preserve">The Deputy </w:t>
      </w:r>
      <w:r w:rsidR="00295C91">
        <w:t xml:space="preserve">Manager </w:t>
      </w:r>
      <w:r w:rsidRPr="007751DB">
        <w:t>will assist in the delivery of the Nursery Curriculum, using the EY</w:t>
      </w:r>
      <w:r w:rsidR="00A53ED1" w:rsidRPr="007751DB">
        <w:t>F</w:t>
      </w:r>
      <w:r w:rsidRPr="007751DB">
        <w:t>S framewor</w:t>
      </w:r>
      <w:r w:rsidR="00295C91">
        <w:t>k and the pre-school curriculum.</w:t>
      </w:r>
    </w:p>
    <w:p w:rsidR="006515FE" w:rsidRPr="007751DB" w:rsidRDefault="00295C91" w:rsidP="007751DB">
      <w:pPr>
        <w:pStyle w:val="NoSpacing"/>
        <w:numPr>
          <w:ilvl w:val="0"/>
          <w:numId w:val="19"/>
        </w:numPr>
        <w:rPr>
          <w:u w:val="single"/>
        </w:rPr>
      </w:pPr>
      <w:r>
        <w:t xml:space="preserve">The Deputy Manager </w:t>
      </w:r>
      <w:r w:rsidR="00964A6E" w:rsidRPr="007751DB">
        <w:t xml:space="preserve">will support the effective delivery of School Aged Childcare programme for 4-12 year olds. </w:t>
      </w:r>
      <w:r w:rsidR="00D13D68" w:rsidRPr="007751DB">
        <w:t xml:space="preserve">  </w:t>
      </w:r>
    </w:p>
    <w:p w:rsidR="00964A6E" w:rsidRPr="007751DB" w:rsidRDefault="006515FE" w:rsidP="007751DB">
      <w:pPr>
        <w:pStyle w:val="NoSpacing"/>
        <w:numPr>
          <w:ilvl w:val="0"/>
          <w:numId w:val="19"/>
        </w:numPr>
        <w:rPr>
          <w:u w:val="single"/>
        </w:rPr>
      </w:pPr>
      <w:r>
        <w:t>The Deputy Manager will</w:t>
      </w:r>
      <w:r w:rsidR="00D13D68" w:rsidRPr="007751DB">
        <w:t xml:space="preserve"> ensure </w:t>
      </w:r>
      <w:r>
        <w:t xml:space="preserve">all </w:t>
      </w:r>
      <w:r w:rsidR="00D13D68" w:rsidRPr="007751DB">
        <w:t xml:space="preserve">activities are </w:t>
      </w:r>
      <w:r w:rsidR="00295C91">
        <w:t xml:space="preserve">appropriate </w:t>
      </w:r>
      <w:r w:rsidR="00D13D68" w:rsidRPr="007751DB">
        <w:t>for the children’s developmental stage, monitor the content of the progr</w:t>
      </w:r>
      <w:r w:rsidR="00295C91">
        <w:t>ammes and ensure that accurate and timely</w:t>
      </w:r>
      <w:r w:rsidR="00D13D68" w:rsidRPr="007751DB">
        <w:t xml:space="preserve"> records are maintained in line with programme requirements.</w:t>
      </w:r>
    </w:p>
    <w:p w:rsidR="008179B4" w:rsidRDefault="008179B4" w:rsidP="008179B4">
      <w:pPr>
        <w:spacing w:line="240" w:lineRule="auto"/>
        <w:jc w:val="both"/>
        <w:rPr>
          <w:rFonts w:cstheme="minorHAnsi"/>
          <w:b/>
          <w:u w:val="single"/>
        </w:rPr>
      </w:pPr>
    </w:p>
    <w:p w:rsidR="008179B4" w:rsidRPr="000632B4" w:rsidRDefault="008179B4" w:rsidP="008179B4">
      <w:pPr>
        <w:spacing w:line="240" w:lineRule="auto"/>
        <w:jc w:val="both"/>
        <w:rPr>
          <w:rFonts w:cstheme="minorHAnsi"/>
          <w:b/>
          <w:u w:val="single"/>
        </w:rPr>
      </w:pPr>
      <w:r w:rsidRPr="000632B4">
        <w:rPr>
          <w:rFonts w:cstheme="minorHAnsi"/>
          <w:b/>
          <w:u w:val="single"/>
        </w:rPr>
        <w:t>Staffing</w:t>
      </w:r>
    </w:p>
    <w:p w:rsidR="008179B4" w:rsidRDefault="008179B4" w:rsidP="008179B4">
      <w:pPr>
        <w:pStyle w:val="ListParagraph"/>
        <w:numPr>
          <w:ilvl w:val="0"/>
          <w:numId w:val="15"/>
        </w:numPr>
        <w:spacing w:line="240" w:lineRule="auto"/>
        <w:jc w:val="both"/>
        <w:rPr>
          <w:rFonts w:cstheme="minorHAnsi"/>
        </w:rPr>
      </w:pPr>
      <w:r w:rsidRPr="00AF1494">
        <w:rPr>
          <w:rFonts w:cstheme="minorHAnsi"/>
        </w:rPr>
        <w:t xml:space="preserve">The Deputy </w:t>
      </w:r>
      <w:r>
        <w:rPr>
          <w:rFonts w:cstheme="minorHAnsi"/>
        </w:rPr>
        <w:t xml:space="preserve">Manager </w:t>
      </w:r>
      <w:r w:rsidRPr="00AF1494">
        <w:rPr>
          <w:rFonts w:cstheme="minorHAnsi"/>
        </w:rPr>
        <w:t>will assist the Childcare Manager in providing effective leadership and m</w:t>
      </w:r>
      <w:r>
        <w:rPr>
          <w:rFonts w:cstheme="minorHAnsi"/>
        </w:rPr>
        <w:t>anagement of the childcare team including assisting in recruitment, induction and training.</w:t>
      </w:r>
    </w:p>
    <w:p w:rsidR="008179B4" w:rsidRPr="00A4018E" w:rsidRDefault="008179B4" w:rsidP="008179B4">
      <w:pPr>
        <w:pStyle w:val="ListParagraph"/>
        <w:numPr>
          <w:ilvl w:val="0"/>
          <w:numId w:val="15"/>
        </w:numPr>
        <w:spacing w:line="240" w:lineRule="auto"/>
        <w:jc w:val="both"/>
        <w:rPr>
          <w:rFonts w:cstheme="minorHAnsi"/>
        </w:rPr>
      </w:pPr>
      <w:r>
        <w:rPr>
          <w:rFonts w:cstheme="minorHAnsi"/>
        </w:rPr>
        <w:t xml:space="preserve">The Deputy Manager </w:t>
      </w:r>
      <w:r w:rsidRPr="00A4018E">
        <w:rPr>
          <w:rFonts w:cstheme="minorHAnsi"/>
        </w:rPr>
        <w:t xml:space="preserve">will assist the Manager in ensuring the smooth running of the Nursery </w:t>
      </w:r>
      <w:r>
        <w:rPr>
          <w:rFonts w:cstheme="minorHAnsi"/>
        </w:rPr>
        <w:t>in compliance with registration and legislative requirements via the</w:t>
      </w:r>
      <w:r w:rsidRPr="00A4018E">
        <w:rPr>
          <w:rFonts w:cstheme="minorHAnsi"/>
        </w:rPr>
        <w:t xml:space="preserve"> distribution of duties</w:t>
      </w:r>
      <w:r>
        <w:rPr>
          <w:rFonts w:cstheme="minorHAnsi"/>
        </w:rPr>
        <w:t>, rota management</w:t>
      </w:r>
      <w:r w:rsidRPr="00A4018E">
        <w:rPr>
          <w:rFonts w:cstheme="minorHAnsi"/>
        </w:rPr>
        <w:t>, monit</w:t>
      </w:r>
      <w:r>
        <w:rPr>
          <w:rFonts w:cstheme="minorHAnsi"/>
        </w:rPr>
        <w:t xml:space="preserve">oring of overtime, </w:t>
      </w:r>
      <w:proofErr w:type="gramStart"/>
      <w:r>
        <w:rPr>
          <w:rFonts w:cstheme="minorHAnsi"/>
        </w:rPr>
        <w:t>holidays  and</w:t>
      </w:r>
      <w:proofErr w:type="gramEnd"/>
      <w:r>
        <w:rPr>
          <w:rFonts w:cstheme="minorHAnsi"/>
        </w:rPr>
        <w:t xml:space="preserve"> sickness.</w:t>
      </w:r>
      <w:r w:rsidRPr="00A4018E">
        <w:rPr>
          <w:rFonts w:cstheme="minorHAnsi"/>
        </w:rPr>
        <w:t xml:space="preserve">  </w:t>
      </w:r>
    </w:p>
    <w:p w:rsidR="008179B4" w:rsidRDefault="008179B4" w:rsidP="008179B4">
      <w:pPr>
        <w:pStyle w:val="ListParagraph"/>
        <w:numPr>
          <w:ilvl w:val="0"/>
          <w:numId w:val="15"/>
        </w:numPr>
        <w:spacing w:line="240" w:lineRule="auto"/>
        <w:jc w:val="both"/>
        <w:rPr>
          <w:rFonts w:cstheme="minorHAnsi"/>
        </w:rPr>
      </w:pPr>
      <w:r>
        <w:rPr>
          <w:rFonts w:cstheme="minorHAnsi"/>
        </w:rPr>
        <w:t xml:space="preserve">The Deputy Manager </w:t>
      </w:r>
      <w:r w:rsidRPr="00AF1494">
        <w:rPr>
          <w:rFonts w:cstheme="minorHAnsi"/>
        </w:rPr>
        <w:t xml:space="preserve">will have specific responsibility for undertaking </w:t>
      </w:r>
      <w:r w:rsidRPr="000632B4">
        <w:rPr>
          <w:rFonts w:cstheme="minorHAnsi"/>
        </w:rPr>
        <w:t xml:space="preserve">regular performance reviews; </w:t>
      </w:r>
      <w:r>
        <w:rPr>
          <w:rFonts w:cstheme="minorHAnsi"/>
        </w:rPr>
        <w:t xml:space="preserve">participate in and contribute to forward job planning, </w:t>
      </w:r>
      <w:r w:rsidRPr="00AF1494">
        <w:rPr>
          <w:rFonts w:cstheme="minorHAnsi"/>
        </w:rPr>
        <w:t>staff supervision, the identification and training</w:t>
      </w:r>
      <w:r>
        <w:rPr>
          <w:rFonts w:cstheme="minorHAnsi"/>
        </w:rPr>
        <w:t xml:space="preserve"> and development </w:t>
      </w:r>
      <w:r w:rsidRPr="00AF1494">
        <w:rPr>
          <w:rFonts w:cstheme="minorHAnsi"/>
        </w:rPr>
        <w:t>needs of the team</w:t>
      </w:r>
      <w:r>
        <w:rPr>
          <w:rFonts w:cstheme="minorHAnsi"/>
        </w:rPr>
        <w:t xml:space="preserve"> members.</w:t>
      </w:r>
    </w:p>
    <w:p w:rsidR="008179B4" w:rsidRDefault="008179B4" w:rsidP="008179B4">
      <w:pPr>
        <w:pStyle w:val="ListParagraph"/>
        <w:numPr>
          <w:ilvl w:val="0"/>
          <w:numId w:val="15"/>
        </w:numPr>
        <w:spacing w:line="240" w:lineRule="auto"/>
        <w:jc w:val="both"/>
        <w:rPr>
          <w:rFonts w:cstheme="minorHAnsi"/>
        </w:rPr>
      </w:pPr>
      <w:r>
        <w:rPr>
          <w:rFonts w:cstheme="minorHAnsi"/>
        </w:rPr>
        <w:t>The Deputy Manager will assist the Manager facilitate the development, support and supervision of students and volunteers as appropriate</w:t>
      </w:r>
    </w:p>
    <w:p w:rsidR="008179B4" w:rsidRDefault="008179B4" w:rsidP="008179B4">
      <w:pPr>
        <w:pStyle w:val="ListParagraph"/>
        <w:numPr>
          <w:ilvl w:val="0"/>
          <w:numId w:val="15"/>
        </w:numPr>
        <w:spacing w:line="240" w:lineRule="auto"/>
        <w:jc w:val="both"/>
        <w:rPr>
          <w:rFonts w:cstheme="minorHAnsi"/>
        </w:rPr>
      </w:pPr>
      <w:r>
        <w:rPr>
          <w:rFonts w:cstheme="minorHAnsi"/>
        </w:rPr>
        <w:t>The Deputy Manager will attend</w:t>
      </w:r>
      <w:r w:rsidRPr="00AF1494">
        <w:rPr>
          <w:rFonts w:cstheme="minorHAnsi"/>
        </w:rPr>
        <w:t xml:space="preserve"> and </w:t>
      </w:r>
      <w:r>
        <w:rPr>
          <w:rFonts w:cstheme="minorHAnsi"/>
        </w:rPr>
        <w:t>assist</w:t>
      </w:r>
      <w:r w:rsidRPr="00AF1494">
        <w:rPr>
          <w:rFonts w:cstheme="minorHAnsi"/>
        </w:rPr>
        <w:t xml:space="preserve"> with team meetings, training etc</w:t>
      </w:r>
      <w:r w:rsidRPr="000632B4">
        <w:rPr>
          <w:rFonts w:cstheme="minorHAnsi"/>
        </w:rPr>
        <w:t xml:space="preserve">. </w:t>
      </w:r>
    </w:p>
    <w:p w:rsidR="008179B4" w:rsidRDefault="008179B4" w:rsidP="008179B4">
      <w:pPr>
        <w:pStyle w:val="ListParagraph"/>
        <w:numPr>
          <w:ilvl w:val="0"/>
          <w:numId w:val="15"/>
        </w:numPr>
        <w:spacing w:line="240" w:lineRule="auto"/>
        <w:jc w:val="both"/>
        <w:rPr>
          <w:rFonts w:cstheme="minorHAnsi"/>
        </w:rPr>
      </w:pPr>
      <w:r>
        <w:rPr>
          <w:rFonts w:cstheme="minorHAnsi"/>
        </w:rPr>
        <w:t>The Deputy Manager will take responsibility for own learning, actively participating in available learning opportunities.</w:t>
      </w:r>
    </w:p>
    <w:p w:rsidR="008179B4" w:rsidRPr="007751DB" w:rsidRDefault="008179B4" w:rsidP="007751DB">
      <w:pPr>
        <w:pStyle w:val="NoSpacing"/>
        <w:rPr>
          <w:u w:val="single"/>
        </w:rPr>
      </w:pPr>
    </w:p>
    <w:p w:rsidR="00A53ED1" w:rsidRPr="007751DB" w:rsidRDefault="00A53ED1" w:rsidP="00A53ED1">
      <w:pPr>
        <w:spacing w:line="240" w:lineRule="auto"/>
        <w:jc w:val="both"/>
        <w:rPr>
          <w:rFonts w:cstheme="minorHAnsi"/>
          <w:b/>
          <w:u w:val="single"/>
        </w:rPr>
      </w:pPr>
      <w:r w:rsidRPr="007751DB">
        <w:rPr>
          <w:rFonts w:cstheme="minorHAnsi"/>
          <w:b/>
          <w:u w:val="single"/>
        </w:rPr>
        <w:t>Regulatory and Statutory Requirements</w:t>
      </w:r>
    </w:p>
    <w:p w:rsidR="00295C91" w:rsidRDefault="00A53ED1" w:rsidP="007751DB">
      <w:pPr>
        <w:pStyle w:val="ListParagraph"/>
        <w:numPr>
          <w:ilvl w:val="0"/>
          <w:numId w:val="17"/>
        </w:numPr>
        <w:spacing w:line="240" w:lineRule="auto"/>
        <w:jc w:val="both"/>
        <w:rPr>
          <w:rFonts w:cstheme="minorHAnsi"/>
        </w:rPr>
      </w:pPr>
      <w:r w:rsidRPr="00AF1494">
        <w:rPr>
          <w:rFonts w:cstheme="minorHAnsi"/>
        </w:rPr>
        <w:t xml:space="preserve">The Deputy will work </w:t>
      </w:r>
      <w:r w:rsidR="00295C91">
        <w:rPr>
          <w:rFonts w:cstheme="minorHAnsi"/>
        </w:rPr>
        <w:t>with</w:t>
      </w:r>
      <w:r w:rsidRPr="00AF1494">
        <w:rPr>
          <w:rFonts w:cstheme="minorHAnsi"/>
        </w:rPr>
        <w:t xml:space="preserve"> Manager to ensure Bright Sparks complies with and exceeds all relevant registrati</w:t>
      </w:r>
      <w:r w:rsidR="00295C91">
        <w:rPr>
          <w:rFonts w:cstheme="minorHAnsi"/>
        </w:rPr>
        <w:t>on and legislative requirements</w:t>
      </w:r>
      <w:r w:rsidR="00B757D6">
        <w:rPr>
          <w:rFonts w:cstheme="minorHAnsi"/>
        </w:rPr>
        <w:t xml:space="preserve"> including but not limited to the “Minimum Childminding and Day Care Standards”.</w:t>
      </w:r>
    </w:p>
    <w:p w:rsidR="00295C91" w:rsidRDefault="00295C91" w:rsidP="007751DB">
      <w:pPr>
        <w:pStyle w:val="ListParagraph"/>
        <w:numPr>
          <w:ilvl w:val="0"/>
          <w:numId w:val="17"/>
        </w:numPr>
        <w:spacing w:line="240" w:lineRule="auto"/>
        <w:jc w:val="both"/>
        <w:rPr>
          <w:rFonts w:cstheme="minorHAnsi"/>
        </w:rPr>
      </w:pPr>
      <w:r>
        <w:rPr>
          <w:rFonts w:cstheme="minorHAnsi"/>
        </w:rPr>
        <w:t xml:space="preserve">The Deputy Manager will ensure that staff adhere to and work within </w:t>
      </w:r>
      <w:r w:rsidR="00A53ED1" w:rsidRPr="00AF1494">
        <w:rPr>
          <w:rFonts w:cstheme="minorHAnsi"/>
        </w:rPr>
        <w:t>all rel</w:t>
      </w:r>
      <w:r>
        <w:rPr>
          <w:rFonts w:cstheme="minorHAnsi"/>
        </w:rPr>
        <w:t>evant policies and procedures.</w:t>
      </w:r>
    </w:p>
    <w:p w:rsidR="00295C91" w:rsidRDefault="00295C91" w:rsidP="007751DB">
      <w:pPr>
        <w:pStyle w:val="ListParagraph"/>
        <w:numPr>
          <w:ilvl w:val="0"/>
          <w:numId w:val="17"/>
        </w:numPr>
        <w:spacing w:line="240" w:lineRule="auto"/>
        <w:jc w:val="both"/>
        <w:rPr>
          <w:rFonts w:cstheme="minorHAnsi"/>
        </w:rPr>
      </w:pPr>
      <w:r>
        <w:rPr>
          <w:rFonts w:cstheme="minorHAnsi"/>
        </w:rPr>
        <w:t xml:space="preserve">The Deputy Manager will assist the Manager in recognising the importance of children’s and adults rights and act in accordance with legislation, policies and procedures. </w:t>
      </w:r>
    </w:p>
    <w:p w:rsidR="005E40C3" w:rsidRPr="00295C91" w:rsidRDefault="00295C91" w:rsidP="007751DB">
      <w:pPr>
        <w:pStyle w:val="ListParagraph"/>
        <w:numPr>
          <w:ilvl w:val="0"/>
          <w:numId w:val="17"/>
        </w:numPr>
        <w:spacing w:line="240" w:lineRule="auto"/>
        <w:jc w:val="both"/>
        <w:rPr>
          <w:rFonts w:cstheme="minorHAnsi"/>
          <w:b/>
          <w:u w:val="single"/>
        </w:rPr>
      </w:pPr>
      <w:r w:rsidRPr="00295C91">
        <w:rPr>
          <w:rFonts w:cstheme="minorHAnsi"/>
        </w:rPr>
        <w:t xml:space="preserve">The Deputy Manager will assist the Manager in the implementation and maintenance of the company’s equality policies ensuring that children, parents and staff are valued and practice is positive and non-discriminatory. </w:t>
      </w:r>
    </w:p>
    <w:p w:rsidR="00964A6E" w:rsidRDefault="00964A6E" w:rsidP="006E17DE">
      <w:pPr>
        <w:jc w:val="both"/>
        <w:rPr>
          <w:rFonts w:cstheme="minorHAnsi"/>
          <w:b/>
          <w:u w:val="single"/>
        </w:rPr>
      </w:pPr>
      <w:r>
        <w:rPr>
          <w:rFonts w:cstheme="minorHAnsi"/>
          <w:b/>
          <w:u w:val="single"/>
        </w:rPr>
        <w:t>Administration</w:t>
      </w:r>
      <w:r w:rsidR="00295C91">
        <w:rPr>
          <w:rFonts w:cstheme="minorHAnsi"/>
          <w:b/>
          <w:u w:val="single"/>
        </w:rPr>
        <w:t xml:space="preserve"> &amp; Promotion of Bright Sparks</w:t>
      </w:r>
    </w:p>
    <w:p w:rsidR="006515FE" w:rsidRDefault="00D13D68" w:rsidP="007751DB">
      <w:pPr>
        <w:pStyle w:val="ListParagraph"/>
        <w:numPr>
          <w:ilvl w:val="0"/>
          <w:numId w:val="20"/>
        </w:numPr>
      </w:pPr>
      <w:r w:rsidRPr="007751DB">
        <w:t xml:space="preserve">The Deputy </w:t>
      </w:r>
      <w:r w:rsidR="00295C91">
        <w:t xml:space="preserve">Manager </w:t>
      </w:r>
      <w:r w:rsidRPr="007751DB">
        <w:t xml:space="preserve">must ensure that all records are maintained accurately and effectively (registers, accident books, files </w:t>
      </w:r>
      <w:proofErr w:type="spellStart"/>
      <w:r w:rsidRPr="007751DB">
        <w:t>etc</w:t>
      </w:r>
      <w:proofErr w:type="spellEnd"/>
      <w:r w:rsidRPr="007751DB">
        <w:t xml:space="preserve">).  </w:t>
      </w:r>
    </w:p>
    <w:p w:rsidR="006515FE" w:rsidRDefault="00295C91" w:rsidP="007751DB">
      <w:pPr>
        <w:pStyle w:val="ListParagraph"/>
        <w:numPr>
          <w:ilvl w:val="0"/>
          <w:numId w:val="20"/>
        </w:numPr>
      </w:pPr>
      <w:r>
        <w:lastRenderedPageBreak/>
        <w:t>The Deputy Manager, with the support of the Manager, will</w:t>
      </w:r>
      <w:r w:rsidR="00D13D68" w:rsidRPr="007751DB">
        <w:t xml:space="preserve"> </w:t>
      </w:r>
      <w:r>
        <w:t>continue to develop the service and market the Nursery service to ensure it attains maximum occupancy levels.</w:t>
      </w:r>
      <w:r w:rsidR="00D13D68" w:rsidRPr="007751DB">
        <w:t xml:space="preserve"> </w:t>
      </w:r>
    </w:p>
    <w:p w:rsidR="006515FE" w:rsidRDefault="006515FE" w:rsidP="007751DB">
      <w:pPr>
        <w:pStyle w:val="ListParagraph"/>
        <w:numPr>
          <w:ilvl w:val="0"/>
          <w:numId w:val="20"/>
        </w:numPr>
      </w:pPr>
      <w:r>
        <w:t>The Deputy Manager, when required, will show prospective service users around the Nursery, explaining EBM’s ethos and focus on the provision of a quality childcare service.</w:t>
      </w:r>
    </w:p>
    <w:p w:rsidR="00D13D68" w:rsidRPr="007751DB" w:rsidRDefault="00D13D68" w:rsidP="007751DB">
      <w:pPr>
        <w:pStyle w:val="ListParagraph"/>
        <w:numPr>
          <w:ilvl w:val="0"/>
          <w:numId w:val="20"/>
        </w:numPr>
      </w:pPr>
      <w:r w:rsidRPr="007751DB">
        <w:t>They will support the Manager in accurately managing and maintaining nursery budgets, promoting good practice in the payment and collection of fees.</w:t>
      </w:r>
    </w:p>
    <w:p w:rsidR="00D13D68" w:rsidRDefault="006515FE" w:rsidP="006E17DE">
      <w:pPr>
        <w:jc w:val="both"/>
        <w:rPr>
          <w:rFonts w:cstheme="minorHAnsi"/>
          <w:b/>
          <w:u w:val="single"/>
        </w:rPr>
      </w:pPr>
      <w:r>
        <w:rPr>
          <w:rFonts w:cstheme="minorHAnsi"/>
          <w:b/>
          <w:u w:val="single"/>
        </w:rPr>
        <w:t>Health and Safety</w:t>
      </w:r>
    </w:p>
    <w:p w:rsidR="006515FE" w:rsidRDefault="00D13D68" w:rsidP="007751DB">
      <w:pPr>
        <w:pStyle w:val="ListParagraph"/>
        <w:numPr>
          <w:ilvl w:val="0"/>
          <w:numId w:val="21"/>
        </w:numPr>
        <w:jc w:val="both"/>
        <w:rPr>
          <w:rFonts w:cstheme="minorHAnsi"/>
        </w:rPr>
      </w:pPr>
      <w:r w:rsidRPr="007751DB">
        <w:rPr>
          <w:rFonts w:cstheme="minorHAnsi"/>
        </w:rPr>
        <w:t xml:space="preserve">The Deputy </w:t>
      </w:r>
      <w:r w:rsidR="006515FE" w:rsidRPr="00AF1494">
        <w:rPr>
          <w:rFonts w:cstheme="minorHAnsi"/>
        </w:rPr>
        <w:t xml:space="preserve">Manager </w:t>
      </w:r>
      <w:r w:rsidRPr="007751DB">
        <w:rPr>
          <w:rFonts w:cstheme="minorHAnsi"/>
        </w:rPr>
        <w:t xml:space="preserve">will be the designated Health and Safety </w:t>
      </w:r>
      <w:r w:rsidR="008179B4">
        <w:rPr>
          <w:rFonts w:cstheme="minorHAnsi"/>
        </w:rPr>
        <w:t>Committee Member</w:t>
      </w:r>
      <w:r w:rsidRPr="007751DB">
        <w:rPr>
          <w:rFonts w:cstheme="minorHAnsi"/>
        </w:rPr>
        <w:t xml:space="preserve"> in th</w:t>
      </w:r>
      <w:r w:rsidR="00574FFB">
        <w:rPr>
          <w:rFonts w:cstheme="minorHAnsi"/>
        </w:rPr>
        <w:t>e setting, participating in and contributing to</w:t>
      </w:r>
      <w:r w:rsidRPr="007751DB">
        <w:rPr>
          <w:rFonts w:cstheme="minorHAnsi"/>
        </w:rPr>
        <w:t xml:space="preserve"> </w:t>
      </w:r>
      <w:r w:rsidR="006515FE">
        <w:rPr>
          <w:rFonts w:cstheme="minorHAnsi"/>
        </w:rPr>
        <w:t xml:space="preserve">regular </w:t>
      </w:r>
      <w:r w:rsidR="00574FFB">
        <w:rPr>
          <w:rFonts w:cstheme="minorHAnsi"/>
        </w:rPr>
        <w:t xml:space="preserve">Health and Safety meetings, reviews etc. </w:t>
      </w:r>
      <w:r w:rsidRPr="007751DB">
        <w:rPr>
          <w:rFonts w:cstheme="minorHAnsi"/>
        </w:rPr>
        <w:t xml:space="preserve"> </w:t>
      </w:r>
    </w:p>
    <w:p w:rsidR="00ED431D" w:rsidRDefault="006515FE" w:rsidP="007751DB">
      <w:pPr>
        <w:pStyle w:val="ListParagraph"/>
        <w:numPr>
          <w:ilvl w:val="0"/>
          <w:numId w:val="21"/>
        </w:numPr>
        <w:jc w:val="both"/>
        <w:rPr>
          <w:rFonts w:cstheme="minorHAnsi"/>
        </w:rPr>
      </w:pPr>
      <w:r>
        <w:rPr>
          <w:rFonts w:cstheme="minorHAnsi"/>
        </w:rPr>
        <w:t>The Deputy Manager will</w:t>
      </w:r>
      <w:r w:rsidR="00D13D68" w:rsidRPr="007751DB">
        <w:rPr>
          <w:rFonts w:cstheme="minorHAnsi"/>
        </w:rPr>
        <w:t xml:space="preserve"> ensure that premises are maintained in line with statutory legislation</w:t>
      </w:r>
      <w:r w:rsidR="008179B4">
        <w:rPr>
          <w:rFonts w:cstheme="minorHAnsi"/>
        </w:rPr>
        <w:t xml:space="preserve"> and EBM policies</w:t>
      </w:r>
      <w:r w:rsidR="00D13D68" w:rsidRPr="007751DB">
        <w:rPr>
          <w:rFonts w:cstheme="minorHAnsi"/>
        </w:rPr>
        <w:t xml:space="preserve">, to a high standard of cleanliness and that equipment and facilities are </w:t>
      </w:r>
      <w:r w:rsidR="00A53ED1" w:rsidRPr="007751DB">
        <w:rPr>
          <w:rFonts w:cstheme="minorHAnsi"/>
        </w:rPr>
        <w:t>in correct working order</w:t>
      </w:r>
      <w:r>
        <w:rPr>
          <w:rFonts w:cstheme="minorHAnsi"/>
        </w:rPr>
        <w:t xml:space="preserve"> and will report to the Manager when this is not the case.</w:t>
      </w:r>
    </w:p>
    <w:p w:rsidR="006515FE" w:rsidRDefault="006515FE" w:rsidP="007751DB">
      <w:pPr>
        <w:pStyle w:val="ListParagraph"/>
        <w:numPr>
          <w:ilvl w:val="0"/>
          <w:numId w:val="21"/>
        </w:numPr>
        <w:jc w:val="both"/>
        <w:rPr>
          <w:rFonts w:cstheme="minorHAnsi"/>
        </w:rPr>
      </w:pPr>
      <w:r>
        <w:rPr>
          <w:rFonts w:cstheme="minorHAnsi"/>
        </w:rPr>
        <w:t>The Deputy Manager will ensure that all staff act in compliance with the Health and Safety at Work Regulations and EBM’s own Health and Safety Policies and Procedures.</w:t>
      </w:r>
    </w:p>
    <w:p w:rsidR="00574FFB" w:rsidRDefault="00574FFB" w:rsidP="007751DB">
      <w:pPr>
        <w:pStyle w:val="ListParagraph"/>
        <w:numPr>
          <w:ilvl w:val="0"/>
          <w:numId w:val="21"/>
        </w:numPr>
        <w:jc w:val="both"/>
        <w:rPr>
          <w:rFonts w:cstheme="minorHAnsi"/>
        </w:rPr>
      </w:pPr>
      <w:r>
        <w:rPr>
          <w:rFonts w:cstheme="minorHAnsi"/>
        </w:rPr>
        <w:t>The Deputy Manager will ensure that all staff accurately report and record medication administration in line with Bright Sparks Medication Policy.</w:t>
      </w:r>
    </w:p>
    <w:p w:rsidR="006515FE" w:rsidRDefault="006515FE" w:rsidP="007751DB">
      <w:pPr>
        <w:pStyle w:val="ListParagraph"/>
        <w:numPr>
          <w:ilvl w:val="0"/>
          <w:numId w:val="21"/>
        </w:numPr>
        <w:jc w:val="both"/>
        <w:rPr>
          <w:rFonts w:cstheme="minorHAnsi"/>
        </w:rPr>
      </w:pPr>
      <w:r>
        <w:rPr>
          <w:rFonts w:cstheme="minorHAnsi"/>
        </w:rPr>
        <w:t>The Deputy Manager will assist the Manager in maintaining effective risk assessments, fire drills, incident, accident and hazard reporting and will contribute to written plans that identify actions to remove/minimise risk.</w:t>
      </w:r>
    </w:p>
    <w:p w:rsidR="006515FE" w:rsidRPr="007751DB" w:rsidRDefault="006515FE" w:rsidP="007751DB">
      <w:pPr>
        <w:pStyle w:val="ListParagraph"/>
        <w:numPr>
          <w:ilvl w:val="0"/>
          <w:numId w:val="21"/>
        </w:numPr>
        <w:jc w:val="both"/>
        <w:rPr>
          <w:rFonts w:cstheme="minorHAnsi"/>
        </w:rPr>
      </w:pPr>
      <w:r>
        <w:rPr>
          <w:rFonts w:cstheme="minorHAnsi"/>
        </w:rPr>
        <w:t>The Deputy Manager will assist the Manager in ensuring that the setting is fully compliant with the requirements of Nutrition Matters and Environmental Health Service guidance.</w:t>
      </w:r>
    </w:p>
    <w:p w:rsidR="00574FFB" w:rsidRPr="007751DB" w:rsidRDefault="00574FFB" w:rsidP="005F68E0">
      <w:r>
        <w:t>The above list is not an exhaustive list of duties and you will be expected to perform other reasonable tasks within your capacity.</w:t>
      </w:r>
    </w:p>
    <w:p w:rsidR="00574FFB" w:rsidRDefault="00574FFB" w:rsidP="005F68E0">
      <w:pPr>
        <w:rPr>
          <w:b/>
        </w:rPr>
      </w:pPr>
    </w:p>
    <w:p w:rsidR="00574FFB" w:rsidRPr="00574FFB" w:rsidRDefault="00574FFB" w:rsidP="005F68E0">
      <w:pPr>
        <w:rPr>
          <w:b/>
        </w:rPr>
      </w:pPr>
      <w:r>
        <w:rPr>
          <w:b/>
        </w:rPr>
        <w:t>PERSONNEL SPECIFICATION</w:t>
      </w:r>
    </w:p>
    <w:p w:rsidR="005F68E0" w:rsidRPr="001F1FC6" w:rsidRDefault="005F68E0" w:rsidP="005F68E0">
      <w:pPr>
        <w:rPr>
          <w:b/>
        </w:rPr>
      </w:pPr>
      <w:r w:rsidRPr="001F1FC6">
        <w:rPr>
          <w:b/>
        </w:rPr>
        <w:t xml:space="preserve">Essential Criteria </w:t>
      </w:r>
    </w:p>
    <w:p w:rsidR="00883829" w:rsidRPr="001F1FC6" w:rsidRDefault="00883829" w:rsidP="005F68E0">
      <w:pPr>
        <w:pStyle w:val="ListParagraph"/>
        <w:numPr>
          <w:ilvl w:val="0"/>
          <w:numId w:val="12"/>
        </w:numPr>
        <w:spacing w:after="0" w:line="240" w:lineRule="auto"/>
        <w:contextualSpacing w:val="0"/>
        <w:jc w:val="both"/>
        <w:rPr>
          <w:rFonts w:cstheme="minorHAnsi"/>
        </w:rPr>
      </w:pPr>
      <w:r w:rsidRPr="001F1FC6">
        <w:rPr>
          <w:rFonts w:cstheme="minorHAnsi"/>
        </w:rPr>
        <w:t>Must be enrolled on the QCF Level 5 Diploma in Child Care</w:t>
      </w:r>
      <w:r w:rsidR="001F1FC6" w:rsidRPr="001F1FC6">
        <w:rPr>
          <w:rFonts w:cstheme="minorHAnsi"/>
        </w:rPr>
        <w:t xml:space="preserve"> Learning and Development or </w:t>
      </w:r>
      <w:proofErr w:type="spellStart"/>
      <w:r w:rsidR="001F1FC6" w:rsidRPr="001F1FC6">
        <w:rPr>
          <w:rFonts w:cstheme="minorHAnsi"/>
        </w:rPr>
        <w:t>Playwork</w:t>
      </w:r>
      <w:proofErr w:type="spellEnd"/>
      <w:r w:rsidRPr="001F1FC6">
        <w:rPr>
          <w:rFonts w:cstheme="minorHAnsi"/>
        </w:rPr>
        <w:t xml:space="preserve"> and working toward this</w:t>
      </w:r>
      <w:r w:rsidR="00952974" w:rsidRPr="001F1FC6">
        <w:rPr>
          <w:rFonts w:cstheme="minorHAnsi"/>
        </w:rPr>
        <w:t>.</w:t>
      </w:r>
      <w:bookmarkStart w:id="0" w:name="_GoBack"/>
      <w:bookmarkEnd w:id="0"/>
    </w:p>
    <w:p w:rsidR="005F68E0" w:rsidRDefault="00883829" w:rsidP="005F68E0">
      <w:pPr>
        <w:pStyle w:val="ListParagraph"/>
        <w:numPr>
          <w:ilvl w:val="0"/>
          <w:numId w:val="12"/>
        </w:numPr>
        <w:spacing w:after="0" w:line="240" w:lineRule="auto"/>
        <w:contextualSpacing w:val="0"/>
        <w:jc w:val="both"/>
        <w:rPr>
          <w:rFonts w:cstheme="minorHAnsi"/>
        </w:rPr>
      </w:pPr>
      <w:r>
        <w:rPr>
          <w:rFonts w:cstheme="minorHAnsi"/>
        </w:rPr>
        <w:t>A</w:t>
      </w:r>
      <w:r w:rsidR="005F68E0">
        <w:rPr>
          <w:rFonts w:cstheme="minorHAnsi"/>
        </w:rPr>
        <w:t xml:space="preserve"> minimum of 2 years’ experience working with children aged 0-4 years.</w:t>
      </w:r>
    </w:p>
    <w:p w:rsidR="00574FFB" w:rsidRDefault="00574FFB" w:rsidP="005F68E0">
      <w:pPr>
        <w:pStyle w:val="ListParagraph"/>
        <w:numPr>
          <w:ilvl w:val="0"/>
          <w:numId w:val="12"/>
        </w:numPr>
        <w:spacing w:after="0" w:line="240" w:lineRule="auto"/>
        <w:contextualSpacing w:val="0"/>
        <w:jc w:val="both"/>
        <w:rPr>
          <w:rFonts w:cstheme="minorHAnsi"/>
        </w:rPr>
      </w:pPr>
      <w:r>
        <w:rPr>
          <w:rFonts w:cstheme="minorHAnsi"/>
        </w:rPr>
        <w:t>Ability to be registered and maintain registration as a Fit Person.</w:t>
      </w:r>
    </w:p>
    <w:p w:rsidR="005F68E0" w:rsidRPr="00C16E79" w:rsidRDefault="005F68E0" w:rsidP="005F68E0">
      <w:pPr>
        <w:pStyle w:val="ListParagraph"/>
        <w:numPr>
          <w:ilvl w:val="0"/>
          <w:numId w:val="12"/>
        </w:numPr>
        <w:spacing w:after="0" w:line="240" w:lineRule="auto"/>
        <w:contextualSpacing w:val="0"/>
        <w:jc w:val="both"/>
        <w:rPr>
          <w:rFonts w:cstheme="minorHAnsi"/>
        </w:rPr>
      </w:pPr>
      <w:r w:rsidRPr="00C16E79">
        <w:rPr>
          <w:rFonts w:cstheme="minorHAnsi"/>
        </w:rPr>
        <w:t xml:space="preserve">Experience </w:t>
      </w:r>
      <w:r>
        <w:rPr>
          <w:rFonts w:cstheme="minorHAnsi"/>
        </w:rPr>
        <w:t xml:space="preserve">of supervising staff </w:t>
      </w:r>
      <w:r w:rsidRPr="00C16E79">
        <w:rPr>
          <w:rFonts w:cstheme="minorHAnsi"/>
        </w:rPr>
        <w:t>in a Child Care setting</w:t>
      </w:r>
      <w:r>
        <w:rPr>
          <w:rFonts w:cstheme="minorHAnsi"/>
        </w:rPr>
        <w:t>.</w:t>
      </w:r>
    </w:p>
    <w:p w:rsidR="005F68E0" w:rsidRPr="00C16E79" w:rsidRDefault="005F68E0" w:rsidP="005F68E0">
      <w:pPr>
        <w:pStyle w:val="ListParagraph"/>
        <w:numPr>
          <w:ilvl w:val="0"/>
          <w:numId w:val="12"/>
        </w:numPr>
        <w:spacing w:after="0" w:line="240" w:lineRule="auto"/>
        <w:contextualSpacing w:val="0"/>
        <w:jc w:val="both"/>
        <w:rPr>
          <w:rFonts w:cstheme="minorHAnsi"/>
        </w:rPr>
      </w:pPr>
      <w:r>
        <w:rPr>
          <w:rFonts w:cstheme="minorHAnsi"/>
        </w:rPr>
        <w:t>To be able to work with resilience in a pressurized environment.</w:t>
      </w:r>
    </w:p>
    <w:p w:rsidR="005F68E0" w:rsidRPr="00C16E79" w:rsidRDefault="005F68E0" w:rsidP="005F68E0">
      <w:pPr>
        <w:pStyle w:val="ListParagraph"/>
        <w:numPr>
          <w:ilvl w:val="0"/>
          <w:numId w:val="12"/>
        </w:numPr>
        <w:spacing w:after="0" w:line="240" w:lineRule="auto"/>
        <w:contextualSpacing w:val="0"/>
        <w:jc w:val="both"/>
        <w:rPr>
          <w:rFonts w:cstheme="minorHAnsi"/>
        </w:rPr>
      </w:pPr>
      <w:r w:rsidRPr="00C16E79">
        <w:rPr>
          <w:rFonts w:eastAsiaTheme="minorHAnsi" w:cstheme="minorHAnsi"/>
          <w:lang w:eastAsia="en-US"/>
        </w:rPr>
        <w:t>Ability to relate to, understand and work with children who present challenging behaviour.</w:t>
      </w:r>
    </w:p>
    <w:p w:rsidR="005F68E0" w:rsidRPr="00E55453" w:rsidRDefault="005F68E0" w:rsidP="005F68E0">
      <w:pPr>
        <w:pStyle w:val="ListParagraph"/>
        <w:numPr>
          <w:ilvl w:val="0"/>
          <w:numId w:val="12"/>
        </w:numPr>
        <w:spacing w:after="0" w:line="240" w:lineRule="auto"/>
        <w:contextualSpacing w:val="0"/>
        <w:jc w:val="both"/>
        <w:rPr>
          <w:rFonts w:cstheme="minorHAnsi"/>
        </w:rPr>
      </w:pPr>
      <w:r w:rsidRPr="00C16E79">
        <w:rPr>
          <w:rFonts w:cstheme="minorHAnsi"/>
        </w:rPr>
        <w:t xml:space="preserve">Knowledge of relevant </w:t>
      </w:r>
      <w:r>
        <w:rPr>
          <w:rFonts w:cstheme="minorHAnsi"/>
        </w:rPr>
        <w:t>childcare legislation and best practice.</w:t>
      </w:r>
    </w:p>
    <w:p w:rsidR="005F68E0" w:rsidRDefault="005F68E0" w:rsidP="005F68E0">
      <w:pPr>
        <w:pStyle w:val="ListParagraph"/>
        <w:numPr>
          <w:ilvl w:val="0"/>
          <w:numId w:val="12"/>
        </w:numPr>
        <w:spacing w:after="0" w:line="240" w:lineRule="auto"/>
        <w:contextualSpacing w:val="0"/>
        <w:jc w:val="both"/>
        <w:rPr>
          <w:rFonts w:cstheme="minorHAnsi"/>
        </w:rPr>
      </w:pPr>
      <w:r>
        <w:rPr>
          <w:rFonts w:cstheme="minorHAnsi"/>
        </w:rPr>
        <w:t>Well organized with the ability to work autonomously with minimal close supervision and to manage time effectively.</w:t>
      </w:r>
    </w:p>
    <w:p w:rsidR="005F68E0" w:rsidRPr="00C16E79" w:rsidRDefault="005F68E0" w:rsidP="005F68E0">
      <w:pPr>
        <w:pStyle w:val="ListParagraph"/>
        <w:numPr>
          <w:ilvl w:val="0"/>
          <w:numId w:val="12"/>
        </w:numPr>
        <w:spacing w:after="0" w:line="240" w:lineRule="auto"/>
        <w:jc w:val="both"/>
        <w:rPr>
          <w:rFonts w:cstheme="minorHAnsi"/>
        </w:rPr>
      </w:pPr>
      <w:r w:rsidRPr="00C16E79">
        <w:rPr>
          <w:rFonts w:cstheme="minorHAnsi"/>
        </w:rPr>
        <w:t xml:space="preserve">Excellent </w:t>
      </w:r>
      <w:r>
        <w:rPr>
          <w:rFonts w:cstheme="minorHAnsi"/>
        </w:rPr>
        <w:t xml:space="preserve">interpersonal, </w:t>
      </w:r>
      <w:r w:rsidRPr="00C16E79">
        <w:rPr>
          <w:rFonts w:cstheme="minorHAnsi"/>
        </w:rPr>
        <w:t>communication and report writing skills</w:t>
      </w:r>
      <w:r>
        <w:rPr>
          <w:rFonts w:cstheme="minorHAnsi"/>
        </w:rPr>
        <w:t>.</w:t>
      </w:r>
    </w:p>
    <w:p w:rsidR="005F68E0" w:rsidRPr="00C16E79" w:rsidRDefault="005F68E0" w:rsidP="005F68E0">
      <w:pPr>
        <w:pStyle w:val="ListParagraph"/>
        <w:numPr>
          <w:ilvl w:val="0"/>
          <w:numId w:val="12"/>
        </w:numPr>
        <w:spacing w:after="0" w:line="240" w:lineRule="auto"/>
        <w:jc w:val="both"/>
        <w:rPr>
          <w:rFonts w:cstheme="minorHAnsi"/>
        </w:rPr>
      </w:pPr>
      <w:r w:rsidRPr="00C16E79">
        <w:rPr>
          <w:rFonts w:cstheme="minorHAnsi"/>
        </w:rPr>
        <w:t>Proficient in Microsoft Office</w:t>
      </w:r>
      <w:r>
        <w:rPr>
          <w:rFonts w:cstheme="minorHAnsi"/>
        </w:rPr>
        <w:t xml:space="preserve"> particularly excel and word.</w:t>
      </w:r>
    </w:p>
    <w:p w:rsidR="005F68E0" w:rsidRPr="0043043D" w:rsidRDefault="005F68E0" w:rsidP="005F68E0">
      <w:pPr>
        <w:pStyle w:val="ListParagraph"/>
        <w:numPr>
          <w:ilvl w:val="0"/>
          <w:numId w:val="12"/>
        </w:numPr>
        <w:spacing w:after="0" w:line="240" w:lineRule="auto"/>
        <w:jc w:val="both"/>
        <w:rPr>
          <w:rFonts w:eastAsia="MS Mincho" w:cstheme="minorHAnsi"/>
        </w:rPr>
      </w:pPr>
      <w:r w:rsidRPr="00C16E79">
        <w:rPr>
          <w:rFonts w:cstheme="minorHAnsi"/>
        </w:rPr>
        <w:t>Be aware of and in agreement with the aims and ethos of East Belfast Mission</w:t>
      </w:r>
      <w:r>
        <w:rPr>
          <w:rFonts w:cstheme="minorHAnsi"/>
        </w:rPr>
        <w:t>.</w:t>
      </w:r>
      <w:r w:rsidRPr="00C16E79">
        <w:rPr>
          <w:rFonts w:cstheme="minorHAnsi"/>
        </w:rPr>
        <w:t xml:space="preserve"> </w:t>
      </w:r>
    </w:p>
    <w:p w:rsidR="005F68E0" w:rsidRDefault="005F68E0" w:rsidP="005F68E0">
      <w:pPr>
        <w:numPr>
          <w:ilvl w:val="0"/>
          <w:numId w:val="12"/>
        </w:numPr>
        <w:spacing w:after="0" w:line="240" w:lineRule="auto"/>
        <w:jc w:val="both"/>
        <w:rPr>
          <w:rFonts w:eastAsia="MS Mincho" w:cstheme="minorHAnsi"/>
        </w:rPr>
      </w:pPr>
      <w:r w:rsidRPr="00C16E79">
        <w:rPr>
          <w:rFonts w:eastAsia="MS Mincho" w:cstheme="minorHAnsi"/>
        </w:rPr>
        <w:t>Clean driving licence and use of a car for work</w:t>
      </w:r>
      <w:r>
        <w:rPr>
          <w:rFonts w:eastAsia="MS Mincho" w:cstheme="minorHAnsi"/>
        </w:rPr>
        <w:t xml:space="preserve"> insured for business purposes</w:t>
      </w:r>
    </w:p>
    <w:p w:rsidR="005F68E0" w:rsidRDefault="005F68E0" w:rsidP="005F68E0">
      <w:pPr>
        <w:ind w:left="720"/>
        <w:jc w:val="both"/>
        <w:rPr>
          <w:rFonts w:eastAsia="MS Mincho" w:cstheme="minorHAnsi"/>
        </w:rPr>
      </w:pPr>
    </w:p>
    <w:p w:rsidR="005F68E0" w:rsidRDefault="005F68E0" w:rsidP="005F68E0">
      <w:pPr>
        <w:jc w:val="both"/>
        <w:rPr>
          <w:rFonts w:cstheme="minorHAnsi"/>
          <w:b/>
        </w:rPr>
      </w:pPr>
      <w:r w:rsidRPr="00C16E79">
        <w:rPr>
          <w:rFonts w:cstheme="minorHAnsi"/>
          <w:b/>
        </w:rPr>
        <w:lastRenderedPageBreak/>
        <w:t>Desirable Criteria</w:t>
      </w:r>
    </w:p>
    <w:p w:rsidR="005F68E0" w:rsidRDefault="005F68E0" w:rsidP="005F68E0">
      <w:pPr>
        <w:pStyle w:val="ListParagraph"/>
        <w:numPr>
          <w:ilvl w:val="0"/>
          <w:numId w:val="13"/>
        </w:numPr>
        <w:spacing w:after="0" w:line="240" w:lineRule="auto"/>
        <w:contextualSpacing w:val="0"/>
        <w:jc w:val="both"/>
        <w:rPr>
          <w:rFonts w:cstheme="minorHAnsi"/>
        </w:rPr>
      </w:pPr>
      <w:r>
        <w:rPr>
          <w:rFonts w:cstheme="minorHAnsi"/>
        </w:rPr>
        <w:t>U</w:t>
      </w:r>
      <w:r w:rsidRPr="00C16E79">
        <w:rPr>
          <w:rFonts w:cstheme="minorHAnsi"/>
        </w:rPr>
        <w:t xml:space="preserve">p-to-date knowledge of current </w:t>
      </w:r>
      <w:r>
        <w:rPr>
          <w:rFonts w:cstheme="minorHAnsi"/>
        </w:rPr>
        <w:t xml:space="preserve">practice </w:t>
      </w:r>
      <w:r w:rsidRPr="00C16E79">
        <w:rPr>
          <w:rFonts w:cstheme="minorHAnsi"/>
        </w:rPr>
        <w:t xml:space="preserve">in the </w:t>
      </w:r>
      <w:r>
        <w:rPr>
          <w:rFonts w:cstheme="minorHAnsi"/>
        </w:rPr>
        <w:t>Early Year’s</w:t>
      </w:r>
      <w:r w:rsidRPr="00C16E79">
        <w:rPr>
          <w:rFonts w:cstheme="minorHAnsi"/>
        </w:rPr>
        <w:t xml:space="preserve"> field and </w:t>
      </w:r>
      <w:r>
        <w:rPr>
          <w:rFonts w:cstheme="minorHAnsi"/>
        </w:rPr>
        <w:t xml:space="preserve">in </w:t>
      </w:r>
      <w:r w:rsidRPr="00C16E79">
        <w:rPr>
          <w:rFonts w:cstheme="minorHAnsi"/>
        </w:rPr>
        <w:t>child development.</w:t>
      </w:r>
    </w:p>
    <w:p w:rsidR="005F68E0" w:rsidRPr="005E239D" w:rsidRDefault="005F68E0" w:rsidP="005F68E0">
      <w:pPr>
        <w:pStyle w:val="ListParagraph"/>
        <w:numPr>
          <w:ilvl w:val="0"/>
          <w:numId w:val="13"/>
        </w:numPr>
        <w:spacing w:after="0" w:line="240" w:lineRule="auto"/>
        <w:jc w:val="both"/>
        <w:rPr>
          <w:rFonts w:cstheme="minorHAnsi"/>
        </w:rPr>
      </w:pPr>
      <w:r w:rsidRPr="005E239D">
        <w:rPr>
          <w:rFonts w:cstheme="minorHAnsi"/>
        </w:rPr>
        <w:t>Pa</w:t>
      </w:r>
      <w:r>
        <w:rPr>
          <w:rFonts w:cstheme="minorHAnsi"/>
        </w:rPr>
        <w:t>e</w:t>
      </w:r>
      <w:r w:rsidRPr="005E239D">
        <w:rPr>
          <w:rFonts w:cstheme="minorHAnsi"/>
        </w:rPr>
        <w:t>diatric First Aid</w:t>
      </w:r>
      <w:r>
        <w:rPr>
          <w:rFonts w:cstheme="minorHAnsi"/>
        </w:rPr>
        <w:t>.</w:t>
      </w:r>
    </w:p>
    <w:p w:rsidR="005F68E0" w:rsidRPr="00C16E79" w:rsidRDefault="005F68E0" w:rsidP="005F68E0">
      <w:pPr>
        <w:pStyle w:val="ListParagraph"/>
        <w:numPr>
          <w:ilvl w:val="0"/>
          <w:numId w:val="13"/>
        </w:numPr>
        <w:spacing w:after="0" w:line="240" w:lineRule="auto"/>
        <w:jc w:val="both"/>
        <w:rPr>
          <w:rFonts w:cstheme="minorHAnsi"/>
        </w:rPr>
      </w:pPr>
      <w:r>
        <w:rPr>
          <w:rFonts w:cstheme="minorHAnsi"/>
        </w:rPr>
        <w:t>Designated Officer and Child Protection / Safeguarding Training.</w:t>
      </w:r>
    </w:p>
    <w:p w:rsidR="005F68E0" w:rsidRPr="007751DB" w:rsidRDefault="005F68E0" w:rsidP="005F68E0">
      <w:pPr>
        <w:pStyle w:val="ListParagraph"/>
        <w:numPr>
          <w:ilvl w:val="0"/>
          <w:numId w:val="13"/>
        </w:numPr>
        <w:spacing w:after="0" w:line="240" w:lineRule="auto"/>
        <w:jc w:val="both"/>
        <w:rPr>
          <w:rFonts w:cstheme="minorHAnsi"/>
        </w:rPr>
      </w:pPr>
      <w:r>
        <w:rPr>
          <w:rFonts w:eastAsiaTheme="minorHAnsi" w:cstheme="minorHAnsi"/>
          <w:lang w:eastAsia="en-US"/>
        </w:rPr>
        <w:t xml:space="preserve">Qualifications in </w:t>
      </w:r>
      <w:r w:rsidRPr="00C16E79">
        <w:rPr>
          <w:rFonts w:eastAsiaTheme="minorHAnsi" w:cstheme="minorHAnsi"/>
          <w:lang w:eastAsia="en-US"/>
        </w:rPr>
        <w:t xml:space="preserve">basic food hygiene, health </w:t>
      </w:r>
      <w:r>
        <w:rPr>
          <w:rFonts w:eastAsiaTheme="minorHAnsi" w:cstheme="minorHAnsi"/>
          <w:lang w:eastAsia="en-US"/>
        </w:rPr>
        <w:t>and</w:t>
      </w:r>
      <w:r w:rsidRPr="00C16E79">
        <w:rPr>
          <w:rFonts w:eastAsiaTheme="minorHAnsi" w:cstheme="minorHAnsi"/>
          <w:lang w:eastAsia="en-US"/>
        </w:rPr>
        <w:t xml:space="preserve"> safety </w:t>
      </w:r>
      <w:r>
        <w:rPr>
          <w:rFonts w:eastAsiaTheme="minorHAnsi" w:cstheme="minorHAnsi"/>
          <w:lang w:eastAsia="en-US"/>
        </w:rPr>
        <w:t>and</w:t>
      </w:r>
      <w:r w:rsidRPr="00C16E79">
        <w:rPr>
          <w:rFonts w:eastAsiaTheme="minorHAnsi" w:cstheme="minorHAnsi"/>
          <w:lang w:eastAsia="en-US"/>
        </w:rPr>
        <w:t xml:space="preserve"> fire awareness</w:t>
      </w:r>
      <w:r>
        <w:rPr>
          <w:rFonts w:eastAsiaTheme="minorHAnsi" w:cstheme="minorHAnsi"/>
          <w:lang w:eastAsia="en-US"/>
        </w:rPr>
        <w:t>.</w:t>
      </w:r>
    </w:p>
    <w:p w:rsidR="00574FFB" w:rsidRPr="00307D5F" w:rsidRDefault="00574FFB" w:rsidP="005F68E0">
      <w:pPr>
        <w:pStyle w:val="ListParagraph"/>
        <w:numPr>
          <w:ilvl w:val="0"/>
          <w:numId w:val="13"/>
        </w:numPr>
        <w:spacing w:after="0" w:line="240" w:lineRule="auto"/>
        <w:jc w:val="both"/>
        <w:rPr>
          <w:rFonts w:cstheme="minorHAnsi"/>
        </w:rPr>
      </w:pPr>
      <w:r>
        <w:rPr>
          <w:rFonts w:eastAsiaTheme="minorHAnsi" w:cstheme="minorHAnsi"/>
          <w:lang w:eastAsia="en-US"/>
        </w:rPr>
        <w:t>Financial management skills</w:t>
      </w:r>
    </w:p>
    <w:p w:rsidR="005F68E0" w:rsidRDefault="005F68E0" w:rsidP="00C171BA">
      <w:pPr>
        <w:pStyle w:val="NoSpacing"/>
        <w:jc w:val="both"/>
        <w:rPr>
          <w:rFonts w:cstheme="minorHAnsi"/>
          <w:b/>
          <w:bCs/>
        </w:rPr>
      </w:pPr>
    </w:p>
    <w:p w:rsidR="005F68E0" w:rsidRDefault="005F68E0" w:rsidP="00C171BA">
      <w:pPr>
        <w:pStyle w:val="NoSpacing"/>
        <w:jc w:val="both"/>
        <w:rPr>
          <w:rFonts w:cstheme="minorHAnsi"/>
          <w:b/>
          <w:bCs/>
        </w:rPr>
      </w:pPr>
    </w:p>
    <w:p w:rsidR="00C171BA" w:rsidRDefault="00C171BA" w:rsidP="00C171BA">
      <w:pPr>
        <w:pStyle w:val="NoSpacing"/>
        <w:jc w:val="both"/>
        <w:rPr>
          <w:rFonts w:cs="Calibri"/>
          <w:b/>
        </w:rPr>
      </w:pPr>
      <w:r w:rsidRPr="0045303C">
        <w:rPr>
          <w:rFonts w:cs="Calibri"/>
          <w:b/>
        </w:rPr>
        <w:t xml:space="preserve">Additional Notes </w:t>
      </w:r>
    </w:p>
    <w:p w:rsidR="00C171BA" w:rsidRPr="0045303C" w:rsidRDefault="00C171BA" w:rsidP="00C171BA">
      <w:pPr>
        <w:pStyle w:val="NoSpacing"/>
        <w:jc w:val="both"/>
        <w:rPr>
          <w:rFonts w:cs="Calibri"/>
        </w:rPr>
      </w:pPr>
    </w:p>
    <w:p w:rsidR="00C171BA" w:rsidRPr="0045303C" w:rsidRDefault="00C171BA" w:rsidP="00C171BA">
      <w:pPr>
        <w:pStyle w:val="NoSpacing"/>
        <w:jc w:val="both"/>
        <w:rPr>
          <w:rFonts w:cs="Calibri"/>
        </w:rPr>
      </w:pPr>
      <w:r w:rsidRPr="0045303C">
        <w:rPr>
          <w:rFonts w:cs="Calibri"/>
        </w:rPr>
        <w:t>This position gives the post holder access to children and young people and will therefore be required to disclose details of any criminal convictions, including spent, bound-over orders and cautions in accordance with the Access NI Vetting and Baring Scheme and our organisation’s Child Protection Policy and Procedure.  An Access</w:t>
      </w:r>
      <w:r w:rsidR="005E40C3">
        <w:rPr>
          <w:rFonts w:cs="Calibri"/>
        </w:rPr>
        <w:t xml:space="preserve"> </w:t>
      </w:r>
      <w:r w:rsidRPr="0045303C">
        <w:rPr>
          <w:rFonts w:cs="Calibri"/>
        </w:rPr>
        <w:t>NI check will be carried out, and in applying for this position, you are in agreement for the organisation to carry out this necessary check.</w:t>
      </w:r>
    </w:p>
    <w:p w:rsidR="00C171BA" w:rsidRPr="0045303C" w:rsidRDefault="00C171BA" w:rsidP="00C171BA">
      <w:pPr>
        <w:pStyle w:val="NoSpacing"/>
        <w:jc w:val="both"/>
        <w:rPr>
          <w:rFonts w:cs="Calibri"/>
        </w:rPr>
      </w:pPr>
    </w:p>
    <w:p w:rsidR="00C171BA" w:rsidRPr="0045303C" w:rsidRDefault="00C171BA" w:rsidP="00C171BA">
      <w:pPr>
        <w:pStyle w:val="NoSpacing"/>
        <w:jc w:val="center"/>
        <w:rPr>
          <w:rFonts w:cs="Calibri"/>
        </w:rPr>
      </w:pPr>
      <w:r w:rsidRPr="0045303C">
        <w:rPr>
          <w:rFonts w:cs="Calibri"/>
        </w:rPr>
        <w:t>East Belfast Mission is an Equal Opportunities Employer</w:t>
      </w:r>
    </w:p>
    <w:p w:rsidR="00C171BA" w:rsidRPr="0045303C" w:rsidRDefault="00C171BA" w:rsidP="00C171BA">
      <w:pPr>
        <w:pStyle w:val="NoSpacing"/>
        <w:jc w:val="both"/>
        <w:rPr>
          <w:rFonts w:cs="Calibri"/>
        </w:rPr>
      </w:pPr>
    </w:p>
    <w:p w:rsidR="00C171BA" w:rsidRPr="0045303C" w:rsidRDefault="00C171BA" w:rsidP="00C171BA">
      <w:pPr>
        <w:pStyle w:val="NoSpacing"/>
        <w:jc w:val="both"/>
        <w:rPr>
          <w:rFonts w:cs="Calibri"/>
          <w:i/>
        </w:rPr>
      </w:pPr>
      <w:r w:rsidRPr="00E55453">
        <w:rPr>
          <w:rFonts w:cs="Calibri"/>
          <w:noProof/>
        </w:rPr>
        <w:drawing>
          <wp:anchor distT="0" distB="0" distL="114300" distR="114300" simplePos="0" relativeHeight="251659264" behindDoc="0" locked="0" layoutInCell="1" allowOverlap="1" wp14:anchorId="41D80E62" wp14:editId="18ACA729">
            <wp:simplePos x="0" y="0"/>
            <wp:positionH relativeFrom="column">
              <wp:posOffset>1828800</wp:posOffset>
            </wp:positionH>
            <wp:positionV relativeFrom="paragraph">
              <wp:posOffset>104775</wp:posOffset>
            </wp:positionV>
            <wp:extent cx="1382395" cy="644525"/>
            <wp:effectExtent l="0" t="0" r="0" b="0"/>
            <wp:wrapSquare wrapText="bothSides"/>
            <wp:docPr id="2" name="Picture 2" descr="EB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M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2395" cy="644525"/>
                    </a:xfrm>
                    <a:prstGeom prst="rect">
                      <a:avLst/>
                    </a:prstGeom>
                    <a:noFill/>
                    <a:ln>
                      <a:noFill/>
                    </a:ln>
                  </pic:spPr>
                </pic:pic>
              </a:graphicData>
            </a:graphic>
          </wp:anchor>
        </w:drawing>
      </w:r>
    </w:p>
    <w:p w:rsidR="00C171BA" w:rsidRPr="0045303C" w:rsidRDefault="00C171BA" w:rsidP="00C171BA">
      <w:pPr>
        <w:pStyle w:val="NoSpacing"/>
        <w:jc w:val="both"/>
        <w:rPr>
          <w:rFonts w:cs="Calibri"/>
        </w:rPr>
      </w:pPr>
    </w:p>
    <w:p w:rsidR="00C171BA" w:rsidRPr="0045303C" w:rsidRDefault="00C171BA" w:rsidP="00C171BA">
      <w:pPr>
        <w:pStyle w:val="NoSpacing"/>
        <w:jc w:val="both"/>
        <w:rPr>
          <w:rFonts w:cs="Calibri"/>
        </w:rPr>
      </w:pPr>
    </w:p>
    <w:p w:rsidR="00C171BA" w:rsidRPr="0045303C" w:rsidRDefault="00C171BA" w:rsidP="00C171BA">
      <w:pPr>
        <w:pStyle w:val="NoSpacing"/>
        <w:jc w:val="both"/>
        <w:rPr>
          <w:rFonts w:cs="Calibri"/>
        </w:rPr>
      </w:pPr>
    </w:p>
    <w:p w:rsidR="00C171BA" w:rsidRPr="0045303C" w:rsidRDefault="00C171BA" w:rsidP="00C171BA">
      <w:pPr>
        <w:pStyle w:val="NoSpacing"/>
        <w:jc w:val="center"/>
        <w:rPr>
          <w:rFonts w:cs="Calibri"/>
        </w:rPr>
      </w:pPr>
    </w:p>
    <w:p w:rsidR="00C171BA" w:rsidRPr="0045303C" w:rsidRDefault="00C171BA" w:rsidP="00C171BA">
      <w:pPr>
        <w:pStyle w:val="NoSpacing"/>
        <w:jc w:val="center"/>
        <w:rPr>
          <w:rFonts w:cs="Calibri"/>
        </w:rPr>
      </w:pPr>
      <w:r w:rsidRPr="0045303C">
        <w:rPr>
          <w:rFonts w:cs="Calibri"/>
        </w:rPr>
        <w:t>Bright Sparks is a Social Economy project of East Belfast Mission</w:t>
      </w:r>
    </w:p>
    <w:p w:rsidR="006E17DE" w:rsidRPr="00E55453" w:rsidRDefault="006E17DE" w:rsidP="00F353A3">
      <w:pPr>
        <w:rPr>
          <w:rFonts w:cstheme="minorHAnsi"/>
        </w:rPr>
      </w:pPr>
    </w:p>
    <w:p w:rsidR="006E17DE" w:rsidRPr="00E55453" w:rsidRDefault="006E17DE" w:rsidP="006E17DE">
      <w:pPr>
        <w:rPr>
          <w:rFonts w:cstheme="minorHAnsi"/>
        </w:rPr>
      </w:pPr>
    </w:p>
    <w:sectPr w:rsidR="006E17DE" w:rsidRPr="00E55453" w:rsidSect="0032452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5D" w:rsidRDefault="0013295D" w:rsidP="00D64E27">
      <w:pPr>
        <w:spacing w:after="0" w:line="240" w:lineRule="auto"/>
      </w:pPr>
      <w:r>
        <w:separator/>
      </w:r>
    </w:p>
  </w:endnote>
  <w:endnote w:type="continuationSeparator" w:id="0">
    <w:p w:rsidR="0013295D" w:rsidRDefault="0013295D" w:rsidP="00D6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5D" w:rsidRDefault="0013295D" w:rsidP="00D64E27">
      <w:pPr>
        <w:spacing w:after="0" w:line="240" w:lineRule="auto"/>
      </w:pPr>
      <w:r>
        <w:separator/>
      </w:r>
    </w:p>
  </w:footnote>
  <w:footnote w:type="continuationSeparator" w:id="0">
    <w:p w:rsidR="0013295D" w:rsidRDefault="0013295D" w:rsidP="00D64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EE" w:rsidRDefault="002A1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695"/>
    <w:multiLevelType w:val="hybridMultilevel"/>
    <w:tmpl w:val="16D68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D40EA"/>
    <w:multiLevelType w:val="hybridMultilevel"/>
    <w:tmpl w:val="1954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F17E10"/>
    <w:multiLevelType w:val="hybridMultilevel"/>
    <w:tmpl w:val="1A1E6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C6036A"/>
    <w:multiLevelType w:val="hybridMultilevel"/>
    <w:tmpl w:val="AD4E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20351"/>
    <w:multiLevelType w:val="hybridMultilevel"/>
    <w:tmpl w:val="75D02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B25A54"/>
    <w:multiLevelType w:val="singleLevel"/>
    <w:tmpl w:val="1C7E5524"/>
    <w:lvl w:ilvl="0">
      <w:start w:val="1"/>
      <w:numFmt w:val="decimal"/>
      <w:lvlText w:val="%1."/>
      <w:legacy w:legacy="1" w:legacySpace="0" w:legacyIndent="720"/>
      <w:lvlJc w:val="left"/>
      <w:pPr>
        <w:ind w:left="720" w:hanging="720"/>
      </w:pPr>
    </w:lvl>
  </w:abstractNum>
  <w:abstractNum w:abstractNumId="6">
    <w:nsid w:val="233B5648"/>
    <w:multiLevelType w:val="hybridMultilevel"/>
    <w:tmpl w:val="BCB4E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E3786F"/>
    <w:multiLevelType w:val="hybridMultilevel"/>
    <w:tmpl w:val="C7EAECB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267B88"/>
    <w:multiLevelType w:val="hybridMultilevel"/>
    <w:tmpl w:val="D9460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30166E"/>
    <w:multiLevelType w:val="hybridMultilevel"/>
    <w:tmpl w:val="67580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E82B49"/>
    <w:multiLevelType w:val="hybridMultilevel"/>
    <w:tmpl w:val="B7CE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6C4EF2"/>
    <w:multiLevelType w:val="hybridMultilevel"/>
    <w:tmpl w:val="7F3236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4D2967"/>
    <w:multiLevelType w:val="hybridMultilevel"/>
    <w:tmpl w:val="888E495E"/>
    <w:lvl w:ilvl="0" w:tplc="1C0C517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C430EC"/>
    <w:multiLevelType w:val="hybridMultilevel"/>
    <w:tmpl w:val="22CAFE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6362040D"/>
    <w:multiLevelType w:val="hybridMultilevel"/>
    <w:tmpl w:val="2D5C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0D1FF3"/>
    <w:multiLevelType w:val="hybridMultilevel"/>
    <w:tmpl w:val="1B62F69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D51FD7"/>
    <w:multiLevelType w:val="hybridMultilevel"/>
    <w:tmpl w:val="0824D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1E222C"/>
    <w:multiLevelType w:val="hybridMultilevel"/>
    <w:tmpl w:val="5BB00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457E71"/>
    <w:multiLevelType w:val="hybridMultilevel"/>
    <w:tmpl w:val="E9224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E26F6C"/>
    <w:multiLevelType w:val="hybridMultilevel"/>
    <w:tmpl w:val="C9704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D072E3"/>
    <w:multiLevelType w:val="hybridMultilevel"/>
    <w:tmpl w:val="3C3C4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8709B2"/>
    <w:multiLevelType w:val="hybridMultilevel"/>
    <w:tmpl w:val="D390D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lvlOverride w:ilvl="0">
      <w:startOverride w:val="1"/>
    </w:lvlOverride>
  </w:num>
  <w:num w:numId="3">
    <w:abstractNumId w:val="14"/>
  </w:num>
  <w:num w:numId="4">
    <w:abstractNumId w:val="0"/>
  </w:num>
  <w:num w:numId="5">
    <w:abstractNumId w:val="6"/>
  </w:num>
  <w:num w:numId="6">
    <w:abstractNumId w:val="19"/>
  </w:num>
  <w:num w:numId="7">
    <w:abstractNumId w:val="17"/>
  </w:num>
  <w:num w:numId="8">
    <w:abstractNumId w:val="8"/>
  </w:num>
  <w:num w:numId="9">
    <w:abstractNumId w:val="2"/>
  </w:num>
  <w:num w:numId="10">
    <w:abstractNumId w:val="1"/>
  </w:num>
  <w:num w:numId="11">
    <w:abstractNumId w:val="18"/>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num>
  <w:num w:numId="15">
    <w:abstractNumId w:val="9"/>
  </w:num>
  <w:num w:numId="16">
    <w:abstractNumId w:val="15"/>
  </w:num>
  <w:num w:numId="17">
    <w:abstractNumId w:val="12"/>
  </w:num>
  <w:num w:numId="18">
    <w:abstractNumId w:val="16"/>
  </w:num>
  <w:num w:numId="19">
    <w:abstractNumId w:val="7"/>
  </w:num>
  <w:num w:numId="20">
    <w:abstractNumId w:val="21"/>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DE"/>
    <w:rsid w:val="0001449C"/>
    <w:rsid w:val="00016F2B"/>
    <w:rsid w:val="0007600F"/>
    <w:rsid w:val="001174B2"/>
    <w:rsid w:val="0013295D"/>
    <w:rsid w:val="00180A30"/>
    <w:rsid w:val="001B51ED"/>
    <w:rsid w:val="001F1FC6"/>
    <w:rsid w:val="00295C91"/>
    <w:rsid w:val="002A15EE"/>
    <w:rsid w:val="002E6937"/>
    <w:rsid w:val="003160AE"/>
    <w:rsid w:val="00324528"/>
    <w:rsid w:val="0036369A"/>
    <w:rsid w:val="00397AD9"/>
    <w:rsid w:val="003E7305"/>
    <w:rsid w:val="003F053B"/>
    <w:rsid w:val="00444F01"/>
    <w:rsid w:val="0045303C"/>
    <w:rsid w:val="004C7F6A"/>
    <w:rsid w:val="00574FFB"/>
    <w:rsid w:val="00594894"/>
    <w:rsid w:val="005A6929"/>
    <w:rsid w:val="005E40C3"/>
    <w:rsid w:val="005F68E0"/>
    <w:rsid w:val="006515FE"/>
    <w:rsid w:val="006615C5"/>
    <w:rsid w:val="006B7066"/>
    <w:rsid w:val="006E17DE"/>
    <w:rsid w:val="006F3E66"/>
    <w:rsid w:val="007751DB"/>
    <w:rsid w:val="008179B4"/>
    <w:rsid w:val="00822BF5"/>
    <w:rsid w:val="00840302"/>
    <w:rsid w:val="00883829"/>
    <w:rsid w:val="008A3CCE"/>
    <w:rsid w:val="008B5618"/>
    <w:rsid w:val="008F7039"/>
    <w:rsid w:val="00927410"/>
    <w:rsid w:val="00933E3A"/>
    <w:rsid w:val="00952974"/>
    <w:rsid w:val="009543BA"/>
    <w:rsid w:val="00964A6E"/>
    <w:rsid w:val="0096580A"/>
    <w:rsid w:val="00981F17"/>
    <w:rsid w:val="009E4D78"/>
    <w:rsid w:val="009E548B"/>
    <w:rsid w:val="00A25D2B"/>
    <w:rsid w:val="00A516C9"/>
    <w:rsid w:val="00A53ED1"/>
    <w:rsid w:val="00AF1494"/>
    <w:rsid w:val="00B44DD2"/>
    <w:rsid w:val="00B54DC0"/>
    <w:rsid w:val="00B66FB0"/>
    <w:rsid w:val="00B757D6"/>
    <w:rsid w:val="00BA6BF2"/>
    <w:rsid w:val="00BF2A3D"/>
    <w:rsid w:val="00C171BA"/>
    <w:rsid w:val="00C24940"/>
    <w:rsid w:val="00C34B4A"/>
    <w:rsid w:val="00C37C2F"/>
    <w:rsid w:val="00C425B1"/>
    <w:rsid w:val="00C66C2A"/>
    <w:rsid w:val="00CA78E1"/>
    <w:rsid w:val="00CB33A3"/>
    <w:rsid w:val="00D13D68"/>
    <w:rsid w:val="00D151D1"/>
    <w:rsid w:val="00D375F8"/>
    <w:rsid w:val="00D52BBE"/>
    <w:rsid w:val="00D64E27"/>
    <w:rsid w:val="00D8334F"/>
    <w:rsid w:val="00DD026C"/>
    <w:rsid w:val="00DD7B67"/>
    <w:rsid w:val="00E20D83"/>
    <w:rsid w:val="00E3168B"/>
    <w:rsid w:val="00E358AF"/>
    <w:rsid w:val="00E55453"/>
    <w:rsid w:val="00E809A2"/>
    <w:rsid w:val="00ED431D"/>
    <w:rsid w:val="00EF03D0"/>
    <w:rsid w:val="00F2791F"/>
    <w:rsid w:val="00F353A3"/>
    <w:rsid w:val="00F42A9C"/>
    <w:rsid w:val="00F52F11"/>
    <w:rsid w:val="00F660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353A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6E17DE"/>
    <w:pPr>
      <w:keepNext/>
      <w:spacing w:after="0" w:line="240" w:lineRule="auto"/>
      <w:ind w:left="2880" w:hanging="2880"/>
      <w:jc w:val="both"/>
      <w:outlineLvl w:val="4"/>
    </w:pPr>
    <w:rPr>
      <w:rFonts w:ascii="Arial" w:eastAsia="Times New Roman" w:hAnsi="Arial" w:cs="Arial"/>
      <w:b/>
      <w:bCs/>
      <w:sz w:val="24"/>
      <w:szCs w:val="24"/>
    </w:rPr>
  </w:style>
  <w:style w:type="paragraph" w:styleId="Heading6">
    <w:name w:val="heading 6"/>
    <w:basedOn w:val="Normal"/>
    <w:next w:val="Normal"/>
    <w:link w:val="Heading6Char"/>
    <w:uiPriority w:val="9"/>
    <w:unhideWhenUsed/>
    <w:qFormat/>
    <w:rsid w:val="00F353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E"/>
    <w:rPr>
      <w:rFonts w:ascii="Tahoma" w:hAnsi="Tahoma" w:cs="Tahoma"/>
      <w:sz w:val="16"/>
      <w:szCs w:val="16"/>
    </w:rPr>
  </w:style>
  <w:style w:type="paragraph" w:styleId="NoSpacing">
    <w:name w:val="No Spacing"/>
    <w:uiPriority w:val="1"/>
    <w:qFormat/>
    <w:rsid w:val="006E17DE"/>
    <w:pPr>
      <w:spacing w:after="0" w:line="240" w:lineRule="auto"/>
    </w:pPr>
  </w:style>
  <w:style w:type="character" w:customStyle="1" w:styleId="Heading5Char">
    <w:name w:val="Heading 5 Char"/>
    <w:basedOn w:val="DefaultParagraphFont"/>
    <w:link w:val="Heading5"/>
    <w:rsid w:val="006E17DE"/>
    <w:rPr>
      <w:rFonts w:ascii="Arial" w:eastAsia="Times New Roman" w:hAnsi="Arial" w:cs="Arial"/>
      <w:b/>
      <w:bCs/>
      <w:sz w:val="24"/>
      <w:szCs w:val="24"/>
    </w:rPr>
  </w:style>
  <w:style w:type="paragraph" w:styleId="ListParagraph">
    <w:name w:val="List Paragraph"/>
    <w:basedOn w:val="Normal"/>
    <w:uiPriority w:val="34"/>
    <w:qFormat/>
    <w:rsid w:val="006E17DE"/>
    <w:pPr>
      <w:ind w:left="720"/>
      <w:contextualSpacing/>
    </w:pPr>
  </w:style>
  <w:style w:type="character" w:customStyle="1" w:styleId="Heading1Char">
    <w:name w:val="Heading 1 Char"/>
    <w:basedOn w:val="DefaultParagraphFont"/>
    <w:link w:val="Heading1"/>
    <w:uiPriority w:val="9"/>
    <w:rsid w:val="00BA6BF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353A3"/>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F353A3"/>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D64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E27"/>
  </w:style>
  <w:style w:type="paragraph" w:styleId="Footer">
    <w:name w:val="footer"/>
    <w:basedOn w:val="Normal"/>
    <w:link w:val="FooterChar"/>
    <w:uiPriority w:val="99"/>
    <w:semiHidden/>
    <w:unhideWhenUsed/>
    <w:rsid w:val="00D64E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4E27"/>
  </w:style>
  <w:style w:type="paragraph" w:styleId="Revision">
    <w:name w:val="Revision"/>
    <w:hidden/>
    <w:uiPriority w:val="99"/>
    <w:semiHidden/>
    <w:rsid w:val="00B54D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353A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6E17DE"/>
    <w:pPr>
      <w:keepNext/>
      <w:spacing w:after="0" w:line="240" w:lineRule="auto"/>
      <w:ind w:left="2880" w:hanging="2880"/>
      <w:jc w:val="both"/>
      <w:outlineLvl w:val="4"/>
    </w:pPr>
    <w:rPr>
      <w:rFonts w:ascii="Arial" w:eastAsia="Times New Roman" w:hAnsi="Arial" w:cs="Arial"/>
      <w:b/>
      <w:bCs/>
      <w:sz w:val="24"/>
      <w:szCs w:val="24"/>
    </w:rPr>
  </w:style>
  <w:style w:type="paragraph" w:styleId="Heading6">
    <w:name w:val="heading 6"/>
    <w:basedOn w:val="Normal"/>
    <w:next w:val="Normal"/>
    <w:link w:val="Heading6Char"/>
    <w:uiPriority w:val="9"/>
    <w:unhideWhenUsed/>
    <w:qFormat/>
    <w:rsid w:val="00F353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E"/>
    <w:rPr>
      <w:rFonts w:ascii="Tahoma" w:hAnsi="Tahoma" w:cs="Tahoma"/>
      <w:sz w:val="16"/>
      <w:szCs w:val="16"/>
    </w:rPr>
  </w:style>
  <w:style w:type="paragraph" w:styleId="NoSpacing">
    <w:name w:val="No Spacing"/>
    <w:uiPriority w:val="1"/>
    <w:qFormat/>
    <w:rsid w:val="006E17DE"/>
    <w:pPr>
      <w:spacing w:after="0" w:line="240" w:lineRule="auto"/>
    </w:pPr>
  </w:style>
  <w:style w:type="character" w:customStyle="1" w:styleId="Heading5Char">
    <w:name w:val="Heading 5 Char"/>
    <w:basedOn w:val="DefaultParagraphFont"/>
    <w:link w:val="Heading5"/>
    <w:rsid w:val="006E17DE"/>
    <w:rPr>
      <w:rFonts w:ascii="Arial" w:eastAsia="Times New Roman" w:hAnsi="Arial" w:cs="Arial"/>
      <w:b/>
      <w:bCs/>
      <w:sz w:val="24"/>
      <w:szCs w:val="24"/>
    </w:rPr>
  </w:style>
  <w:style w:type="paragraph" w:styleId="ListParagraph">
    <w:name w:val="List Paragraph"/>
    <w:basedOn w:val="Normal"/>
    <w:uiPriority w:val="34"/>
    <w:qFormat/>
    <w:rsid w:val="006E17DE"/>
    <w:pPr>
      <w:ind w:left="720"/>
      <w:contextualSpacing/>
    </w:pPr>
  </w:style>
  <w:style w:type="character" w:customStyle="1" w:styleId="Heading1Char">
    <w:name w:val="Heading 1 Char"/>
    <w:basedOn w:val="DefaultParagraphFont"/>
    <w:link w:val="Heading1"/>
    <w:uiPriority w:val="9"/>
    <w:rsid w:val="00BA6BF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353A3"/>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F353A3"/>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D64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E27"/>
  </w:style>
  <w:style w:type="paragraph" w:styleId="Footer">
    <w:name w:val="footer"/>
    <w:basedOn w:val="Normal"/>
    <w:link w:val="FooterChar"/>
    <w:uiPriority w:val="99"/>
    <w:semiHidden/>
    <w:unhideWhenUsed/>
    <w:rsid w:val="00D64E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4E27"/>
  </w:style>
  <w:style w:type="paragraph" w:styleId="Revision">
    <w:name w:val="Revision"/>
    <w:hidden/>
    <w:uiPriority w:val="99"/>
    <w:semiHidden/>
    <w:rsid w:val="00B54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079B-8F54-4789-9558-290029CE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BrendaO</dc:creator>
  <cp:lastModifiedBy>lynseys</cp:lastModifiedBy>
  <cp:revision>2</cp:revision>
  <cp:lastPrinted>2017-06-09T08:18:00Z</cp:lastPrinted>
  <dcterms:created xsi:type="dcterms:W3CDTF">2017-07-07T11:35:00Z</dcterms:created>
  <dcterms:modified xsi:type="dcterms:W3CDTF">2017-07-07T11:35:00Z</dcterms:modified>
</cp:coreProperties>
</file>