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Layout w:type="fixed"/>
        <w:tblLook w:val="04A0" w:firstRow="1" w:lastRow="0" w:firstColumn="1" w:lastColumn="0" w:noHBand="0" w:noVBand="1"/>
      </w:tblPr>
      <w:tblGrid>
        <w:gridCol w:w="2093"/>
        <w:gridCol w:w="2528"/>
        <w:gridCol w:w="5693"/>
      </w:tblGrid>
      <w:tr w:rsidR="00872122" w:rsidTr="00331650">
        <w:tc>
          <w:tcPr>
            <w:tcW w:w="4621" w:type="dxa"/>
            <w:gridSpan w:val="2"/>
            <w:shd w:val="clear" w:color="auto" w:fill="B8CCE4" w:themeFill="accent1" w:themeFillTint="66"/>
          </w:tcPr>
          <w:p w:rsidR="00872122" w:rsidRPr="004A23B0" w:rsidRDefault="00872122">
            <w:pPr>
              <w:rPr>
                <w:b/>
                <w:sz w:val="28"/>
                <w:szCs w:val="28"/>
              </w:rPr>
            </w:pPr>
            <w:r w:rsidRPr="004A23B0">
              <w:rPr>
                <w:b/>
                <w:sz w:val="28"/>
                <w:szCs w:val="28"/>
              </w:rPr>
              <w:t>JOB DESCRIPTION</w:t>
            </w:r>
          </w:p>
        </w:tc>
        <w:tc>
          <w:tcPr>
            <w:tcW w:w="5693" w:type="dxa"/>
          </w:tcPr>
          <w:p w:rsidR="00872122" w:rsidRPr="00616D5A" w:rsidRDefault="00242B4A" w:rsidP="00AA1009">
            <w:pPr>
              <w:rPr>
                <w:rFonts w:ascii="Arial" w:hAnsi="Arial" w:cs="Arial"/>
                <w:b/>
                <w:sz w:val="24"/>
                <w:szCs w:val="24"/>
              </w:rPr>
            </w:pPr>
            <w:r>
              <w:rPr>
                <w:rFonts w:ascii="Arial" w:hAnsi="Arial" w:cs="Arial"/>
                <w:b/>
                <w:sz w:val="24"/>
                <w:szCs w:val="24"/>
              </w:rPr>
              <w:t xml:space="preserve">Key </w:t>
            </w:r>
            <w:r w:rsidR="00513819">
              <w:rPr>
                <w:rFonts w:ascii="Arial" w:hAnsi="Arial" w:cs="Arial"/>
                <w:b/>
                <w:sz w:val="24"/>
                <w:szCs w:val="24"/>
              </w:rPr>
              <w:t>Worker</w:t>
            </w:r>
            <w:r w:rsidR="00331650">
              <w:rPr>
                <w:rFonts w:ascii="Arial" w:hAnsi="Arial" w:cs="Arial"/>
                <w:b/>
                <w:sz w:val="24"/>
                <w:szCs w:val="24"/>
              </w:rPr>
              <w:t xml:space="preserve"> (DAISY)</w:t>
            </w:r>
          </w:p>
          <w:p w:rsidR="00872122" w:rsidRPr="00616D5A" w:rsidRDefault="00872122">
            <w:pPr>
              <w:rPr>
                <w:rFonts w:ascii="Arial" w:hAnsi="Arial" w:cs="Arial"/>
                <w:sz w:val="24"/>
                <w:szCs w:val="24"/>
              </w:rPr>
            </w:pPr>
          </w:p>
        </w:tc>
      </w:tr>
      <w:tr w:rsidR="00872122" w:rsidTr="00331650">
        <w:tc>
          <w:tcPr>
            <w:tcW w:w="4621" w:type="dxa"/>
            <w:gridSpan w:val="2"/>
            <w:shd w:val="clear" w:color="auto" w:fill="B8CCE4" w:themeFill="accent1" w:themeFillTint="66"/>
          </w:tcPr>
          <w:p w:rsidR="00872122" w:rsidRPr="00872122" w:rsidRDefault="00872122">
            <w:pPr>
              <w:rPr>
                <w:b/>
              </w:rPr>
            </w:pPr>
            <w:r w:rsidRPr="00872122">
              <w:rPr>
                <w:b/>
              </w:rPr>
              <w:t>RESPONSIBLE TO</w:t>
            </w:r>
          </w:p>
        </w:tc>
        <w:tc>
          <w:tcPr>
            <w:tcW w:w="5693" w:type="dxa"/>
          </w:tcPr>
          <w:p w:rsidR="00872122" w:rsidRPr="00616D5A" w:rsidRDefault="00872122">
            <w:pPr>
              <w:rPr>
                <w:rFonts w:ascii="Arial" w:hAnsi="Arial" w:cs="Arial"/>
                <w:sz w:val="24"/>
                <w:szCs w:val="24"/>
              </w:rPr>
            </w:pPr>
            <w:r w:rsidRPr="00616D5A">
              <w:rPr>
                <w:rFonts w:ascii="Arial" w:hAnsi="Arial" w:cs="Arial"/>
                <w:sz w:val="24"/>
                <w:szCs w:val="24"/>
              </w:rPr>
              <w:t>Service Manager</w:t>
            </w:r>
          </w:p>
        </w:tc>
      </w:tr>
      <w:tr w:rsidR="00872122" w:rsidTr="00331650">
        <w:tc>
          <w:tcPr>
            <w:tcW w:w="4621" w:type="dxa"/>
            <w:gridSpan w:val="2"/>
            <w:shd w:val="clear" w:color="auto" w:fill="B8CCE4" w:themeFill="accent1" w:themeFillTint="66"/>
          </w:tcPr>
          <w:p w:rsidR="00872122" w:rsidRPr="00872122" w:rsidRDefault="00872122">
            <w:pPr>
              <w:rPr>
                <w:b/>
              </w:rPr>
            </w:pPr>
            <w:r w:rsidRPr="00872122">
              <w:rPr>
                <w:b/>
              </w:rPr>
              <w:t>LOCATION</w:t>
            </w:r>
          </w:p>
        </w:tc>
        <w:tc>
          <w:tcPr>
            <w:tcW w:w="5693" w:type="dxa"/>
          </w:tcPr>
          <w:p w:rsidR="00872122" w:rsidRPr="00616D5A" w:rsidRDefault="0054235A" w:rsidP="003752F3">
            <w:pPr>
              <w:rPr>
                <w:rFonts w:ascii="Arial" w:hAnsi="Arial" w:cs="Arial"/>
                <w:sz w:val="24"/>
                <w:szCs w:val="24"/>
              </w:rPr>
            </w:pPr>
            <w:r>
              <w:rPr>
                <w:rFonts w:ascii="Arial" w:hAnsi="Arial" w:cs="Arial"/>
                <w:sz w:val="24"/>
                <w:szCs w:val="24"/>
              </w:rPr>
              <w:t>Based in ASCERT Lisburn Office to cover Daisy East and Daisy North.</w:t>
            </w:r>
          </w:p>
        </w:tc>
      </w:tr>
      <w:tr w:rsidR="00872122" w:rsidTr="00331650">
        <w:tc>
          <w:tcPr>
            <w:tcW w:w="4621" w:type="dxa"/>
            <w:gridSpan w:val="2"/>
            <w:shd w:val="clear" w:color="auto" w:fill="B8CCE4" w:themeFill="accent1" w:themeFillTint="66"/>
          </w:tcPr>
          <w:p w:rsidR="00872122" w:rsidRPr="00872122" w:rsidRDefault="00872122">
            <w:pPr>
              <w:rPr>
                <w:b/>
              </w:rPr>
            </w:pPr>
            <w:r w:rsidRPr="00872122">
              <w:rPr>
                <w:b/>
              </w:rPr>
              <w:t>LENGTH OF POST</w:t>
            </w:r>
          </w:p>
        </w:tc>
        <w:tc>
          <w:tcPr>
            <w:tcW w:w="5693" w:type="dxa"/>
          </w:tcPr>
          <w:p w:rsidR="00872122" w:rsidRPr="00616D5A" w:rsidRDefault="00872122" w:rsidP="00C55BCB">
            <w:pPr>
              <w:rPr>
                <w:rFonts w:ascii="Arial" w:hAnsi="Arial" w:cs="Arial"/>
                <w:sz w:val="24"/>
                <w:szCs w:val="24"/>
              </w:rPr>
            </w:pPr>
            <w:r w:rsidRPr="00616D5A">
              <w:rPr>
                <w:rFonts w:ascii="Arial" w:hAnsi="Arial" w:cs="Arial"/>
                <w:sz w:val="24"/>
                <w:szCs w:val="24"/>
              </w:rPr>
              <w:t>This po</w:t>
            </w:r>
            <w:r w:rsidR="003727D2">
              <w:rPr>
                <w:rFonts w:ascii="Arial" w:hAnsi="Arial" w:cs="Arial"/>
                <w:sz w:val="24"/>
                <w:szCs w:val="24"/>
              </w:rPr>
              <w:t xml:space="preserve">st is funded </w:t>
            </w:r>
            <w:r w:rsidR="00C55BCB">
              <w:rPr>
                <w:rFonts w:ascii="Arial" w:hAnsi="Arial" w:cs="Arial"/>
                <w:sz w:val="24"/>
                <w:szCs w:val="24"/>
              </w:rPr>
              <w:t>to March 2018 with possible extension</w:t>
            </w:r>
            <w:r w:rsidR="003727D2">
              <w:rPr>
                <w:rFonts w:ascii="Arial" w:hAnsi="Arial" w:cs="Arial"/>
                <w:sz w:val="24"/>
                <w:szCs w:val="24"/>
              </w:rPr>
              <w:t xml:space="preserve"> </w:t>
            </w:r>
          </w:p>
        </w:tc>
      </w:tr>
      <w:tr w:rsidR="00872122" w:rsidTr="00331650">
        <w:tc>
          <w:tcPr>
            <w:tcW w:w="4621" w:type="dxa"/>
            <w:gridSpan w:val="2"/>
            <w:shd w:val="clear" w:color="auto" w:fill="B8CCE4" w:themeFill="accent1" w:themeFillTint="66"/>
          </w:tcPr>
          <w:p w:rsidR="00872122" w:rsidRPr="00872122" w:rsidRDefault="00872122">
            <w:pPr>
              <w:rPr>
                <w:b/>
              </w:rPr>
            </w:pPr>
            <w:r w:rsidRPr="00872122">
              <w:rPr>
                <w:b/>
              </w:rPr>
              <w:t>HOURS</w:t>
            </w:r>
          </w:p>
        </w:tc>
        <w:tc>
          <w:tcPr>
            <w:tcW w:w="5693" w:type="dxa"/>
          </w:tcPr>
          <w:p w:rsidR="00872122" w:rsidRPr="00616D5A" w:rsidRDefault="00872122">
            <w:pPr>
              <w:rPr>
                <w:rFonts w:ascii="Arial" w:hAnsi="Arial" w:cs="Arial"/>
                <w:sz w:val="24"/>
                <w:szCs w:val="24"/>
              </w:rPr>
            </w:pPr>
            <w:r w:rsidRPr="00616D5A">
              <w:rPr>
                <w:rFonts w:ascii="Arial" w:hAnsi="Arial" w:cs="Arial"/>
                <w:sz w:val="24"/>
                <w:szCs w:val="24"/>
              </w:rPr>
              <w:t>35 hours</w:t>
            </w:r>
          </w:p>
        </w:tc>
      </w:tr>
      <w:tr w:rsidR="00872122" w:rsidTr="00331650">
        <w:tc>
          <w:tcPr>
            <w:tcW w:w="4621" w:type="dxa"/>
            <w:gridSpan w:val="2"/>
            <w:shd w:val="clear" w:color="auto" w:fill="B8CCE4" w:themeFill="accent1" w:themeFillTint="66"/>
          </w:tcPr>
          <w:p w:rsidR="00872122" w:rsidRPr="00872122" w:rsidRDefault="00872122">
            <w:pPr>
              <w:rPr>
                <w:b/>
              </w:rPr>
            </w:pPr>
            <w:r w:rsidRPr="00872122">
              <w:rPr>
                <w:b/>
              </w:rPr>
              <w:t>SALARY</w:t>
            </w:r>
          </w:p>
        </w:tc>
        <w:tc>
          <w:tcPr>
            <w:tcW w:w="5693" w:type="dxa"/>
            <w:shd w:val="clear" w:color="auto" w:fill="auto"/>
          </w:tcPr>
          <w:p w:rsidR="00331650" w:rsidRPr="00616D5A" w:rsidRDefault="00CD3A66" w:rsidP="00CD3A66">
            <w:pPr>
              <w:rPr>
                <w:rFonts w:ascii="Arial" w:hAnsi="Arial" w:cs="Arial"/>
                <w:sz w:val="24"/>
                <w:szCs w:val="24"/>
              </w:rPr>
            </w:pPr>
            <w:r>
              <w:rPr>
                <w:rFonts w:ascii="Arial" w:hAnsi="Arial" w:cs="Arial"/>
                <w:sz w:val="24"/>
                <w:szCs w:val="24"/>
              </w:rPr>
              <w:t xml:space="preserve">NJC Point 25 £22,658 </w:t>
            </w:r>
            <w:r w:rsidR="00331650">
              <w:rPr>
                <w:rFonts w:ascii="Arial" w:hAnsi="Arial" w:cs="Arial"/>
                <w:sz w:val="24"/>
                <w:szCs w:val="24"/>
              </w:rPr>
              <w:t xml:space="preserve">Plus 4% pension </w:t>
            </w:r>
          </w:p>
        </w:tc>
      </w:tr>
      <w:tr w:rsidR="00872122" w:rsidRPr="009852B8" w:rsidTr="00331650">
        <w:tc>
          <w:tcPr>
            <w:tcW w:w="10314" w:type="dxa"/>
            <w:gridSpan w:val="3"/>
            <w:shd w:val="clear" w:color="auto" w:fill="auto"/>
          </w:tcPr>
          <w:p w:rsidR="00872122" w:rsidRPr="009852B8" w:rsidRDefault="00872122" w:rsidP="009852B8">
            <w:pPr>
              <w:rPr>
                <w:rFonts w:ascii="Arial" w:hAnsi="Arial" w:cs="Arial"/>
                <w:b/>
                <w:sz w:val="24"/>
                <w:szCs w:val="24"/>
              </w:rPr>
            </w:pPr>
            <w:r w:rsidRPr="009852B8">
              <w:rPr>
                <w:rFonts w:ascii="Arial" w:hAnsi="Arial" w:cs="Arial"/>
                <w:b/>
                <w:sz w:val="24"/>
                <w:szCs w:val="24"/>
              </w:rPr>
              <w:t>OVERALL PURPOSE</w:t>
            </w:r>
          </w:p>
          <w:p w:rsidR="009852B8" w:rsidRPr="009852B8" w:rsidRDefault="009852B8" w:rsidP="009852B8">
            <w:pPr>
              <w:rPr>
                <w:rFonts w:ascii="Arial" w:hAnsi="Arial" w:cs="Arial"/>
                <w:b/>
                <w:sz w:val="24"/>
                <w:szCs w:val="24"/>
              </w:rPr>
            </w:pPr>
          </w:p>
          <w:p w:rsidR="00872122" w:rsidRPr="009852B8" w:rsidRDefault="009852B8" w:rsidP="009852B8">
            <w:pPr>
              <w:rPr>
                <w:rFonts w:ascii="Arial" w:hAnsi="Arial" w:cs="Arial"/>
                <w:b/>
                <w:sz w:val="24"/>
                <w:szCs w:val="24"/>
              </w:rPr>
            </w:pPr>
            <w:r w:rsidRPr="009852B8">
              <w:rPr>
                <w:rFonts w:ascii="Arial" w:hAnsi="Arial" w:cs="Arial"/>
                <w:b/>
                <w:sz w:val="24"/>
                <w:szCs w:val="24"/>
              </w:rPr>
              <w:t xml:space="preserve">As a Key Worker within ASCERT’s </w:t>
            </w:r>
            <w:r w:rsidR="00C55BCB">
              <w:rPr>
                <w:rFonts w:ascii="Arial" w:hAnsi="Arial" w:cs="Arial"/>
                <w:b/>
                <w:sz w:val="24"/>
                <w:szCs w:val="24"/>
              </w:rPr>
              <w:t xml:space="preserve">Daisy Service </w:t>
            </w:r>
            <w:r w:rsidRPr="009852B8">
              <w:rPr>
                <w:rFonts w:ascii="Arial" w:hAnsi="Arial" w:cs="Arial"/>
                <w:b/>
                <w:sz w:val="24"/>
                <w:szCs w:val="24"/>
              </w:rPr>
              <w:t xml:space="preserve">you will </w:t>
            </w:r>
            <w:r w:rsidR="00C55BCB">
              <w:rPr>
                <w:rFonts w:ascii="Arial" w:hAnsi="Arial" w:cs="Arial"/>
                <w:b/>
                <w:sz w:val="24"/>
                <w:szCs w:val="24"/>
              </w:rPr>
              <w:t>provide confidential support to young people aged 11-25 years and their families to reduce the harm caused by substance misuse.</w:t>
            </w:r>
          </w:p>
          <w:p w:rsidR="009852B8" w:rsidRPr="009852B8" w:rsidRDefault="009852B8" w:rsidP="009852B8">
            <w:pPr>
              <w:rPr>
                <w:rFonts w:ascii="Arial" w:hAnsi="Arial" w:cs="Arial"/>
                <w:b/>
                <w:sz w:val="24"/>
                <w:szCs w:val="24"/>
              </w:rPr>
            </w:pPr>
          </w:p>
          <w:p w:rsidR="006F2B82" w:rsidRPr="009852B8" w:rsidRDefault="006F2B82" w:rsidP="009852B8">
            <w:pPr>
              <w:rPr>
                <w:rFonts w:ascii="Arial" w:hAnsi="Arial" w:cs="Arial"/>
                <w:b/>
                <w:sz w:val="24"/>
                <w:szCs w:val="24"/>
              </w:rPr>
            </w:pPr>
            <w:r w:rsidRPr="009852B8">
              <w:rPr>
                <w:rFonts w:ascii="Arial" w:hAnsi="Arial" w:cs="Arial"/>
                <w:b/>
                <w:sz w:val="24"/>
                <w:szCs w:val="24"/>
              </w:rPr>
              <w:t>ASCERT have grown to become one of the leading and best known providers of drug and alcohol services in Northern Ireland. We have developed an extensive experience of service development, planning and delivery across a range of disciplines and have secured and successfully delivered substantial contracts on behalf of public bodies.</w:t>
            </w:r>
          </w:p>
          <w:p w:rsidR="006F2B82" w:rsidRPr="009852B8" w:rsidRDefault="006F2B82" w:rsidP="009852B8">
            <w:pPr>
              <w:rPr>
                <w:rFonts w:ascii="Arial" w:hAnsi="Arial" w:cs="Arial"/>
                <w:b/>
                <w:sz w:val="24"/>
                <w:szCs w:val="24"/>
              </w:rPr>
            </w:pPr>
          </w:p>
          <w:p w:rsidR="006F2B82" w:rsidRPr="009852B8" w:rsidRDefault="006F2B82" w:rsidP="009852B8">
            <w:pPr>
              <w:rPr>
                <w:rFonts w:ascii="Arial" w:hAnsi="Arial" w:cs="Arial"/>
                <w:b/>
                <w:sz w:val="24"/>
                <w:szCs w:val="24"/>
              </w:rPr>
            </w:pPr>
            <w:r w:rsidRPr="009852B8">
              <w:rPr>
                <w:rFonts w:ascii="Arial" w:hAnsi="Arial" w:cs="Arial"/>
                <w:b/>
                <w:sz w:val="24"/>
                <w:szCs w:val="24"/>
              </w:rPr>
              <w:t xml:space="preserve">ASCERT provide a wide range of services across the region, and now have bases in Lisburn, </w:t>
            </w:r>
            <w:proofErr w:type="spellStart"/>
            <w:r w:rsidRPr="009852B8">
              <w:rPr>
                <w:rFonts w:ascii="Arial" w:hAnsi="Arial" w:cs="Arial"/>
                <w:b/>
                <w:sz w:val="24"/>
                <w:szCs w:val="24"/>
              </w:rPr>
              <w:t>Omagh</w:t>
            </w:r>
            <w:proofErr w:type="spellEnd"/>
            <w:r w:rsidRPr="009852B8">
              <w:rPr>
                <w:rFonts w:ascii="Arial" w:hAnsi="Arial" w:cs="Arial"/>
                <w:b/>
                <w:sz w:val="24"/>
                <w:szCs w:val="24"/>
              </w:rPr>
              <w:t xml:space="preserve">, </w:t>
            </w:r>
            <w:r w:rsidR="003727D2">
              <w:rPr>
                <w:rFonts w:ascii="Arial" w:hAnsi="Arial" w:cs="Arial"/>
                <w:b/>
                <w:sz w:val="24"/>
                <w:szCs w:val="24"/>
              </w:rPr>
              <w:t xml:space="preserve">Belfast and </w:t>
            </w:r>
            <w:proofErr w:type="spellStart"/>
            <w:r w:rsidR="003727D2">
              <w:rPr>
                <w:rFonts w:ascii="Arial" w:hAnsi="Arial" w:cs="Arial"/>
                <w:b/>
                <w:sz w:val="24"/>
                <w:szCs w:val="24"/>
              </w:rPr>
              <w:t>Magerafelt</w:t>
            </w:r>
            <w:proofErr w:type="spellEnd"/>
            <w:r w:rsidRPr="009852B8">
              <w:rPr>
                <w:rFonts w:ascii="Arial" w:hAnsi="Arial" w:cs="Arial"/>
                <w:b/>
                <w:sz w:val="24"/>
                <w:szCs w:val="24"/>
              </w:rPr>
              <w:t xml:space="preserve">. We are strongly linked to policy development and implementation of strategy at a regional and local level. We have strong partnerships with other services delivering </w:t>
            </w:r>
            <w:proofErr w:type="gramStart"/>
            <w:r w:rsidRPr="009852B8">
              <w:rPr>
                <w:rFonts w:ascii="Arial" w:hAnsi="Arial" w:cs="Arial"/>
                <w:b/>
                <w:sz w:val="24"/>
                <w:szCs w:val="24"/>
              </w:rPr>
              <w:t>treatment,</w:t>
            </w:r>
            <w:proofErr w:type="gramEnd"/>
            <w:r w:rsidRPr="009852B8">
              <w:rPr>
                <w:rFonts w:ascii="Arial" w:hAnsi="Arial" w:cs="Arial"/>
                <w:b/>
                <w:sz w:val="24"/>
                <w:szCs w:val="24"/>
              </w:rPr>
              <w:t xml:space="preserve"> training and community services to people that need support. In 2009 we successfully achieved the Investors in People award and now hold the bronze award.</w:t>
            </w:r>
          </w:p>
          <w:p w:rsidR="006F2B82" w:rsidRPr="009852B8" w:rsidRDefault="006F2B82" w:rsidP="009852B8">
            <w:pPr>
              <w:rPr>
                <w:rFonts w:ascii="Arial" w:hAnsi="Arial" w:cs="Arial"/>
                <w:b/>
                <w:sz w:val="24"/>
                <w:szCs w:val="24"/>
              </w:rPr>
            </w:pPr>
          </w:p>
          <w:p w:rsidR="00F05957" w:rsidRPr="009852B8" w:rsidRDefault="00F05957" w:rsidP="009852B8">
            <w:pPr>
              <w:rPr>
                <w:rFonts w:ascii="Arial" w:hAnsi="Arial" w:cs="Arial"/>
                <w:b/>
                <w:sz w:val="24"/>
                <w:szCs w:val="24"/>
              </w:rPr>
            </w:pPr>
            <w:bookmarkStart w:id="0" w:name="_GoBack"/>
            <w:bookmarkEnd w:id="0"/>
          </w:p>
          <w:p w:rsidR="00872122" w:rsidRPr="009852B8" w:rsidRDefault="00872122" w:rsidP="009852B8">
            <w:pPr>
              <w:rPr>
                <w:rFonts w:ascii="Arial" w:hAnsi="Arial" w:cs="Arial"/>
                <w:b/>
                <w:sz w:val="24"/>
                <w:szCs w:val="24"/>
              </w:rPr>
            </w:pPr>
          </w:p>
        </w:tc>
      </w:tr>
      <w:tr w:rsidR="00331650" w:rsidRPr="00556EFF" w:rsidTr="001C097D">
        <w:tc>
          <w:tcPr>
            <w:tcW w:w="2093" w:type="dxa"/>
            <w:vMerge w:val="restart"/>
          </w:tcPr>
          <w:p w:rsidR="00331650" w:rsidRDefault="00331650" w:rsidP="001C097D">
            <w:pPr>
              <w:rPr>
                <w:rFonts w:ascii="Arial" w:hAnsi="Arial" w:cs="Arial"/>
                <w:b/>
              </w:rPr>
            </w:pPr>
            <w:r>
              <w:rPr>
                <w:rFonts w:ascii="Arial" w:hAnsi="Arial" w:cs="Arial"/>
                <w:b/>
              </w:rPr>
              <w:t xml:space="preserve">Service Development </w:t>
            </w:r>
          </w:p>
        </w:tc>
        <w:tc>
          <w:tcPr>
            <w:tcW w:w="8221" w:type="dxa"/>
            <w:gridSpan w:val="2"/>
          </w:tcPr>
          <w:p w:rsidR="00331650" w:rsidRPr="00556EFF" w:rsidRDefault="00331650" w:rsidP="001C097D">
            <w:pPr>
              <w:rPr>
                <w:rFonts w:ascii="Arial" w:hAnsi="Arial" w:cs="Arial"/>
              </w:rPr>
            </w:pPr>
            <w:r>
              <w:rPr>
                <w:rFonts w:ascii="Arial" w:hAnsi="Arial" w:cs="Arial"/>
              </w:rPr>
              <w:t>ASCERT workers will work to the KPI’s that are set in line with service specification provided by funding bodies.</w:t>
            </w:r>
          </w:p>
        </w:tc>
      </w:tr>
      <w:tr w:rsidR="00331650" w:rsidRPr="00556EFF" w:rsidTr="001C097D">
        <w:tc>
          <w:tcPr>
            <w:tcW w:w="2093" w:type="dxa"/>
            <w:vMerge/>
          </w:tcPr>
          <w:p w:rsidR="00331650" w:rsidRPr="000B45F7" w:rsidRDefault="00331650" w:rsidP="001C097D">
            <w:pPr>
              <w:rPr>
                <w:rFonts w:ascii="Arial" w:hAnsi="Arial" w:cs="Arial"/>
                <w:b/>
              </w:rPr>
            </w:pPr>
          </w:p>
        </w:tc>
        <w:tc>
          <w:tcPr>
            <w:tcW w:w="8221" w:type="dxa"/>
            <w:gridSpan w:val="2"/>
          </w:tcPr>
          <w:p w:rsidR="00331650" w:rsidRPr="00556EFF" w:rsidRDefault="00331650" w:rsidP="001C097D">
            <w:pPr>
              <w:rPr>
                <w:rFonts w:ascii="Arial" w:hAnsi="Arial" w:cs="Arial"/>
              </w:rPr>
            </w:pPr>
            <w:r>
              <w:rPr>
                <w:rFonts w:ascii="Arial" w:hAnsi="Arial" w:cs="Arial"/>
              </w:rPr>
              <w:t xml:space="preserve">ASCERT workers will have defined KPI’s as part of their annual service targets </w:t>
            </w:r>
          </w:p>
        </w:tc>
      </w:tr>
      <w:tr w:rsidR="00331650" w:rsidRPr="000D3D48" w:rsidTr="001C097D">
        <w:tc>
          <w:tcPr>
            <w:tcW w:w="2093" w:type="dxa"/>
            <w:vMerge/>
          </w:tcPr>
          <w:p w:rsidR="00331650" w:rsidRPr="000B45F7" w:rsidRDefault="00331650" w:rsidP="001C097D">
            <w:pPr>
              <w:rPr>
                <w:rFonts w:ascii="Arial" w:hAnsi="Arial" w:cs="Arial"/>
                <w:b/>
              </w:rPr>
            </w:pPr>
          </w:p>
        </w:tc>
        <w:tc>
          <w:tcPr>
            <w:tcW w:w="8221" w:type="dxa"/>
            <w:gridSpan w:val="2"/>
          </w:tcPr>
          <w:p w:rsidR="00331650" w:rsidRPr="000D3D48" w:rsidRDefault="00331650" w:rsidP="001C097D">
            <w:pPr>
              <w:rPr>
                <w:rFonts w:ascii="Arial" w:hAnsi="Arial" w:cs="Arial"/>
              </w:rPr>
            </w:pPr>
            <w:r w:rsidRPr="00556EFF">
              <w:rPr>
                <w:rFonts w:ascii="Arial" w:hAnsi="Arial" w:cs="Arial"/>
              </w:rPr>
              <w:t>Ensure a high quality service is delivered in line with the service specification</w:t>
            </w:r>
            <w:r>
              <w:rPr>
                <w:rFonts w:ascii="Arial" w:hAnsi="Arial" w:cs="Arial"/>
              </w:rPr>
              <w:t xml:space="preserve"> and KPI’s in line with service objectives.</w:t>
            </w:r>
          </w:p>
        </w:tc>
      </w:tr>
      <w:tr w:rsidR="00331650" w:rsidRPr="001B5250" w:rsidTr="001C097D">
        <w:tc>
          <w:tcPr>
            <w:tcW w:w="2093" w:type="dxa"/>
            <w:vMerge/>
          </w:tcPr>
          <w:p w:rsidR="00331650" w:rsidRDefault="00331650" w:rsidP="001C097D">
            <w:pPr>
              <w:rPr>
                <w:rFonts w:ascii="Arial" w:hAnsi="Arial" w:cs="Arial"/>
                <w:b/>
              </w:rPr>
            </w:pPr>
          </w:p>
        </w:tc>
        <w:tc>
          <w:tcPr>
            <w:tcW w:w="8221" w:type="dxa"/>
            <w:gridSpan w:val="2"/>
          </w:tcPr>
          <w:p w:rsidR="00331650" w:rsidRPr="001B5250" w:rsidRDefault="00331650" w:rsidP="001C097D">
            <w:pPr>
              <w:widowControl w:val="0"/>
              <w:autoSpaceDE w:val="0"/>
              <w:autoSpaceDN w:val="0"/>
              <w:adjustRightInd w:val="0"/>
              <w:rPr>
                <w:rFonts w:ascii="Arial" w:eastAsia="Times New Roman" w:hAnsi="Arial" w:cs="Arial"/>
                <w:bCs/>
                <w:sz w:val="24"/>
                <w:szCs w:val="24"/>
              </w:rPr>
            </w:pPr>
            <w:r w:rsidRPr="00556EFF">
              <w:rPr>
                <w:rFonts w:ascii="Arial" w:hAnsi="Arial" w:cs="Arial"/>
              </w:rPr>
              <w:t>Contri</w:t>
            </w:r>
            <w:r>
              <w:rPr>
                <w:rFonts w:ascii="Arial" w:hAnsi="Arial" w:cs="Arial"/>
              </w:rPr>
              <w:t xml:space="preserve">bute to the delivery of </w:t>
            </w:r>
            <w:r w:rsidRPr="00556EFF">
              <w:rPr>
                <w:rFonts w:ascii="Arial" w:hAnsi="Arial" w:cs="Arial"/>
              </w:rPr>
              <w:t>teaching and training programmes</w:t>
            </w:r>
          </w:p>
        </w:tc>
      </w:tr>
      <w:tr w:rsidR="00331650" w:rsidRPr="00275ADB" w:rsidTr="001C097D">
        <w:tc>
          <w:tcPr>
            <w:tcW w:w="2093" w:type="dxa"/>
            <w:vMerge/>
          </w:tcPr>
          <w:p w:rsidR="00331650" w:rsidRDefault="00331650" w:rsidP="001C097D">
            <w:pPr>
              <w:rPr>
                <w:rFonts w:ascii="Arial" w:hAnsi="Arial" w:cs="Arial"/>
                <w:b/>
              </w:rPr>
            </w:pPr>
          </w:p>
        </w:tc>
        <w:tc>
          <w:tcPr>
            <w:tcW w:w="8221" w:type="dxa"/>
            <w:gridSpan w:val="2"/>
          </w:tcPr>
          <w:p w:rsidR="00331650" w:rsidRPr="00275ADB" w:rsidRDefault="00331650" w:rsidP="001C097D">
            <w:pPr>
              <w:pStyle w:val="BodyTextIndent2"/>
              <w:spacing w:after="0" w:line="240" w:lineRule="auto"/>
              <w:ind w:left="0"/>
              <w:jc w:val="both"/>
              <w:rPr>
                <w:rFonts w:ascii="Arial" w:hAnsi="Arial" w:cs="Arial"/>
                <w:sz w:val="22"/>
              </w:rPr>
            </w:pPr>
            <w:r w:rsidRPr="00556EFF">
              <w:rPr>
                <w:rFonts w:ascii="Arial" w:hAnsi="Arial" w:cs="Arial"/>
                <w:sz w:val="22"/>
              </w:rPr>
              <w:t>Work collaboratively with co</w:t>
            </w:r>
            <w:r>
              <w:rPr>
                <w:rFonts w:ascii="Arial" w:hAnsi="Arial" w:cs="Arial"/>
                <w:sz w:val="22"/>
              </w:rPr>
              <w:t xml:space="preserve">lleagues to further develop ASCERT </w:t>
            </w:r>
            <w:r w:rsidRPr="00556EFF">
              <w:rPr>
                <w:rFonts w:ascii="Arial" w:hAnsi="Arial" w:cs="Arial"/>
                <w:sz w:val="22"/>
              </w:rPr>
              <w:t>service</w:t>
            </w:r>
            <w:r>
              <w:rPr>
                <w:rFonts w:ascii="Arial" w:hAnsi="Arial" w:cs="Arial"/>
                <w:sz w:val="22"/>
              </w:rPr>
              <w:t>s</w:t>
            </w:r>
          </w:p>
        </w:tc>
      </w:tr>
      <w:tr w:rsidR="001B5250" w:rsidTr="00331650">
        <w:tc>
          <w:tcPr>
            <w:tcW w:w="2093" w:type="dxa"/>
            <w:vMerge w:val="restart"/>
          </w:tcPr>
          <w:p w:rsidR="001B5250" w:rsidRDefault="001B5250" w:rsidP="00616D5A">
            <w:pPr>
              <w:rPr>
                <w:rFonts w:ascii="Arial" w:hAnsi="Arial" w:cs="Arial"/>
                <w:b/>
                <w:sz w:val="24"/>
                <w:szCs w:val="24"/>
              </w:rPr>
            </w:pPr>
            <w:r w:rsidRPr="006B30E5">
              <w:rPr>
                <w:rFonts w:ascii="Arial" w:hAnsi="Arial" w:cs="Arial"/>
                <w:b/>
                <w:sz w:val="24"/>
                <w:szCs w:val="24"/>
              </w:rPr>
              <w:t>Key Responsibilities</w:t>
            </w:r>
          </w:p>
          <w:p w:rsidR="002B1E00" w:rsidRDefault="002B1E00" w:rsidP="00616D5A">
            <w:pPr>
              <w:rPr>
                <w:rFonts w:ascii="Arial" w:hAnsi="Arial" w:cs="Arial"/>
                <w:b/>
                <w:sz w:val="24"/>
                <w:szCs w:val="24"/>
              </w:rPr>
            </w:pPr>
          </w:p>
          <w:p w:rsidR="002B1E00" w:rsidRDefault="002B1E00" w:rsidP="00616D5A">
            <w:pPr>
              <w:rPr>
                <w:rFonts w:ascii="Arial" w:hAnsi="Arial" w:cs="Arial"/>
                <w:b/>
                <w:sz w:val="24"/>
                <w:szCs w:val="24"/>
              </w:rPr>
            </w:pPr>
          </w:p>
          <w:p w:rsidR="002B1E00" w:rsidRDefault="002B1E00" w:rsidP="00616D5A">
            <w:pPr>
              <w:rPr>
                <w:rFonts w:ascii="Arial" w:hAnsi="Arial" w:cs="Arial"/>
                <w:b/>
                <w:sz w:val="24"/>
                <w:szCs w:val="24"/>
              </w:rPr>
            </w:pPr>
          </w:p>
          <w:p w:rsidR="002B1E00" w:rsidRDefault="002B1E00" w:rsidP="00616D5A">
            <w:pPr>
              <w:rPr>
                <w:rFonts w:ascii="Arial" w:hAnsi="Arial" w:cs="Arial"/>
                <w:b/>
                <w:sz w:val="24"/>
                <w:szCs w:val="24"/>
              </w:rPr>
            </w:pPr>
          </w:p>
          <w:p w:rsidR="002B1E00" w:rsidRDefault="002B1E00" w:rsidP="00616D5A">
            <w:pPr>
              <w:rPr>
                <w:rFonts w:ascii="Arial" w:hAnsi="Arial" w:cs="Arial"/>
                <w:b/>
                <w:sz w:val="24"/>
                <w:szCs w:val="24"/>
              </w:rPr>
            </w:pPr>
          </w:p>
          <w:p w:rsidR="002B1E00" w:rsidRDefault="002B1E00" w:rsidP="00616D5A">
            <w:pPr>
              <w:rPr>
                <w:rFonts w:ascii="Arial" w:hAnsi="Arial" w:cs="Arial"/>
                <w:b/>
                <w:sz w:val="24"/>
                <w:szCs w:val="24"/>
              </w:rPr>
            </w:pPr>
          </w:p>
          <w:p w:rsidR="002B1E00" w:rsidRDefault="002B1E00" w:rsidP="00616D5A">
            <w:pPr>
              <w:rPr>
                <w:rFonts w:ascii="Arial" w:hAnsi="Arial" w:cs="Arial"/>
                <w:b/>
                <w:sz w:val="24"/>
                <w:szCs w:val="24"/>
              </w:rPr>
            </w:pPr>
          </w:p>
          <w:p w:rsidR="002B1E00" w:rsidRDefault="002B1E00" w:rsidP="00616D5A">
            <w:pPr>
              <w:rPr>
                <w:rFonts w:ascii="Arial" w:hAnsi="Arial" w:cs="Arial"/>
                <w:b/>
                <w:sz w:val="24"/>
                <w:szCs w:val="24"/>
              </w:rPr>
            </w:pPr>
          </w:p>
          <w:p w:rsidR="002B1E00" w:rsidRDefault="002B1E00" w:rsidP="00616D5A">
            <w:pPr>
              <w:rPr>
                <w:rFonts w:ascii="Arial" w:hAnsi="Arial" w:cs="Arial"/>
                <w:b/>
                <w:sz w:val="24"/>
                <w:szCs w:val="24"/>
              </w:rPr>
            </w:pPr>
          </w:p>
          <w:p w:rsidR="002B1E00" w:rsidRDefault="002B1E00" w:rsidP="00616D5A">
            <w:pPr>
              <w:rPr>
                <w:rFonts w:ascii="Arial" w:hAnsi="Arial" w:cs="Arial"/>
                <w:b/>
                <w:sz w:val="24"/>
                <w:szCs w:val="24"/>
              </w:rPr>
            </w:pPr>
          </w:p>
          <w:p w:rsidR="002B1E00" w:rsidRDefault="002B1E00" w:rsidP="00616D5A">
            <w:pPr>
              <w:rPr>
                <w:rFonts w:ascii="Arial" w:hAnsi="Arial" w:cs="Arial"/>
                <w:b/>
                <w:sz w:val="24"/>
                <w:szCs w:val="24"/>
              </w:rPr>
            </w:pPr>
          </w:p>
          <w:p w:rsidR="002B1E00" w:rsidRDefault="002B1E00" w:rsidP="00616D5A">
            <w:pPr>
              <w:rPr>
                <w:rFonts w:ascii="Arial" w:hAnsi="Arial" w:cs="Arial"/>
                <w:b/>
                <w:sz w:val="24"/>
                <w:szCs w:val="24"/>
              </w:rPr>
            </w:pPr>
          </w:p>
          <w:p w:rsidR="002B1E00" w:rsidRDefault="002B1E00" w:rsidP="00616D5A">
            <w:pPr>
              <w:rPr>
                <w:rFonts w:ascii="Arial" w:hAnsi="Arial" w:cs="Arial"/>
                <w:b/>
                <w:sz w:val="24"/>
                <w:szCs w:val="24"/>
              </w:rPr>
            </w:pPr>
          </w:p>
          <w:p w:rsidR="002B1E00" w:rsidRDefault="002B1E00" w:rsidP="00616D5A">
            <w:pPr>
              <w:rPr>
                <w:rFonts w:ascii="Arial" w:hAnsi="Arial" w:cs="Arial"/>
                <w:b/>
                <w:sz w:val="24"/>
                <w:szCs w:val="24"/>
              </w:rPr>
            </w:pPr>
          </w:p>
          <w:p w:rsidR="002B1E00" w:rsidRDefault="002B1E00" w:rsidP="00616D5A">
            <w:pPr>
              <w:rPr>
                <w:rFonts w:ascii="Arial" w:hAnsi="Arial" w:cs="Arial"/>
                <w:b/>
                <w:sz w:val="24"/>
                <w:szCs w:val="24"/>
              </w:rPr>
            </w:pPr>
          </w:p>
          <w:p w:rsidR="002B1E00" w:rsidRDefault="002B1E00" w:rsidP="00616D5A">
            <w:pPr>
              <w:rPr>
                <w:rFonts w:ascii="Arial" w:hAnsi="Arial" w:cs="Arial"/>
                <w:b/>
                <w:sz w:val="24"/>
                <w:szCs w:val="24"/>
              </w:rPr>
            </w:pPr>
          </w:p>
          <w:p w:rsidR="002B1E00" w:rsidRDefault="002B1E00" w:rsidP="00616D5A">
            <w:pPr>
              <w:rPr>
                <w:rFonts w:ascii="Arial" w:hAnsi="Arial" w:cs="Arial"/>
                <w:b/>
                <w:sz w:val="24"/>
                <w:szCs w:val="24"/>
              </w:rPr>
            </w:pPr>
          </w:p>
          <w:p w:rsidR="002B1E00" w:rsidRDefault="002B1E00" w:rsidP="00616D5A">
            <w:pPr>
              <w:rPr>
                <w:rFonts w:ascii="Arial" w:hAnsi="Arial" w:cs="Arial"/>
                <w:b/>
                <w:sz w:val="24"/>
                <w:szCs w:val="24"/>
              </w:rPr>
            </w:pPr>
          </w:p>
          <w:p w:rsidR="002B1E00" w:rsidRDefault="002B1E00" w:rsidP="00616D5A">
            <w:pPr>
              <w:rPr>
                <w:rFonts w:ascii="Arial" w:hAnsi="Arial" w:cs="Arial"/>
                <w:b/>
                <w:sz w:val="24"/>
                <w:szCs w:val="24"/>
              </w:rPr>
            </w:pPr>
          </w:p>
          <w:p w:rsidR="002B1E00" w:rsidRDefault="002B1E00" w:rsidP="00616D5A">
            <w:pPr>
              <w:rPr>
                <w:rFonts w:ascii="Arial" w:hAnsi="Arial" w:cs="Arial"/>
                <w:b/>
                <w:sz w:val="24"/>
                <w:szCs w:val="24"/>
              </w:rPr>
            </w:pPr>
          </w:p>
          <w:p w:rsidR="002B1E00" w:rsidRDefault="002B1E00" w:rsidP="00616D5A">
            <w:pPr>
              <w:rPr>
                <w:rFonts w:ascii="Arial" w:hAnsi="Arial" w:cs="Arial"/>
                <w:b/>
                <w:sz w:val="24"/>
                <w:szCs w:val="24"/>
              </w:rPr>
            </w:pPr>
          </w:p>
          <w:p w:rsidR="00B4689B" w:rsidRDefault="00B4689B" w:rsidP="00616D5A">
            <w:pPr>
              <w:rPr>
                <w:rFonts w:ascii="Arial" w:hAnsi="Arial" w:cs="Arial"/>
                <w:b/>
                <w:sz w:val="24"/>
                <w:szCs w:val="24"/>
              </w:rPr>
            </w:pPr>
          </w:p>
          <w:p w:rsidR="00B4689B" w:rsidRPr="002B1E00" w:rsidRDefault="00B4689B" w:rsidP="00616D5A">
            <w:pPr>
              <w:rPr>
                <w:rFonts w:ascii="Arial" w:hAnsi="Arial" w:cs="Arial"/>
                <w:b/>
                <w:sz w:val="24"/>
                <w:szCs w:val="24"/>
              </w:rPr>
            </w:pPr>
          </w:p>
        </w:tc>
        <w:tc>
          <w:tcPr>
            <w:tcW w:w="8221" w:type="dxa"/>
            <w:gridSpan w:val="2"/>
          </w:tcPr>
          <w:p w:rsidR="001B5250" w:rsidRPr="001B5250" w:rsidRDefault="00A04974" w:rsidP="001B5250">
            <w:pPr>
              <w:widowControl w:val="0"/>
              <w:autoSpaceDE w:val="0"/>
              <w:autoSpaceDN w:val="0"/>
              <w:adjustRightInd w:val="0"/>
              <w:rPr>
                <w:rFonts w:ascii="Arial" w:hAnsi="Arial" w:cs="Arial"/>
                <w:sz w:val="24"/>
                <w:szCs w:val="24"/>
              </w:rPr>
            </w:pPr>
            <w:r>
              <w:rPr>
                <w:rFonts w:ascii="Arial" w:eastAsia="Times New Roman" w:hAnsi="Arial" w:cs="Arial"/>
                <w:bCs/>
                <w:noProof/>
                <w:sz w:val="24"/>
                <w:szCs w:val="24"/>
              </w:rPr>
              <w:lastRenderedPageBreak/>
              <w:t xml:space="preserve">Supporting </w:t>
            </w:r>
            <w:r w:rsidR="001B5250" w:rsidRPr="001B5250">
              <w:rPr>
                <w:rFonts w:ascii="Arial" w:eastAsia="Times New Roman" w:hAnsi="Arial" w:cs="Arial"/>
                <w:bCs/>
                <w:noProof/>
                <w:sz w:val="24"/>
                <w:szCs w:val="24"/>
              </w:rPr>
              <w:t>individual</w:t>
            </w:r>
            <w:r>
              <w:rPr>
                <w:rFonts w:ascii="Arial" w:eastAsia="Times New Roman" w:hAnsi="Arial" w:cs="Arial"/>
                <w:bCs/>
                <w:noProof/>
                <w:sz w:val="24"/>
                <w:szCs w:val="24"/>
              </w:rPr>
              <w:t>s, families and c</w:t>
            </w:r>
            <w:r w:rsidR="00AF1DEF">
              <w:rPr>
                <w:rFonts w:ascii="Arial" w:eastAsia="Times New Roman" w:hAnsi="Arial" w:cs="Arial"/>
                <w:bCs/>
                <w:noProof/>
                <w:sz w:val="24"/>
                <w:szCs w:val="24"/>
              </w:rPr>
              <w:t>ommunities</w:t>
            </w:r>
            <w:r w:rsidR="001B5250" w:rsidRPr="001B5250">
              <w:rPr>
                <w:rFonts w:ascii="Arial" w:eastAsia="Times New Roman" w:hAnsi="Arial" w:cs="Arial"/>
                <w:bCs/>
                <w:noProof/>
                <w:sz w:val="24"/>
                <w:szCs w:val="24"/>
              </w:rPr>
              <w:t xml:space="preserve"> to reduce their substance use/or related harm</w:t>
            </w:r>
          </w:p>
        </w:tc>
      </w:tr>
      <w:tr w:rsidR="001B5250" w:rsidTr="00331650">
        <w:tc>
          <w:tcPr>
            <w:tcW w:w="2093" w:type="dxa"/>
            <w:vMerge/>
          </w:tcPr>
          <w:p w:rsidR="001B5250" w:rsidRPr="006B30E5" w:rsidRDefault="001B5250">
            <w:pPr>
              <w:rPr>
                <w:rFonts w:ascii="Arial" w:hAnsi="Arial" w:cs="Arial"/>
              </w:rPr>
            </w:pPr>
          </w:p>
        </w:tc>
        <w:tc>
          <w:tcPr>
            <w:tcW w:w="8221" w:type="dxa"/>
            <w:gridSpan w:val="2"/>
          </w:tcPr>
          <w:p w:rsidR="001B5250" w:rsidRPr="001B5250" w:rsidRDefault="00A04974" w:rsidP="00A04974">
            <w:pPr>
              <w:rPr>
                <w:rFonts w:ascii="Arial" w:hAnsi="Arial" w:cs="Arial"/>
                <w:sz w:val="24"/>
                <w:szCs w:val="24"/>
              </w:rPr>
            </w:pPr>
            <w:r>
              <w:rPr>
                <w:rFonts w:ascii="Arial" w:hAnsi="Arial" w:cs="Arial"/>
                <w:sz w:val="24"/>
                <w:szCs w:val="24"/>
              </w:rPr>
              <w:t>Responsive to</w:t>
            </w:r>
            <w:r w:rsidR="001B5250" w:rsidRPr="001B5250">
              <w:rPr>
                <w:rFonts w:ascii="Arial" w:hAnsi="Arial" w:cs="Arial"/>
                <w:sz w:val="24"/>
                <w:szCs w:val="24"/>
              </w:rPr>
              <w:t xml:space="preserve"> needs, tail</w:t>
            </w:r>
            <w:r>
              <w:rPr>
                <w:rFonts w:ascii="Arial" w:hAnsi="Arial" w:cs="Arial"/>
                <w:sz w:val="24"/>
                <w:szCs w:val="24"/>
              </w:rPr>
              <w:t xml:space="preserve">ored and customised to </w:t>
            </w:r>
            <w:r w:rsidR="001B5250" w:rsidRPr="001B5250">
              <w:rPr>
                <w:rFonts w:ascii="Arial" w:hAnsi="Arial" w:cs="Arial"/>
                <w:sz w:val="24"/>
                <w:szCs w:val="24"/>
              </w:rPr>
              <w:t>sp</w:t>
            </w:r>
            <w:r>
              <w:rPr>
                <w:rFonts w:ascii="Arial" w:hAnsi="Arial" w:cs="Arial"/>
                <w:sz w:val="24"/>
                <w:szCs w:val="24"/>
              </w:rPr>
              <w:t>ecific circumstances, and that are</w:t>
            </w:r>
            <w:r w:rsidR="001B5250" w:rsidRPr="001B5250">
              <w:rPr>
                <w:rFonts w:ascii="Arial" w:hAnsi="Arial" w:cs="Arial"/>
                <w:sz w:val="24"/>
                <w:szCs w:val="24"/>
              </w:rPr>
              <w:t xml:space="preserve"> reviewed on a regular basis to accommo</w:t>
            </w:r>
            <w:r>
              <w:rPr>
                <w:rFonts w:ascii="Arial" w:hAnsi="Arial" w:cs="Arial"/>
                <w:sz w:val="24"/>
                <w:szCs w:val="24"/>
              </w:rPr>
              <w:t xml:space="preserve">date changes in the service users </w:t>
            </w:r>
            <w:r w:rsidR="001B5250" w:rsidRPr="001B5250">
              <w:rPr>
                <w:rFonts w:ascii="Arial" w:hAnsi="Arial" w:cs="Arial"/>
                <w:sz w:val="24"/>
                <w:szCs w:val="24"/>
              </w:rPr>
              <w:t>life</w:t>
            </w:r>
          </w:p>
        </w:tc>
      </w:tr>
      <w:tr w:rsidR="001B5250" w:rsidTr="00331650">
        <w:tc>
          <w:tcPr>
            <w:tcW w:w="2093" w:type="dxa"/>
            <w:vMerge/>
          </w:tcPr>
          <w:p w:rsidR="001B5250" w:rsidRPr="006B30E5" w:rsidRDefault="001B5250" w:rsidP="0032123D">
            <w:pPr>
              <w:rPr>
                <w:rFonts w:ascii="Arial" w:hAnsi="Arial" w:cs="Arial"/>
              </w:rPr>
            </w:pPr>
          </w:p>
        </w:tc>
        <w:tc>
          <w:tcPr>
            <w:tcW w:w="8221" w:type="dxa"/>
            <w:gridSpan w:val="2"/>
          </w:tcPr>
          <w:p w:rsidR="001B5250" w:rsidRPr="001B5250" w:rsidRDefault="001B5250" w:rsidP="0032123D">
            <w:pPr>
              <w:rPr>
                <w:rFonts w:ascii="Arial" w:hAnsi="Arial" w:cs="Arial"/>
                <w:sz w:val="24"/>
                <w:szCs w:val="24"/>
              </w:rPr>
            </w:pPr>
            <w:r w:rsidRPr="001B5250">
              <w:rPr>
                <w:rFonts w:ascii="Arial" w:hAnsi="Arial" w:cs="Arial"/>
                <w:sz w:val="24"/>
                <w:szCs w:val="24"/>
              </w:rPr>
              <w:t>Timely in offering support</w:t>
            </w:r>
          </w:p>
        </w:tc>
      </w:tr>
      <w:tr w:rsidR="001B5250" w:rsidTr="00331650">
        <w:tc>
          <w:tcPr>
            <w:tcW w:w="2093" w:type="dxa"/>
            <w:vMerge/>
          </w:tcPr>
          <w:p w:rsidR="001B5250" w:rsidRPr="006B30E5" w:rsidRDefault="001B5250" w:rsidP="0032123D">
            <w:pPr>
              <w:rPr>
                <w:rFonts w:ascii="Arial" w:hAnsi="Arial" w:cs="Arial"/>
              </w:rPr>
            </w:pPr>
          </w:p>
        </w:tc>
        <w:tc>
          <w:tcPr>
            <w:tcW w:w="8221" w:type="dxa"/>
            <w:gridSpan w:val="2"/>
          </w:tcPr>
          <w:p w:rsidR="001B5250" w:rsidRPr="001B5250" w:rsidRDefault="001B5250" w:rsidP="000134B5">
            <w:pPr>
              <w:rPr>
                <w:rFonts w:ascii="Arial" w:hAnsi="Arial" w:cs="Arial"/>
                <w:sz w:val="24"/>
                <w:szCs w:val="24"/>
              </w:rPr>
            </w:pPr>
            <w:r w:rsidRPr="001B5250">
              <w:rPr>
                <w:rFonts w:ascii="Arial" w:hAnsi="Arial" w:cs="Arial"/>
                <w:sz w:val="24"/>
                <w:szCs w:val="24"/>
              </w:rPr>
              <w:t>Variety of Interventions and support in relation to specific substance use and client motivation, that are based on a thorough assessment of need and circumstance</w:t>
            </w:r>
          </w:p>
        </w:tc>
      </w:tr>
      <w:tr w:rsidR="001B5250" w:rsidTr="00331650">
        <w:tc>
          <w:tcPr>
            <w:tcW w:w="2093" w:type="dxa"/>
            <w:vMerge/>
          </w:tcPr>
          <w:p w:rsidR="001B5250" w:rsidRPr="006B30E5" w:rsidRDefault="001B5250" w:rsidP="0032123D">
            <w:pPr>
              <w:rPr>
                <w:rFonts w:ascii="Arial" w:hAnsi="Arial" w:cs="Arial"/>
              </w:rPr>
            </w:pPr>
          </w:p>
        </w:tc>
        <w:tc>
          <w:tcPr>
            <w:tcW w:w="8221" w:type="dxa"/>
            <w:gridSpan w:val="2"/>
          </w:tcPr>
          <w:p w:rsidR="001B5250" w:rsidRPr="001B5250" w:rsidRDefault="001B5250" w:rsidP="001B5250">
            <w:pPr>
              <w:widowControl w:val="0"/>
              <w:autoSpaceDE w:val="0"/>
              <w:autoSpaceDN w:val="0"/>
              <w:adjustRightInd w:val="0"/>
              <w:rPr>
                <w:rFonts w:ascii="Arial" w:hAnsi="Arial" w:cs="Arial"/>
                <w:sz w:val="24"/>
                <w:szCs w:val="24"/>
              </w:rPr>
            </w:pPr>
            <w:r w:rsidRPr="000134B5">
              <w:rPr>
                <w:rFonts w:ascii="Arial" w:eastAsia="Times New Roman" w:hAnsi="Arial" w:cs="Arial"/>
                <w:bCs/>
                <w:sz w:val="24"/>
                <w:szCs w:val="24"/>
              </w:rPr>
              <w:t>Participation in the on-going m</w:t>
            </w:r>
            <w:r w:rsidR="00FD2C07">
              <w:rPr>
                <w:rFonts w:ascii="Arial" w:eastAsia="Times New Roman" w:hAnsi="Arial" w:cs="Arial"/>
                <w:bCs/>
                <w:sz w:val="24"/>
                <w:szCs w:val="24"/>
              </w:rPr>
              <w:t>onitoring and evaluation of the</w:t>
            </w:r>
            <w:r w:rsidR="00AF1DEF">
              <w:rPr>
                <w:rFonts w:ascii="Arial" w:eastAsia="Times New Roman" w:hAnsi="Arial" w:cs="Arial"/>
                <w:sz w:val="24"/>
                <w:szCs w:val="24"/>
              </w:rPr>
              <w:t xml:space="preserve"> ASCERT </w:t>
            </w:r>
            <w:r w:rsidRPr="000134B5">
              <w:rPr>
                <w:rFonts w:ascii="Arial" w:eastAsia="Times New Roman" w:hAnsi="Arial" w:cs="Arial"/>
                <w:sz w:val="24"/>
                <w:szCs w:val="24"/>
              </w:rPr>
              <w:t>Service</w:t>
            </w:r>
            <w:r w:rsidR="0063360C">
              <w:rPr>
                <w:rFonts w:ascii="Arial" w:eastAsia="Times New Roman" w:hAnsi="Arial" w:cs="Arial"/>
                <w:sz w:val="24"/>
                <w:szCs w:val="24"/>
              </w:rPr>
              <w:t>s</w:t>
            </w:r>
          </w:p>
        </w:tc>
      </w:tr>
      <w:tr w:rsidR="001B5250" w:rsidTr="00331650">
        <w:tc>
          <w:tcPr>
            <w:tcW w:w="2093" w:type="dxa"/>
            <w:vMerge/>
          </w:tcPr>
          <w:p w:rsidR="001B5250" w:rsidRPr="006B30E5" w:rsidRDefault="001B5250" w:rsidP="0032123D">
            <w:pPr>
              <w:rPr>
                <w:rFonts w:ascii="Arial" w:hAnsi="Arial" w:cs="Arial"/>
              </w:rPr>
            </w:pPr>
          </w:p>
        </w:tc>
        <w:tc>
          <w:tcPr>
            <w:tcW w:w="8221" w:type="dxa"/>
            <w:gridSpan w:val="2"/>
          </w:tcPr>
          <w:p w:rsidR="001B5250" w:rsidRPr="001B5250" w:rsidRDefault="001B5250" w:rsidP="001B5250">
            <w:pPr>
              <w:widowControl w:val="0"/>
              <w:autoSpaceDE w:val="0"/>
              <w:autoSpaceDN w:val="0"/>
              <w:adjustRightInd w:val="0"/>
              <w:jc w:val="both"/>
              <w:rPr>
                <w:rFonts w:ascii="Arial" w:hAnsi="Arial" w:cs="Arial"/>
                <w:sz w:val="24"/>
                <w:szCs w:val="24"/>
              </w:rPr>
            </w:pPr>
            <w:r w:rsidRPr="000134B5">
              <w:rPr>
                <w:rFonts w:ascii="Arial" w:eastAsia="Times New Roman" w:hAnsi="Arial" w:cs="Arial"/>
                <w:bCs/>
                <w:sz w:val="24"/>
                <w:szCs w:val="24"/>
              </w:rPr>
              <w:t xml:space="preserve">Provide regular reports to the </w:t>
            </w:r>
            <w:r>
              <w:rPr>
                <w:rFonts w:ascii="Arial" w:eastAsia="Times New Roman" w:hAnsi="Arial" w:cs="Arial"/>
                <w:bCs/>
                <w:sz w:val="24"/>
                <w:szCs w:val="24"/>
              </w:rPr>
              <w:t>Service Manager</w:t>
            </w:r>
            <w:r w:rsidRPr="000134B5">
              <w:rPr>
                <w:rFonts w:ascii="Arial" w:eastAsia="Times New Roman" w:hAnsi="Arial" w:cs="Arial"/>
                <w:bCs/>
                <w:sz w:val="24"/>
                <w:szCs w:val="24"/>
              </w:rPr>
              <w:t xml:space="preserve"> on the activities of the post. </w:t>
            </w:r>
          </w:p>
        </w:tc>
      </w:tr>
      <w:tr w:rsidR="001B5250" w:rsidTr="00331650">
        <w:tc>
          <w:tcPr>
            <w:tcW w:w="2093" w:type="dxa"/>
            <w:vMerge/>
          </w:tcPr>
          <w:p w:rsidR="001B5250" w:rsidRPr="006B30E5" w:rsidRDefault="001B5250" w:rsidP="0032123D">
            <w:pPr>
              <w:rPr>
                <w:rFonts w:ascii="Arial" w:hAnsi="Arial" w:cs="Arial"/>
              </w:rPr>
            </w:pPr>
          </w:p>
        </w:tc>
        <w:tc>
          <w:tcPr>
            <w:tcW w:w="8221" w:type="dxa"/>
            <w:gridSpan w:val="2"/>
          </w:tcPr>
          <w:p w:rsidR="001B5250" w:rsidRPr="001B5250" w:rsidRDefault="001B5250" w:rsidP="000134B5">
            <w:pPr>
              <w:widowControl w:val="0"/>
              <w:autoSpaceDE w:val="0"/>
              <w:autoSpaceDN w:val="0"/>
              <w:adjustRightInd w:val="0"/>
              <w:jc w:val="both"/>
              <w:rPr>
                <w:rFonts w:ascii="Arial" w:hAnsi="Arial" w:cs="Arial"/>
                <w:sz w:val="24"/>
                <w:szCs w:val="24"/>
              </w:rPr>
            </w:pPr>
            <w:r w:rsidRPr="000134B5">
              <w:rPr>
                <w:rFonts w:ascii="Arial" w:eastAsia="Times New Roman" w:hAnsi="Arial" w:cs="Arial"/>
                <w:bCs/>
                <w:sz w:val="24"/>
                <w:szCs w:val="24"/>
              </w:rPr>
              <w:t>To work responsibly and professionally in partnership with other ag</w:t>
            </w:r>
            <w:r w:rsidR="00AF1DEF">
              <w:rPr>
                <w:rFonts w:ascii="Arial" w:eastAsia="Times New Roman" w:hAnsi="Arial" w:cs="Arial"/>
                <w:bCs/>
                <w:sz w:val="24"/>
                <w:szCs w:val="24"/>
              </w:rPr>
              <w:t>encies in the delivery of the ASCERT</w:t>
            </w:r>
            <w:r w:rsidRPr="000134B5">
              <w:rPr>
                <w:rFonts w:ascii="Arial" w:eastAsia="Times New Roman" w:hAnsi="Arial" w:cs="Arial"/>
                <w:bCs/>
                <w:sz w:val="24"/>
                <w:szCs w:val="24"/>
              </w:rPr>
              <w:t xml:space="preserve"> Service</w:t>
            </w:r>
            <w:r w:rsidR="00AF1DEF">
              <w:rPr>
                <w:rFonts w:ascii="Arial" w:eastAsia="Times New Roman" w:hAnsi="Arial" w:cs="Arial"/>
                <w:bCs/>
                <w:sz w:val="24"/>
                <w:szCs w:val="24"/>
              </w:rPr>
              <w:t>s</w:t>
            </w:r>
          </w:p>
        </w:tc>
      </w:tr>
      <w:tr w:rsidR="001B5250" w:rsidTr="00331650">
        <w:tc>
          <w:tcPr>
            <w:tcW w:w="2093" w:type="dxa"/>
            <w:vMerge/>
          </w:tcPr>
          <w:p w:rsidR="001B5250" w:rsidRPr="006B30E5" w:rsidRDefault="001B5250" w:rsidP="0032123D">
            <w:pPr>
              <w:rPr>
                <w:rFonts w:ascii="Arial" w:hAnsi="Arial" w:cs="Arial"/>
              </w:rPr>
            </w:pPr>
          </w:p>
        </w:tc>
        <w:tc>
          <w:tcPr>
            <w:tcW w:w="8221" w:type="dxa"/>
            <w:gridSpan w:val="2"/>
          </w:tcPr>
          <w:p w:rsidR="001B5250" w:rsidRPr="001B5250" w:rsidRDefault="001B5250" w:rsidP="001B5250">
            <w:pPr>
              <w:widowControl w:val="0"/>
              <w:autoSpaceDE w:val="0"/>
              <w:autoSpaceDN w:val="0"/>
              <w:adjustRightInd w:val="0"/>
              <w:jc w:val="both"/>
              <w:rPr>
                <w:rFonts w:ascii="Arial" w:hAnsi="Arial" w:cs="Arial"/>
                <w:sz w:val="24"/>
                <w:szCs w:val="24"/>
              </w:rPr>
            </w:pPr>
            <w:r w:rsidRPr="000134B5">
              <w:rPr>
                <w:rFonts w:ascii="Arial" w:eastAsia="Times New Roman" w:hAnsi="Arial" w:cs="Arial"/>
                <w:sz w:val="24"/>
                <w:szCs w:val="24"/>
              </w:rPr>
              <w:t xml:space="preserve">To work alongside the </w:t>
            </w:r>
            <w:r>
              <w:rPr>
                <w:rFonts w:ascii="Arial" w:eastAsia="Times New Roman" w:hAnsi="Arial" w:cs="Arial"/>
                <w:bCs/>
                <w:sz w:val="24"/>
                <w:szCs w:val="24"/>
              </w:rPr>
              <w:t>Service Manager</w:t>
            </w:r>
            <w:r w:rsidRPr="000134B5">
              <w:rPr>
                <w:rFonts w:ascii="Arial" w:eastAsia="Times New Roman" w:hAnsi="Arial" w:cs="Arial"/>
                <w:bCs/>
                <w:sz w:val="24"/>
                <w:szCs w:val="24"/>
              </w:rPr>
              <w:t xml:space="preserve"> </w:t>
            </w:r>
            <w:r w:rsidRPr="000134B5">
              <w:rPr>
                <w:rFonts w:ascii="Arial" w:eastAsia="Times New Roman" w:hAnsi="Arial" w:cs="Arial"/>
                <w:sz w:val="24"/>
                <w:szCs w:val="24"/>
              </w:rPr>
              <w:t>in the formulation of Intervention</w:t>
            </w:r>
            <w:r w:rsidR="004F52F5">
              <w:rPr>
                <w:rFonts w:ascii="Arial" w:eastAsia="Times New Roman" w:hAnsi="Arial" w:cs="Arial"/>
                <w:sz w:val="24"/>
                <w:szCs w:val="24"/>
              </w:rPr>
              <w:t xml:space="preserve"> or Prevention</w:t>
            </w:r>
            <w:r w:rsidRPr="000134B5">
              <w:rPr>
                <w:rFonts w:ascii="Arial" w:eastAsia="Times New Roman" w:hAnsi="Arial" w:cs="Arial"/>
                <w:sz w:val="24"/>
                <w:szCs w:val="24"/>
              </w:rPr>
              <w:t xml:space="preserve"> Pathw</w:t>
            </w:r>
            <w:r w:rsidR="004F52F5">
              <w:rPr>
                <w:rFonts w:ascii="Arial" w:eastAsia="Times New Roman" w:hAnsi="Arial" w:cs="Arial"/>
                <w:sz w:val="24"/>
                <w:szCs w:val="24"/>
              </w:rPr>
              <w:t xml:space="preserve">ays for the participants in ASCERT </w:t>
            </w:r>
            <w:r w:rsidRPr="000134B5">
              <w:rPr>
                <w:rFonts w:ascii="Arial" w:eastAsia="Times New Roman" w:hAnsi="Arial" w:cs="Arial"/>
                <w:bCs/>
                <w:sz w:val="24"/>
                <w:szCs w:val="24"/>
              </w:rPr>
              <w:t>Service</w:t>
            </w:r>
            <w:r w:rsidR="004F52F5">
              <w:rPr>
                <w:rFonts w:ascii="Arial" w:eastAsia="Times New Roman" w:hAnsi="Arial" w:cs="Arial"/>
                <w:bCs/>
                <w:sz w:val="24"/>
                <w:szCs w:val="24"/>
              </w:rPr>
              <w:t>s</w:t>
            </w:r>
          </w:p>
        </w:tc>
      </w:tr>
      <w:tr w:rsidR="001B5250" w:rsidTr="00331650">
        <w:tc>
          <w:tcPr>
            <w:tcW w:w="2093" w:type="dxa"/>
            <w:vMerge/>
          </w:tcPr>
          <w:p w:rsidR="001B5250" w:rsidRPr="006B30E5" w:rsidRDefault="001B5250" w:rsidP="0032123D">
            <w:pPr>
              <w:rPr>
                <w:rFonts w:ascii="Arial" w:hAnsi="Arial" w:cs="Arial"/>
              </w:rPr>
            </w:pPr>
          </w:p>
        </w:tc>
        <w:tc>
          <w:tcPr>
            <w:tcW w:w="8221" w:type="dxa"/>
            <w:gridSpan w:val="2"/>
          </w:tcPr>
          <w:p w:rsidR="001B5250" w:rsidRPr="001B5250" w:rsidRDefault="001B5250" w:rsidP="0032123D">
            <w:pPr>
              <w:rPr>
                <w:rFonts w:ascii="Arial" w:hAnsi="Arial" w:cs="Arial"/>
                <w:sz w:val="24"/>
                <w:szCs w:val="24"/>
              </w:rPr>
            </w:pPr>
            <w:r w:rsidRPr="001B5250">
              <w:rPr>
                <w:rFonts w:ascii="Arial" w:hAnsi="Arial" w:cs="Arial"/>
                <w:sz w:val="24"/>
                <w:szCs w:val="24"/>
              </w:rPr>
              <w:t>To carry out other responsibilities as commensurate with the post</w:t>
            </w:r>
          </w:p>
        </w:tc>
      </w:tr>
      <w:tr w:rsidR="001B5250" w:rsidTr="00331650">
        <w:tc>
          <w:tcPr>
            <w:tcW w:w="2093" w:type="dxa"/>
            <w:vMerge/>
          </w:tcPr>
          <w:p w:rsidR="001B5250" w:rsidRPr="006B30E5" w:rsidRDefault="001B5250" w:rsidP="0032123D">
            <w:pPr>
              <w:rPr>
                <w:rFonts w:ascii="Arial" w:hAnsi="Arial" w:cs="Arial"/>
              </w:rPr>
            </w:pPr>
          </w:p>
        </w:tc>
        <w:tc>
          <w:tcPr>
            <w:tcW w:w="8221" w:type="dxa"/>
            <w:gridSpan w:val="2"/>
          </w:tcPr>
          <w:p w:rsidR="001B5250" w:rsidRPr="001B5250" w:rsidRDefault="001B5250" w:rsidP="001B5250">
            <w:pPr>
              <w:widowControl w:val="0"/>
              <w:autoSpaceDE w:val="0"/>
              <w:autoSpaceDN w:val="0"/>
              <w:adjustRightInd w:val="0"/>
              <w:rPr>
                <w:rFonts w:ascii="Arial" w:hAnsi="Arial" w:cs="Arial"/>
                <w:sz w:val="24"/>
                <w:szCs w:val="24"/>
              </w:rPr>
            </w:pPr>
            <w:r w:rsidRPr="001B5250">
              <w:rPr>
                <w:rFonts w:ascii="Arial" w:eastAsia="Times New Roman" w:hAnsi="Arial" w:cs="Arial"/>
                <w:bCs/>
                <w:sz w:val="24"/>
                <w:szCs w:val="24"/>
              </w:rPr>
              <w:t>To maintain personal Continuing Professional Development and encourage and support other staff in their development and training.</w:t>
            </w:r>
          </w:p>
        </w:tc>
      </w:tr>
      <w:tr w:rsidR="001B5250" w:rsidTr="00331650">
        <w:tc>
          <w:tcPr>
            <w:tcW w:w="2093" w:type="dxa"/>
            <w:vMerge/>
          </w:tcPr>
          <w:p w:rsidR="001B5250" w:rsidRPr="006B30E5" w:rsidRDefault="001B5250" w:rsidP="0032123D">
            <w:pPr>
              <w:rPr>
                <w:rFonts w:ascii="Arial" w:hAnsi="Arial" w:cs="Arial"/>
              </w:rPr>
            </w:pPr>
          </w:p>
        </w:tc>
        <w:tc>
          <w:tcPr>
            <w:tcW w:w="8221" w:type="dxa"/>
            <w:gridSpan w:val="2"/>
          </w:tcPr>
          <w:p w:rsidR="001B5250" w:rsidRPr="001B5250" w:rsidRDefault="001B5250" w:rsidP="0032123D">
            <w:pPr>
              <w:rPr>
                <w:rFonts w:ascii="Arial" w:hAnsi="Arial" w:cs="Arial"/>
                <w:sz w:val="24"/>
                <w:szCs w:val="24"/>
              </w:rPr>
            </w:pPr>
            <w:r w:rsidRPr="001B5250">
              <w:rPr>
                <w:rFonts w:ascii="Arial" w:hAnsi="Arial" w:cs="Arial"/>
                <w:bCs/>
                <w:sz w:val="24"/>
                <w:szCs w:val="24"/>
              </w:rPr>
              <w:t>To keep accurate and up to date written</w:t>
            </w:r>
            <w:r w:rsidR="004F52F5">
              <w:rPr>
                <w:rFonts w:ascii="Arial" w:hAnsi="Arial" w:cs="Arial"/>
                <w:bCs/>
                <w:sz w:val="24"/>
                <w:szCs w:val="24"/>
              </w:rPr>
              <w:t xml:space="preserve"> records of contact with Service Users</w:t>
            </w:r>
          </w:p>
        </w:tc>
      </w:tr>
      <w:tr w:rsidR="001B5250" w:rsidTr="00331650">
        <w:tc>
          <w:tcPr>
            <w:tcW w:w="2093" w:type="dxa"/>
            <w:vMerge/>
          </w:tcPr>
          <w:p w:rsidR="001B5250" w:rsidRPr="006B30E5" w:rsidRDefault="001B5250" w:rsidP="0032123D">
            <w:pPr>
              <w:rPr>
                <w:rFonts w:ascii="Arial" w:hAnsi="Arial" w:cs="Arial"/>
              </w:rPr>
            </w:pPr>
          </w:p>
        </w:tc>
        <w:tc>
          <w:tcPr>
            <w:tcW w:w="8221" w:type="dxa"/>
            <w:gridSpan w:val="2"/>
          </w:tcPr>
          <w:p w:rsidR="001B5250" w:rsidRPr="001B5250" w:rsidRDefault="001B5250" w:rsidP="001B5250">
            <w:pPr>
              <w:widowControl w:val="0"/>
              <w:autoSpaceDE w:val="0"/>
              <w:autoSpaceDN w:val="0"/>
              <w:adjustRightInd w:val="0"/>
              <w:rPr>
                <w:rFonts w:ascii="Arial" w:hAnsi="Arial" w:cs="Arial"/>
                <w:sz w:val="24"/>
                <w:szCs w:val="24"/>
              </w:rPr>
            </w:pPr>
            <w:r w:rsidRPr="001B5250">
              <w:rPr>
                <w:rFonts w:ascii="Arial" w:eastAsia="Times New Roman" w:hAnsi="Arial" w:cs="Arial"/>
                <w:bCs/>
                <w:sz w:val="24"/>
                <w:szCs w:val="24"/>
              </w:rPr>
              <w:t>To attend staff meetings, and non-clinical supervision in house, and appropriate clinical supervision with an e</w:t>
            </w:r>
            <w:r w:rsidR="002B1E00">
              <w:rPr>
                <w:rFonts w:ascii="Arial" w:eastAsia="Times New Roman" w:hAnsi="Arial" w:cs="Arial"/>
                <w:bCs/>
                <w:sz w:val="24"/>
                <w:szCs w:val="24"/>
              </w:rPr>
              <w:t>xternal agency if required</w:t>
            </w:r>
          </w:p>
        </w:tc>
      </w:tr>
      <w:tr w:rsidR="00116849" w:rsidTr="00331650">
        <w:tc>
          <w:tcPr>
            <w:tcW w:w="2093" w:type="dxa"/>
          </w:tcPr>
          <w:p w:rsidR="00116849" w:rsidRPr="006B30E5" w:rsidRDefault="00116849" w:rsidP="0032123D">
            <w:pPr>
              <w:rPr>
                <w:rFonts w:ascii="Arial" w:hAnsi="Arial" w:cs="Arial"/>
              </w:rPr>
            </w:pPr>
          </w:p>
        </w:tc>
        <w:tc>
          <w:tcPr>
            <w:tcW w:w="8221" w:type="dxa"/>
            <w:gridSpan w:val="2"/>
          </w:tcPr>
          <w:p w:rsidR="00116849" w:rsidRPr="001B5250" w:rsidRDefault="00116849" w:rsidP="001B5250">
            <w:pPr>
              <w:widowControl w:val="0"/>
              <w:autoSpaceDE w:val="0"/>
              <w:autoSpaceDN w:val="0"/>
              <w:adjustRightInd w:val="0"/>
              <w:rPr>
                <w:rFonts w:ascii="Arial" w:eastAsia="Times New Roman" w:hAnsi="Arial" w:cs="Arial"/>
                <w:bCs/>
                <w:sz w:val="24"/>
                <w:szCs w:val="24"/>
              </w:rPr>
            </w:pPr>
            <w:r>
              <w:rPr>
                <w:rFonts w:ascii="Arial" w:hAnsi="Arial" w:cs="Arial"/>
                <w:sz w:val="24"/>
                <w:szCs w:val="24"/>
              </w:rPr>
              <w:t>You will be expected to be involved in the delivery of at least 1 Strengthening Families programmes per year which will involve evening work.</w:t>
            </w:r>
          </w:p>
        </w:tc>
      </w:tr>
      <w:tr w:rsidR="000B45F7" w:rsidTr="00331650">
        <w:tc>
          <w:tcPr>
            <w:tcW w:w="2093" w:type="dxa"/>
            <w:vMerge w:val="restart"/>
          </w:tcPr>
          <w:p w:rsidR="000B45F7" w:rsidRPr="000B45F7" w:rsidRDefault="000B45F7" w:rsidP="0032123D">
            <w:pPr>
              <w:rPr>
                <w:rFonts w:ascii="Arial" w:hAnsi="Arial" w:cs="Arial"/>
                <w:b/>
              </w:rPr>
            </w:pPr>
            <w:r w:rsidRPr="000B45F7">
              <w:rPr>
                <w:rFonts w:ascii="Arial" w:hAnsi="Arial" w:cs="Arial"/>
                <w:b/>
              </w:rPr>
              <w:t xml:space="preserve">Professional Development </w:t>
            </w:r>
          </w:p>
        </w:tc>
        <w:tc>
          <w:tcPr>
            <w:tcW w:w="8221" w:type="dxa"/>
            <w:gridSpan w:val="2"/>
          </w:tcPr>
          <w:p w:rsidR="000B45F7" w:rsidRPr="00556EFF" w:rsidRDefault="000B45F7" w:rsidP="000B45F7">
            <w:pPr>
              <w:rPr>
                <w:rFonts w:ascii="Arial" w:hAnsi="Arial" w:cs="Arial"/>
              </w:rPr>
            </w:pPr>
            <w:r w:rsidRPr="00556EFF">
              <w:rPr>
                <w:rFonts w:ascii="Arial" w:hAnsi="Arial" w:cs="Arial"/>
              </w:rPr>
              <w:t>Maintain and develop personal expertise and knowledge by reading, networking and further training in order to develop professional competence and to contribute to the development of competence within the team</w:t>
            </w:r>
            <w:r>
              <w:rPr>
                <w:rFonts w:ascii="Arial" w:hAnsi="Arial" w:cs="Arial"/>
              </w:rPr>
              <w:t>.</w:t>
            </w:r>
          </w:p>
          <w:p w:rsidR="000B45F7" w:rsidRPr="001B5250" w:rsidRDefault="000B45F7" w:rsidP="001B5250">
            <w:pPr>
              <w:widowControl w:val="0"/>
              <w:autoSpaceDE w:val="0"/>
              <w:autoSpaceDN w:val="0"/>
              <w:adjustRightInd w:val="0"/>
              <w:rPr>
                <w:rFonts w:ascii="Arial" w:eastAsia="Times New Roman" w:hAnsi="Arial" w:cs="Arial"/>
                <w:bCs/>
                <w:sz w:val="24"/>
                <w:szCs w:val="24"/>
              </w:rPr>
            </w:pPr>
          </w:p>
        </w:tc>
      </w:tr>
      <w:tr w:rsidR="000B45F7" w:rsidTr="00331650">
        <w:tc>
          <w:tcPr>
            <w:tcW w:w="2093" w:type="dxa"/>
            <w:vMerge/>
          </w:tcPr>
          <w:p w:rsidR="000B45F7" w:rsidRPr="000B45F7" w:rsidRDefault="000B45F7" w:rsidP="0032123D">
            <w:pPr>
              <w:rPr>
                <w:rFonts w:ascii="Arial" w:hAnsi="Arial" w:cs="Arial"/>
                <w:b/>
              </w:rPr>
            </w:pPr>
          </w:p>
        </w:tc>
        <w:tc>
          <w:tcPr>
            <w:tcW w:w="8221" w:type="dxa"/>
            <w:gridSpan w:val="2"/>
          </w:tcPr>
          <w:p w:rsidR="000B45F7" w:rsidRPr="00556EFF" w:rsidRDefault="000B45F7" w:rsidP="000B45F7">
            <w:pPr>
              <w:rPr>
                <w:rFonts w:ascii="Arial" w:hAnsi="Arial" w:cs="Arial"/>
              </w:rPr>
            </w:pPr>
            <w:r w:rsidRPr="00556EFF">
              <w:rPr>
                <w:rFonts w:ascii="Arial" w:hAnsi="Arial" w:cs="Arial"/>
              </w:rPr>
              <w:t>Help with the induction and orientation of new staff, volunteers and students</w:t>
            </w:r>
            <w:r>
              <w:rPr>
                <w:rFonts w:ascii="Arial" w:hAnsi="Arial" w:cs="Arial"/>
              </w:rPr>
              <w:t>.</w:t>
            </w:r>
          </w:p>
          <w:p w:rsidR="000B45F7" w:rsidRPr="001B5250" w:rsidRDefault="000B45F7" w:rsidP="001B5250">
            <w:pPr>
              <w:widowControl w:val="0"/>
              <w:autoSpaceDE w:val="0"/>
              <w:autoSpaceDN w:val="0"/>
              <w:adjustRightInd w:val="0"/>
              <w:rPr>
                <w:rFonts w:ascii="Arial" w:eastAsia="Times New Roman" w:hAnsi="Arial" w:cs="Arial"/>
                <w:bCs/>
                <w:sz w:val="24"/>
                <w:szCs w:val="24"/>
              </w:rPr>
            </w:pPr>
          </w:p>
        </w:tc>
      </w:tr>
      <w:tr w:rsidR="000B45F7" w:rsidTr="00331650">
        <w:tc>
          <w:tcPr>
            <w:tcW w:w="2093" w:type="dxa"/>
            <w:vMerge/>
          </w:tcPr>
          <w:p w:rsidR="000B45F7" w:rsidRPr="000B45F7" w:rsidRDefault="000B45F7" w:rsidP="0032123D">
            <w:pPr>
              <w:rPr>
                <w:rFonts w:ascii="Arial" w:hAnsi="Arial" w:cs="Arial"/>
                <w:b/>
              </w:rPr>
            </w:pPr>
          </w:p>
        </w:tc>
        <w:tc>
          <w:tcPr>
            <w:tcW w:w="8221" w:type="dxa"/>
            <w:gridSpan w:val="2"/>
          </w:tcPr>
          <w:p w:rsidR="00B4689B" w:rsidRPr="00556EFF" w:rsidRDefault="00B4689B" w:rsidP="00B4689B">
            <w:pPr>
              <w:rPr>
                <w:rFonts w:ascii="Arial" w:hAnsi="Arial" w:cs="Arial"/>
              </w:rPr>
            </w:pPr>
            <w:r w:rsidRPr="00556EFF">
              <w:rPr>
                <w:rFonts w:ascii="Arial" w:hAnsi="Arial" w:cs="Arial"/>
              </w:rPr>
              <w:t>Ensure professional development by seeking regular supervision and annual appraisals</w:t>
            </w:r>
            <w:r>
              <w:rPr>
                <w:rFonts w:ascii="Arial" w:hAnsi="Arial" w:cs="Arial"/>
              </w:rPr>
              <w:t>.</w:t>
            </w:r>
          </w:p>
          <w:p w:rsidR="000B45F7" w:rsidRDefault="000B45F7" w:rsidP="001B5250">
            <w:pPr>
              <w:widowControl w:val="0"/>
              <w:autoSpaceDE w:val="0"/>
              <w:autoSpaceDN w:val="0"/>
              <w:adjustRightInd w:val="0"/>
              <w:rPr>
                <w:rFonts w:ascii="Arial" w:eastAsia="Times New Roman" w:hAnsi="Arial" w:cs="Arial"/>
                <w:bCs/>
                <w:sz w:val="24"/>
                <w:szCs w:val="24"/>
              </w:rPr>
            </w:pPr>
          </w:p>
          <w:p w:rsidR="00331650" w:rsidRPr="001B5250" w:rsidRDefault="00331650" w:rsidP="001B5250">
            <w:pPr>
              <w:widowControl w:val="0"/>
              <w:autoSpaceDE w:val="0"/>
              <w:autoSpaceDN w:val="0"/>
              <w:adjustRightInd w:val="0"/>
              <w:rPr>
                <w:rFonts w:ascii="Arial" w:eastAsia="Times New Roman" w:hAnsi="Arial" w:cs="Arial"/>
                <w:bCs/>
                <w:sz w:val="24"/>
                <w:szCs w:val="24"/>
              </w:rPr>
            </w:pPr>
          </w:p>
        </w:tc>
      </w:tr>
      <w:tr w:rsidR="000B45F7" w:rsidTr="00331650">
        <w:tc>
          <w:tcPr>
            <w:tcW w:w="2093" w:type="dxa"/>
            <w:vMerge/>
          </w:tcPr>
          <w:p w:rsidR="000B45F7" w:rsidRPr="000B45F7" w:rsidRDefault="000B45F7" w:rsidP="0032123D">
            <w:pPr>
              <w:rPr>
                <w:rFonts w:ascii="Arial" w:hAnsi="Arial" w:cs="Arial"/>
                <w:b/>
              </w:rPr>
            </w:pPr>
          </w:p>
        </w:tc>
        <w:tc>
          <w:tcPr>
            <w:tcW w:w="8221" w:type="dxa"/>
            <w:gridSpan w:val="2"/>
          </w:tcPr>
          <w:p w:rsidR="00B4689B" w:rsidRPr="00556EFF" w:rsidRDefault="00B4689B" w:rsidP="00B4689B">
            <w:pPr>
              <w:rPr>
                <w:rFonts w:ascii="Arial" w:hAnsi="Arial" w:cs="Arial"/>
              </w:rPr>
            </w:pPr>
            <w:r w:rsidRPr="00556EFF">
              <w:rPr>
                <w:rFonts w:ascii="Arial" w:hAnsi="Arial" w:cs="Arial"/>
              </w:rPr>
              <w:t>Be accountable and responsible for own professional practice, operating in line with professional code of conduct and within organisational policy and procedures</w:t>
            </w:r>
            <w:r>
              <w:rPr>
                <w:rFonts w:ascii="Arial" w:hAnsi="Arial" w:cs="Arial"/>
              </w:rPr>
              <w:t>.</w:t>
            </w:r>
          </w:p>
          <w:p w:rsidR="000B45F7" w:rsidRPr="001B5250" w:rsidRDefault="000B45F7" w:rsidP="001B5250">
            <w:pPr>
              <w:widowControl w:val="0"/>
              <w:autoSpaceDE w:val="0"/>
              <w:autoSpaceDN w:val="0"/>
              <w:adjustRightInd w:val="0"/>
              <w:rPr>
                <w:rFonts w:ascii="Arial" w:eastAsia="Times New Roman" w:hAnsi="Arial" w:cs="Arial"/>
                <w:bCs/>
                <w:sz w:val="24"/>
                <w:szCs w:val="24"/>
              </w:rPr>
            </w:pPr>
          </w:p>
        </w:tc>
      </w:tr>
      <w:tr w:rsidR="00B4689B" w:rsidTr="00331650">
        <w:trPr>
          <w:gridAfter w:val="2"/>
          <w:wAfter w:w="8221" w:type="dxa"/>
          <w:trHeight w:val="253"/>
        </w:trPr>
        <w:tc>
          <w:tcPr>
            <w:tcW w:w="2093" w:type="dxa"/>
            <w:vMerge/>
          </w:tcPr>
          <w:p w:rsidR="00B4689B" w:rsidRPr="000B45F7" w:rsidRDefault="00B4689B" w:rsidP="0032123D">
            <w:pPr>
              <w:rPr>
                <w:rFonts w:ascii="Arial" w:hAnsi="Arial" w:cs="Arial"/>
                <w:b/>
              </w:rPr>
            </w:pPr>
          </w:p>
        </w:tc>
      </w:tr>
      <w:tr w:rsidR="00331650" w:rsidTr="00331650">
        <w:trPr>
          <w:gridAfter w:val="2"/>
          <w:wAfter w:w="8221" w:type="dxa"/>
          <w:trHeight w:val="253"/>
        </w:trPr>
        <w:tc>
          <w:tcPr>
            <w:tcW w:w="2093" w:type="dxa"/>
            <w:vMerge/>
          </w:tcPr>
          <w:p w:rsidR="00331650" w:rsidRDefault="00331650" w:rsidP="0032123D">
            <w:pPr>
              <w:rPr>
                <w:rFonts w:ascii="Arial" w:hAnsi="Arial" w:cs="Arial"/>
                <w:b/>
              </w:rPr>
            </w:pPr>
          </w:p>
        </w:tc>
      </w:tr>
      <w:tr w:rsidR="00331650" w:rsidTr="00331650">
        <w:trPr>
          <w:gridAfter w:val="2"/>
          <w:wAfter w:w="8221" w:type="dxa"/>
          <w:trHeight w:val="253"/>
        </w:trPr>
        <w:tc>
          <w:tcPr>
            <w:tcW w:w="2093" w:type="dxa"/>
            <w:vMerge/>
          </w:tcPr>
          <w:p w:rsidR="00331650" w:rsidRDefault="00331650" w:rsidP="0032123D">
            <w:pPr>
              <w:rPr>
                <w:rFonts w:ascii="Arial" w:hAnsi="Arial" w:cs="Arial"/>
                <w:b/>
              </w:rPr>
            </w:pPr>
          </w:p>
        </w:tc>
      </w:tr>
    </w:tbl>
    <w:p w:rsidR="00E61E2B" w:rsidRDefault="00E61E2B"/>
    <w:p w:rsidR="00D84EE8" w:rsidRPr="00556EFF" w:rsidRDefault="00D84EE8" w:rsidP="00D84EE8">
      <w:pPr>
        <w:ind w:left="-720" w:firstLine="720"/>
        <w:jc w:val="both"/>
        <w:rPr>
          <w:rFonts w:ascii="Arial" w:hAnsi="Arial" w:cs="Arial"/>
          <w:b/>
        </w:rPr>
      </w:pPr>
      <w:r w:rsidRPr="00556EFF">
        <w:rPr>
          <w:rFonts w:ascii="Arial" w:hAnsi="Arial" w:cs="Arial"/>
          <w:b/>
        </w:rPr>
        <w:t>Main duties and responsibilities (DANOS)</w:t>
      </w:r>
    </w:p>
    <w:p w:rsidR="00D84EE8" w:rsidRPr="00556EFF" w:rsidRDefault="00D84EE8" w:rsidP="00D84EE8">
      <w:pPr>
        <w:ind w:left="-720"/>
        <w:jc w:val="both"/>
        <w:rPr>
          <w:rFonts w:ascii="Arial" w:hAnsi="Arial" w:cs="Arial"/>
          <w:b/>
        </w:rPr>
      </w:pPr>
    </w:p>
    <w:tbl>
      <w:tblPr>
        <w:tblW w:w="10318"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7685"/>
        <w:gridCol w:w="2633"/>
      </w:tblGrid>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56EFF" w:rsidRDefault="00D84EE8" w:rsidP="00925CA5">
            <w:pPr>
              <w:rPr>
                <w:rFonts w:ascii="Arial" w:hAnsi="Arial" w:cs="Arial"/>
                <w:lang w:val="en-US"/>
              </w:rPr>
            </w:pPr>
            <w:r w:rsidRPr="00556EFF">
              <w:rPr>
                <w:rFonts w:ascii="Arial" w:hAnsi="Arial" w:cs="Arial"/>
                <w:b/>
                <w:lang w:val="en-US"/>
              </w:rPr>
              <w:t>Description</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56EFF" w:rsidRDefault="00D84EE8" w:rsidP="00925CA5">
            <w:pPr>
              <w:rPr>
                <w:rFonts w:ascii="Arial" w:hAnsi="Arial" w:cs="Arial"/>
                <w:lang w:val="en-US"/>
              </w:rPr>
            </w:pPr>
            <w:r w:rsidRPr="00556EFF">
              <w:rPr>
                <w:rFonts w:ascii="Arial" w:hAnsi="Arial" w:cs="Arial"/>
                <w:b/>
                <w:lang w:val="en-US"/>
              </w:rPr>
              <w:t>DANOS Code</w:t>
            </w: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8241C5" w:rsidRDefault="00C55BCB" w:rsidP="00925CA5">
            <w:pPr>
              <w:rPr>
                <w:rFonts w:ascii="Arial" w:hAnsi="Arial" w:cs="Arial"/>
                <w:lang w:val="en-US"/>
              </w:rPr>
            </w:pPr>
            <w:hyperlink r:id="rId8" w:history="1">
              <w:r w:rsidR="00D84EE8" w:rsidRPr="008241C5">
                <w:rPr>
                  <w:rStyle w:val="Hyperlink"/>
                  <w:rFonts w:ascii="Arial" w:hAnsi="Arial" w:cs="Arial"/>
                </w:rPr>
                <w:t>Promote effective communication for and about individuals</w:t>
              </w:r>
            </w:hyperlink>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8241C5" w:rsidRDefault="00D84EE8" w:rsidP="00925CA5">
            <w:pPr>
              <w:rPr>
                <w:rFonts w:ascii="Arial" w:hAnsi="Arial" w:cs="Arial"/>
              </w:rPr>
            </w:pPr>
            <w:r w:rsidRPr="008241C5">
              <w:rPr>
                <w:rFonts w:ascii="Arial" w:hAnsi="Arial" w:cs="Arial"/>
              </w:rPr>
              <w:t xml:space="preserve">HSC31    </w:t>
            </w: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8241C5" w:rsidRDefault="00C55BCB" w:rsidP="00925CA5">
            <w:pPr>
              <w:rPr>
                <w:rFonts w:ascii="Arial" w:hAnsi="Arial" w:cs="Arial"/>
              </w:rPr>
            </w:pPr>
            <w:hyperlink r:id="rId9" w:history="1">
              <w:r w:rsidR="00D84EE8" w:rsidRPr="008241C5">
                <w:rPr>
                  <w:rStyle w:val="Hyperlink"/>
                  <w:rFonts w:ascii="Arial" w:hAnsi="Arial" w:cs="Arial"/>
                </w:rPr>
                <w:t>Promote, monitor and maintain health, safety and security in the working environment</w:t>
              </w:r>
            </w:hyperlink>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8241C5" w:rsidRDefault="00D84EE8" w:rsidP="00925CA5">
            <w:pPr>
              <w:pStyle w:val="Unit"/>
              <w:spacing w:before="0" w:after="0" w:line="240" w:lineRule="auto"/>
              <w:ind w:left="1036" w:hanging="1036"/>
              <w:rPr>
                <w:rFonts w:cs="Arial"/>
              </w:rPr>
            </w:pPr>
            <w:r w:rsidRPr="008241C5">
              <w:rPr>
                <w:rFonts w:cs="Arial"/>
              </w:rPr>
              <w:t xml:space="preserve">HSC32    </w:t>
            </w:r>
          </w:p>
          <w:p w:rsidR="00D84EE8" w:rsidRPr="008241C5" w:rsidRDefault="00D84EE8" w:rsidP="00925CA5">
            <w:pPr>
              <w:rPr>
                <w:rFonts w:ascii="Arial" w:hAnsi="Arial" w:cs="Arial"/>
              </w:rPr>
            </w:pP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8241C5" w:rsidRDefault="00C55BCB" w:rsidP="00925CA5">
            <w:pPr>
              <w:rPr>
                <w:rFonts w:ascii="Arial" w:hAnsi="Arial" w:cs="Arial"/>
              </w:rPr>
            </w:pPr>
            <w:hyperlink r:id="rId10" w:history="1">
              <w:r w:rsidR="00D84EE8" w:rsidRPr="008241C5">
                <w:rPr>
                  <w:rStyle w:val="Hyperlink"/>
                  <w:rFonts w:ascii="Arial" w:hAnsi="Arial" w:cs="Arial"/>
                </w:rPr>
                <w:t>Reflect on and develop your practice</w:t>
              </w:r>
            </w:hyperlink>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8241C5" w:rsidRDefault="00D84EE8" w:rsidP="00925CA5">
            <w:pPr>
              <w:pStyle w:val="Unit"/>
              <w:spacing w:before="0" w:after="0" w:line="240" w:lineRule="auto"/>
              <w:ind w:left="1036" w:hanging="1036"/>
              <w:rPr>
                <w:rFonts w:cs="Arial"/>
              </w:rPr>
            </w:pPr>
            <w:r w:rsidRPr="008241C5">
              <w:rPr>
                <w:rFonts w:cs="Arial"/>
              </w:rPr>
              <w:t>HSC33</w:t>
            </w: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8241C5" w:rsidRDefault="00C55BCB" w:rsidP="00925CA5">
            <w:pPr>
              <w:rPr>
                <w:rFonts w:ascii="Arial" w:hAnsi="Arial" w:cs="Arial"/>
              </w:rPr>
            </w:pPr>
            <w:hyperlink r:id="rId11" w:history="1">
              <w:r w:rsidR="00D84EE8" w:rsidRPr="008241C5">
                <w:rPr>
                  <w:rStyle w:val="Hyperlink"/>
                  <w:rFonts w:ascii="Arial" w:hAnsi="Arial" w:cs="Arial"/>
                </w:rPr>
                <w:t>Promote choice, wellbeing and the protection of all individuals</w:t>
              </w:r>
            </w:hyperlink>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8241C5" w:rsidRDefault="00D84EE8" w:rsidP="00925CA5">
            <w:pPr>
              <w:pStyle w:val="Unit"/>
              <w:spacing w:before="0" w:after="0" w:line="240" w:lineRule="auto"/>
              <w:ind w:left="1036" w:hanging="1036"/>
              <w:rPr>
                <w:rFonts w:cs="Arial"/>
              </w:rPr>
            </w:pPr>
            <w:r w:rsidRPr="008241C5">
              <w:rPr>
                <w:rFonts w:cs="Arial"/>
              </w:rPr>
              <w:t xml:space="preserve">HSC35   </w:t>
            </w: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56EFF" w:rsidRDefault="00D84EE8" w:rsidP="00925CA5">
            <w:pPr>
              <w:rPr>
                <w:rFonts w:ascii="Arial" w:hAnsi="Arial" w:cs="Arial"/>
                <w:lang w:val="en-US"/>
              </w:rPr>
            </w:pPr>
            <w:r w:rsidRPr="00556EFF">
              <w:rPr>
                <w:rFonts w:ascii="Arial" w:hAnsi="Arial" w:cs="Arial"/>
                <w:lang w:val="en-US"/>
              </w:rPr>
              <w:t>Establish, sustain and disengage from relationships with individuals</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56EFF" w:rsidRDefault="00D84EE8" w:rsidP="00925CA5">
            <w:pPr>
              <w:rPr>
                <w:rFonts w:ascii="Arial" w:hAnsi="Arial" w:cs="Arial"/>
                <w:lang w:val="en-US"/>
              </w:rPr>
            </w:pPr>
            <w:r w:rsidRPr="00556EFF">
              <w:rPr>
                <w:rFonts w:ascii="Arial" w:hAnsi="Arial" w:cs="Arial"/>
              </w:rPr>
              <w:t>HSC233</w:t>
            </w: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56EFF" w:rsidRDefault="00D84EE8" w:rsidP="00925CA5">
            <w:pPr>
              <w:pStyle w:val="UnitTitle"/>
              <w:tabs>
                <w:tab w:val="clear" w:pos="1620"/>
                <w:tab w:val="left" w:pos="0"/>
              </w:tabs>
              <w:spacing w:before="0" w:after="0"/>
              <w:ind w:left="0" w:firstLine="0"/>
              <w:rPr>
                <w:rFonts w:cs="Arial"/>
                <w:b w:val="0"/>
                <w:color w:val="auto"/>
                <w:sz w:val="22"/>
              </w:rPr>
            </w:pPr>
            <w:r w:rsidRPr="00556EFF">
              <w:rPr>
                <w:rFonts w:cs="Arial"/>
                <w:b w:val="0"/>
                <w:color w:val="auto"/>
                <w:sz w:val="22"/>
              </w:rPr>
              <w:t>Contribute to the protection of individuals from harm and abuse</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56EFF" w:rsidRDefault="00D84EE8" w:rsidP="00925CA5">
            <w:pPr>
              <w:rPr>
                <w:rFonts w:ascii="Arial" w:hAnsi="Arial" w:cs="Arial"/>
                <w:lang w:val="en-US"/>
              </w:rPr>
            </w:pPr>
            <w:r w:rsidRPr="00556EFF">
              <w:rPr>
                <w:rFonts w:ascii="Arial" w:hAnsi="Arial" w:cs="Arial"/>
              </w:rPr>
              <w:t>HSC335</w:t>
            </w: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56EFF" w:rsidRDefault="00D84EE8" w:rsidP="00925CA5">
            <w:pPr>
              <w:rPr>
                <w:rFonts w:ascii="Arial" w:hAnsi="Arial" w:cs="Arial"/>
                <w:lang w:val="en-US"/>
              </w:rPr>
            </w:pPr>
            <w:r w:rsidRPr="00556EFF">
              <w:rPr>
                <w:rFonts w:ascii="Arial" w:hAnsi="Arial" w:cs="Arial"/>
                <w:lang w:val="en-US"/>
              </w:rPr>
              <w:t>Carry out comprehensive substance misuse assessment</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556EFF" w:rsidRDefault="00D84EE8" w:rsidP="00925CA5">
            <w:pPr>
              <w:rPr>
                <w:rFonts w:ascii="Arial" w:hAnsi="Arial" w:cs="Arial"/>
                <w:lang w:val="en-US"/>
              </w:rPr>
            </w:pPr>
            <w:r w:rsidRPr="00556EFF">
              <w:rPr>
                <w:rFonts w:ascii="Arial" w:hAnsi="Arial" w:cs="Arial"/>
                <w:lang w:val="en-US"/>
              </w:rPr>
              <w:t>AF3</w:t>
            </w: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476F2" w:rsidRDefault="00D84EE8" w:rsidP="00925CA5">
            <w:pPr>
              <w:rPr>
                <w:rFonts w:ascii="Arial" w:hAnsi="Arial" w:cs="Arial"/>
              </w:rPr>
            </w:pPr>
            <w:r w:rsidRPr="003476F2">
              <w:rPr>
                <w:rFonts w:ascii="Arial" w:hAnsi="Arial" w:cs="Arial"/>
              </w:rPr>
              <w:lastRenderedPageBreak/>
              <w:t>Undertake physiological measurements</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476F2" w:rsidRDefault="00D84EE8" w:rsidP="00925CA5">
            <w:pPr>
              <w:rPr>
                <w:rFonts w:ascii="Arial" w:hAnsi="Arial" w:cs="Arial"/>
                <w:lang w:val="en-US"/>
              </w:rPr>
            </w:pPr>
            <w:r w:rsidRPr="003476F2">
              <w:rPr>
                <w:rFonts w:ascii="Arial" w:hAnsi="Arial" w:cs="Arial"/>
                <w:lang w:val="en-US"/>
              </w:rPr>
              <w:t>AH6</w:t>
            </w: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476F2" w:rsidRDefault="00D84EE8" w:rsidP="00925CA5">
            <w:pPr>
              <w:rPr>
                <w:rFonts w:ascii="Arial" w:hAnsi="Arial" w:cs="Arial"/>
                <w:lang w:val="en-US"/>
              </w:rPr>
            </w:pPr>
            <w:r w:rsidRPr="003476F2">
              <w:rPr>
                <w:rFonts w:ascii="Arial" w:hAnsi="Arial" w:cs="Arial"/>
                <w:lang w:val="en-US"/>
              </w:rPr>
              <w:t>Plan and agree service responses which meet individuals’ identified needs and circumstances</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476F2" w:rsidRDefault="00D84EE8" w:rsidP="00925CA5">
            <w:pPr>
              <w:rPr>
                <w:rFonts w:ascii="Arial" w:hAnsi="Arial" w:cs="Arial"/>
                <w:lang w:val="en-US"/>
              </w:rPr>
            </w:pPr>
            <w:r w:rsidRPr="003476F2">
              <w:rPr>
                <w:rFonts w:ascii="Arial" w:hAnsi="Arial" w:cs="Arial"/>
                <w:lang w:val="en-US"/>
              </w:rPr>
              <w:t>AG1</w:t>
            </w: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476F2" w:rsidRDefault="00D84EE8" w:rsidP="00925CA5">
            <w:pPr>
              <w:rPr>
                <w:rFonts w:ascii="Arial" w:hAnsi="Arial" w:cs="Arial"/>
                <w:lang w:val="en-US"/>
              </w:rPr>
            </w:pPr>
            <w:r w:rsidRPr="003476F2">
              <w:rPr>
                <w:rFonts w:ascii="Arial" w:hAnsi="Arial" w:cs="Arial"/>
              </w:rPr>
              <w:t>Contribute to care planning and review.</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476F2" w:rsidRDefault="00D84EE8" w:rsidP="00925CA5">
            <w:pPr>
              <w:rPr>
                <w:rFonts w:ascii="Arial" w:hAnsi="Arial" w:cs="Arial"/>
                <w:lang w:val="en-US"/>
              </w:rPr>
            </w:pPr>
            <w:r w:rsidRPr="003476F2">
              <w:rPr>
                <w:rFonts w:ascii="Arial" w:hAnsi="Arial" w:cs="Arial"/>
                <w:lang w:val="en-US"/>
              </w:rPr>
              <w:t>AG2</w:t>
            </w: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476F2" w:rsidRDefault="00D84EE8" w:rsidP="00925CA5">
            <w:pPr>
              <w:rPr>
                <w:rFonts w:ascii="Arial" w:hAnsi="Arial" w:cs="Arial"/>
              </w:rPr>
            </w:pPr>
            <w:r w:rsidRPr="003476F2">
              <w:rPr>
                <w:rFonts w:ascii="Arial" w:hAnsi="Arial" w:cs="Arial"/>
              </w:rPr>
              <w:t>Promote, monitor and maintain health, safety and security in the working environment</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476F2" w:rsidRDefault="00D84EE8" w:rsidP="00925CA5">
            <w:pPr>
              <w:rPr>
                <w:rFonts w:ascii="Arial" w:hAnsi="Arial" w:cs="Arial"/>
              </w:rPr>
            </w:pPr>
            <w:r w:rsidRPr="003476F2">
              <w:rPr>
                <w:rFonts w:ascii="Arial" w:hAnsi="Arial" w:cs="Arial"/>
              </w:rPr>
              <w:t>HSC32</w:t>
            </w: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476F2" w:rsidRDefault="00D84EE8" w:rsidP="00925CA5">
            <w:pPr>
              <w:rPr>
                <w:rFonts w:ascii="Arial" w:hAnsi="Arial" w:cs="Arial"/>
                <w:lang w:val="en-US"/>
              </w:rPr>
            </w:pPr>
            <w:r w:rsidRPr="003476F2">
              <w:rPr>
                <w:rFonts w:ascii="Arial" w:hAnsi="Arial" w:cs="Arial"/>
                <w:lang w:val="en-US"/>
              </w:rPr>
              <w:t xml:space="preserve">Receive, </w:t>
            </w:r>
            <w:proofErr w:type="spellStart"/>
            <w:r w:rsidRPr="003476F2">
              <w:rPr>
                <w:rFonts w:ascii="Arial" w:hAnsi="Arial" w:cs="Arial"/>
                <w:lang w:val="en-US"/>
              </w:rPr>
              <w:t>analyse</w:t>
            </w:r>
            <w:proofErr w:type="spellEnd"/>
            <w:r w:rsidRPr="003476F2">
              <w:rPr>
                <w:rFonts w:ascii="Arial" w:hAnsi="Arial" w:cs="Arial"/>
                <w:lang w:val="en-US"/>
              </w:rPr>
              <w:t>, process, use and store information</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476F2" w:rsidRDefault="00D84EE8" w:rsidP="00925CA5">
            <w:pPr>
              <w:rPr>
                <w:rFonts w:ascii="Arial" w:hAnsi="Arial" w:cs="Arial"/>
                <w:lang w:val="en-US"/>
              </w:rPr>
            </w:pPr>
            <w:r w:rsidRPr="003476F2">
              <w:rPr>
                <w:rFonts w:ascii="Arial" w:hAnsi="Arial" w:cs="Arial"/>
                <w:lang w:val="en-US"/>
              </w:rPr>
              <w:t>HSC3115</w:t>
            </w:r>
          </w:p>
        </w:tc>
      </w:tr>
      <w:tr w:rsidR="00D84EE8" w:rsidRPr="00556EFF" w:rsidTr="00D84EE8">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476F2" w:rsidRDefault="00D84EE8" w:rsidP="00925CA5">
            <w:pPr>
              <w:rPr>
                <w:rFonts w:ascii="Arial" w:hAnsi="Arial" w:cs="Arial"/>
              </w:rPr>
            </w:pPr>
            <w:r w:rsidRPr="003476F2">
              <w:rPr>
                <w:rFonts w:ascii="Arial" w:hAnsi="Arial" w:cs="Arial"/>
              </w:rPr>
              <w:t>Supplying information for management control</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84EE8" w:rsidRPr="003476F2" w:rsidRDefault="00D84EE8" w:rsidP="00925CA5">
            <w:pPr>
              <w:rPr>
                <w:rFonts w:ascii="Arial" w:hAnsi="Arial" w:cs="Arial"/>
                <w:lang w:val="en-US"/>
              </w:rPr>
            </w:pPr>
            <w:r w:rsidRPr="003476F2">
              <w:rPr>
                <w:rFonts w:ascii="Arial" w:hAnsi="Arial" w:cs="Arial"/>
                <w:lang w:val="en-US"/>
              </w:rPr>
              <w:t>BE4</w:t>
            </w:r>
          </w:p>
        </w:tc>
      </w:tr>
    </w:tbl>
    <w:p w:rsidR="00D84EE8" w:rsidRDefault="00D84EE8"/>
    <w:p w:rsidR="00D84EE8" w:rsidRDefault="00D84EE8"/>
    <w:tbl>
      <w:tblPr>
        <w:tblStyle w:val="TableGrid"/>
        <w:tblW w:w="0" w:type="auto"/>
        <w:tblLook w:val="04A0" w:firstRow="1" w:lastRow="0" w:firstColumn="1" w:lastColumn="0" w:noHBand="0" w:noVBand="1"/>
      </w:tblPr>
      <w:tblGrid>
        <w:gridCol w:w="6487"/>
        <w:gridCol w:w="3827"/>
      </w:tblGrid>
      <w:tr w:rsidR="004A23B0" w:rsidTr="004F52F5">
        <w:tc>
          <w:tcPr>
            <w:tcW w:w="10314" w:type="dxa"/>
            <w:gridSpan w:val="2"/>
            <w:shd w:val="clear" w:color="auto" w:fill="B8CCE4" w:themeFill="accent1" w:themeFillTint="66"/>
          </w:tcPr>
          <w:p w:rsidR="004A23B0" w:rsidRPr="004A23B0" w:rsidRDefault="004A23B0">
            <w:pPr>
              <w:rPr>
                <w:rFonts w:ascii="Arial" w:hAnsi="Arial" w:cs="Arial"/>
                <w:sz w:val="24"/>
                <w:szCs w:val="24"/>
              </w:rPr>
            </w:pPr>
            <w:r w:rsidRPr="004A23B0">
              <w:rPr>
                <w:rFonts w:ascii="Arial" w:hAnsi="Arial" w:cs="Arial"/>
                <w:b/>
                <w:sz w:val="24"/>
                <w:szCs w:val="24"/>
              </w:rPr>
              <w:t>PERSON SPECIFICATION</w:t>
            </w:r>
          </w:p>
        </w:tc>
      </w:tr>
      <w:tr w:rsidR="004A23B0" w:rsidTr="004F52F5">
        <w:tc>
          <w:tcPr>
            <w:tcW w:w="6487" w:type="dxa"/>
            <w:shd w:val="clear" w:color="auto" w:fill="B8CCE4" w:themeFill="accent1" w:themeFillTint="66"/>
          </w:tcPr>
          <w:p w:rsidR="004A23B0" w:rsidRPr="004A23B0" w:rsidRDefault="004A23B0" w:rsidP="004A23B0">
            <w:pPr>
              <w:keepNext/>
              <w:outlineLvl w:val="2"/>
              <w:rPr>
                <w:rFonts w:ascii="Arial" w:eastAsia="Times New Roman" w:hAnsi="Arial" w:cs="Arial"/>
                <w:sz w:val="24"/>
                <w:szCs w:val="24"/>
              </w:rPr>
            </w:pPr>
            <w:r w:rsidRPr="004A23B0">
              <w:rPr>
                <w:rFonts w:ascii="Arial" w:eastAsia="Times New Roman" w:hAnsi="Arial" w:cs="Arial"/>
                <w:sz w:val="24"/>
                <w:szCs w:val="24"/>
              </w:rPr>
              <w:t xml:space="preserve">The following </w:t>
            </w:r>
            <w:r w:rsidRPr="004A23B0">
              <w:rPr>
                <w:rFonts w:ascii="Arial" w:eastAsia="Times New Roman" w:hAnsi="Arial" w:cs="Arial"/>
                <w:sz w:val="24"/>
                <w:szCs w:val="24"/>
                <w:u w:val="single"/>
              </w:rPr>
              <w:t>ESSENTIAL</w:t>
            </w:r>
            <w:r w:rsidRPr="004A23B0">
              <w:rPr>
                <w:rFonts w:ascii="Arial" w:eastAsia="Times New Roman" w:hAnsi="Arial" w:cs="Arial"/>
                <w:sz w:val="24"/>
                <w:szCs w:val="24"/>
              </w:rPr>
              <w:t xml:space="preserve"> criteria will be assessed at </w:t>
            </w:r>
          </w:p>
          <w:p w:rsidR="004A23B0" w:rsidRPr="004A23B0" w:rsidRDefault="004A23B0" w:rsidP="004A23B0">
            <w:pPr>
              <w:rPr>
                <w:rFonts w:ascii="Arial" w:hAnsi="Arial" w:cs="Arial"/>
                <w:sz w:val="24"/>
                <w:szCs w:val="24"/>
              </w:rPr>
            </w:pPr>
            <w:r w:rsidRPr="004A23B0">
              <w:rPr>
                <w:rFonts w:ascii="Arial" w:eastAsia="Times New Roman" w:hAnsi="Arial" w:cs="Arial"/>
                <w:sz w:val="24"/>
                <w:szCs w:val="24"/>
              </w:rPr>
              <w:t>The application stage</w:t>
            </w:r>
          </w:p>
        </w:tc>
        <w:tc>
          <w:tcPr>
            <w:tcW w:w="3827" w:type="dxa"/>
            <w:shd w:val="clear" w:color="auto" w:fill="B8CCE4" w:themeFill="accent1" w:themeFillTint="66"/>
          </w:tcPr>
          <w:p w:rsidR="004A23B0" w:rsidRPr="004A23B0" w:rsidRDefault="004A23B0">
            <w:pPr>
              <w:rPr>
                <w:rFonts w:ascii="Arial" w:hAnsi="Arial" w:cs="Arial"/>
                <w:sz w:val="24"/>
                <w:szCs w:val="24"/>
              </w:rPr>
            </w:pPr>
            <w:r w:rsidRPr="004A23B0">
              <w:rPr>
                <w:rFonts w:ascii="Arial" w:hAnsi="Arial" w:cs="Arial"/>
                <w:bCs/>
                <w:sz w:val="24"/>
                <w:szCs w:val="24"/>
              </w:rPr>
              <w:t>Indicates those criteria which will also be assessed on the selection day and where they will be evidenced:</w:t>
            </w:r>
          </w:p>
        </w:tc>
      </w:tr>
      <w:tr w:rsidR="004A23B0" w:rsidTr="004F52F5">
        <w:tc>
          <w:tcPr>
            <w:tcW w:w="6487" w:type="dxa"/>
          </w:tcPr>
          <w:p w:rsidR="00D70250" w:rsidRPr="00275ADB" w:rsidRDefault="00D70250" w:rsidP="00275ADB">
            <w:pPr>
              <w:pStyle w:val="ListParagraph"/>
              <w:keepNext/>
              <w:numPr>
                <w:ilvl w:val="0"/>
                <w:numId w:val="7"/>
              </w:numPr>
              <w:rPr>
                <w:rFonts w:ascii="Arial" w:eastAsia="Times New Roman" w:hAnsi="Arial" w:cs="Arial"/>
                <w:noProof/>
                <w:sz w:val="24"/>
                <w:szCs w:val="24"/>
                <w:u w:val="single"/>
              </w:rPr>
            </w:pPr>
            <w:r w:rsidRPr="00275ADB">
              <w:rPr>
                <w:rFonts w:ascii="Arial" w:eastAsia="Times New Roman" w:hAnsi="Arial" w:cs="Arial"/>
                <w:noProof/>
                <w:sz w:val="24"/>
                <w:szCs w:val="24"/>
                <w:u w:val="single"/>
              </w:rPr>
              <w:t xml:space="preserve">Professional training: </w:t>
            </w:r>
          </w:p>
          <w:p w:rsidR="00D70250" w:rsidRPr="00275ADB" w:rsidRDefault="00D70250" w:rsidP="00D70250">
            <w:pPr>
              <w:keepNext/>
              <w:spacing w:before="240"/>
              <w:ind w:left="-18"/>
              <w:rPr>
                <w:rFonts w:ascii="Arial" w:eastAsia="Times New Roman" w:hAnsi="Arial" w:cs="Arial"/>
                <w:noProof/>
                <w:sz w:val="24"/>
                <w:szCs w:val="24"/>
              </w:rPr>
            </w:pPr>
            <w:r w:rsidRPr="00D70250">
              <w:rPr>
                <w:rFonts w:ascii="Arial" w:eastAsia="Times New Roman" w:hAnsi="Arial" w:cs="Arial"/>
                <w:noProof/>
                <w:sz w:val="24"/>
                <w:szCs w:val="24"/>
              </w:rPr>
              <w:t>Minimum qualification</w:t>
            </w:r>
          </w:p>
          <w:p w:rsidR="004A23B0" w:rsidRDefault="009852B8" w:rsidP="00D70250">
            <w:pPr>
              <w:rPr>
                <w:rFonts w:ascii="Arial" w:eastAsia="Times New Roman" w:hAnsi="Arial" w:cs="Arial"/>
                <w:sz w:val="24"/>
                <w:szCs w:val="24"/>
              </w:rPr>
            </w:pPr>
            <w:r w:rsidRPr="00275ADB">
              <w:rPr>
                <w:rFonts w:ascii="Arial" w:eastAsia="Times New Roman" w:hAnsi="Arial" w:cs="Arial"/>
                <w:sz w:val="24"/>
                <w:szCs w:val="24"/>
              </w:rPr>
              <w:t xml:space="preserve">Recognised </w:t>
            </w:r>
            <w:r>
              <w:rPr>
                <w:rFonts w:ascii="Arial" w:eastAsia="Times New Roman" w:hAnsi="Arial" w:cs="Arial"/>
                <w:sz w:val="24"/>
                <w:szCs w:val="24"/>
              </w:rPr>
              <w:t>third</w:t>
            </w:r>
            <w:r w:rsidR="004F52F5">
              <w:rPr>
                <w:rFonts w:ascii="Arial" w:eastAsia="Times New Roman" w:hAnsi="Arial" w:cs="Arial"/>
                <w:sz w:val="24"/>
                <w:szCs w:val="24"/>
              </w:rPr>
              <w:t xml:space="preserve"> level </w:t>
            </w:r>
            <w:r w:rsidR="00275ADB" w:rsidRPr="00275ADB">
              <w:rPr>
                <w:rFonts w:ascii="Arial" w:hAnsi="Arial" w:cs="Arial"/>
                <w:sz w:val="24"/>
                <w:szCs w:val="24"/>
              </w:rPr>
              <w:t>qualification in a related field</w:t>
            </w:r>
            <w:r>
              <w:rPr>
                <w:rFonts w:ascii="Arial" w:hAnsi="Arial" w:cs="Arial"/>
                <w:sz w:val="24"/>
                <w:szCs w:val="24"/>
              </w:rPr>
              <w:t>,</w:t>
            </w:r>
            <w:r w:rsidR="004F52F5">
              <w:rPr>
                <w:rFonts w:ascii="Arial" w:eastAsia="Times New Roman" w:hAnsi="Arial" w:cs="Arial"/>
                <w:sz w:val="24"/>
                <w:szCs w:val="24"/>
              </w:rPr>
              <w:t xml:space="preserve"> Health and Social C</w:t>
            </w:r>
            <w:r w:rsidR="00275ADB">
              <w:rPr>
                <w:rFonts w:ascii="Arial" w:eastAsia="Times New Roman" w:hAnsi="Arial" w:cs="Arial"/>
                <w:sz w:val="24"/>
                <w:szCs w:val="24"/>
              </w:rPr>
              <w:t>are</w:t>
            </w:r>
            <w:r w:rsidRPr="009852B8">
              <w:rPr>
                <w:rFonts w:ascii="Arial" w:eastAsia="Times New Roman" w:hAnsi="Arial" w:cs="Arial"/>
                <w:sz w:val="24"/>
                <w:szCs w:val="24"/>
              </w:rPr>
              <w:t xml:space="preserve">, </w:t>
            </w:r>
            <w:r w:rsidRPr="009852B8">
              <w:rPr>
                <w:rFonts w:ascii="Arial" w:hAnsi="Arial" w:cs="Arial"/>
                <w:sz w:val="24"/>
                <w:szCs w:val="24"/>
              </w:rPr>
              <w:t>Diploma</w:t>
            </w:r>
            <w:r w:rsidR="004F52F5" w:rsidRPr="004F52F5">
              <w:rPr>
                <w:rFonts w:ascii="Arial" w:eastAsia="Times New Roman" w:hAnsi="Arial" w:cs="Arial"/>
                <w:sz w:val="24"/>
                <w:szCs w:val="24"/>
              </w:rPr>
              <w:t xml:space="preserve"> in Counselling</w:t>
            </w:r>
            <w:r w:rsidR="00D70250" w:rsidRPr="00D70250">
              <w:rPr>
                <w:rFonts w:ascii="Arial" w:eastAsia="Times New Roman" w:hAnsi="Arial" w:cs="Arial"/>
                <w:sz w:val="24"/>
                <w:szCs w:val="24"/>
              </w:rPr>
              <w:t xml:space="preserve"> or equivalent</w:t>
            </w:r>
            <w:r w:rsidR="008A7468">
              <w:rPr>
                <w:rFonts w:ascii="Arial" w:eastAsia="Times New Roman" w:hAnsi="Arial" w:cs="Arial"/>
                <w:sz w:val="24"/>
                <w:szCs w:val="24"/>
              </w:rPr>
              <w:t>.</w:t>
            </w:r>
          </w:p>
          <w:p w:rsidR="008A7468" w:rsidRDefault="008A7468" w:rsidP="00D70250">
            <w:pPr>
              <w:rPr>
                <w:rFonts w:ascii="Arial" w:eastAsia="Times New Roman" w:hAnsi="Arial" w:cs="Arial"/>
                <w:sz w:val="24"/>
                <w:szCs w:val="24"/>
              </w:rPr>
            </w:pPr>
          </w:p>
          <w:p w:rsidR="008A7468" w:rsidRDefault="008A7468" w:rsidP="00D70250">
            <w:pPr>
              <w:rPr>
                <w:rFonts w:ascii="Arial" w:eastAsia="Times New Roman" w:hAnsi="Arial" w:cs="Arial"/>
                <w:sz w:val="24"/>
                <w:szCs w:val="24"/>
              </w:rPr>
            </w:pPr>
            <w:r>
              <w:rPr>
                <w:rFonts w:ascii="Arial" w:eastAsia="Times New Roman" w:hAnsi="Arial" w:cs="Arial"/>
                <w:sz w:val="24"/>
                <w:szCs w:val="24"/>
              </w:rPr>
              <w:t>AND</w:t>
            </w:r>
          </w:p>
          <w:p w:rsidR="008A7468" w:rsidRDefault="008A7468" w:rsidP="00D70250">
            <w:pPr>
              <w:rPr>
                <w:rFonts w:ascii="Arial" w:eastAsia="Times New Roman" w:hAnsi="Arial" w:cs="Arial"/>
                <w:sz w:val="24"/>
                <w:szCs w:val="24"/>
              </w:rPr>
            </w:pPr>
          </w:p>
          <w:p w:rsidR="008A7468" w:rsidRDefault="008A7468" w:rsidP="00D70250">
            <w:pPr>
              <w:rPr>
                <w:rFonts w:ascii="Arial" w:eastAsia="Times New Roman" w:hAnsi="Arial" w:cs="Arial"/>
                <w:sz w:val="24"/>
                <w:szCs w:val="24"/>
              </w:rPr>
            </w:pPr>
            <w:r w:rsidRPr="008A7468">
              <w:rPr>
                <w:rFonts w:ascii="Arial" w:eastAsia="Times New Roman" w:hAnsi="Arial" w:cs="Arial"/>
                <w:sz w:val="24"/>
                <w:szCs w:val="24"/>
              </w:rPr>
              <w:t>MI training and have a minimum of 16 weeks experience of delivery in the last 12 months</w:t>
            </w:r>
          </w:p>
          <w:p w:rsidR="008A7468" w:rsidRDefault="008A7468" w:rsidP="00D70250">
            <w:pPr>
              <w:rPr>
                <w:rFonts w:ascii="Arial" w:eastAsia="Times New Roman" w:hAnsi="Arial" w:cs="Arial"/>
                <w:sz w:val="24"/>
                <w:szCs w:val="24"/>
              </w:rPr>
            </w:pPr>
          </w:p>
          <w:p w:rsidR="008A7468" w:rsidRDefault="008A7468" w:rsidP="00D70250">
            <w:pPr>
              <w:rPr>
                <w:rFonts w:ascii="Arial" w:eastAsia="Times New Roman" w:hAnsi="Arial" w:cs="Arial"/>
                <w:sz w:val="24"/>
                <w:szCs w:val="24"/>
              </w:rPr>
            </w:pPr>
            <w:r>
              <w:rPr>
                <w:rFonts w:ascii="Arial" w:eastAsia="Times New Roman" w:hAnsi="Arial" w:cs="Arial"/>
                <w:sz w:val="24"/>
                <w:szCs w:val="24"/>
              </w:rPr>
              <w:t>AND</w:t>
            </w:r>
          </w:p>
          <w:p w:rsidR="008A7468" w:rsidRDefault="008A7468" w:rsidP="00D70250">
            <w:pPr>
              <w:rPr>
                <w:rFonts w:ascii="Arial" w:eastAsia="Times New Roman" w:hAnsi="Arial" w:cs="Arial"/>
                <w:sz w:val="24"/>
                <w:szCs w:val="24"/>
              </w:rPr>
            </w:pPr>
          </w:p>
          <w:p w:rsidR="008A7468" w:rsidRDefault="008A7468" w:rsidP="00D70250">
            <w:pPr>
              <w:rPr>
                <w:rFonts w:ascii="Arial" w:eastAsia="Times New Roman" w:hAnsi="Arial" w:cs="Arial"/>
                <w:sz w:val="24"/>
                <w:szCs w:val="24"/>
              </w:rPr>
            </w:pPr>
            <w:r w:rsidRPr="008A7468">
              <w:rPr>
                <w:rFonts w:ascii="Arial" w:eastAsia="Times New Roman" w:hAnsi="Arial" w:cs="Arial"/>
                <w:sz w:val="24"/>
                <w:szCs w:val="24"/>
              </w:rPr>
              <w:t>Applied Suicide Intervention Skills Training (ASIST)/ Mental Health First Aid / Safe talk training or equivalent</w:t>
            </w:r>
          </w:p>
          <w:p w:rsidR="00DA3E12" w:rsidRPr="00D70250" w:rsidRDefault="00DA3E12" w:rsidP="00DA3E12">
            <w:pPr>
              <w:rPr>
                <w:rFonts w:ascii="Arial" w:hAnsi="Arial" w:cs="Arial"/>
                <w:sz w:val="24"/>
                <w:szCs w:val="24"/>
              </w:rPr>
            </w:pPr>
          </w:p>
        </w:tc>
        <w:tc>
          <w:tcPr>
            <w:tcW w:w="3827" w:type="dxa"/>
          </w:tcPr>
          <w:p w:rsidR="004A23B0" w:rsidRPr="004A23B0" w:rsidRDefault="00AF1F9A">
            <w:pPr>
              <w:rPr>
                <w:rFonts w:ascii="Arial" w:hAnsi="Arial" w:cs="Arial"/>
                <w:sz w:val="24"/>
                <w:szCs w:val="24"/>
              </w:rPr>
            </w:pPr>
            <w:r w:rsidRPr="0057477F">
              <w:rPr>
                <w:rFonts w:cs="Arial"/>
                <w:sz w:val="24"/>
                <w:szCs w:val="24"/>
              </w:rPr>
              <w:t>Interview/presentation</w:t>
            </w:r>
          </w:p>
        </w:tc>
      </w:tr>
      <w:tr w:rsidR="00275ADB" w:rsidTr="004F52F5">
        <w:tc>
          <w:tcPr>
            <w:tcW w:w="6487" w:type="dxa"/>
          </w:tcPr>
          <w:p w:rsidR="00275ADB" w:rsidRPr="00275ADB" w:rsidRDefault="00275ADB" w:rsidP="00275ADB">
            <w:pPr>
              <w:pStyle w:val="BodyText"/>
              <w:rPr>
                <w:rFonts w:ascii="Arial" w:hAnsi="Arial" w:cs="Arial"/>
                <w:sz w:val="24"/>
                <w:szCs w:val="24"/>
              </w:rPr>
            </w:pPr>
            <w:r w:rsidRPr="00275ADB">
              <w:rPr>
                <w:rFonts w:ascii="Arial" w:hAnsi="Arial" w:cs="Arial"/>
                <w:sz w:val="24"/>
                <w:szCs w:val="24"/>
              </w:rPr>
              <w:t>B. Experience:</w:t>
            </w:r>
          </w:p>
          <w:p w:rsidR="00275ADB" w:rsidRPr="00275ADB" w:rsidRDefault="00275ADB" w:rsidP="00275ADB">
            <w:pPr>
              <w:pStyle w:val="BodyText"/>
              <w:rPr>
                <w:rFonts w:ascii="Arial" w:hAnsi="Arial" w:cs="Arial"/>
                <w:sz w:val="24"/>
                <w:szCs w:val="24"/>
              </w:rPr>
            </w:pPr>
            <w:r w:rsidRPr="00275ADB">
              <w:rPr>
                <w:rFonts w:ascii="Arial" w:hAnsi="Arial" w:cs="Arial"/>
                <w:sz w:val="24"/>
                <w:szCs w:val="24"/>
              </w:rPr>
              <w:t xml:space="preserve"> A minimum of 2 years’ experience</w:t>
            </w:r>
            <w:r>
              <w:rPr>
                <w:rFonts w:ascii="Arial" w:hAnsi="Arial" w:cs="Arial"/>
                <w:sz w:val="24"/>
                <w:szCs w:val="24"/>
              </w:rPr>
              <w:t xml:space="preserve"> of working </w:t>
            </w:r>
            <w:r w:rsidRPr="00275ADB">
              <w:rPr>
                <w:rFonts w:ascii="Arial" w:hAnsi="Arial" w:cs="Arial"/>
                <w:sz w:val="24"/>
                <w:szCs w:val="24"/>
              </w:rPr>
              <w:t xml:space="preserve">with substance </w:t>
            </w:r>
            <w:r>
              <w:rPr>
                <w:rFonts w:ascii="Arial" w:hAnsi="Arial" w:cs="Arial"/>
                <w:sz w:val="24"/>
                <w:szCs w:val="24"/>
              </w:rPr>
              <w:t>misuse issues</w:t>
            </w:r>
          </w:p>
          <w:p w:rsidR="00275ADB" w:rsidRPr="00275ADB" w:rsidRDefault="00275ADB" w:rsidP="00275ADB">
            <w:pPr>
              <w:pStyle w:val="BodyText"/>
              <w:rPr>
                <w:rFonts w:ascii="Arial" w:hAnsi="Arial" w:cs="Arial"/>
                <w:sz w:val="24"/>
                <w:szCs w:val="24"/>
              </w:rPr>
            </w:pPr>
            <w:r w:rsidRPr="00275ADB">
              <w:rPr>
                <w:rFonts w:ascii="Arial" w:hAnsi="Arial" w:cs="Arial"/>
                <w:sz w:val="24"/>
                <w:szCs w:val="24"/>
              </w:rPr>
              <w:t>AND</w:t>
            </w:r>
          </w:p>
          <w:p w:rsidR="00275ADB" w:rsidRPr="00275ADB" w:rsidRDefault="00275ADB" w:rsidP="004F52F5">
            <w:pPr>
              <w:pStyle w:val="BodyText"/>
              <w:rPr>
                <w:rFonts w:ascii="Arial" w:eastAsia="Times New Roman" w:hAnsi="Arial" w:cs="Arial"/>
                <w:noProof/>
                <w:sz w:val="24"/>
                <w:szCs w:val="24"/>
                <w:u w:val="single"/>
              </w:rPr>
            </w:pPr>
            <w:r w:rsidRPr="00275ADB">
              <w:rPr>
                <w:rFonts w:ascii="Arial" w:hAnsi="Arial" w:cs="Arial"/>
                <w:sz w:val="24"/>
                <w:szCs w:val="24"/>
              </w:rPr>
              <w:t xml:space="preserve">Experience of needs assessment, and design and delivery </w:t>
            </w:r>
            <w:r>
              <w:rPr>
                <w:rFonts w:ascii="Arial" w:hAnsi="Arial" w:cs="Arial"/>
                <w:sz w:val="24"/>
                <w:szCs w:val="24"/>
              </w:rPr>
              <w:t>of substance misuse services</w:t>
            </w:r>
            <w:r w:rsidRPr="00275ADB">
              <w:rPr>
                <w:rFonts w:ascii="Arial" w:hAnsi="Arial" w:cs="Arial"/>
                <w:sz w:val="24"/>
                <w:szCs w:val="24"/>
              </w:rPr>
              <w:t>.</w:t>
            </w:r>
          </w:p>
        </w:tc>
        <w:tc>
          <w:tcPr>
            <w:tcW w:w="3827" w:type="dxa"/>
          </w:tcPr>
          <w:p w:rsidR="00275ADB" w:rsidRPr="0057477F" w:rsidRDefault="008A7468">
            <w:pPr>
              <w:rPr>
                <w:rFonts w:cs="Arial"/>
                <w:sz w:val="24"/>
                <w:szCs w:val="24"/>
              </w:rPr>
            </w:pPr>
            <w:r w:rsidRPr="0057477F">
              <w:rPr>
                <w:rFonts w:cs="Arial"/>
                <w:sz w:val="24"/>
                <w:szCs w:val="24"/>
              </w:rPr>
              <w:t>Interview/presentation</w:t>
            </w:r>
          </w:p>
        </w:tc>
      </w:tr>
      <w:tr w:rsidR="004A23B0" w:rsidTr="004F52F5">
        <w:tc>
          <w:tcPr>
            <w:tcW w:w="6487" w:type="dxa"/>
          </w:tcPr>
          <w:p w:rsidR="004A23B0" w:rsidRPr="00D70250" w:rsidRDefault="008A7468" w:rsidP="00D70250">
            <w:pPr>
              <w:keepNext/>
              <w:outlineLvl w:val="2"/>
              <w:rPr>
                <w:rFonts w:ascii="Arial" w:hAnsi="Arial" w:cs="Arial"/>
                <w:sz w:val="24"/>
                <w:szCs w:val="24"/>
              </w:rPr>
            </w:pPr>
            <w:r w:rsidRPr="008A7468">
              <w:rPr>
                <w:rFonts w:ascii="Arial" w:eastAsia="Times New Roman" w:hAnsi="Arial" w:cs="Arial"/>
                <w:b/>
                <w:sz w:val="24"/>
                <w:szCs w:val="24"/>
              </w:rPr>
              <w:t xml:space="preserve">C: </w:t>
            </w:r>
            <w:r w:rsidR="00D70250" w:rsidRPr="008A7468">
              <w:rPr>
                <w:rFonts w:ascii="Arial" w:eastAsia="Times New Roman" w:hAnsi="Arial" w:cs="Arial"/>
                <w:b/>
                <w:sz w:val="24"/>
                <w:szCs w:val="24"/>
              </w:rPr>
              <w:t>Excellent oral and written</w:t>
            </w:r>
            <w:r w:rsidR="00D70250" w:rsidRPr="00D70250">
              <w:rPr>
                <w:rFonts w:ascii="Arial" w:eastAsia="Times New Roman" w:hAnsi="Arial" w:cs="Arial"/>
                <w:sz w:val="24"/>
                <w:szCs w:val="24"/>
              </w:rPr>
              <w:t xml:space="preserve"> communication skills</w:t>
            </w:r>
            <w:r w:rsidR="00D70250" w:rsidRPr="00D70250">
              <w:rPr>
                <w:rFonts w:ascii="Arial" w:eastAsia="Times New Roman" w:hAnsi="Arial" w:cs="Arial"/>
                <w:bCs/>
                <w:sz w:val="24"/>
                <w:szCs w:val="24"/>
              </w:rPr>
              <w:t xml:space="preserve"> for the production of reports and the maintenance of caseload files.</w:t>
            </w:r>
          </w:p>
        </w:tc>
        <w:tc>
          <w:tcPr>
            <w:tcW w:w="3827" w:type="dxa"/>
          </w:tcPr>
          <w:p w:rsidR="004A23B0" w:rsidRPr="004A23B0" w:rsidRDefault="00AF1F9A">
            <w:pPr>
              <w:rPr>
                <w:rFonts w:ascii="Arial" w:hAnsi="Arial" w:cs="Arial"/>
                <w:sz w:val="24"/>
                <w:szCs w:val="24"/>
              </w:rPr>
            </w:pPr>
            <w:r w:rsidRPr="0057477F">
              <w:rPr>
                <w:rFonts w:cs="Arial"/>
                <w:sz w:val="24"/>
                <w:szCs w:val="24"/>
              </w:rPr>
              <w:t>Interview/presentation</w:t>
            </w:r>
          </w:p>
        </w:tc>
      </w:tr>
      <w:tr w:rsidR="004A23B0" w:rsidTr="004F52F5">
        <w:tc>
          <w:tcPr>
            <w:tcW w:w="6487" w:type="dxa"/>
          </w:tcPr>
          <w:p w:rsidR="004A23B0" w:rsidRPr="00D70250" w:rsidRDefault="008A7468">
            <w:pPr>
              <w:rPr>
                <w:rFonts w:ascii="Arial" w:hAnsi="Arial" w:cs="Arial"/>
                <w:sz w:val="24"/>
                <w:szCs w:val="24"/>
              </w:rPr>
            </w:pPr>
            <w:r w:rsidRPr="008A7468">
              <w:rPr>
                <w:rFonts w:ascii="Arial" w:hAnsi="Arial" w:cs="Arial"/>
                <w:b/>
                <w:sz w:val="24"/>
                <w:szCs w:val="24"/>
              </w:rPr>
              <w:t xml:space="preserve">D: </w:t>
            </w:r>
            <w:r w:rsidR="00D70250" w:rsidRPr="008A7468">
              <w:rPr>
                <w:rFonts w:ascii="Arial" w:hAnsi="Arial" w:cs="Arial"/>
                <w:b/>
                <w:sz w:val="24"/>
                <w:szCs w:val="24"/>
              </w:rPr>
              <w:t>Sound planning and organisational skills</w:t>
            </w:r>
            <w:r w:rsidR="00D70250" w:rsidRPr="00D70250">
              <w:rPr>
                <w:rFonts w:ascii="Arial" w:hAnsi="Arial" w:cs="Arial"/>
                <w:bCs/>
                <w:sz w:val="24"/>
                <w:szCs w:val="24"/>
              </w:rPr>
              <w:t xml:space="preserve"> to manage </w:t>
            </w:r>
            <w:r w:rsidR="00D70250" w:rsidRPr="00D70250">
              <w:rPr>
                <w:rFonts w:ascii="Arial" w:hAnsi="Arial" w:cs="Arial"/>
                <w:bCs/>
                <w:sz w:val="24"/>
                <w:szCs w:val="24"/>
              </w:rPr>
              <w:lastRenderedPageBreak/>
              <w:t>a demanding workload including caseload management, training sessions, and peer support.</w:t>
            </w:r>
          </w:p>
        </w:tc>
        <w:tc>
          <w:tcPr>
            <w:tcW w:w="3827" w:type="dxa"/>
          </w:tcPr>
          <w:p w:rsidR="004A23B0" w:rsidRPr="004A23B0" w:rsidRDefault="00AF1F9A">
            <w:pPr>
              <w:rPr>
                <w:rFonts w:ascii="Arial" w:hAnsi="Arial" w:cs="Arial"/>
                <w:sz w:val="24"/>
                <w:szCs w:val="24"/>
              </w:rPr>
            </w:pPr>
            <w:r>
              <w:rPr>
                <w:rFonts w:cs="Arial"/>
                <w:sz w:val="24"/>
                <w:szCs w:val="24"/>
              </w:rPr>
              <w:lastRenderedPageBreak/>
              <w:t>Interview</w:t>
            </w:r>
          </w:p>
        </w:tc>
      </w:tr>
      <w:tr w:rsidR="008A7468" w:rsidTr="004F52F5">
        <w:tc>
          <w:tcPr>
            <w:tcW w:w="6487" w:type="dxa"/>
          </w:tcPr>
          <w:p w:rsidR="008A7468" w:rsidRPr="00D70250" w:rsidRDefault="008A7468" w:rsidP="008A7468">
            <w:pPr>
              <w:rPr>
                <w:rFonts w:ascii="Arial" w:hAnsi="Arial" w:cs="Arial"/>
                <w:sz w:val="24"/>
                <w:szCs w:val="24"/>
              </w:rPr>
            </w:pPr>
            <w:r w:rsidRPr="008A7468">
              <w:rPr>
                <w:rFonts w:ascii="Arial" w:hAnsi="Arial" w:cs="Arial"/>
                <w:b/>
                <w:sz w:val="24"/>
                <w:szCs w:val="24"/>
              </w:rPr>
              <w:lastRenderedPageBreak/>
              <w:t>E: Excellent IT skills</w:t>
            </w:r>
            <w:r w:rsidRPr="008A7468">
              <w:rPr>
                <w:rFonts w:ascii="Arial" w:hAnsi="Arial" w:cs="Arial"/>
                <w:sz w:val="24"/>
                <w:szCs w:val="24"/>
              </w:rPr>
              <w:t xml:space="preserve"> across a number of different applicatio</w:t>
            </w:r>
            <w:r>
              <w:rPr>
                <w:rFonts w:ascii="Arial" w:hAnsi="Arial" w:cs="Arial"/>
                <w:sz w:val="24"/>
                <w:szCs w:val="24"/>
              </w:rPr>
              <w:t>ns including word, PowerPoint, O</w:t>
            </w:r>
            <w:r w:rsidRPr="008A7468">
              <w:rPr>
                <w:rFonts w:ascii="Arial" w:hAnsi="Arial" w:cs="Arial"/>
                <w:sz w:val="24"/>
                <w:szCs w:val="24"/>
              </w:rPr>
              <w:t>utlook,</w:t>
            </w:r>
            <w:r>
              <w:rPr>
                <w:rFonts w:ascii="Arial" w:hAnsi="Arial" w:cs="Arial"/>
                <w:sz w:val="24"/>
                <w:szCs w:val="24"/>
              </w:rPr>
              <w:t xml:space="preserve"> and use of digital projectors.</w:t>
            </w:r>
          </w:p>
        </w:tc>
        <w:tc>
          <w:tcPr>
            <w:tcW w:w="3827" w:type="dxa"/>
          </w:tcPr>
          <w:p w:rsidR="008A7468" w:rsidRDefault="0063360C">
            <w:pPr>
              <w:rPr>
                <w:rFonts w:cs="Arial"/>
                <w:sz w:val="24"/>
                <w:szCs w:val="24"/>
              </w:rPr>
            </w:pPr>
            <w:r>
              <w:rPr>
                <w:rFonts w:cs="Arial"/>
                <w:sz w:val="24"/>
                <w:szCs w:val="24"/>
              </w:rPr>
              <w:t>Interview</w:t>
            </w:r>
          </w:p>
        </w:tc>
      </w:tr>
      <w:tr w:rsidR="004A23B0" w:rsidTr="004F52F5">
        <w:tc>
          <w:tcPr>
            <w:tcW w:w="6487" w:type="dxa"/>
          </w:tcPr>
          <w:p w:rsidR="004A23B0" w:rsidRPr="00D70250" w:rsidRDefault="008A7468">
            <w:pPr>
              <w:rPr>
                <w:rFonts w:ascii="Arial" w:hAnsi="Arial" w:cs="Arial"/>
                <w:sz w:val="24"/>
                <w:szCs w:val="24"/>
              </w:rPr>
            </w:pPr>
            <w:r w:rsidRPr="008A7468">
              <w:rPr>
                <w:rFonts w:ascii="Arial" w:hAnsi="Arial" w:cs="Arial"/>
                <w:b/>
                <w:sz w:val="24"/>
                <w:szCs w:val="24"/>
              </w:rPr>
              <w:t xml:space="preserve">F: </w:t>
            </w:r>
            <w:r w:rsidR="00D70250" w:rsidRPr="008A7468">
              <w:rPr>
                <w:rFonts w:ascii="Arial" w:hAnsi="Arial" w:cs="Arial"/>
                <w:b/>
                <w:sz w:val="24"/>
                <w:szCs w:val="24"/>
              </w:rPr>
              <w:t>Ability to travel reg</w:t>
            </w:r>
            <w:r w:rsidR="0063360C">
              <w:rPr>
                <w:rFonts w:ascii="Arial" w:hAnsi="Arial" w:cs="Arial"/>
                <w:b/>
                <w:sz w:val="24"/>
                <w:szCs w:val="24"/>
              </w:rPr>
              <w:t>ionally to deliver services</w:t>
            </w:r>
            <w:r w:rsidR="00D70250" w:rsidRPr="008A7468">
              <w:rPr>
                <w:rFonts w:ascii="Arial" w:hAnsi="Arial" w:cs="Arial"/>
                <w:b/>
                <w:sz w:val="24"/>
                <w:szCs w:val="24"/>
              </w:rPr>
              <w:t xml:space="preserve"> </w:t>
            </w:r>
            <w:r w:rsidR="00D70250" w:rsidRPr="00D70250">
              <w:rPr>
                <w:rFonts w:ascii="Arial" w:hAnsi="Arial" w:cs="Arial"/>
                <w:bCs/>
                <w:sz w:val="24"/>
                <w:szCs w:val="24"/>
              </w:rPr>
              <w:t>access to a car and a full UK driving license or guaranteed access to other appropriate form of private transport.</w:t>
            </w:r>
          </w:p>
        </w:tc>
        <w:tc>
          <w:tcPr>
            <w:tcW w:w="3827" w:type="dxa"/>
          </w:tcPr>
          <w:p w:rsidR="004A23B0" w:rsidRPr="004A23B0" w:rsidRDefault="00AF1F9A">
            <w:pPr>
              <w:rPr>
                <w:rFonts w:ascii="Arial" w:hAnsi="Arial" w:cs="Arial"/>
                <w:sz w:val="24"/>
                <w:szCs w:val="24"/>
              </w:rPr>
            </w:pPr>
            <w:r>
              <w:rPr>
                <w:rFonts w:cs="Arial"/>
                <w:sz w:val="24"/>
                <w:szCs w:val="24"/>
              </w:rPr>
              <w:t>Interview</w:t>
            </w:r>
          </w:p>
        </w:tc>
      </w:tr>
      <w:tr w:rsidR="00D70250" w:rsidTr="004F52F5">
        <w:tc>
          <w:tcPr>
            <w:tcW w:w="6487" w:type="dxa"/>
            <w:shd w:val="clear" w:color="auto" w:fill="B8CCE4" w:themeFill="accent1" w:themeFillTint="66"/>
          </w:tcPr>
          <w:p w:rsidR="00D70250" w:rsidRPr="00AF1F9A" w:rsidRDefault="00AF1F9A">
            <w:pPr>
              <w:rPr>
                <w:rFonts w:ascii="Arial" w:hAnsi="Arial" w:cs="Arial"/>
                <w:sz w:val="24"/>
                <w:szCs w:val="24"/>
              </w:rPr>
            </w:pPr>
            <w:r w:rsidRPr="00AF1F9A">
              <w:rPr>
                <w:rFonts w:ascii="Arial" w:hAnsi="Arial" w:cs="Arial"/>
                <w:bCs/>
                <w:sz w:val="24"/>
                <w:szCs w:val="24"/>
              </w:rPr>
              <w:t>Criteria assessed on the selection day</w:t>
            </w:r>
          </w:p>
        </w:tc>
        <w:tc>
          <w:tcPr>
            <w:tcW w:w="3827" w:type="dxa"/>
            <w:shd w:val="clear" w:color="auto" w:fill="B8CCE4" w:themeFill="accent1" w:themeFillTint="66"/>
          </w:tcPr>
          <w:p w:rsidR="00D70250" w:rsidRPr="00AF1F9A" w:rsidRDefault="00AF1F9A">
            <w:pPr>
              <w:rPr>
                <w:rFonts w:ascii="Arial" w:hAnsi="Arial" w:cs="Arial"/>
                <w:sz w:val="24"/>
                <w:szCs w:val="24"/>
              </w:rPr>
            </w:pPr>
            <w:r w:rsidRPr="00AF1F9A">
              <w:rPr>
                <w:rFonts w:ascii="Arial" w:hAnsi="Arial" w:cs="Arial"/>
                <w:bCs/>
                <w:sz w:val="24"/>
                <w:szCs w:val="24"/>
              </w:rPr>
              <w:t>To be evidenced in selection day only</w:t>
            </w:r>
          </w:p>
        </w:tc>
      </w:tr>
      <w:tr w:rsidR="00AF1F9A" w:rsidTr="004F52F5">
        <w:tc>
          <w:tcPr>
            <w:tcW w:w="6487" w:type="dxa"/>
            <w:shd w:val="clear" w:color="auto" w:fill="auto"/>
          </w:tcPr>
          <w:p w:rsidR="00AF1F9A" w:rsidRPr="00DA3E12" w:rsidRDefault="008A7468" w:rsidP="00AF1F9A">
            <w:pPr>
              <w:rPr>
                <w:rFonts w:ascii="Arial" w:hAnsi="Arial" w:cs="Arial"/>
                <w:bCs/>
                <w:sz w:val="24"/>
                <w:szCs w:val="24"/>
              </w:rPr>
            </w:pPr>
            <w:r>
              <w:rPr>
                <w:rFonts w:ascii="Arial" w:hAnsi="Arial" w:cs="Arial"/>
                <w:bCs/>
                <w:sz w:val="24"/>
                <w:szCs w:val="24"/>
              </w:rPr>
              <w:t xml:space="preserve">G: </w:t>
            </w:r>
            <w:r w:rsidR="00AF1F9A" w:rsidRPr="00DA3E12">
              <w:rPr>
                <w:rFonts w:ascii="Arial" w:hAnsi="Arial" w:cs="Arial"/>
                <w:bCs/>
                <w:sz w:val="24"/>
                <w:szCs w:val="24"/>
              </w:rPr>
              <w:t>Effective team player both as a member of ASCERT’s team and more widely as a team member within the organisation and its related partners.</w:t>
            </w:r>
          </w:p>
        </w:tc>
        <w:tc>
          <w:tcPr>
            <w:tcW w:w="3827" w:type="dxa"/>
            <w:shd w:val="clear" w:color="auto" w:fill="auto"/>
          </w:tcPr>
          <w:p w:rsidR="00AF1F9A" w:rsidRPr="00AF1F9A" w:rsidRDefault="00AF1F9A">
            <w:pPr>
              <w:rPr>
                <w:rFonts w:ascii="Arial" w:hAnsi="Arial" w:cs="Arial"/>
                <w:bCs/>
                <w:sz w:val="24"/>
                <w:szCs w:val="24"/>
              </w:rPr>
            </w:pPr>
            <w:r>
              <w:rPr>
                <w:rFonts w:cs="Arial"/>
                <w:sz w:val="24"/>
                <w:szCs w:val="24"/>
              </w:rPr>
              <w:t>Interview</w:t>
            </w:r>
          </w:p>
        </w:tc>
      </w:tr>
      <w:tr w:rsidR="00AF1F9A" w:rsidTr="004F52F5">
        <w:tc>
          <w:tcPr>
            <w:tcW w:w="6487" w:type="dxa"/>
            <w:shd w:val="clear" w:color="auto" w:fill="auto"/>
          </w:tcPr>
          <w:p w:rsidR="00AF1F9A" w:rsidRPr="00DA3E12" w:rsidRDefault="008A7468" w:rsidP="00AF1F9A">
            <w:pPr>
              <w:rPr>
                <w:rFonts w:ascii="Arial" w:hAnsi="Arial" w:cs="Arial"/>
                <w:bCs/>
                <w:sz w:val="24"/>
                <w:szCs w:val="24"/>
              </w:rPr>
            </w:pPr>
            <w:r>
              <w:rPr>
                <w:rFonts w:ascii="Arial" w:hAnsi="Arial" w:cs="Arial"/>
                <w:bCs/>
                <w:sz w:val="24"/>
                <w:szCs w:val="24"/>
              </w:rPr>
              <w:t xml:space="preserve">H: </w:t>
            </w:r>
            <w:r w:rsidR="00AF1F9A" w:rsidRPr="00DA3E12">
              <w:rPr>
                <w:rFonts w:ascii="Arial" w:hAnsi="Arial" w:cs="Arial"/>
                <w:bCs/>
                <w:sz w:val="24"/>
                <w:szCs w:val="24"/>
              </w:rPr>
              <w:t>Empathy with ASCERT’s purpose and values including an interest and sensitivity to other cultures and a strong commitment to equal opportunities and diversity.</w:t>
            </w:r>
          </w:p>
        </w:tc>
        <w:tc>
          <w:tcPr>
            <w:tcW w:w="3827" w:type="dxa"/>
            <w:shd w:val="clear" w:color="auto" w:fill="auto"/>
          </w:tcPr>
          <w:p w:rsidR="00AF1F9A" w:rsidRPr="00AF1F9A" w:rsidRDefault="00AF1F9A">
            <w:pPr>
              <w:rPr>
                <w:rFonts w:ascii="Arial" w:hAnsi="Arial" w:cs="Arial"/>
                <w:bCs/>
                <w:sz w:val="24"/>
                <w:szCs w:val="24"/>
              </w:rPr>
            </w:pPr>
            <w:r>
              <w:rPr>
                <w:rFonts w:cs="Arial"/>
                <w:sz w:val="24"/>
                <w:szCs w:val="24"/>
              </w:rPr>
              <w:t>Interview</w:t>
            </w:r>
          </w:p>
        </w:tc>
      </w:tr>
      <w:tr w:rsidR="00AF1F9A" w:rsidTr="004F52F5">
        <w:tc>
          <w:tcPr>
            <w:tcW w:w="6487" w:type="dxa"/>
            <w:shd w:val="clear" w:color="auto" w:fill="auto"/>
          </w:tcPr>
          <w:p w:rsidR="00AF1F9A" w:rsidRPr="00DA3E12" w:rsidRDefault="008A7468" w:rsidP="00DA3E12">
            <w:pPr>
              <w:rPr>
                <w:rFonts w:ascii="Arial" w:hAnsi="Arial" w:cs="Arial"/>
                <w:bCs/>
                <w:sz w:val="24"/>
                <w:szCs w:val="24"/>
              </w:rPr>
            </w:pPr>
            <w:r>
              <w:rPr>
                <w:rFonts w:ascii="Arial" w:hAnsi="Arial" w:cs="Arial"/>
                <w:bCs/>
                <w:sz w:val="24"/>
                <w:szCs w:val="24"/>
              </w:rPr>
              <w:t xml:space="preserve">I: </w:t>
            </w:r>
            <w:r w:rsidR="00AF1F9A" w:rsidRPr="00DA3E12">
              <w:rPr>
                <w:rFonts w:ascii="Arial" w:hAnsi="Arial" w:cs="Arial"/>
                <w:bCs/>
                <w:sz w:val="24"/>
                <w:szCs w:val="24"/>
              </w:rPr>
              <w:t>Willing and able to work unsocial hours including evenings and weekends (with notice) and travel within ASCERT’s area of operations</w:t>
            </w:r>
          </w:p>
        </w:tc>
        <w:tc>
          <w:tcPr>
            <w:tcW w:w="3827" w:type="dxa"/>
            <w:shd w:val="clear" w:color="auto" w:fill="auto"/>
          </w:tcPr>
          <w:p w:rsidR="00AF1F9A" w:rsidRPr="00AF1F9A" w:rsidRDefault="00AF1F9A">
            <w:pPr>
              <w:rPr>
                <w:rFonts w:ascii="Arial" w:hAnsi="Arial" w:cs="Arial"/>
                <w:bCs/>
                <w:sz w:val="24"/>
                <w:szCs w:val="24"/>
              </w:rPr>
            </w:pPr>
            <w:r>
              <w:rPr>
                <w:rFonts w:cs="Arial"/>
                <w:sz w:val="24"/>
                <w:szCs w:val="24"/>
              </w:rPr>
              <w:t>Interview</w:t>
            </w:r>
          </w:p>
        </w:tc>
      </w:tr>
      <w:tr w:rsidR="00DA3E12" w:rsidTr="004F52F5">
        <w:tc>
          <w:tcPr>
            <w:tcW w:w="6487" w:type="dxa"/>
            <w:shd w:val="clear" w:color="auto" w:fill="B8CCE4" w:themeFill="accent1" w:themeFillTint="66"/>
          </w:tcPr>
          <w:p w:rsidR="00DA3E12" w:rsidRPr="00DA3E12" w:rsidRDefault="00DA3E12" w:rsidP="00DA3E12">
            <w:pPr>
              <w:outlineLvl w:val="5"/>
              <w:rPr>
                <w:rFonts w:ascii="Arial" w:hAnsi="Arial" w:cs="Arial"/>
                <w:bCs/>
                <w:sz w:val="24"/>
                <w:szCs w:val="24"/>
              </w:rPr>
            </w:pPr>
            <w:r w:rsidRPr="00DA3E12">
              <w:rPr>
                <w:rFonts w:ascii="Arial" w:eastAsia="Times New Roman" w:hAnsi="Arial" w:cs="Arial"/>
                <w:bCs/>
                <w:sz w:val="24"/>
                <w:szCs w:val="24"/>
              </w:rPr>
              <w:t>Desirable Criteria</w:t>
            </w:r>
          </w:p>
        </w:tc>
        <w:tc>
          <w:tcPr>
            <w:tcW w:w="3827" w:type="dxa"/>
            <w:shd w:val="clear" w:color="auto" w:fill="B8CCE4" w:themeFill="accent1" w:themeFillTint="66"/>
          </w:tcPr>
          <w:p w:rsidR="00DA3E12" w:rsidRPr="00DA3E12" w:rsidRDefault="00DA3E12">
            <w:pPr>
              <w:rPr>
                <w:rFonts w:ascii="Arial" w:hAnsi="Arial" w:cs="Arial"/>
                <w:sz w:val="24"/>
                <w:szCs w:val="24"/>
              </w:rPr>
            </w:pPr>
            <w:r w:rsidRPr="00DA3E12">
              <w:rPr>
                <w:rFonts w:ascii="Arial" w:hAnsi="Arial" w:cs="Arial"/>
                <w:sz w:val="24"/>
                <w:szCs w:val="24"/>
              </w:rPr>
              <w:t>Evidence – Application Form</w:t>
            </w:r>
          </w:p>
        </w:tc>
      </w:tr>
      <w:tr w:rsidR="00D70250" w:rsidRPr="004A23B0" w:rsidTr="004F52F5">
        <w:tc>
          <w:tcPr>
            <w:tcW w:w="6487" w:type="dxa"/>
          </w:tcPr>
          <w:p w:rsidR="00D70250" w:rsidRPr="00D70250" w:rsidRDefault="004F52F5" w:rsidP="00D70250">
            <w:pPr>
              <w:keepNext/>
              <w:outlineLvl w:val="2"/>
              <w:rPr>
                <w:rFonts w:ascii="Arial" w:eastAsia="Times New Roman" w:hAnsi="Arial" w:cs="Arial"/>
                <w:bCs/>
                <w:sz w:val="24"/>
                <w:szCs w:val="24"/>
              </w:rPr>
            </w:pPr>
            <w:r>
              <w:rPr>
                <w:rFonts w:ascii="Arial" w:eastAsia="Times New Roman" w:hAnsi="Arial" w:cs="Arial"/>
                <w:sz w:val="24"/>
                <w:szCs w:val="24"/>
              </w:rPr>
              <w:t xml:space="preserve">J: </w:t>
            </w:r>
            <w:r w:rsidR="00D70250" w:rsidRPr="00D70250">
              <w:rPr>
                <w:rFonts w:ascii="Arial" w:eastAsia="Times New Roman" w:hAnsi="Arial" w:cs="Arial"/>
                <w:sz w:val="24"/>
                <w:szCs w:val="24"/>
              </w:rPr>
              <w:t>A relevant qualification in substance misuse</w:t>
            </w:r>
          </w:p>
          <w:p w:rsidR="00D70250" w:rsidRPr="00D70250" w:rsidRDefault="00D70250" w:rsidP="00D70250">
            <w:pPr>
              <w:keepNext/>
              <w:outlineLvl w:val="2"/>
              <w:rPr>
                <w:rFonts w:ascii="Arial" w:eastAsia="Times New Roman" w:hAnsi="Arial" w:cs="Arial"/>
                <w:sz w:val="24"/>
                <w:szCs w:val="24"/>
              </w:rPr>
            </w:pPr>
            <w:r w:rsidRPr="00D70250">
              <w:rPr>
                <w:rFonts w:ascii="Arial" w:eastAsia="Times New Roman" w:hAnsi="Arial" w:cs="Arial"/>
                <w:sz w:val="24"/>
                <w:szCs w:val="24"/>
              </w:rPr>
              <w:t xml:space="preserve"> (e.g. OCN/OCR/CCEA Level 2 or above)</w:t>
            </w:r>
          </w:p>
          <w:p w:rsidR="00D70250" w:rsidRPr="00D70250" w:rsidRDefault="00D70250" w:rsidP="0032123D">
            <w:pPr>
              <w:rPr>
                <w:rFonts w:ascii="Arial" w:hAnsi="Arial" w:cs="Arial"/>
                <w:sz w:val="24"/>
                <w:szCs w:val="24"/>
              </w:rPr>
            </w:pPr>
          </w:p>
        </w:tc>
        <w:tc>
          <w:tcPr>
            <w:tcW w:w="3827" w:type="dxa"/>
          </w:tcPr>
          <w:p w:rsidR="00D70250" w:rsidRPr="004A23B0" w:rsidRDefault="00AF1F9A" w:rsidP="0032123D">
            <w:pPr>
              <w:rPr>
                <w:rFonts w:ascii="Arial" w:hAnsi="Arial" w:cs="Arial"/>
                <w:sz w:val="24"/>
                <w:szCs w:val="24"/>
              </w:rPr>
            </w:pPr>
            <w:r>
              <w:rPr>
                <w:rFonts w:ascii="Arial" w:hAnsi="Arial" w:cs="Arial"/>
                <w:sz w:val="24"/>
                <w:szCs w:val="24"/>
              </w:rPr>
              <w:t>Application</w:t>
            </w:r>
          </w:p>
        </w:tc>
      </w:tr>
      <w:tr w:rsidR="00D70250" w:rsidRPr="004A23B0" w:rsidTr="004F52F5">
        <w:tc>
          <w:tcPr>
            <w:tcW w:w="6487" w:type="dxa"/>
          </w:tcPr>
          <w:p w:rsidR="00D70250" w:rsidRPr="00D70250" w:rsidRDefault="004F52F5" w:rsidP="0032123D">
            <w:pPr>
              <w:rPr>
                <w:rFonts w:ascii="Arial" w:hAnsi="Arial" w:cs="Arial"/>
                <w:sz w:val="24"/>
                <w:szCs w:val="24"/>
              </w:rPr>
            </w:pPr>
            <w:r>
              <w:rPr>
                <w:rFonts w:ascii="Arial" w:hAnsi="Arial" w:cs="Arial"/>
                <w:sz w:val="24"/>
                <w:szCs w:val="24"/>
              </w:rPr>
              <w:t xml:space="preserve">K: </w:t>
            </w:r>
            <w:r w:rsidR="008A7468">
              <w:rPr>
                <w:rFonts w:ascii="Arial" w:hAnsi="Arial" w:cs="Arial"/>
                <w:sz w:val="24"/>
                <w:szCs w:val="24"/>
              </w:rPr>
              <w:t>At least 2</w:t>
            </w:r>
            <w:r w:rsidR="00D70250" w:rsidRPr="00D70250">
              <w:rPr>
                <w:rFonts w:ascii="Arial" w:hAnsi="Arial" w:cs="Arial"/>
                <w:sz w:val="24"/>
                <w:szCs w:val="24"/>
              </w:rPr>
              <w:t xml:space="preserve"> years’ experience working in a drug or alcohol related role</w:t>
            </w:r>
          </w:p>
        </w:tc>
        <w:tc>
          <w:tcPr>
            <w:tcW w:w="3827" w:type="dxa"/>
          </w:tcPr>
          <w:p w:rsidR="00D70250" w:rsidRPr="004A23B0" w:rsidRDefault="00AF1F9A" w:rsidP="0032123D">
            <w:pPr>
              <w:rPr>
                <w:rFonts w:ascii="Arial" w:hAnsi="Arial" w:cs="Arial"/>
                <w:sz w:val="24"/>
                <w:szCs w:val="24"/>
              </w:rPr>
            </w:pPr>
            <w:r>
              <w:rPr>
                <w:rFonts w:ascii="Arial" w:hAnsi="Arial" w:cs="Arial"/>
                <w:sz w:val="24"/>
                <w:szCs w:val="24"/>
              </w:rPr>
              <w:t>Application</w:t>
            </w:r>
          </w:p>
        </w:tc>
      </w:tr>
      <w:tr w:rsidR="004F52F5" w:rsidRPr="00DA3E12" w:rsidTr="004F52F5">
        <w:tc>
          <w:tcPr>
            <w:tcW w:w="6487" w:type="dxa"/>
            <w:shd w:val="clear" w:color="auto" w:fill="auto"/>
          </w:tcPr>
          <w:p w:rsidR="004F52F5" w:rsidRPr="00DA3E12" w:rsidRDefault="004F52F5" w:rsidP="00925CA5">
            <w:pPr>
              <w:outlineLvl w:val="5"/>
              <w:rPr>
                <w:rFonts w:ascii="Arial" w:eastAsia="Times New Roman" w:hAnsi="Arial" w:cs="Arial"/>
                <w:bCs/>
                <w:sz w:val="24"/>
                <w:szCs w:val="24"/>
              </w:rPr>
            </w:pPr>
            <w:r>
              <w:rPr>
                <w:rFonts w:ascii="Arial" w:hAnsi="Arial" w:cs="Arial"/>
              </w:rPr>
              <w:t>A</w:t>
            </w:r>
            <w:r w:rsidRPr="00A57C96">
              <w:rPr>
                <w:rFonts w:ascii="Arial" w:hAnsi="Arial" w:cs="Arial"/>
              </w:rPr>
              <w:t>dvanced Motivational Interviewing (MI)</w:t>
            </w:r>
          </w:p>
        </w:tc>
        <w:tc>
          <w:tcPr>
            <w:tcW w:w="3827" w:type="dxa"/>
            <w:shd w:val="clear" w:color="auto" w:fill="auto"/>
          </w:tcPr>
          <w:p w:rsidR="004F52F5" w:rsidRPr="00DA3E12" w:rsidRDefault="003752F3" w:rsidP="00925CA5">
            <w:pPr>
              <w:rPr>
                <w:rFonts w:ascii="Arial" w:hAnsi="Arial" w:cs="Arial"/>
                <w:sz w:val="24"/>
                <w:szCs w:val="24"/>
              </w:rPr>
            </w:pPr>
            <w:r>
              <w:rPr>
                <w:rFonts w:ascii="Arial" w:hAnsi="Arial" w:cs="Arial"/>
                <w:sz w:val="24"/>
                <w:szCs w:val="24"/>
              </w:rPr>
              <w:t>Application</w:t>
            </w:r>
          </w:p>
        </w:tc>
      </w:tr>
    </w:tbl>
    <w:p w:rsidR="004A23B0" w:rsidRDefault="004A23B0"/>
    <w:sectPr w:rsidR="004A23B0" w:rsidSect="00FF0486">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48" w:rsidRDefault="000D3D48" w:rsidP="000D3D48">
      <w:pPr>
        <w:spacing w:after="0" w:line="240" w:lineRule="auto"/>
      </w:pPr>
      <w:r>
        <w:separator/>
      </w:r>
    </w:p>
  </w:endnote>
  <w:endnote w:type="continuationSeparator" w:id="0">
    <w:p w:rsidR="000D3D48" w:rsidRDefault="000D3D48" w:rsidP="000D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867668"/>
      <w:docPartObj>
        <w:docPartGallery w:val="Page Numbers (Bottom of Page)"/>
        <w:docPartUnique/>
      </w:docPartObj>
    </w:sdtPr>
    <w:sdtEndPr/>
    <w:sdtContent>
      <w:sdt>
        <w:sdtPr>
          <w:id w:val="1728636285"/>
          <w:docPartObj>
            <w:docPartGallery w:val="Page Numbers (Top of Page)"/>
            <w:docPartUnique/>
          </w:docPartObj>
        </w:sdtPr>
        <w:sdtEndPr/>
        <w:sdtContent>
          <w:p w:rsidR="000D3D48" w:rsidRDefault="000D3D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55BC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5BCB">
              <w:rPr>
                <w:b/>
                <w:bCs/>
                <w:noProof/>
              </w:rPr>
              <w:t>4</w:t>
            </w:r>
            <w:r>
              <w:rPr>
                <w:b/>
                <w:bCs/>
                <w:sz w:val="24"/>
                <w:szCs w:val="24"/>
              </w:rPr>
              <w:fldChar w:fldCharType="end"/>
            </w:r>
          </w:p>
        </w:sdtContent>
      </w:sdt>
    </w:sdtContent>
  </w:sdt>
  <w:p w:rsidR="000D3D48" w:rsidRDefault="000D3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48" w:rsidRDefault="000D3D48" w:rsidP="000D3D48">
      <w:pPr>
        <w:spacing w:after="0" w:line="240" w:lineRule="auto"/>
      </w:pPr>
      <w:r>
        <w:separator/>
      </w:r>
    </w:p>
  </w:footnote>
  <w:footnote w:type="continuationSeparator" w:id="0">
    <w:p w:rsidR="000D3D48" w:rsidRDefault="000D3D48" w:rsidP="000D3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C2D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D276C74"/>
    <w:multiLevelType w:val="hybridMultilevel"/>
    <w:tmpl w:val="1D9C5C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FA6F35"/>
    <w:multiLevelType w:val="singleLevel"/>
    <w:tmpl w:val="08090001"/>
    <w:lvl w:ilvl="0">
      <w:start w:val="1"/>
      <w:numFmt w:val="bullet"/>
      <w:lvlText w:val=""/>
      <w:lvlJc w:val="left"/>
      <w:pPr>
        <w:ind w:left="720" w:hanging="360"/>
      </w:pPr>
      <w:rPr>
        <w:rFonts w:ascii="Symbol" w:hAnsi="Symbol" w:hint="default"/>
      </w:rPr>
    </w:lvl>
  </w:abstractNum>
  <w:abstractNum w:abstractNumId="3">
    <w:nsid w:val="41954206"/>
    <w:multiLevelType w:val="hybridMultilevel"/>
    <w:tmpl w:val="B0C4CC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8F58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EB20D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C7A5A85"/>
    <w:multiLevelType w:val="hybridMultilevel"/>
    <w:tmpl w:val="B3B4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22"/>
    <w:rsid w:val="000134B5"/>
    <w:rsid w:val="0002193A"/>
    <w:rsid w:val="00057453"/>
    <w:rsid w:val="000B45F7"/>
    <w:rsid w:val="000D3D48"/>
    <w:rsid w:val="00116849"/>
    <w:rsid w:val="001B5250"/>
    <w:rsid w:val="00242B4A"/>
    <w:rsid w:val="00275ADB"/>
    <w:rsid w:val="002B1E00"/>
    <w:rsid w:val="002F71A7"/>
    <w:rsid w:val="00331650"/>
    <w:rsid w:val="003727D2"/>
    <w:rsid w:val="003752F3"/>
    <w:rsid w:val="004A23B0"/>
    <w:rsid w:val="004F52F5"/>
    <w:rsid w:val="00513819"/>
    <w:rsid w:val="0054235A"/>
    <w:rsid w:val="00616D5A"/>
    <w:rsid w:val="0062068D"/>
    <w:rsid w:val="0063360C"/>
    <w:rsid w:val="006B30E5"/>
    <w:rsid w:val="006F2B82"/>
    <w:rsid w:val="007933BF"/>
    <w:rsid w:val="008464FE"/>
    <w:rsid w:val="00872122"/>
    <w:rsid w:val="008A7468"/>
    <w:rsid w:val="00901EF6"/>
    <w:rsid w:val="009852B8"/>
    <w:rsid w:val="009C5591"/>
    <w:rsid w:val="00A04974"/>
    <w:rsid w:val="00AA1009"/>
    <w:rsid w:val="00AB734D"/>
    <w:rsid w:val="00AF1DEF"/>
    <w:rsid w:val="00AF1F9A"/>
    <w:rsid w:val="00B4689B"/>
    <w:rsid w:val="00B91E72"/>
    <w:rsid w:val="00C55BCB"/>
    <w:rsid w:val="00CD3A66"/>
    <w:rsid w:val="00D70250"/>
    <w:rsid w:val="00D84EE8"/>
    <w:rsid w:val="00DA3E12"/>
    <w:rsid w:val="00E61E2B"/>
    <w:rsid w:val="00F05957"/>
    <w:rsid w:val="00FD2C07"/>
    <w:rsid w:val="00FF0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2B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B1E00"/>
  </w:style>
  <w:style w:type="character" w:styleId="Emphasis">
    <w:name w:val="Emphasis"/>
    <w:basedOn w:val="DefaultParagraphFont"/>
    <w:uiPriority w:val="20"/>
    <w:qFormat/>
    <w:rsid w:val="002B1E00"/>
    <w:rPr>
      <w:i/>
      <w:iCs/>
    </w:rPr>
  </w:style>
  <w:style w:type="paragraph" w:styleId="BodyTextIndent2">
    <w:name w:val="Body Text Indent 2"/>
    <w:basedOn w:val="Normal"/>
    <w:link w:val="BodyTextIndent2Char"/>
    <w:uiPriority w:val="99"/>
    <w:unhideWhenUsed/>
    <w:rsid w:val="00B4689B"/>
    <w:pPr>
      <w:spacing w:after="120" w:line="480" w:lineRule="auto"/>
      <w:ind w:left="283"/>
    </w:pPr>
    <w:rPr>
      <w:rFonts w:ascii="Times New Roman" w:eastAsia="Times New Roman" w:hAnsi="Times New Roman" w:cs="Times New Roman"/>
      <w:sz w:val="20"/>
      <w:szCs w:val="20"/>
      <w:lang w:eastAsia="en-GB"/>
    </w:rPr>
  </w:style>
  <w:style w:type="character" w:customStyle="1" w:styleId="BodyTextIndent2Char">
    <w:name w:val="Body Text Indent 2 Char"/>
    <w:basedOn w:val="DefaultParagraphFont"/>
    <w:link w:val="BodyTextIndent2"/>
    <w:uiPriority w:val="99"/>
    <w:rsid w:val="00B4689B"/>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unhideWhenUsed/>
    <w:rsid w:val="00275ADB"/>
    <w:pPr>
      <w:spacing w:after="120"/>
    </w:pPr>
  </w:style>
  <w:style w:type="character" w:customStyle="1" w:styleId="BodyTextChar">
    <w:name w:val="Body Text Char"/>
    <w:basedOn w:val="DefaultParagraphFont"/>
    <w:link w:val="BodyText"/>
    <w:uiPriority w:val="99"/>
    <w:rsid w:val="00275ADB"/>
  </w:style>
  <w:style w:type="paragraph" w:styleId="ListParagraph">
    <w:name w:val="List Paragraph"/>
    <w:basedOn w:val="Normal"/>
    <w:uiPriority w:val="34"/>
    <w:qFormat/>
    <w:rsid w:val="00275ADB"/>
    <w:pPr>
      <w:ind w:left="720"/>
      <w:contextualSpacing/>
    </w:pPr>
  </w:style>
  <w:style w:type="paragraph" w:styleId="Header">
    <w:name w:val="header"/>
    <w:basedOn w:val="Normal"/>
    <w:link w:val="HeaderChar"/>
    <w:uiPriority w:val="99"/>
    <w:unhideWhenUsed/>
    <w:rsid w:val="000D3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D48"/>
  </w:style>
  <w:style w:type="paragraph" w:styleId="Footer">
    <w:name w:val="footer"/>
    <w:basedOn w:val="Normal"/>
    <w:link w:val="FooterChar"/>
    <w:uiPriority w:val="99"/>
    <w:unhideWhenUsed/>
    <w:rsid w:val="000D3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D48"/>
  </w:style>
  <w:style w:type="paragraph" w:customStyle="1" w:styleId="UnitTitle">
    <w:name w:val="Unit Title"/>
    <w:basedOn w:val="Normal"/>
    <w:rsid w:val="00D84EE8"/>
    <w:pPr>
      <w:tabs>
        <w:tab w:val="left" w:pos="1620"/>
        <w:tab w:val="center" w:pos="4320"/>
        <w:tab w:val="right" w:pos="8640"/>
      </w:tabs>
      <w:spacing w:before="480" w:after="120" w:line="240" w:lineRule="auto"/>
      <w:ind w:left="1622" w:hanging="1622"/>
    </w:pPr>
    <w:rPr>
      <w:rFonts w:ascii="Arial" w:eastAsia="Times New Roman" w:hAnsi="Arial" w:cs="Times New Roman"/>
      <w:b/>
      <w:color w:val="800080"/>
      <w:sz w:val="32"/>
      <w:szCs w:val="24"/>
    </w:rPr>
  </w:style>
  <w:style w:type="character" w:styleId="Hyperlink">
    <w:name w:val="Hyperlink"/>
    <w:basedOn w:val="DefaultParagraphFont"/>
    <w:rsid w:val="00D84EE8"/>
    <w:rPr>
      <w:color w:val="0000FF"/>
      <w:u w:val="single"/>
    </w:rPr>
  </w:style>
  <w:style w:type="paragraph" w:customStyle="1" w:styleId="Unit">
    <w:name w:val="Unit"/>
    <w:basedOn w:val="Normal"/>
    <w:rsid w:val="00D84EE8"/>
    <w:pPr>
      <w:overflowPunct w:val="0"/>
      <w:autoSpaceDE w:val="0"/>
      <w:autoSpaceDN w:val="0"/>
      <w:adjustRightInd w:val="0"/>
      <w:spacing w:before="60" w:after="60" w:line="280" w:lineRule="exact"/>
      <w:ind w:left="540" w:hanging="540"/>
      <w:textAlignment w:val="baseline"/>
    </w:pPr>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D84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E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2B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B1E00"/>
  </w:style>
  <w:style w:type="character" w:styleId="Emphasis">
    <w:name w:val="Emphasis"/>
    <w:basedOn w:val="DefaultParagraphFont"/>
    <w:uiPriority w:val="20"/>
    <w:qFormat/>
    <w:rsid w:val="002B1E00"/>
    <w:rPr>
      <w:i/>
      <w:iCs/>
    </w:rPr>
  </w:style>
  <w:style w:type="paragraph" w:styleId="BodyTextIndent2">
    <w:name w:val="Body Text Indent 2"/>
    <w:basedOn w:val="Normal"/>
    <w:link w:val="BodyTextIndent2Char"/>
    <w:uiPriority w:val="99"/>
    <w:unhideWhenUsed/>
    <w:rsid w:val="00B4689B"/>
    <w:pPr>
      <w:spacing w:after="120" w:line="480" w:lineRule="auto"/>
      <w:ind w:left="283"/>
    </w:pPr>
    <w:rPr>
      <w:rFonts w:ascii="Times New Roman" w:eastAsia="Times New Roman" w:hAnsi="Times New Roman" w:cs="Times New Roman"/>
      <w:sz w:val="20"/>
      <w:szCs w:val="20"/>
      <w:lang w:eastAsia="en-GB"/>
    </w:rPr>
  </w:style>
  <w:style w:type="character" w:customStyle="1" w:styleId="BodyTextIndent2Char">
    <w:name w:val="Body Text Indent 2 Char"/>
    <w:basedOn w:val="DefaultParagraphFont"/>
    <w:link w:val="BodyTextIndent2"/>
    <w:uiPriority w:val="99"/>
    <w:rsid w:val="00B4689B"/>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unhideWhenUsed/>
    <w:rsid w:val="00275ADB"/>
    <w:pPr>
      <w:spacing w:after="120"/>
    </w:pPr>
  </w:style>
  <w:style w:type="character" w:customStyle="1" w:styleId="BodyTextChar">
    <w:name w:val="Body Text Char"/>
    <w:basedOn w:val="DefaultParagraphFont"/>
    <w:link w:val="BodyText"/>
    <w:uiPriority w:val="99"/>
    <w:rsid w:val="00275ADB"/>
  </w:style>
  <w:style w:type="paragraph" w:styleId="ListParagraph">
    <w:name w:val="List Paragraph"/>
    <w:basedOn w:val="Normal"/>
    <w:uiPriority w:val="34"/>
    <w:qFormat/>
    <w:rsid w:val="00275ADB"/>
    <w:pPr>
      <w:ind w:left="720"/>
      <w:contextualSpacing/>
    </w:pPr>
  </w:style>
  <w:style w:type="paragraph" w:styleId="Header">
    <w:name w:val="header"/>
    <w:basedOn w:val="Normal"/>
    <w:link w:val="HeaderChar"/>
    <w:uiPriority w:val="99"/>
    <w:unhideWhenUsed/>
    <w:rsid w:val="000D3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D48"/>
  </w:style>
  <w:style w:type="paragraph" w:styleId="Footer">
    <w:name w:val="footer"/>
    <w:basedOn w:val="Normal"/>
    <w:link w:val="FooterChar"/>
    <w:uiPriority w:val="99"/>
    <w:unhideWhenUsed/>
    <w:rsid w:val="000D3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D48"/>
  </w:style>
  <w:style w:type="paragraph" w:customStyle="1" w:styleId="UnitTitle">
    <w:name w:val="Unit Title"/>
    <w:basedOn w:val="Normal"/>
    <w:rsid w:val="00D84EE8"/>
    <w:pPr>
      <w:tabs>
        <w:tab w:val="left" w:pos="1620"/>
        <w:tab w:val="center" w:pos="4320"/>
        <w:tab w:val="right" w:pos="8640"/>
      </w:tabs>
      <w:spacing w:before="480" w:after="120" w:line="240" w:lineRule="auto"/>
      <w:ind w:left="1622" w:hanging="1622"/>
    </w:pPr>
    <w:rPr>
      <w:rFonts w:ascii="Arial" w:eastAsia="Times New Roman" w:hAnsi="Arial" w:cs="Times New Roman"/>
      <w:b/>
      <w:color w:val="800080"/>
      <w:sz w:val="32"/>
      <w:szCs w:val="24"/>
    </w:rPr>
  </w:style>
  <w:style w:type="character" w:styleId="Hyperlink">
    <w:name w:val="Hyperlink"/>
    <w:basedOn w:val="DefaultParagraphFont"/>
    <w:rsid w:val="00D84EE8"/>
    <w:rPr>
      <w:color w:val="0000FF"/>
      <w:u w:val="single"/>
    </w:rPr>
  </w:style>
  <w:style w:type="paragraph" w:customStyle="1" w:styleId="Unit">
    <w:name w:val="Unit"/>
    <w:basedOn w:val="Normal"/>
    <w:rsid w:val="00D84EE8"/>
    <w:pPr>
      <w:overflowPunct w:val="0"/>
      <w:autoSpaceDE w:val="0"/>
      <w:autoSpaceDN w:val="0"/>
      <w:adjustRightInd w:val="0"/>
      <w:spacing w:before="60" w:after="60" w:line="280" w:lineRule="exact"/>
      <w:ind w:left="540" w:hanging="540"/>
      <w:textAlignment w:val="baseline"/>
    </w:pPr>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D84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61341">
      <w:bodyDiv w:val="1"/>
      <w:marLeft w:val="0"/>
      <w:marRight w:val="0"/>
      <w:marTop w:val="0"/>
      <w:marBottom w:val="0"/>
      <w:divBdr>
        <w:top w:val="none" w:sz="0" w:space="0" w:color="auto"/>
        <w:left w:val="none" w:sz="0" w:space="0" w:color="auto"/>
        <w:bottom w:val="none" w:sz="0" w:space="0" w:color="auto"/>
        <w:right w:val="none" w:sz="0" w:space="0" w:color="auto"/>
      </w:divBdr>
    </w:div>
    <w:div w:id="317392358">
      <w:bodyDiv w:val="1"/>
      <w:marLeft w:val="0"/>
      <w:marRight w:val="0"/>
      <w:marTop w:val="0"/>
      <w:marBottom w:val="0"/>
      <w:divBdr>
        <w:top w:val="none" w:sz="0" w:space="0" w:color="auto"/>
        <w:left w:val="none" w:sz="0" w:space="0" w:color="auto"/>
        <w:bottom w:val="none" w:sz="0" w:space="0" w:color="auto"/>
        <w:right w:val="none" w:sz="0" w:space="0" w:color="auto"/>
      </w:divBdr>
    </w:div>
    <w:div w:id="77394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skillsforhealth.org.uk/competence/show?code=HSC3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ols.skillsforhealth.org.uk/competence/show?code=HSC35" TargetMode="External"/><Relationship Id="rId5" Type="http://schemas.openxmlformats.org/officeDocument/2006/relationships/webSettings" Target="webSettings.xml"/><Relationship Id="rId10" Type="http://schemas.openxmlformats.org/officeDocument/2006/relationships/hyperlink" Target="http://tools.skillsforhealth.org.uk/competence/show?code=HSC33" TargetMode="External"/><Relationship Id="rId4" Type="http://schemas.openxmlformats.org/officeDocument/2006/relationships/settings" Target="settings.xml"/><Relationship Id="rId9" Type="http://schemas.openxmlformats.org/officeDocument/2006/relationships/hyperlink" Target="http://tools.skillsforhealth.org.uk/competence/show?code=HSC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Mccolm</dc:creator>
  <cp:lastModifiedBy>Ciara Hazzard</cp:lastModifiedBy>
  <cp:revision>6</cp:revision>
  <cp:lastPrinted>2015-06-10T09:04:00Z</cp:lastPrinted>
  <dcterms:created xsi:type="dcterms:W3CDTF">2015-12-09T22:59:00Z</dcterms:created>
  <dcterms:modified xsi:type="dcterms:W3CDTF">2017-10-06T14:01:00Z</dcterms:modified>
</cp:coreProperties>
</file>