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01" w:rsidRDefault="00C93301" w:rsidP="009C53E2">
      <w:pPr>
        <w:keepNext/>
        <w:spacing w:after="0" w:line="240" w:lineRule="auto"/>
        <w:outlineLvl w:val="0"/>
        <w:rPr>
          <w:rFonts w:ascii="Arial" w:eastAsia="Times New Roman" w:hAnsi="Arial" w:cs="Arial"/>
          <w:color w:val="000000" w:themeColor="text1"/>
          <w:sz w:val="20"/>
          <w:szCs w:val="20"/>
        </w:rPr>
      </w:pPr>
    </w:p>
    <w:p w:rsidR="00976456" w:rsidRDefault="00976456" w:rsidP="009C53E2">
      <w:pPr>
        <w:keepNext/>
        <w:spacing w:after="0" w:line="240" w:lineRule="auto"/>
        <w:outlineLvl w:val="0"/>
        <w:rPr>
          <w:rFonts w:ascii="Arial" w:eastAsia="Times New Roman" w:hAnsi="Arial" w:cs="Arial"/>
          <w:color w:val="000000" w:themeColor="text1"/>
          <w:sz w:val="20"/>
          <w:szCs w:val="20"/>
        </w:rPr>
      </w:pPr>
    </w:p>
    <w:p w:rsidR="0061017B" w:rsidRPr="009379DF" w:rsidRDefault="0061017B" w:rsidP="009C53E2">
      <w:pPr>
        <w:keepNext/>
        <w:spacing w:after="0" w:line="240" w:lineRule="auto"/>
        <w:outlineLvl w:val="0"/>
        <w:rPr>
          <w:rFonts w:ascii="Arial" w:eastAsia="Times New Roman" w:hAnsi="Arial" w:cs="Arial"/>
          <w:color w:val="FF0000"/>
          <w:sz w:val="20"/>
          <w:szCs w:val="20"/>
        </w:rPr>
      </w:pPr>
      <w:bookmarkStart w:id="0" w:name="_GoBack"/>
      <w:bookmarkEnd w:id="0"/>
    </w:p>
    <w:p w:rsidR="009C53E2" w:rsidRPr="002C40A8" w:rsidRDefault="00993C9C" w:rsidP="009C53E2">
      <w:pPr>
        <w:keepNext/>
        <w:spacing w:after="0" w:line="240" w:lineRule="auto"/>
        <w:outlineLvl w:val="0"/>
        <w:rPr>
          <w:rFonts w:ascii="Arial" w:eastAsia="Times New Roman" w:hAnsi="Arial" w:cs="Arial"/>
          <w:color w:val="000000" w:themeColor="text1"/>
          <w:sz w:val="20"/>
          <w:szCs w:val="20"/>
        </w:rPr>
      </w:pPr>
      <w:r w:rsidRPr="002C40A8">
        <w:rPr>
          <w:rFonts w:ascii="Arial" w:eastAsia="Times New Roman" w:hAnsi="Arial" w:cs="Arial"/>
          <w:color w:val="000000" w:themeColor="text1"/>
          <w:sz w:val="20"/>
          <w:szCs w:val="20"/>
        </w:rPr>
        <w:t>9</w:t>
      </w:r>
      <w:r w:rsidR="009379DF" w:rsidRPr="002C40A8">
        <w:rPr>
          <w:rFonts w:ascii="Arial" w:eastAsia="Times New Roman" w:hAnsi="Arial" w:cs="Arial"/>
          <w:color w:val="000000" w:themeColor="text1"/>
          <w:sz w:val="20"/>
          <w:szCs w:val="20"/>
          <w:vertAlign w:val="superscript"/>
        </w:rPr>
        <w:t>th</w:t>
      </w:r>
      <w:r w:rsidR="00E540A1" w:rsidRPr="002C40A8">
        <w:rPr>
          <w:rFonts w:ascii="Arial" w:eastAsia="Times New Roman" w:hAnsi="Arial" w:cs="Arial"/>
          <w:color w:val="000000" w:themeColor="text1"/>
          <w:sz w:val="20"/>
          <w:szCs w:val="20"/>
        </w:rPr>
        <w:t xml:space="preserve"> </w:t>
      </w:r>
      <w:r w:rsidRPr="002C40A8">
        <w:rPr>
          <w:rFonts w:ascii="Arial" w:eastAsia="Times New Roman" w:hAnsi="Arial" w:cs="Arial"/>
          <w:color w:val="000000" w:themeColor="text1"/>
          <w:sz w:val="20"/>
          <w:szCs w:val="20"/>
        </w:rPr>
        <w:t>March</w:t>
      </w:r>
      <w:r w:rsidR="00867DED" w:rsidRPr="002C40A8">
        <w:rPr>
          <w:rFonts w:ascii="Arial" w:eastAsia="Times New Roman" w:hAnsi="Arial" w:cs="Arial"/>
          <w:color w:val="000000" w:themeColor="text1"/>
          <w:sz w:val="20"/>
          <w:szCs w:val="20"/>
        </w:rPr>
        <w:t xml:space="preserve"> 2017</w:t>
      </w:r>
    </w:p>
    <w:p w:rsidR="009C53E2" w:rsidRPr="002C40A8" w:rsidRDefault="009C53E2" w:rsidP="009C53E2">
      <w:pPr>
        <w:spacing w:after="0" w:line="240" w:lineRule="auto"/>
        <w:rPr>
          <w:rFonts w:ascii="Arial" w:eastAsia="Times New Roman" w:hAnsi="Arial" w:cs="Arial"/>
          <w:color w:val="000000" w:themeColor="text1"/>
          <w:sz w:val="20"/>
          <w:szCs w:val="20"/>
        </w:rPr>
      </w:pPr>
    </w:p>
    <w:p w:rsidR="009C53E2" w:rsidRPr="009C53E2" w:rsidRDefault="009C53E2" w:rsidP="009C53E2">
      <w:pPr>
        <w:spacing w:after="0" w:line="240" w:lineRule="auto"/>
        <w:rPr>
          <w:rFonts w:ascii="Arial" w:eastAsia="Times New Roman" w:hAnsi="Arial" w:cs="Arial"/>
          <w:b/>
          <w:sz w:val="20"/>
          <w:szCs w:val="20"/>
        </w:rPr>
      </w:pPr>
      <w:r>
        <w:rPr>
          <w:rFonts w:ascii="Arial" w:eastAsia="Times New Roman" w:hAnsi="Arial" w:cs="Arial"/>
          <w:b/>
          <w:sz w:val="20"/>
          <w:szCs w:val="20"/>
        </w:rPr>
        <w:t>Post ref:</w:t>
      </w:r>
      <w:r>
        <w:rPr>
          <w:rFonts w:ascii="Arial" w:eastAsia="Times New Roman" w:hAnsi="Arial" w:cs="Arial"/>
          <w:b/>
          <w:sz w:val="20"/>
          <w:szCs w:val="20"/>
        </w:rPr>
        <w:tab/>
      </w:r>
      <w:r w:rsidR="009379DF">
        <w:rPr>
          <w:rFonts w:ascii="Arial" w:eastAsia="Times New Roman" w:hAnsi="Arial" w:cs="Arial"/>
          <w:b/>
          <w:sz w:val="20"/>
          <w:szCs w:val="20"/>
        </w:rPr>
        <w:t>R</w:t>
      </w:r>
      <w:r w:rsidR="00E540A1">
        <w:rPr>
          <w:rFonts w:ascii="Arial" w:eastAsia="Times New Roman" w:hAnsi="Arial" w:cs="Arial"/>
          <w:b/>
          <w:sz w:val="20"/>
          <w:szCs w:val="20"/>
        </w:rPr>
        <w:t>SC-</w:t>
      </w:r>
      <w:r w:rsidR="009379DF">
        <w:rPr>
          <w:rFonts w:ascii="Arial" w:eastAsia="Times New Roman" w:hAnsi="Arial" w:cs="Arial"/>
          <w:b/>
          <w:sz w:val="20"/>
          <w:szCs w:val="20"/>
        </w:rPr>
        <w:t>FIDD-1-17</w:t>
      </w:r>
    </w:p>
    <w:p w:rsidR="009C53E2" w:rsidRPr="009C53E2" w:rsidRDefault="009C53E2" w:rsidP="009C53E2">
      <w:pPr>
        <w:spacing w:after="0" w:line="240" w:lineRule="auto"/>
        <w:rPr>
          <w:rFonts w:ascii="Arial" w:eastAsia="Times New Roman" w:hAnsi="Arial" w:cs="Arial"/>
          <w:b/>
          <w:sz w:val="20"/>
          <w:szCs w:val="20"/>
        </w:rPr>
      </w:pPr>
    </w:p>
    <w:p w:rsidR="009C53E2" w:rsidRPr="009C53E2" w:rsidRDefault="009C53E2" w:rsidP="009C53E2">
      <w:pPr>
        <w:spacing w:after="0" w:line="240" w:lineRule="auto"/>
        <w:rPr>
          <w:rFonts w:ascii="Bookman Old Style" w:eastAsia="Times New Roman" w:hAnsi="Bookman Old Style" w:cs="Times New Roman"/>
          <w:b/>
          <w:sz w:val="20"/>
          <w:szCs w:val="20"/>
        </w:rPr>
      </w:pPr>
    </w:p>
    <w:p w:rsidR="009C53E2" w:rsidRPr="009C53E2" w:rsidRDefault="009C53E2" w:rsidP="009C53E2">
      <w:pPr>
        <w:keepNext/>
        <w:spacing w:after="0" w:line="240" w:lineRule="auto"/>
        <w:outlineLvl w:val="0"/>
        <w:rPr>
          <w:rFonts w:ascii="Arial" w:eastAsia="Times New Roman" w:hAnsi="Arial" w:cs="Arial"/>
          <w:sz w:val="20"/>
          <w:szCs w:val="20"/>
        </w:rPr>
      </w:pPr>
      <w:r w:rsidRPr="009C53E2">
        <w:rPr>
          <w:rFonts w:ascii="Arial" w:eastAsia="Times New Roman" w:hAnsi="Arial" w:cs="Arial"/>
          <w:sz w:val="20"/>
          <w:szCs w:val="20"/>
        </w:rPr>
        <w:t>Dear Applicant</w:t>
      </w:r>
    </w:p>
    <w:p w:rsidR="009C53E2" w:rsidRPr="009C53E2" w:rsidRDefault="009C53E2" w:rsidP="009C53E2">
      <w:pPr>
        <w:spacing w:after="0" w:line="240" w:lineRule="auto"/>
        <w:rPr>
          <w:rFonts w:ascii="Arial" w:eastAsia="Times New Roman" w:hAnsi="Arial" w:cs="Arial"/>
          <w:sz w:val="20"/>
          <w:szCs w:val="20"/>
        </w:rPr>
      </w:pPr>
    </w:p>
    <w:p w:rsidR="009C53E2" w:rsidRPr="002C40A8" w:rsidRDefault="009C53E2" w:rsidP="002C40A8">
      <w:pPr>
        <w:keepNext/>
        <w:spacing w:after="0" w:line="240" w:lineRule="auto"/>
        <w:outlineLvl w:val="1"/>
        <w:rPr>
          <w:rFonts w:ascii="Arial" w:eastAsia="Times New Roman" w:hAnsi="Arial" w:cs="Arial"/>
          <w:b/>
          <w:color w:val="000000" w:themeColor="text1"/>
          <w:sz w:val="20"/>
          <w:szCs w:val="20"/>
        </w:rPr>
      </w:pPr>
      <w:r w:rsidRPr="00993C9C">
        <w:rPr>
          <w:rFonts w:ascii="Arial" w:eastAsia="Times New Roman" w:hAnsi="Arial" w:cs="Arial"/>
          <w:b/>
          <w:color w:val="000000" w:themeColor="text1"/>
          <w:sz w:val="20"/>
          <w:szCs w:val="20"/>
        </w:rPr>
        <w:t xml:space="preserve">POST OF </w:t>
      </w:r>
      <w:r w:rsidR="009379DF" w:rsidRPr="00993C9C">
        <w:rPr>
          <w:rFonts w:ascii="Arial" w:eastAsia="Times New Roman" w:hAnsi="Arial" w:cs="Arial"/>
          <w:b/>
          <w:color w:val="000000" w:themeColor="text1"/>
          <w:sz w:val="20"/>
          <w:szCs w:val="20"/>
        </w:rPr>
        <w:t xml:space="preserve">RELIEF </w:t>
      </w:r>
      <w:r w:rsidR="00E540A1" w:rsidRPr="00993C9C">
        <w:rPr>
          <w:rFonts w:ascii="Arial" w:eastAsia="Times New Roman" w:hAnsi="Arial" w:cs="Arial"/>
          <w:b/>
          <w:color w:val="000000" w:themeColor="text1"/>
          <w:sz w:val="20"/>
          <w:szCs w:val="20"/>
        </w:rPr>
        <w:t>SCHEME CO-ORDINATOR</w:t>
      </w:r>
      <w:r w:rsidR="00480084" w:rsidRPr="002C40A8">
        <w:rPr>
          <w:rFonts w:ascii="Arial" w:eastAsia="Times New Roman" w:hAnsi="Arial" w:cs="Arial"/>
          <w:b/>
          <w:color w:val="000000" w:themeColor="text1"/>
          <w:sz w:val="20"/>
          <w:szCs w:val="20"/>
        </w:rPr>
        <w:t>;</w:t>
      </w:r>
      <w:r w:rsidR="00D16B96" w:rsidRPr="002C40A8">
        <w:rPr>
          <w:rFonts w:ascii="Arial" w:eastAsia="Times New Roman" w:hAnsi="Arial" w:cs="Arial"/>
          <w:b/>
          <w:color w:val="000000" w:themeColor="text1"/>
          <w:sz w:val="20"/>
          <w:szCs w:val="20"/>
        </w:rPr>
        <w:t>(</w:t>
      </w:r>
      <w:r w:rsidR="002C40A8" w:rsidRPr="002C40A8">
        <w:rPr>
          <w:rFonts w:ascii="Arial" w:eastAsia="Times New Roman" w:hAnsi="Arial" w:cs="Arial"/>
          <w:b/>
          <w:color w:val="000000" w:themeColor="text1"/>
          <w:sz w:val="20"/>
          <w:szCs w:val="20"/>
        </w:rPr>
        <w:t>37</w:t>
      </w:r>
      <w:r w:rsidR="00D16B96" w:rsidRPr="002C40A8">
        <w:rPr>
          <w:rFonts w:ascii="Arial" w:eastAsia="Times New Roman" w:hAnsi="Arial" w:cs="Arial"/>
          <w:b/>
          <w:color w:val="000000" w:themeColor="text1"/>
          <w:sz w:val="20"/>
          <w:szCs w:val="20"/>
        </w:rPr>
        <w:t>HRS),</w:t>
      </w:r>
      <w:r w:rsidR="00E540A1" w:rsidRPr="002C40A8">
        <w:rPr>
          <w:rFonts w:ascii="Arial" w:eastAsia="Times New Roman" w:hAnsi="Arial" w:cs="Arial"/>
          <w:b/>
          <w:color w:val="000000" w:themeColor="text1"/>
          <w:sz w:val="20"/>
          <w:szCs w:val="20"/>
        </w:rPr>
        <w:t xml:space="preserve"> </w:t>
      </w:r>
      <w:r w:rsidR="002C40A8" w:rsidRPr="002C40A8">
        <w:rPr>
          <w:rFonts w:ascii="Arial" w:eastAsia="Times New Roman" w:hAnsi="Arial" w:cs="Arial"/>
          <w:b/>
          <w:color w:val="000000" w:themeColor="text1"/>
          <w:sz w:val="20"/>
          <w:szCs w:val="20"/>
        </w:rPr>
        <w:t>B</w:t>
      </w:r>
      <w:r w:rsidR="002C40A8" w:rsidRPr="002C40A8">
        <w:rPr>
          <w:rFonts w:ascii="Arial" w:eastAsia="Times New Roman" w:hAnsi="Arial" w:cs="Arial"/>
          <w:b/>
          <w:color w:val="000000" w:themeColor="text1"/>
          <w:sz w:val="20"/>
          <w:szCs w:val="20"/>
        </w:rPr>
        <w:t>ASED AT DUNGANNON 3 DAYS/2 DAYS IN AUGHNACLOY</w:t>
      </w:r>
      <w:r w:rsidR="00DE55FE" w:rsidRPr="002C40A8">
        <w:rPr>
          <w:rFonts w:ascii="Arial" w:eastAsia="Times New Roman" w:hAnsi="Arial" w:cs="Arial"/>
          <w:b/>
          <w:color w:val="000000" w:themeColor="text1"/>
          <w:sz w:val="20"/>
          <w:szCs w:val="20"/>
        </w:rPr>
        <w:t>.</w:t>
      </w:r>
    </w:p>
    <w:p w:rsidR="00D16B96" w:rsidRPr="002C40A8" w:rsidRDefault="00D16B96" w:rsidP="009C53E2">
      <w:pPr>
        <w:keepNext/>
        <w:spacing w:after="0" w:line="240" w:lineRule="auto"/>
        <w:outlineLvl w:val="1"/>
        <w:rPr>
          <w:rFonts w:ascii="Times New Roman" w:eastAsia="Times New Roman" w:hAnsi="Times New Roman" w:cs="Times New Roman"/>
          <w:color w:val="000000" w:themeColor="text1"/>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sz w:val="20"/>
          <w:szCs w:val="20"/>
        </w:rPr>
        <w:t>Thank you for your interest in the above position.  I enclose the following forms and information:</w:t>
      </w:r>
    </w:p>
    <w:p w:rsidR="009C53E2" w:rsidRPr="009C53E2" w:rsidRDefault="009C53E2" w:rsidP="009C53E2">
      <w:pPr>
        <w:spacing w:after="0" w:line="240" w:lineRule="auto"/>
        <w:rPr>
          <w:rFonts w:ascii="Arial" w:eastAsia="Times New Roman" w:hAnsi="Arial" w:cs="Arial"/>
          <w:sz w:val="20"/>
          <w:szCs w:val="20"/>
        </w:rPr>
      </w:pPr>
    </w:p>
    <w:p w:rsidR="009C53E2" w:rsidRPr="009C53E2" w:rsidRDefault="009C53E2" w:rsidP="009C53E2">
      <w:pPr>
        <w:numPr>
          <w:ilvl w:val="0"/>
          <w:numId w:val="1"/>
        </w:numPr>
        <w:spacing w:after="0" w:line="240" w:lineRule="auto"/>
        <w:rPr>
          <w:rFonts w:ascii="Arial" w:eastAsia="Times New Roman" w:hAnsi="Arial" w:cs="Arial"/>
          <w:sz w:val="20"/>
          <w:szCs w:val="20"/>
        </w:rPr>
      </w:pPr>
      <w:r w:rsidRPr="009C53E2">
        <w:rPr>
          <w:rFonts w:ascii="Arial" w:eastAsia="Times New Roman" w:hAnsi="Arial" w:cs="Arial"/>
          <w:sz w:val="20"/>
          <w:szCs w:val="20"/>
        </w:rPr>
        <w:t>a job description together with a personal specification for the post;</w:t>
      </w:r>
    </w:p>
    <w:p w:rsidR="009C53E2" w:rsidRPr="009C53E2" w:rsidRDefault="009C53E2" w:rsidP="009C53E2">
      <w:pPr>
        <w:numPr>
          <w:ilvl w:val="0"/>
          <w:numId w:val="1"/>
        </w:numPr>
        <w:spacing w:after="0" w:line="240" w:lineRule="auto"/>
        <w:rPr>
          <w:rFonts w:ascii="Arial" w:eastAsia="Times New Roman" w:hAnsi="Arial" w:cs="Arial"/>
          <w:sz w:val="20"/>
          <w:szCs w:val="20"/>
        </w:rPr>
      </w:pPr>
      <w:r w:rsidRPr="009C53E2">
        <w:rPr>
          <w:rFonts w:ascii="Arial" w:eastAsia="Times New Roman" w:hAnsi="Arial" w:cs="Arial"/>
          <w:sz w:val="20"/>
          <w:szCs w:val="20"/>
        </w:rPr>
        <w:t>an application form (together with guidance notes on completing the form);</w:t>
      </w:r>
    </w:p>
    <w:p w:rsidR="00BD7DDD" w:rsidRDefault="009C53E2" w:rsidP="00BD7DDD">
      <w:pPr>
        <w:numPr>
          <w:ilvl w:val="0"/>
          <w:numId w:val="1"/>
        </w:numPr>
        <w:spacing w:after="0" w:line="240" w:lineRule="auto"/>
        <w:rPr>
          <w:rFonts w:ascii="Arial" w:eastAsia="Times New Roman" w:hAnsi="Arial" w:cs="Arial"/>
          <w:sz w:val="20"/>
          <w:szCs w:val="20"/>
        </w:rPr>
      </w:pPr>
      <w:r w:rsidRPr="009C53E2">
        <w:rPr>
          <w:rFonts w:ascii="Arial" w:eastAsia="Times New Roman" w:hAnsi="Arial" w:cs="Arial"/>
          <w:sz w:val="20"/>
          <w:szCs w:val="20"/>
        </w:rPr>
        <w:t>a fair employment monitoring form and separate envelope for returning this – please enclose this envelope sealed with your application form.</w:t>
      </w:r>
    </w:p>
    <w:p w:rsidR="00BD7DDD" w:rsidRDefault="00BD7DDD" w:rsidP="00BD7DDD">
      <w:pPr>
        <w:spacing w:after="0" w:line="240" w:lineRule="auto"/>
        <w:rPr>
          <w:rFonts w:ascii="Arial" w:eastAsia="Times New Roman" w:hAnsi="Arial" w:cs="Arial"/>
          <w:sz w:val="20"/>
          <w:szCs w:val="20"/>
        </w:rPr>
      </w:pPr>
    </w:p>
    <w:p w:rsidR="00BD7DDD" w:rsidRDefault="00BD7DDD" w:rsidP="00BD7DDD">
      <w:pPr>
        <w:spacing w:after="0" w:line="240" w:lineRule="auto"/>
        <w:rPr>
          <w:rFonts w:ascii="Arial" w:eastAsia="Times New Roman" w:hAnsi="Arial" w:cs="Arial"/>
          <w:sz w:val="20"/>
          <w:szCs w:val="20"/>
        </w:rPr>
      </w:pPr>
      <w:r>
        <w:rPr>
          <w:rFonts w:ascii="Arial" w:eastAsia="Times New Roman" w:hAnsi="Arial" w:cs="Arial"/>
          <w:sz w:val="20"/>
          <w:szCs w:val="20"/>
        </w:rPr>
        <w:t>You have applied for a position which involves working with vulnerable adults.  Before appointing anyone to such a post, it will be necessary to carry out an Access NI Criminal Conviction Check.</w:t>
      </w:r>
    </w:p>
    <w:p w:rsidR="00BD7DDD" w:rsidRDefault="00BD7DDD" w:rsidP="00BD7DDD">
      <w:pPr>
        <w:spacing w:after="0" w:line="240" w:lineRule="auto"/>
        <w:rPr>
          <w:rFonts w:ascii="Arial" w:eastAsia="Times New Roman" w:hAnsi="Arial" w:cs="Arial"/>
          <w:sz w:val="20"/>
          <w:szCs w:val="20"/>
        </w:rPr>
      </w:pPr>
    </w:p>
    <w:p w:rsidR="00BD7DDD" w:rsidRDefault="00BD7DDD" w:rsidP="00BD7DDD">
      <w:pPr>
        <w:spacing w:after="0" w:line="240" w:lineRule="auto"/>
        <w:rPr>
          <w:rFonts w:ascii="Arial" w:eastAsia="Times New Roman" w:hAnsi="Arial" w:cs="Arial"/>
          <w:sz w:val="20"/>
          <w:szCs w:val="20"/>
        </w:rPr>
      </w:pPr>
      <w:r>
        <w:rPr>
          <w:rFonts w:ascii="Arial" w:eastAsia="Times New Roman" w:hAnsi="Arial" w:cs="Arial"/>
          <w:sz w:val="20"/>
          <w:szCs w:val="20"/>
        </w:rPr>
        <w:t>This check is to make sure that people</w:t>
      </w:r>
      <w:r w:rsidR="00632940">
        <w:rPr>
          <w:rFonts w:ascii="Arial" w:eastAsia="Times New Roman" w:hAnsi="Arial" w:cs="Arial"/>
          <w:sz w:val="20"/>
          <w:szCs w:val="20"/>
        </w:rPr>
        <w:t xml:space="preserve"> who might be a risk to vulnerable adults are not appointed.  The check will tell us if you have a criminal record, or if your name is included on the Disqualification from Working with Vulnerable Adults List.  Declaring a criminal conviction will not necessarily bar an applicant from obtaining a post but will be seen in the context of the job criteria and the level of responsibility for the care of clients, residents, tenants and employees.</w:t>
      </w:r>
    </w:p>
    <w:p w:rsidR="009C53E2" w:rsidRPr="009C53E2" w:rsidRDefault="009C53E2" w:rsidP="009C53E2">
      <w:pPr>
        <w:spacing w:after="0" w:line="240" w:lineRule="auto"/>
        <w:rPr>
          <w:rFonts w:ascii="Arial" w:eastAsia="Times New Roman" w:hAnsi="Arial" w:cs="Arial"/>
          <w:sz w:val="20"/>
          <w:szCs w:val="20"/>
        </w:rPr>
      </w:pPr>
    </w:p>
    <w:p w:rsidR="00BD7DDD" w:rsidRPr="009C53E2" w:rsidRDefault="00BD7DDD" w:rsidP="009C53E2">
      <w:pPr>
        <w:spacing w:after="0" w:line="240" w:lineRule="auto"/>
        <w:rPr>
          <w:rFonts w:ascii="Arial" w:eastAsia="Times New Roman" w:hAnsi="Arial" w:cs="Arial"/>
          <w:sz w:val="20"/>
          <w:szCs w:val="20"/>
        </w:rPr>
      </w:pPr>
    </w:p>
    <w:p w:rsidR="009C53E2" w:rsidRPr="009C53E2" w:rsidRDefault="009C53E2" w:rsidP="009C53E2">
      <w:pPr>
        <w:spacing w:after="0" w:line="240" w:lineRule="auto"/>
        <w:rPr>
          <w:rFonts w:ascii="Arial" w:eastAsia="Times New Roman" w:hAnsi="Arial" w:cs="Arial"/>
          <w:b/>
          <w:sz w:val="20"/>
          <w:szCs w:val="20"/>
        </w:rPr>
      </w:pPr>
      <w:r w:rsidRPr="009C53E2">
        <w:rPr>
          <w:rFonts w:ascii="Arial" w:eastAsia="Times New Roman" w:hAnsi="Arial" w:cs="Arial"/>
          <w:b/>
          <w:sz w:val="20"/>
          <w:szCs w:val="20"/>
        </w:rPr>
        <w:t>A check will only be carried out if we are thinking of appointing you.  Further details will be provided at this time.</w:t>
      </w:r>
    </w:p>
    <w:p w:rsidR="009C53E2" w:rsidRPr="009C53E2" w:rsidRDefault="009C53E2" w:rsidP="009C53E2">
      <w:pPr>
        <w:spacing w:after="0" w:line="240" w:lineRule="auto"/>
        <w:rPr>
          <w:rFonts w:ascii="Bookman Old Style" w:eastAsia="Times New Roman" w:hAnsi="Bookman Old Style" w:cs="Times New Roman"/>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sz w:val="20"/>
          <w:szCs w:val="20"/>
        </w:rPr>
        <w:t>Clanmil Housing is an equal opportunities employer.  A copy of our equal opportunities policy is available from the office on request.  Please note that due to this policy CVs will not be accepted either in place of an application form or as supplementary information.</w:t>
      </w:r>
    </w:p>
    <w:p w:rsidR="009C53E2" w:rsidRPr="009C53E2" w:rsidRDefault="009C53E2" w:rsidP="009C53E2">
      <w:pPr>
        <w:spacing w:after="0" w:line="240" w:lineRule="auto"/>
        <w:rPr>
          <w:rFonts w:ascii="Arial" w:eastAsia="Times New Roman" w:hAnsi="Arial" w:cs="Arial"/>
          <w:sz w:val="20"/>
          <w:szCs w:val="20"/>
        </w:rPr>
      </w:pPr>
    </w:p>
    <w:p w:rsidR="009C53E2" w:rsidRPr="009C53E2" w:rsidRDefault="009C53E2" w:rsidP="009C53E2">
      <w:pPr>
        <w:spacing w:after="0" w:line="240" w:lineRule="auto"/>
        <w:rPr>
          <w:rFonts w:ascii="Arial" w:eastAsia="Times New Roman" w:hAnsi="Arial" w:cs="Arial"/>
          <w:b/>
          <w:sz w:val="20"/>
          <w:szCs w:val="20"/>
        </w:rPr>
      </w:pPr>
      <w:r w:rsidRPr="009C53E2">
        <w:rPr>
          <w:rFonts w:ascii="Arial" w:eastAsia="Times New Roman" w:hAnsi="Arial" w:cs="Arial"/>
          <w:sz w:val="20"/>
          <w:szCs w:val="20"/>
        </w:rPr>
        <w:t xml:space="preserve">The closing date for receipt of completed applications is </w:t>
      </w:r>
      <w:r w:rsidRPr="009C53E2">
        <w:rPr>
          <w:rFonts w:ascii="Arial" w:eastAsia="Times New Roman" w:hAnsi="Arial" w:cs="Arial"/>
          <w:b/>
          <w:sz w:val="20"/>
          <w:szCs w:val="20"/>
        </w:rPr>
        <w:t>1</w:t>
      </w:r>
      <w:r>
        <w:rPr>
          <w:rFonts w:ascii="Arial" w:eastAsia="Times New Roman" w:hAnsi="Arial" w:cs="Arial"/>
          <w:b/>
          <w:sz w:val="20"/>
          <w:szCs w:val="20"/>
        </w:rPr>
        <w:t xml:space="preserve">2 noon on </w:t>
      </w:r>
      <w:r w:rsidR="00480084">
        <w:rPr>
          <w:rFonts w:ascii="Arial" w:eastAsia="Times New Roman" w:hAnsi="Arial" w:cs="Arial"/>
          <w:b/>
          <w:sz w:val="20"/>
          <w:szCs w:val="20"/>
        </w:rPr>
        <w:t>Friday 31</w:t>
      </w:r>
      <w:r w:rsidR="00480084" w:rsidRPr="00480084">
        <w:rPr>
          <w:rFonts w:ascii="Arial" w:eastAsia="Times New Roman" w:hAnsi="Arial" w:cs="Arial"/>
          <w:b/>
          <w:sz w:val="20"/>
          <w:szCs w:val="20"/>
          <w:vertAlign w:val="superscript"/>
        </w:rPr>
        <w:t>st</w:t>
      </w:r>
      <w:r w:rsidR="00480084">
        <w:rPr>
          <w:rFonts w:ascii="Arial" w:eastAsia="Times New Roman" w:hAnsi="Arial" w:cs="Arial"/>
          <w:b/>
          <w:sz w:val="20"/>
          <w:szCs w:val="20"/>
        </w:rPr>
        <w:t xml:space="preserve"> </w:t>
      </w:r>
      <w:r w:rsidR="009379DF">
        <w:rPr>
          <w:rFonts w:ascii="Arial" w:eastAsia="Times New Roman" w:hAnsi="Arial" w:cs="Arial"/>
          <w:b/>
          <w:sz w:val="20"/>
          <w:szCs w:val="20"/>
        </w:rPr>
        <w:t>March</w:t>
      </w:r>
      <w:r w:rsidR="00DF6A1B">
        <w:rPr>
          <w:rFonts w:ascii="Arial" w:eastAsia="Times New Roman" w:hAnsi="Arial" w:cs="Arial"/>
          <w:b/>
          <w:sz w:val="20"/>
          <w:szCs w:val="20"/>
        </w:rPr>
        <w:t xml:space="preserve"> 2017</w:t>
      </w:r>
      <w:r w:rsidRPr="009C53E2">
        <w:rPr>
          <w:rFonts w:ascii="Arial" w:eastAsia="Times New Roman" w:hAnsi="Arial" w:cs="Arial"/>
          <w:b/>
          <w:color w:val="000000" w:themeColor="text1"/>
          <w:sz w:val="20"/>
          <w:szCs w:val="20"/>
        </w:rPr>
        <w:t xml:space="preserve">.  </w:t>
      </w:r>
      <w:r w:rsidRPr="009C53E2">
        <w:rPr>
          <w:rFonts w:ascii="Arial" w:eastAsia="Times New Roman" w:hAnsi="Arial" w:cs="Arial"/>
          <w:sz w:val="20"/>
          <w:szCs w:val="20"/>
        </w:rPr>
        <w:t xml:space="preserve">Please note that we will not be able to consider applications received after that date.  </w:t>
      </w:r>
    </w:p>
    <w:p w:rsidR="009C53E2" w:rsidRPr="009C53E2" w:rsidRDefault="009C53E2" w:rsidP="009C53E2">
      <w:pPr>
        <w:spacing w:after="0" w:line="240" w:lineRule="auto"/>
        <w:rPr>
          <w:rFonts w:ascii="Bookman Old Style" w:eastAsia="Times New Roman" w:hAnsi="Bookman Old Style" w:cs="Times New Roman"/>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sz w:val="20"/>
          <w:szCs w:val="20"/>
        </w:rPr>
        <w:t>Yours sincerely</w:t>
      </w:r>
    </w:p>
    <w:p w:rsidR="009C53E2" w:rsidRPr="009C53E2" w:rsidRDefault="009C53E2" w:rsidP="009C53E2">
      <w:pPr>
        <w:spacing w:after="0" w:line="240" w:lineRule="auto"/>
        <w:rPr>
          <w:rFonts w:ascii="Arial" w:eastAsia="Times New Roman" w:hAnsi="Arial" w:cs="Arial"/>
          <w:sz w:val="20"/>
          <w:szCs w:val="20"/>
        </w:rPr>
      </w:pPr>
    </w:p>
    <w:p w:rsidR="009C53E2" w:rsidRPr="009C53E2" w:rsidRDefault="009C53E2" w:rsidP="009C53E2">
      <w:pPr>
        <w:spacing w:after="0" w:line="240" w:lineRule="auto"/>
        <w:rPr>
          <w:rFonts w:ascii="Arial" w:eastAsia="Times New Roman" w:hAnsi="Arial" w:cs="Arial"/>
          <w:sz w:val="20"/>
          <w:szCs w:val="20"/>
        </w:rPr>
      </w:pPr>
      <w:r w:rsidRPr="009C53E2">
        <w:rPr>
          <w:rFonts w:ascii="Arial" w:eastAsia="Times New Roman" w:hAnsi="Arial" w:cs="Arial"/>
          <w:noProof/>
          <w:lang w:eastAsia="en-GB"/>
        </w:rPr>
        <w:drawing>
          <wp:inline distT="0" distB="0" distL="0" distR="0" wp14:anchorId="123652B8" wp14:editId="491011F8">
            <wp:extent cx="1269365" cy="4622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462280"/>
                    </a:xfrm>
                    <a:prstGeom prst="rect">
                      <a:avLst/>
                    </a:prstGeom>
                    <a:noFill/>
                    <a:ln>
                      <a:noFill/>
                    </a:ln>
                  </pic:spPr>
                </pic:pic>
              </a:graphicData>
            </a:graphic>
          </wp:inline>
        </w:drawing>
      </w:r>
    </w:p>
    <w:p w:rsidR="009C53E2" w:rsidRPr="009C53E2" w:rsidRDefault="009C53E2" w:rsidP="009C53E2">
      <w:pPr>
        <w:keepNext/>
        <w:spacing w:after="0" w:line="240" w:lineRule="auto"/>
        <w:outlineLvl w:val="1"/>
        <w:rPr>
          <w:rFonts w:ascii="Arial" w:eastAsia="Times New Roman" w:hAnsi="Arial" w:cs="Arial"/>
          <w:b/>
          <w:sz w:val="20"/>
          <w:szCs w:val="20"/>
        </w:rPr>
      </w:pPr>
      <w:r w:rsidRPr="009C53E2">
        <w:rPr>
          <w:rFonts w:ascii="Arial" w:eastAsia="Times New Roman" w:hAnsi="Arial" w:cs="Arial"/>
          <w:b/>
          <w:sz w:val="20"/>
          <w:szCs w:val="20"/>
        </w:rPr>
        <w:t>Karen Gilmore</w:t>
      </w:r>
    </w:p>
    <w:p w:rsidR="009C53E2" w:rsidRPr="009C53E2" w:rsidRDefault="009C53E2" w:rsidP="009C53E2">
      <w:pPr>
        <w:keepNext/>
        <w:spacing w:after="0" w:line="240" w:lineRule="auto"/>
        <w:outlineLvl w:val="2"/>
        <w:rPr>
          <w:rFonts w:ascii="Arial" w:eastAsia="Times New Roman" w:hAnsi="Arial" w:cs="Arial"/>
          <w:i/>
          <w:sz w:val="20"/>
          <w:szCs w:val="20"/>
        </w:rPr>
      </w:pPr>
      <w:r w:rsidRPr="009C53E2">
        <w:rPr>
          <w:rFonts w:ascii="Arial" w:eastAsia="Times New Roman" w:hAnsi="Arial" w:cs="Arial"/>
          <w:i/>
          <w:sz w:val="20"/>
          <w:szCs w:val="20"/>
        </w:rPr>
        <w:t xml:space="preserve">Group Director of Corporate Services </w:t>
      </w:r>
    </w:p>
    <w:p w:rsidR="009C53E2" w:rsidRPr="009C53E2" w:rsidRDefault="009C53E2" w:rsidP="009C53E2">
      <w:pPr>
        <w:keepNext/>
        <w:spacing w:after="0" w:line="240" w:lineRule="auto"/>
        <w:outlineLvl w:val="0"/>
        <w:rPr>
          <w:rFonts w:ascii="Arial" w:eastAsia="Times New Roman" w:hAnsi="Arial" w:cs="Arial"/>
          <w:sz w:val="20"/>
          <w:szCs w:val="20"/>
        </w:rPr>
      </w:pPr>
      <w:r w:rsidRPr="009C53E2">
        <w:rPr>
          <w:rFonts w:ascii="Arial" w:eastAsia="Times New Roman" w:hAnsi="Arial" w:cs="Arial"/>
          <w:sz w:val="20"/>
          <w:szCs w:val="20"/>
        </w:rPr>
        <w:t>CB/OH/R</w:t>
      </w:r>
    </w:p>
    <w:p w:rsidR="00CD7790" w:rsidRDefault="00CD7790"/>
    <w:sectPr w:rsidR="00CD7790" w:rsidSect="00993C9C">
      <w:pgSz w:w="11906" w:h="16838" w:code="9"/>
      <w:pgMar w:top="3402" w:right="1701" w:bottom="1418" w:left="1701"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1477"/>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E2"/>
    <w:rsid w:val="0009220A"/>
    <w:rsid w:val="001D312F"/>
    <w:rsid w:val="002B2EA0"/>
    <w:rsid w:val="002C40A8"/>
    <w:rsid w:val="0031122F"/>
    <w:rsid w:val="003A4354"/>
    <w:rsid w:val="003A6C6A"/>
    <w:rsid w:val="003F2F7A"/>
    <w:rsid w:val="00480084"/>
    <w:rsid w:val="0061017B"/>
    <w:rsid w:val="00626E95"/>
    <w:rsid w:val="00632940"/>
    <w:rsid w:val="006E3E83"/>
    <w:rsid w:val="0079443F"/>
    <w:rsid w:val="0084473A"/>
    <w:rsid w:val="00867DED"/>
    <w:rsid w:val="009379DF"/>
    <w:rsid w:val="00976456"/>
    <w:rsid w:val="00993C9C"/>
    <w:rsid w:val="009C53E2"/>
    <w:rsid w:val="00A54EDE"/>
    <w:rsid w:val="00BD7DDD"/>
    <w:rsid w:val="00C93301"/>
    <w:rsid w:val="00CD7790"/>
    <w:rsid w:val="00D16B96"/>
    <w:rsid w:val="00D274DD"/>
    <w:rsid w:val="00D90175"/>
    <w:rsid w:val="00DE55FE"/>
    <w:rsid w:val="00DF6A1B"/>
    <w:rsid w:val="00E540A1"/>
    <w:rsid w:val="00EA454E"/>
    <w:rsid w:val="00FE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F439-18E7-4184-9FA9-8B66B30C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Hamilton</dc:creator>
  <cp:lastModifiedBy>Olivia Hamilton</cp:lastModifiedBy>
  <cp:revision>14</cp:revision>
  <cp:lastPrinted>2017-02-27T12:29:00Z</cp:lastPrinted>
  <dcterms:created xsi:type="dcterms:W3CDTF">2017-01-19T15:27:00Z</dcterms:created>
  <dcterms:modified xsi:type="dcterms:W3CDTF">2017-03-09T12:37:00Z</dcterms:modified>
</cp:coreProperties>
</file>