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B7" w:rsidRPr="00613029" w:rsidRDefault="00AD3CB7" w:rsidP="00AD3CB7">
      <w:pPr>
        <w:pStyle w:val="Default"/>
        <w:rPr>
          <w:rFonts w:ascii="Arial" w:hAnsi="Arial" w:cs="Arial"/>
          <w:b/>
          <w:bCs/>
          <w:sz w:val="22"/>
          <w:szCs w:val="22"/>
        </w:rPr>
      </w:pPr>
    </w:p>
    <w:p w:rsidR="00AD3CB7" w:rsidRPr="00613029" w:rsidRDefault="00736FDC" w:rsidP="00AD3CB7">
      <w:pPr>
        <w:pStyle w:val="Default"/>
        <w:rPr>
          <w:rFonts w:ascii="Arial" w:hAnsi="Arial" w:cs="Arial"/>
          <w:b/>
          <w:bCs/>
          <w:sz w:val="22"/>
          <w:szCs w:val="22"/>
        </w:rPr>
      </w:pPr>
      <w:r>
        <w:rPr>
          <w:rFonts w:ascii="Arial" w:hAnsi="Arial" w:cs="Arial"/>
          <w:b/>
          <w:bCs/>
          <w:sz w:val="22"/>
          <w:szCs w:val="22"/>
        </w:rPr>
        <w:t xml:space="preserve">REF: </w:t>
      </w:r>
      <w:r w:rsidR="0026714F">
        <w:rPr>
          <w:rFonts w:ascii="Arial" w:hAnsi="Arial" w:cs="Arial"/>
          <w:b/>
          <w:bCs/>
          <w:sz w:val="22"/>
          <w:szCs w:val="22"/>
        </w:rPr>
        <w:t>DFR/5/17</w:t>
      </w:r>
    </w:p>
    <w:p w:rsidR="00601648" w:rsidRDefault="00601648" w:rsidP="00AD3CB7">
      <w:pPr>
        <w:pStyle w:val="Default"/>
        <w:rPr>
          <w:rFonts w:ascii="Arial" w:hAnsi="Arial" w:cs="Arial"/>
          <w:b/>
          <w:bCs/>
          <w:sz w:val="22"/>
          <w:szCs w:val="22"/>
        </w:rPr>
      </w:pPr>
    </w:p>
    <w:p w:rsidR="00601648" w:rsidRDefault="00601648" w:rsidP="00AD3CB7">
      <w:pPr>
        <w:pStyle w:val="Default"/>
        <w:rPr>
          <w:rFonts w:ascii="Arial" w:hAnsi="Arial" w:cs="Arial"/>
          <w:b/>
          <w:bCs/>
          <w:sz w:val="22"/>
          <w:szCs w:val="22"/>
        </w:rPr>
      </w:pPr>
    </w:p>
    <w:p w:rsidR="00601648" w:rsidRDefault="00601648" w:rsidP="00AD3CB7">
      <w:pPr>
        <w:pStyle w:val="Default"/>
        <w:rPr>
          <w:rFonts w:ascii="Arial" w:hAnsi="Arial" w:cs="Arial"/>
          <w:b/>
          <w:bCs/>
          <w:sz w:val="22"/>
          <w:szCs w:val="22"/>
        </w:rPr>
      </w:pPr>
    </w:p>
    <w:p w:rsidR="00601648" w:rsidRDefault="00601648" w:rsidP="00601648">
      <w:pPr>
        <w:pStyle w:val="Default"/>
        <w:jc w:val="center"/>
        <w:rPr>
          <w:rFonts w:ascii="Arial" w:hAnsi="Arial" w:cs="Arial"/>
          <w:b/>
          <w:bCs/>
          <w:sz w:val="22"/>
          <w:szCs w:val="22"/>
        </w:rPr>
      </w:pPr>
      <w:r>
        <w:rPr>
          <w:rFonts w:ascii="Arial" w:hAnsi="Arial" w:cs="Arial"/>
          <w:b/>
          <w:bCs/>
          <w:sz w:val="22"/>
          <w:szCs w:val="22"/>
        </w:rPr>
        <w:t>Job Application Pack</w:t>
      </w:r>
    </w:p>
    <w:p w:rsidR="00601648" w:rsidRDefault="0026714F" w:rsidP="00601648">
      <w:pPr>
        <w:pStyle w:val="Default"/>
        <w:jc w:val="center"/>
        <w:rPr>
          <w:rFonts w:ascii="Arial" w:hAnsi="Arial" w:cs="Arial"/>
          <w:b/>
          <w:bCs/>
          <w:sz w:val="22"/>
          <w:szCs w:val="22"/>
        </w:rPr>
      </w:pPr>
      <w:r>
        <w:rPr>
          <w:rFonts w:ascii="Arial" w:hAnsi="Arial" w:cs="Arial"/>
          <w:b/>
          <w:bCs/>
          <w:sz w:val="22"/>
          <w:szCs w:val="22"/>
        </w:rPr>
        <w:t xml:space="preserve">Director of Fundraising </w:t>
      </w:r>
    </w:p>
    <w:p w:rsidR="00601648" w:rsidRDefault="00601648" w:rsidP="00AD3CB7">
      <w:pPr>
        <w:pStyle w:val="Default"/>
        <w:rPr>
          <w:rFonts w:ascii="Arial" w:hAnsi="Arial" w:cs="Arial"/>
          <w:b/>
          <w:bCs/>
          <w:sz w:val="22"/>
          <w:szCs w:val="22"/>
        </w:rPr>
      </w:pPr>
    </w:p>
    <w:p w:rsidR="00601648" w:rsidRPr="008E4B31" w:rsidRDefault="00601648" w:rsidP="00AD3CB7">
      <w:pPr>
        <w:pStyle w:val="Default"/>
        <w:rPr>
          <w:rFonts w:ascii="Arial" w:hAnsi="Arial" w:cs="Arial"/>
          <w:bCs/>
          <w:sz w:val="22"/>
          <w:szCs w:val="22"/>
        </w:rPr>
      </w:pPr>
    </w:p>
    <w:p w:rsidR="00601648" w:rsidRPr="008E4B31" w:rsidRDefault="00601648" w:rsidP="00AD3CB7">
      <w:pPr>
        <w:pStyle w:val="Default"/>
        <w:rPr>
          <w:rFonts w:ascii="Arial" w:hAnsi="Arial" w:cs="Arial"/>
          <w:bCs/>
          <w:sz w:val="22"/>
          <w:szCs w:val="22"/>
        </w:rPr>
      </w:pPr>
    </w:p>
    <w:p w:rsidR="00601648" w:rsidRPr="008E4B31" w:rsidRDefault="00601648" w:rsidP="00AD3CB7">
      <w:pPr>
        <w:pStyle w:val="Default"/>
        <w:rPr>
          <w:rFonts w:ascii="Arial" w:hAnsi="Arial" w:cs="Arial"/>
          <w:bCs/>
          <w:sz w:val="22"/>
          <w:szCs w:val="22"/>
        </w:rPr>
      </w:pPr>
      <w:r w:rsidRPr="008E4B31">
        <w:rPr>
          <w:rFonts w:ascii="Arial" w:hAnsi="Arial" w:cs="Arial"/>
          <w:bCs/>
          <w:sz w:val="22"/>
          <w:szCs w:val="22"/>
        </w:rPr>
        <w:t xml:space="preserve">Dear Applicant, </w:t>
      </w:r>
    </w:p>
    <w:p w:rsidR="00601648" w:rsidRPr="008E4B31" w:rsidRDefault="00601648" w:rsidP="00AD3CB7">
      <w:pPr>
        <w:pStyle w:val="Default"/>
        <w:rPr>
          <w:rFonts w:ascii="Arial" w:hAnsi="Arial" w:cs="Arial"/>
          <w:bCs/>
          <w:sz w:val="22"/>
          <w:szCs w:val="22"/>
        </w:rPr>
      </w:pPr>
    </w:p>
    <w:p w:rsidR="008E4B31" w:rsidRDefault="00601648" w:rsidP="00AD3CB7">
      <w:pPr>
        <w:pStyle w:val="Default"/>
        <w:rPr>
          <w:rFonts w:ascii="Arial" w:hAnsi="Arial" w:cs="Arial"/>
          <w:bCs/>
          <w:sz w:val="22"/>
          <w:szCs w:val="22"/>
        </w:rPr>
      </w:pPr>
      <w:r w:rsidRPr="008E4B31">
        <w:rPr>
          <w:rFonts w:ascii="Arial" w:hAnsi="Arial" w:cs="Arial"/>
          <w:bCs/>
          <w:sz w:val="22"/>
          <w:szCs w:val="22"/>
        </w:rPr>
        <w:t>Please find enclosed an application</w:t>
      </w:r>
      <w:r w:rsidR="008E4B31" w:rsidRPr="008E4B31">
        <w:rPr>
          <w:rFonts w:ascii="Arial" w:hAnsi="Arial" w:cs="Arial"/>
          <w:bCs/>
          <w:sz w:val="22"/>
          <w:szCs w:val="22"/>
        </w:rPr>
        <w:t xml:space="preserve"> pack for the above post, which should contain the following items: </w:t>
      </w:r>
    </w:p>
    <w:p w:rsidR="00D82E91" w:rsidRPr="00D82E91" w:rsidRDefault="00D82E91" w:rsidP="00D82E91">
      <w:pPr>
        <w:pStyle w:val="Default"/>
        <w:rPr>
          <w:rFonts w:ascii="Arial" w:hAnsi="Arial" w:cs="Arial"/>
          <w:bCs/>
          <w:sz w:val="22"/>
          <w:szCs w:val="22"/>
        </w:rPr>
      </w:pPr>
    </w:p>
    <w:p w:rsidR="00601648" w:rsidRDefault="008E4B31" w:rsidP="008E4B31">
      <w:pPr>
        <w:pStyle w:val="Default"/>
        <w:numPr>
          <w:ilvl w:val="0"/>
          <w:numId w:val="22"/>
        </w:numPr>
        <w:rPr>
          <w:rFonts w:ascii="Arial" w:hAnsi="Arial" w:cs="Arial"/>
          <w:b/>
          <w:bCs/>
          <w:sz w:val="22"/>
          <w:szCs w:val="22"/>
        </w:rPr>
      </w:pPr>
      <w:r>
        <w:rPr>
          <w:rFonts w:ascii="Arial" w:hAnsi="Arial" w:cs="Arial"/>
          <w:b/>
          <w:bCs/>
          <w:sz w:val="22"/>
          <w:szCs w:val="22"/>
        </w:rPr>
        <w:t>Job description and person specification</w:t>
      </w:r>
    </w:p>
    <w:p w:rsidR="00D82E91" w:rsidRDefault="00D82E91" w:rsidP="008E4B31">
      <w:pPr>
        <w:pStyle w:val="Default"/>
        <w:numPr>
          <w:ilvl w:val="0"/>
          <w:numId w:val="22"/>
        </w:numPr>
        <w:rPr>
          <w:rFonts w:ascii="Arial" w:hAnsi="Arial" w:cs="Arial"/>
          <w:b/>
          <w:bCs/>
          <w:sz w:val="22"/>
          <w:szCs w:val="22"/>
        </w:rPr>
      </w:pPr>
      <w:r>
        <w:rPr>
          <w:rFonts w:ascii="Arial" w:hAnsi="Arial" w:cs="Arial"/>
          <w:b/>
          <w:bCs/>
          <w:sz w:val="22"/>
          <w:szCs w:val="22"/>
        </w:rPr>
        <w:t xml:space="preserve">Terms and Conditions of Employment </w:t>
      </w:r>
    </w:p>
    <w:p w:rsidR="0024510A" w:rsidRDefault="0024510A" w:rsidP="008E4B31">
      <w:pPr>
        <w:pStyle w:val="Default"/>
        <w:numPr>
          <w:ilvl w:val="0"/>
          <w:numId w:val="22"/>
        </w:numPr>
        <w:rPr>
          <w:rFonts w:ascii="Arial" w:hAnsi="Arial" w:cs="Arial"/>
          <w:b/>
          <w:bCs/>
          <w:sz w:val="22"/>
          <w:szCs w:val="22"/>
        </w:rPr>
      </w:pPr>
      <w:r>
        <w:rPr>
          <w:rFonts w:ascii="Arial" w:hAnsi="Arial" w:cs="Arial"/>
          <w:b/>
          <w:bCs/>
          <w:sz w:val="22"/>
          <w:szCs w:val="22"/>
        </w:rPr>
        <w:t>Total Reward &amp; Recognition Statement</w:t>
      </w:r>
    </w:p>
    <w:p w:rsidR="008E4B31" w:rsidRDefault="008E4B31" w:rsidP="008E4B31">
      <w:pPr>
        <w:pStyle w:val="Default"/>
        <w:numPr>
          <w:ilvl w:val="0"/>
          <w:numId w:val="22"/>
        </w:numPr>
        <w:rPr>
          <w:rFonts w:ascii="Arial" w:hAnsi="Arial" w:cs="Arial"/>
          <w:b/>
          <w:bCs/>
          <w:sz w:val="22"/>
          <w:szCs w:val="22"/>
        </w:rPr>
      </w:pPr>
      <w:r>
        <w:rPr>
          <w:rFonts w:ascii="Arial" w:hAnsi="Arial" w:cs="Arial"/>
          <w:b/>
          <w:bCs/>
          <w:sz w:val="22"/>
          <w:szCs w:val="22"/>
        </w:rPr>
        <w:t xml:space="preserve">Application form </w:t>
      </w:r>
    </w:p>
    <w:p w:rsidR="008E4B31" w:rsidRDefault="008E4B31" w:rsidP="008E4B31">
      <w:pPr>
        <w:pStyle w:val="Default"/>
        <w:numPr>
          <w:ilvl w:val="0"/>
          <w:numId w:val="22"/>
        </w:numPr>
        <w:rPr>
          <w:rFonts w:ascii="Arial" w:hAnsi="Arial" w:cs="Arial"/>
          <w:b/>
          <w:bCs/>
          <w:sz w:val="22"/>
          <w:szCs w:val="22"/>
        </w:rPr>
      </w:pPr>
      <w:r>
        <w:rPr>
          <w:rFonts w:ascii="Arial" w:hAnsi="Arial" w:cs="Arial"/>
          <w:b/>
          <w:bCs/>
          <w:sz w:val="22"/>
          <w:szCs w:val="22"/>
        </w:rPr>
        <w:t xml:space="preserve">Monitoring form </w:t>
      </w:r>
    </w:p>
    <w:p w:rsidR="008E4B31" w:rsidRPr="008E4B31" w:rsidRDefault="008E4B31" w:rsidP="008E4B31">
      <w:pPr>
        <w:spacing w:after="0" w:line="240" w:lineRule="auto"/>
        <w:ind w:left="360"/>
        <w:rPr>
          <w:rFonts w:ascii="Arial" w:eastAsia="Times New Roman" w:hAnsi="Arial" w:cs="Arial"/>
          <w:lang w:val="en-US"/>
        </w:rPr>
      </w:pPr>
    </w:p>
    <w:p w:rsidR="008E4B31" w:rsidRPr="008E4B31" w:rsidRDefault="008E4B31" w:rsidP="008E4B31">
      <w:pPr>
        <w:spacing w:after="0" w:line="240" w:lineRule="auto"/>
        <w:ind w:left="360"/>
        <w:rPr>
          <w:rFonts w:ascii="Arial" w:eastAsia="Times New Roman" w:hAnsi="Arial" w:cs="Arial"/>
          <w:lang w:val="en-US"/>
        </w:rPr>
      </w:pPr>
      <w:r w:rsidRPr="008E4B31">
        <w:rPr>
          <w:rFonts w:ascii="Arial" w:eastAsia="Times New Roman" w:hAnsi="Arial" w:cs="Arial"/>
          <w:lang w:val="en-US"/>
        </w:rPr>
        <w:t>PLEASE READ THE FOLLOWING INFORMATION CAREFULLY</w:t>
      </w:r>
    </w:p>
    <w:p w:rsidR="008E4B31" w:rsidRDefault="008E4B31" w:rsidP="008E4B31">
      <w:pPr>
        <w:spacing w:after="0" w:line="240" w:lineRule="auto"/>
        <w:rPr>
          <w:rFonts w:ascii="Arial" w:eastAsia="Times New Roman" w:hAnsi="Arial" w:cs="Arial"/>
          <w:sz w:val="28"/>
          <w:szCs w:val="28"/>
          <w:lang w:val="en-US"/>
        </w:rPr>
      </w:pPr>
    </w:p>
    <w:p w:rsidR="008E4B31" w:rsidRPr="008E4B31" w:rsidRDefault="008E4B31" w:rsidP="008E4B31">
      <w:pPr>
        <w:pStyle w:val="ListParagraph"/>
        <w:numPr>
          <w:ilvl w:val="0"/>
          <w:numId w:val="23"/>
        </w:numPr>
        <w:spacing w:after="0" w:line="240" w:lineRule="auto"/>
        <w:rPr>
          <w:rFonts w:ascii="Arial" w:eastAsia="Times New Roman" w:hAnsi="Arial" w:cs="Arial"/>
          <w:lang w:val="en-US"/>
        </w:rPr>
      </w:pPr>
      <w:r w:rsidRPr="008E4B31">
        <w:rPr>
          <w:rFonts w:ascii="Arial" w:eastAsia="Times New Roman" w:hAnsi="Arial" w:cs="Arial"/>
          <w:lang w:val="en-US"/>
        </w:rPr>
        <w:t xml:space="preserve">Your application pack contains information about </w:t>
      </w:r>
      <w:r>
        <w:rPr>
          <w:rFonts w:ascii="Arial" w:eastAsia="Times New Roman" w:hAnsi="Arial" w:cs="Arial"/>
          <w:lang w:val="en-US"/>
        </w:rPr>
        <w:t>NICHS</w:t>
      </w:r>
      <w:r w:rsidRPr="008E4B31">
        <w:rPr>
          <w:rFonts w:ascii="Arial" w:eastAsia="Times New Roman" w:hAnsi="Arial" w:cs="Arial"/>
          <w:lang w:val="en-US"/>
        </w:rPr>
        <w:t>, the job vacancy and the person required. You should read these carefully.</w:t>
      </w:r>
    </w:p>
    <w:p w:rsidR="008E4B31" w:rsidRPr="008E4B31" w:rsidRDefault="008E4B31" w:rsidP="008E4B31">
      <w:pPr>
        <w:spacing w:after="0" w:line="240" w:lineRule="auto"/>
        <w:rPr>
          <w:rFonts w:ascii="Arial" w:eastAsia="Times New Roman" w:hAnsi="Arial" w:cs="Arial"/>
          <w:sz w:val="28"/>
          <w:szCs w:val="28"/>
          <w:lang w:val="en-US"/>
        </w:rPr>
      </w:pPr>
    </w:p>
    <w:p w:rsidR="008E4B31" w:rsidRDefault="008E4B31" w:rsidP="008E4B31">
      <w:pPr>
        <w:pStyle w:val="ListParagraph"/>
        <w:numPr>
          <w:ilvl w:val="0"/>
          <w:numId w:val="23"/>
        </w:numPr>
        <w:spacing w:after="0" w:line="240" w:lineRule="auto"/>
        <w:rPr>
          <w:rFonts w:ascii="Arial" w:eastAsia="Times New Roman" w:hAnsi="Arial" w:cs="Arial"/>
          <w:lang w:val="en-US"/>
        </w:rPr>
      </w:pPr>
      <w:r w:rsidRPr="008E4B31">
        <w:rPr>
          <w:rFonts w:ascii="Arial" w:eastAsia="Times New Roman" w:hAnsi="Arial" w:cs="Arial"/>
          <w:lang w:val="en-US"/>
        </w:rPr>
        <w:t>You must complete the</w:t>
      </w:r>
      <w:r w:rsidR="0040175F">
        <w:rPr>
          <w:rFonts w:ascii="Arial" w:eastAsia="Times New Roman" w:hAnsi="Arial" w:cs="Arial"/>
          <w:lang w:val="en-US"/>
        </w:rPr>
        <w:t xml:space="preserve"> application form </w:t>
      </w:r>
      <w:r w:rsidRPr="008E4B31">
        <w:rPr>
          <w:rFonts w:ascii="Arial" w:eastAsia="Times New Roman" w:hAnsi="Arial" w:cs="Arial"/>
          <w:lang w:val="en-US"/>
        </w:rPr>
        <w:t>fully and accurately. If there is insufficient space for your answer, continue on a separate sheet.</w:t>
      </w:r>
      <w:r w:rsidR="0040175F">
        <w:rPr>
          <w:rFonts w:ascii="Arial" w:eastAsia="Times New Roman" w:hAnsi="Arial" w:cs="Arial"/>
          <w:lang w:val="en-US"/>
        </w:rPr>
        <w:t xml:space="preserve"> If typing your application form, the boxes will expand as you type. </w:t>
      </w:r>
    </w:p>
    <w:p w:rsidR="008E4B31" w:rsidRPr="008E4B31" w:rsidRDefault="008E4B31" w:rsidP="008E4B31">
      <w:pPr>
        <w:pStyle w:val="ListParagraph"/>
        <w:rPr>
          <w:rFonts w:ascii="Arial" w:eastAsia="Times New Roman" w:hAnsi="Arial" w:cs="Arial"/>
          <w:lang w:val="en-US"/>
        </w:rPr>
      </w:pPr>
    </w:p>
    <w:p w:rsidR="008E4B31" w:rsidRPr="00B41950" w:rsidRDefault="008E4B31" w:rsidP="00B41950">
      <w:pPr>
        <w:pStyle w:val="ListParagraph"/>
        <w:numPr>
          <w:ilvl w:val="0"/>
          <w:numId w:val="23"/>
        </w:numPr>
        <w:spacing w:after="0" w:line="240" w:lineRule="auto"/>
        <w:rPr>
          <w:rFonts w:ascii="Arial" w:eastAsia="Times New Roman" w:hAnsi="Arial" w:cs="Arial"/>
          <w:lang w:val="en-US"/>
        </w:rPr>
      </w:pPr>
      <w:r w:rsidRPr="00B41950">
        <w:rPr>
          <w:rFonts w:ascii="Arial" w:eastAsia="Times New Roman" w:hAnsi="Arial" w:cs="Arial"/>
          <w:lang w:val="en-US"/>
        </w:rPr>
        <w:t xml:space="preserve">It is your responsibility to ensure that sufficient information is given on the application </w:t>
      </w:r>
      <w:r w:rsidR="00B41950">
        <w:rPr>
          <w:rFonts w:ascii="Arial" w:eastAsia="Times New Roman" w:hAnsi="Arial" w:cs="Arial"/>
          <w:lang w:val="en-US"/>
        </w:rPr>
        <w:t>form</w:t>
      </w:r>
      <w:r w:rsidRPr="00B41950">
        <w:rPr>
          <w:rFonts w:ascii="Arial" w:eastAsia="Times New Roman" w:hAnsi="Arial" w:cs="Arial"/>
          <w:lang w:val="en-US"/>
        </w:rPr>
        <w:t xml:space="preserve"> to enable</w:t>
      </w:r>
      <w:r w:rsidR="00B41950">
        <w:rPr>
          <w:rFonts w:ascii="Arial" w:eastAsia="Times New Roman" w:hAnsi="Arial" w:cs="Arial"/>
          <w:lang w:val="en-US"/>
        </w:rPr>
        <w:t xml:space="preserve"> the</w:t>
      </w:r>
      <w:r w:rsidRPr="00B41950">
        <w:rPr>
          <w:rFonts w:ascii="Arial" w:eastAsia="Times New Roman" w:hAnsi="Arial" w:cs="Arial"/>
          <w:lang w:val="en-US"/>
        </w:rPr>
        <w:t xml:space="preserve"> </w:t>
      </w:r>
      <w:proofErr w:type="spellStart"/>
      <w:r w:rsidRPr="00B41950">
        <w:rPr>
          <w:rFonts w:ascii="Arial" w:eastAsia="Times New Roman" w:hAnsi="Arial" w:cs="Arial"/>
          <w:lang w:val="en-US"/>
        </w:rPr>
        <w:t>shortlisting</w:t>
      </w:r>
      <w:proofErr w:type="spellEnd"/>
      <w:r w:rsidRPr="00B41950">
        <w:rPr>
          <w:rFonts w:ascii="Arial" w:eastAsia="Times New Roman" w:hAnsi="Arial" w:cs="Arial"/>
          <w:lang w:val="en-US"/>
        </w:rPr>
        <w:t xml:space="preserve"> panel to assess your suitability for this post.</w:t>
      </w:r>
      <w:r w:rsidR="003363D1">
        <w:rPr>
          <w:rFonts w:ascii="Arial" w:eastAsia="Times New Roman" w:hAnsi="Arial" w:cs="Arial"/>
          <w:lang w:val="en-US"/>
        </w:rPr>
        <w:t xml:space="preserve"> The panel will refer to section 5 when </w:t>
      </w:r>
      <w:proofErr w:type="spellStart"/>
      <w:r w:rsidR="003363D1">
        <w:rPr>
          <w:rFonts w:ascii="Arial" w:eastAsia="Times New Roman" w:hAnsi="Arial" w:cs="Arial"/>
          <w:lang w:val="en-US"/>
        </w:rPr>
        <w:t>shortlisting</w:t>
      </w:r>
      <w:proofErr w:type="spellEnd"/>
      <w:r w:rsidR="003363D1">
        <w:rPr>
          <w:rFonts w:ascii="Arial" w:eastAsia="Times New Roman" w:hAnsi="Arial" w:cs="Arial"/>
          <w:lang w:val="en-US"/>
        </w:rPr>
        <w:t xml:space="preserve"> the applications. </w:t>
      </w:r>
    </w:p>
    <w:p w:rsidR="00B41950" w:rsidRPr="00B41950" w:rsidRDefault="00B41950" w:rsidP="00B41950">
      <w:pPr>
        <w:pStyle w:val="ListParagraph"/>
        <w:rPr>
          <w:rFonts w:ascii="Arial" w:eastAsia="Times New Roman" w:hAnsi="Arial" w:cs="Arial"/>
          <w:lang w:val="en-US"/>
        </w:rPr>
      </w:pPr>
    </w:p>
    <w:p w:rsidR="00B41950" w:rsidRDefault="008E4B31" w:rsidP="00B41950">
      <w:pPr>
        <w:pStyle w:val="ListParagraph"/>
        <w:numPr>
          <w:ilvl w:val="0"/>
          <w:numId w:val="23"/>
        </w:numPr>
        <w:spacing w:after="0" w:line="240" w:lineRule="auto"/>
        <w:rPr>
          <w:rFonts w:ascii="Arial" w:eastAsia="Times New Roman" w:hAnsi="Arial" w:cs="Arial"/>
          <w:lang w:val="en-US"/>
        </w:rPr>
      </w:pPr>
      <w:r w:rsidRPr="00B41950">
        <w:rPr>
          <w:rFonts w:ascii="Arial" w:eastAsia="Times New Roman" w:hAnsi="Arial" w:cs="Arial"/>
          <w:lang w:val="en-US"/>
        </w:rPr>
        <w:t>PLEASE SHOW CLEARLY IN</w:t>
      </w:r>
      <w:r w:rsidR="007308CC">
        <w:rPr>
          <w:rFonts w:ascii="Arial" w:eastAsia="Times New Roman" w:hAnsi="Arial" w:cs="Arial"/>
          <w:lang w:val="en-US"/>
        </w:rPr>
        <w:t xml:space="preserve"> SECTION 5 OF</w:t>
      </w:r>
      <w:r w:rsidRPr="00B41950">
        <w:rPr>
          <w:rFonts w:ascii="Arial" w:eastAsia="Times New Roman" w:hAnsi="Arial" w:cs="Arial"/>
          <w:lang w:val="en-US"/>
        </w:rPr>
        <w:t xml:space="preserve"> YOUR APPLICATION HOW YOU MEET THE ESSENTIAL AND DESIRABLE CRITERIA OUTLINED IN THE </w:t>
      </w:r>
      <w:r w:rsidR="00B41950">
        <w:rPr>
          <w:rFonts w:ascii="Arial" w:eastAsia="Times New Roman" w:hAnsi="Arial" w:cs="Arial"/>
          <w:lang w:val="en-US"/>
        </w:rPr>
        <w:t>PERSON SPECIFICATION</w:t>
      </w:r>
      <w:r w:rsidRPr="00B41950">
        <w:rPr>
          <w:rFonts w:ascii="Arial" w:eastAsia="Times New Roman" w:hAnsi="Arial" w:cs="Arial"/>
          <w:lang w:val="en-US"/>
        </w:rPr>
        <w:t xml:space="preserve"> ENCLOSED.</w:t>
      </w:r>
      <w:r w:rsidR="0026714F">
        <w:rPr>
          <w:rFonts w:ascii="Arial" w:eastAsia="Times New Roman" w:hAnsi="Arial" w:cs="Arial"/>
          <w:lang w:val="en-US"/>
        </w:rPr>
        <w:t xml:space="preserve"> </w:t>
      </w:r>
    </w:p>
    <w:p w:rsidR="0026714F" w:rsidRPr="00C32538" w:rsidRDefault="0026714F" w:rsidP="00C32538">
      <w:pPr>
        <w:spacing w:after="0" w:line="240" w:lineRule="auto"/>
        <w:rPr>
          <w:rFonts w:ascii="Arial" w:eastAsia="Times New Roman" w:hAnsi="Arial" w:cs="Arial"/>
          <w:lang w:val="en-US"/>
        </w:rPr>
      </w:pPr>
    </w:p>
    <w:p w:rsidR="0044375D" w:rsidRPr="0044375D" w:rsidRDefault="0044375D" w:rsidP="0044375D">
      <w:pPr>
        <w:spacing w:after="0" w:line="240" w:lineRule="auto"/>
        <w:rPr>
          <w:rFonts w:ascii="Arial" w:eastAsia="Times New Roman" w:hAnsi="Arial" w:cs="Arial"/>
          <w:lang w:val="en-US"/>
        </w:rPr>
      </w:pPr>
    </w:p>
    <w:p w:rsidR="00B41950" w:rsidRPr="0044375D" w:rsidRDefault="0044375D" w:rsidP="0044375D">
      <w:pPr>
        <w:pStyle w:val="ListParagraph"/>
        <w:numPr>
          <w:ilvl w:val="0"/>
          <w:numId w:val="23"/>
        </w:numPr>
        <w:rPr>
          <w:rFonts w:ascii="Arial" w:eastAsia="Times New Roman" w:hAnsi="Arial" w:cs="Arial"/>
          <w:b/>
          <w:sz w:val="28"/>
          <w:szCs w:val="28"/>
          <w:lang w:val="en-US"/>
        </w:rPr>
      </w:pPr>
      <w:r w:rsidRPr="0044375D">
        <w:rPr>
          <w:rFonts w:ascii="Arial" w:eastAsia="Times New Roman" w:hAnsi="Arial" w:cs="Arial"/>
          <w:b/>
          <w:lang w:val="en-US"/>
        </w:rPr>
        <w:t xml:space="preserve">Mission, Vision and Values of NICHS </w:t>
      </w:r>
    </w:p>
    <w:p w:rsidR="0044375D" w:rsidRPr="00474181" w:rsidRDefault="0044375D" w:rsidP="0044375D">
      <w:pPr>
        <w:pStyle w:val="Default"/>
        <w:ind w:left="360"/>
        <w:rPr>
          <w:rFonts w:ascii="Arial" w:eastAsia="Times New Roman" w:hAnsi="Arial" w:cs="Arial"/>
          <w:sz w:val="22"/>
          <w:szCs w:val="22"/>
          <w:lang w:val="en-US"/>
        </w:rPr>
      </w:pPr>
      <w:r w:rsidRPr="00474181">
        <w:rPr>
          <w:rFonts w:ascii="Arial" w:eastAsia="Times New Roman" w:hAnsi="Arial" w:cs="Arial"/>
          <w:sz w:val="22"/>
          <w:szCs w:val="22"/>
          <w:lang w:val="en-US"/>
        </w:rPr>
        <w:t>Employees of NICHS must support its Mission</w:t>
      </w:r>
      <w:r w:rsidR="00837956">
        <w:rPr>
          <w:rFonts w:ascii="Arial" w:eastAsia="Times New Roman" w:hAnsi="Arial" w:cs="Arial"/>
          <w:sz w:val="22"/>
          <w:szCs w:val="22"/>
          <w:lang w:val="en-US"/>
        </w:rPr>
        <w:t>,</w:t>
      </w:r>
      <w:r w:rsidRPr="00474181">
        <w:rPr>
          <w:rFonts w:ascii="Arial" w:eastAsia="Times New Roman" w:hAnsi="Arial" w:cs="Arial"/>
          <w:sz w:val="22"/>
          <w:szCs w:val="22"/>
          <w:lang w:val="en-US"/>
        </w:rPr>
        <w:t xml:space="preserve"> which is to prevent chest, heart and stroke illnesses in Northern Ireland and care for those affected by them. All staff must be committed to the Vision of the charity, which is a Northern Ireland free from chest, heart and stroke illnesses. </w:t>
      </w:r>
    </w:p>
    <w:p w:rsidR="0044375D" w:rsidRPr="00474181" w:rsidRDefault="0044375D" w:rsidP="0044375D">
      <w:pPr>
        <w:pStyle w:val="Default"/>
        <w:ind w:left="360"/>
        <w:rPr>
          <w:rFonts w:ascii="Arial" w:eastAsia="Times New Roman" w:hAnsi="Arial" w:cs="Arial"/>
          <w:sz w:val="22"/>
          <w:szCs w:val="22"/>
          <w:lang w:val="en-US"/>
        </w:rPr>
      </w:pPr>
    </w:p>
    <w:p w:rsidR="0044375D" w:rsidRPr="00474181" w:rsidRDefault="0044375D" w:rsidP="0044375D">
      <w:pPr>
        <w:pStyle w:val="Default"/>
        <w:ind w:left="360"/>
        <w:rPr>
          <w:rFonts w:ascii="Arial" w:eastAsia="Times New Roman" w:hAnsi="Arial" w:cs="Arial"/>
          <w:sz w:val="22"/>
          <w:szCs w:val="22"/>
          <w:lang w:val="en-US"/>
        </w:rPr>
      </w:pPr>
      <w:r w:rsidRPr="00474181">
        <w:rPr>
          <w:rFonts w:ascii="Arial" w:eastAsia="Times New Roman" w:hAnsi="Arial" w:cs="Arial"/>
          <w:sz w:val="22"/>
          <w:szCs w:val="22"/>
          <w:lang w:val="en-US"/>
        </w:rPr>
        <w:lastRenderedPageBreak/>
        <w:t>NICHS expects all staff to ‘live’</w:t>
      </w:r>
      <w:r w:rsidR="00474181" w:rsidRPr="00474181">
        <w:rPr>
          <w:rFonts w:ascii="Arial" w:eastAsia="Times New Roman" w:hAnsi="Arial" w:cs="Arial"/>
          <w:sz w:val="22"/>
          <w:szCs w:val="22"/>
          <w:lang w:val="en-US"/>
        </w:rPr>
        <w:t xml:space="preserve"> by 4</w:t>
      </w:r>
      <w:r w:rsidRPr="00474181">
        <w:rPr>
          <w:rFonts w:ascii="Arial" w:eastAsia="Times New Roman" w:hAnsi="Arial" w:cs="Arial"/>
          <w:sz w:val="22"/>
          <w:szCs w:val="22"/>
          <w:lang w:val="en-US"/>
        </w:rPr>
        <w:t xml:space="preserve"> values, which underpin every aspect of our culture and activities: </w:t>
      </w:r>
    </w:p>
    <w:p w:rsidR="0044375D" w:rsidRDefault="0044375D" w:rsidP="0044375D">
      <w:pPr>
        <w:pStyle w:val="Default"/>
        <w:ind w:left="360"/>
        <w:rPr>
          <w:rFonts w:ascii="Arial" w:eastAsia="Times New Roman" w:hAnsi="Arial" w:cs="Arial"/>
          <w:b/>
          <w:sz w:val="22"/>
          <w:szCs w:val="22"/>
          <w:lang w:val="en-US"/>
        </w:rPr>
      </w:pPr>
    </w:p>
    <w:p w:rsidR="0044375D" w:rsidRPr="0044375D" w:rsidRDefault="0044375D" w:rsidP="0044375D">
      <w:pPr>
        <w:autoSpaceDE w:val="0"/>
        <w:autoSpaceDN w:val="0"/>
        <w:adjustRightInd w:val="0"/>
        <w:spacing w:after="0" w:line="240" w:lineRule="auto"/>
        <w:rPr>
          <w:rFonts w:ascii="Arial" w:hAnsi="Arial" w:cs="Arial"/>
          <w:color w:val="000000"/>
          <w:sz w:val="24"/>
          <w:szCs w:val="24"/>
          <w:lang w:val="en-US"/>
        </w:rPr>
      </w:pPr>
    </w:p>
    <w:tbl>
      <w:tblPr>
        <w:tblW w:w="0" w:type="auto"/>
        <w:tblBorders>
          <w:top w:val="nil"/>
          <w:left w:val="nil"/>
          <w:bottom w:val="nil"/>
          <w:right w:val="nil"/>
        </w:tblBorders>
        <w:tblLayout w:type="fixed"/>
        <w:tblLook w:val="0000"/>
      </w:tblPr>
      <w:tblGrid>
        <w:gridCol w:w="4486"/>
        <w:gridCol w:w="4486"/>
      </w:tblGrid>
      <w:tr w:rsidR="0044375D" w:rsidRPr="0044375D">
        <w:trPr>
          <w:trHeight w:val="1368"/>
        </w:trPr>
        <w:tc>
          <w:tcPr>
            <w:tcW w:w="4486" w:type="dxa"/>
          </w:tcPr>
          <w:p w:rsidR="0044375D" w:rsidRPr="0044375D" w:rsidRDefault="0044375D" w:rsidP="0044375D">
            <w:pPr>
              <w:pStyle w:val="ListParagraph"/>
              <w:numPr>
                <w:ilvl w:val="0"/>
                <w:numId w:val="28"/>
              </w:numPr>
              <w:autoSpaceDE w:val="0"/>
              <w:autoSpaceDN w:val="0"/>
              <w:adjustRightInd w:val="0"/>
              <w:spacing w:after="0" w:line="240" w:lineRule="auto"/>
              <w:rPr>
                <w:rFonts w:ascii="Arial" w:hAnsi="Arial" w:cs="Arial"/>
                <w:color w:val="000000"/>
                <w:lang w:val="en-US"/>
              </w:rPr>
            </w:pPr>
            <w:r w:rsidRPr="0044375D">
              <w:rPr>
                <w:rFonts w:ascii="Arial" w:hAnsi="Arial" w:cs="Arial"/>
                <w:i/>
                <w:iCs/>
                <w:color w:val="000000"/>
                <w:lang w:val="en-US"/>
              </w:rPr>
              <w:t xml:space="preserve">Caring </w:t>
            </w:r>
          </w:p>
          <w:p w:rsidR="0044375D" w:rsidRDefault="0044375D" w:rsidP="0044375D">
            <w:pPr>
              <w:autoSpaceDE w:val="0"/>
              <w:autoSpaceDN w:val="0"/>
              <w:adjustRightInd w:val="0"/>
              <w:spacing w:after="0" w:line="240" w:lineRule="auto"/>
              <w:rPr>
                <w:rFonts w:ascii="Arial" w:hAnsi="Arial" w:cs="Arial"/>
                <w:i/>
                <w:iCs/>
                <w:color w:val="000000"/>
                <w:lang w:val="en-US"/>
              </w:rPr>
            </w:pPr>
          </w:p>
          <w:p w:rsidR="0044375D" w:rsidRDefault="0044375D" w:rsidP="0044375D">
            <w:pPr>
              <w:autoSpaceDE w:val="0"/>
              <w:autoSpaceDN w:val="0"/>
              <w:adjustRightInd w:val="0"/>
              <w:spacing w:after="0" w:line="240" w:lineRule="auto"/>
              <w:rPr>
                <w:rFonts w:ascii="Arial" w:hAnsi="Arial" w:cs="Arial"/>
                <w:i/>
                <w:iCs/>
                <w:color w:val="000000"/>
                <w:lang w:val="en-US"/>
              </w:rPr>
            </w:pPr>
          </w:p>
          <w:p w:rsidR="0044375D" w:rsidRDefault="0044375D" w:rsidP="0044375D">
            <w:pPr>
              <w:autoSpaceDE w:val="0"/>
              <w:autoSpaceDN w:val="0"/>
              <w:adjustRightInd w:val="0"/>
              <w:spacing w:after="0" w:line="240" w:lineRule="auto"/>
              <w:rPr>
                <w:rFonts w:ascii="Arial" w:hAnsi="Arial" w:cs="Arial"/>
                <w:i/>
                <w:iCs/>
                <w:color w:val="000000"/>
                <w:lang w:val="en-US"/>
              </w:rPr>
            </w:pPr>
          </w:p>
          <w:p w:rsidR="0044375D" w:rsidRDefault="0044375D" w:rsidP="0044375D">
            <w:pPr>
              <w:autoSpaceDE w:val="0"/>
              <w:autoSpaceDN w:val="0"/>
              <w:adjustRightInd w:val="0"/>
              <w:spacing w:after="0" w:line="240" w:lineRule="auto"/>
              <w:rPr>
                <w:rFonts w:ascii="Arial" w:hAnsi="Arial" w:cs="Arial"/>
                <w:i/>
                <w:iCs/>
                <w:color w:val="000000"/>
                <w:lang w:val="en-US"/>
              </w:rPr>
            </w:pPr>
          </w:p>
          <w:p w:rsidR="0044375D" w:rsidRPr="0044375D" w:rsidRDefault="0044375D" w:rsidP="0044375D">
            <w:pPr>
              <w:pStyle w:val="ListParagraph"/>
              <w:numPr>
                <w:ilvl w:val="0"/>
                <w:numId w:val="28"/>
              </w:numPr>
              <w:autoSpaceDE w:val="0"/>
              <w:autoSpaceDN w:val="0"/>
              <w:adjustRightInd w:val="0"/>
              <w:spacing w:after="0" w:line="240" w:lineRule="auto"/>
              <w:rPr>
                <w:rFonts w:ascii="Arial" w:hAnsi="Arial" w:cs="Arial"/>
                <w:color w:val="000000"/>
                <w:lang w:val="en-US"/>
              </w:rPr>
            </w:pPr>
            <w:r w:rsidRPr="0044375D">
              <w:rPr>
                <w:rFonts w:ascii="Arial" w:hAnsi="Arial" w:cs="Arial"/>
                <w:i/>
                <w:iCs/>
                <w:color w:val="000000"/>
                <w:lang w:val="en-US"/>
              </w:rPr>
              <w:t xml:space="preserve">Excellence </w:t>
            </w:r>
          </w:p>
          <w:p w:rsidR="0044375D" w:rsidRDefault="0044375D" w:rsidP="0044375D">
            <w:pPr>
              <w:autoSpaceDE w:val="0"/>
              <w:autoSpaceDN w:val="0"/>
              <w:adjustRightInd w:val="0"/>
              <w:spacing w:after="0" w:line="240" w:lineRule="auto"/>
              <w:rPr>
                <w:rFonts w:ascii="Arial" w:hAnsi="Arial" w:cs="Arial"/>
                <w:i/>
                <w:iCs/>
                <w:color w:val="000000"/>
                <w:lang w:val="en-US"/>
              </w:rPr>
            </w:pPr>
          </w:p>
          <w:p w:rsidR="0044375D" w:rsidRDefault="0044375D" w:rsidP="0044375D">
            <w:pPr>
              <w:autoSpaceDE w:val="0"/>
              <w:autoSpaceDN w:val="0"/>
              <w:adjustRightInd w:val="0"/>
              <w:spacing w:after="0" w:line="240" w:lineRule="auto"/>
              <w:rPr>
                <w:rFonts w:ascii="Arial" w:hAnsi="Arial" w:cs="Arial"/>
                <w:i/>
                <w:iCs/>
                <w:color w:val="000000"/>
                <w:lang w:val="en-US"/>
              </w:rPr>
            </w:pPr>
          </w:p>
          <w:p w:rsidR="0044375D" w:rsidRDefault="0044375D" w:rsidP="0044375D">
            <w:pPr>
              <w:autoSpaceDE w:val="0"/>
              <w:autoSpaceDN w:val="0"/>
              <w:adjustRightInd w:val="0"/>
              <w:spacing w:after="0" w:line="240" w:lineRule="auto"/>
              <w:rPr>
                <w:rFonts w:ascii="Arial" w:hAnsi="Arial" w:cs="Arial"/>
                <w:i/>
                <w:iCs/>
                <w:color w:val="000000"/>
                <w:lang w:val="en-US"/>
              </w:rPr>
            </w:pPr>
          </w:p>
          <w:p w:rsidR="0044375D" w:rsidRPr="0044375D" w:rsidRDefault="0044375D" w:rsidP="0044375D">
            <w:pPr>
              <w:pStyle w:val="ListParagraph"/>
              <w:numPr>
                <w:ilvl w:val="0"/>
                <w:numId w:val="28"/>
              </w:numPr>
              <w:autoSpaceDE w:val="0"/>
              <w:autoSpaceDN w:val="0"/>
              <w:adjustRightInd w:val="0"/>
              <w:spacing w:after="0" w:line="240" w:lineRule="auto"/>
              <w:rPr>
                <w:rFonts w:ascii="Arial" w:hAnsi="Arial" w:cs="Arial"/>
                <w:color w:val="000000"/>
                <w:lang w:val="en-US"/>
              </w:rPr>
            </w:pPr>
            <w:r w:rsidRPr="0044375D">
              <w:rPr>
                <w:rFonts w:ascii="Arial" w:hAnsi="Arial" w:cs="Arial"/>
                <w:i/>
                <w:iCs/>
                <w:color w:val="000000"/>
                <w:lang w:val="en-US"/>
              </w:rPr>
              <w:t xml:space="preserve">Integrity </w:t>
            </w:r>
          </w:p>
          <w:p w:rsidR="0044375D" w:rsidRDefault="0044375D" w:rsidP="0044375D">
            <w:pPr>
              <w:autoSpaceDE w:val="0"/>
              <w:autoSpaceDN w:val="0"/>
              <w:adjustRightInd w:val="0"/>
              <w:spacing w:after="0" w:line="240" w:lineRule="auto"/>
              <w:rPr>
                <w:rFonts w:ascii="Arial" w:hAnsi="Arial" w:cs="Arial"/>
                <w:i/>
                <w:iCs/>
                <w:color w:val="000000"/>
                <w:lang w:val="en-US"/>
              </w:rPr>
            </w:pPr>
          </w:p>
          <w:p w:rsidR="0044375D" w:rsidRDefault="0044375D" w:rsidP="0044375D">
            <w:pPr>
              <w:autoSpaceDE w:val="0"/>
              <w:autoSpaceDN w:val="0"/>
              <w:adjustRightInd w:val="0"/>
              <w:spacing w:after="0" w:line="240" w:lineRule="auto"/>
              <w:rPr>
                <w:rFonts w:ascii="Arial" w:hAnsi="Arial" w:cs="Arial"/>
                <w:i/>
                <w:iCs/>
                <w:color w:val="000000"/>
                <w:lang w:val="en-US"/>
              </w:rPr>
            </w:pPr>
          </w:p>
          <w:p w:rsidR="0044375D" w:rsidRPr="0044375D" w:rsidRDefault="0044375D" w:rsidP="0044375D">
            <w:pPr>
              <w:pStyle w:val="ListParagraph"/>
              <w:numPr>
                <w:ilvl w:val="0"/>
                <w:numId w:val="28"/>
              </w:numPr>
              <w:autoSpaceDE w:val="0"/>
              <w:autoSpaceDN w:val="0"/>
              <w:adjustRightInd w:val="0"/>
              <w:spacing w:after="0" w:line="240" w:lineRule="auto"/>
              <w:rPr>
                <w:rFonts w:ascii="Arial" w:hAnsi="Arial" w:cs="Arial"/>
                <w:color w:val="000000"/>
                <w:lang w:val="en-US"/>
              </w:rPr>
            </w:pPr>
            <w:r w:rsidRPr="0044375D">
              <w:rPr>
                <w:rFonts w:ascii="Arial" w:hAnsi="Arial" w:cs="Arial"/>
                <w:i/>
                <w:iCs/>
                <w:color w:val="000000"/>
                <w:lang w:val="en-US"/>
              </w:rPr>
              <w:t xml:space="preserve">Inclusion </w:t>
            </w:r>
          </w:p>
        </w:tc>
        <w:tc>
          <w:tcPr>
            <w:tcW w:w="4486" w:type="dxa"/>
          </w:tcPr>
          <w:p w:rsidR="0044375D" w:rsidRDefault="0044375D" w:rsidP="0044375D">
            <w:pPr>
              <w:autoSpaceDE w:val="0"/>
              <w:autoSpaceDN w:val="0"/>
              <w:adjustRightInd w:val="0"/>
              <w:spacing w:after="0" w:line="240" w:lineRule="auto"/>
              <w:rPr>
                <w:rFonts w:ascii="Arial" w:hAnsi="Arial" w:cs="Arial"/>
                <w:color w:val="000000"/>
                <w:lang w:val="en-US"/>
              </w:rPr>
            </w:pPr>
            <w:r w:rsidRPr="0044375D">
              <w:rPr>
                <w:rFonts w:ascii="Arial" w:hAnsi="Arial" w:cs="Arial"/>
                <w:color w:val="000000"/>
                <w:lang w:val="en-US"/>
              </w:rPr>
              <w:t>We put the needs and rights of all the people of Northern Ireland at the heart of everything we do and show respect and concern for others</w:t>
            </w:r>
            <w:r>
              <w:rPr>
                <w:rFonts w:ascii="Arial" w:hAnsi="Arial" w:cs="Arial"/>
                <w:color w:val="000000"/>
                <w:lang w:val="en-US"/>
              </w:rPr>
              <w:t>.</w:t>
            </w:r>
          </w:p>
          <w:p w:rsidR="0044375D" w:rsidRDefault="0044375D" w:rsidP="0044375D">
            <w:pPr>
              <w:autoSpaceDE w:val="0"/>
              <w:autoSpaceDN w:val="0"/>
              <w:adjustRightInd w:val="0"/>
              <w:spacing w:after="0" w:line="240" w:lineRule="auto"/>
              <w:rPr>
                <w:rFonts w:ascii="Arial" w:hAnsi="Arial" w:cs="Arial"/>
                <w:color w:val="000000"/>
                <w:lang w:val="en-US"/>
              </w:rPr>
            </w:pPr>
          </w:p>
          <w:p w:rsidR="0044375D" w:rsidRDefault="0044375D" w:rsidP="0044375D">
            <w:pPr>
              <w:autoSpaceDE w:val="0"/>
              <w:autoSpaceDN w:val="0"/>
              <w:adjustRightInd w:val="0"/>
              <w:spacing w:after="0" w:line="240" w:lineRule="auto"/>
              <w:rPr>
                <w:rFonts w:ascii="Arial" w:hAnsi="Arial" w:cs="Arial"/>
                <w:color w:val="000000"/>
                <w:lang w:val="en-US"/>
              </w:rPr>
            </w:pPr>
            <w:r w:rsidRPr="0044375D">
              <w:rPr>
                <w:rFonts w:ascii="Arial" w:hAnsi="Arial" w:cs="Arial"/>
                <w:color w:val="000000"/>
                <w:lang w:val="en-US"/>
              </w:rPr>
              <w:t>We ensure that our work is consistently carried out to the highest standards and continually improved</w:t>
            </w:r>
            <w:r>
              <w:rPr>
                <w:rFonts w:ascii="Arial" w:hAnsi="Arial" w:cs="Arial"/>
                <w:color w:val="000000"/>
                <w:lang w:val="en-US"/>
              </w:rPr>
              <w:t xml:space="preserve">. </w:t>
            </w:r>
          </w:p>
          <w:p w:rsidR="0044375D" w:rsidRDefault="0044375D" w:rsidP="0044375D">
            <w:pPr>
              <w:autoSpaceDE w:val="0"/>
              <w:autoSpaceDN w:val="0"/>
              <w:adjustRightInd w:val="0"/>
              <w:spacing w:after="0" w:line="240" w:lineRule="auto"/>
              <w:rPr>
                <w:rFonts w:ascii="Arial" w:hAnsi="Arial" w:cs="Arial"/>
                <w:color w:val="000000"/>
                <w:lang w:val="en-US"/>
              </w:rPr>
            </w:pPr>
          </w:p>
          <w:p w:rsidR="0044375D" w:rsidRDefault="0044375D" w:rsidP="0044375D">
            <w:pPr>
              <w:autoSpaceDE w:val="0"/>
              <w:autoSpaceDN w:val="0"/>
              <w:adjustRightInd w:val="0"/>
              <w:spacing w:after="0" w:line="240" w:lineRule="auto"/>
              <w:rPr>
                <w:rFonts w:ascii="Arial" w:hAnsi="Arial" w:cs="Arial"/>
                <w:color w:val="000000"/>
                <w:lang w:val="en-US"/>
              </w:rPr>
            </w:pPr>
            <w:r w:rsidRPr="0044375D">
              <w:rPr>
                <w:rFonts w:ascii="Arial" w:hAnsi="Arial" w:cs="Arial"/>
                <w:color w:val="000000"/>
                <w:lang w:val="en-US"/>
              </w:rPr>
              <w:t>We will operate to the highest standards of professionalism, honesty, transparency and accountability</w:t>
            </w:r>
            <w:r>
              <w:rPr>
                <w:rFonts w:ascii="Arial" w:hAnsi="Arial" w:cs="Arial"/>
                <w:color w:val="000000"/>
                <w:lang w:val="en-US"/>
              </w:rPr>
              <w:t>.</w:t>
            </w:r>
            <w:r w:rsidRPr="0044375D">
              <w:rPr>
                <w:rFonts w:ascii="Arial" w:hAnsi="Arial" w:cs="Arial"/>
                <w:color w:val="000000"/>
                <w:lang w:val="en-US"/>
              </w:rPr>
              <w:t xml:space="preserve"> </w:t>
            </w:r>
          </w:p>
          <w:p w:rsidR="0044375D" w:rsidRPr="0044375D" w:rsidRDefault="0044375D" w:rsidP="0044375D">
            <w:pPr>
              <w:autoSpaceDE w:val="0"/>
              <w:autoSpaceDN w:val="0"/>
              <w:adjustRightInd w:val="0"/>
              <w:spacing w:after="0" w:line="240" w:lineRule="auto"/>
              <w:rPr>
                <w:rFonts w:ascii="Arial" w:hAnsi="Arial" w:cs="Arial"/>
                <w:color w:val="000000"/>
                <w:lang w:val="en-US"/>
              </w:rPr>
            </w:pPr>
          </w:p>
          <w:p w:rsidR="0044375D" w:rsidRPr="0044375D" w:rsidRDefault="0044375D" w:rsidP="0044375D">
            <w:pPr>
              <w:autoSpaceDE w:val="0"/>
              <w:autoSpaceDN w:val="0"/>
              <w:adjustRightInd w:val="0"/>
              <w:spacing w:after="0" w:line="240" w:lineRule="auto"/>
              <w:rPr>
                <w:rFonts w:ascii="Arial" w:hAnsi="Arial" w:cs="Arial"/>
                <w:color w:val="000000"/>
                <w:lang w:val="en-US"/>
              </w:rPr>
            </w:pPr>
            <w:r w:rsidRPr="0044375D">
              <w:rPr>
                <w:rFonts w:ascii="Arial" w:hAnsi="Arial" w:cs="Arial"/>
                <w:color w:val="000000"/>
                <w:lang w:val="en-US"/>
              </w:rPr>
              <w:t>We will treat others fairly, promote equality and work to narrow health inequalities</w:t>
            </w:r>
            <w:r>
              <w:rPr>
                <w:rFonts w:ascii="Arial" w:hAnsi="Arial" w:cs="Arial"/>
                <w:color w:val="000000"/>
                <w:lang w:val="en-US"/>
              </w:rPr>
              <w:t>.</w:t>
            </w:r>
          </w:p>
        </w:tc>
      </w:tr>
    </w:tbl>
    <w:p w:rsidR="0044375D" w:rsidRPr="0044375D" w:rsidRDefault="0044375D" w:rsidP="0044375D">
      <w:pPr>
        <w:pStyle w:val="Default"/>
        <w:ind w:left="360"/>
        <w:rPr>
          <w:rFonts w:ascii="Arial" w:eastAsia="Times New Roman" w:hAnsi="Arial" w:cs="Arial"/>
          <w:b/>
          <w:sz w:val="22"/>
          <w:szCs w:val="22"/>
          <w:lang w:val="en-US"/>
        </w:rPr>
      </w:pPr>
    </w:p>
    <w:p w:rsidR="0044375D" w:rsidRPr="00837956" w:rsidRDefault="0044375D" w:rsidP="00837956">
      <w:pPr>
        <w:rPr>
          <w:rFonts w:ascii="Arial" w:eastAsia="Times New Roman" w:hAnsi="Arial" w:cs="Arial"/>
          <w:sz w:val="28"/>
          <w:szCs w:val="28"/>
          <w:lang w:val="en-US"/>
        </w:rPr>
      </w:pPr>
    </w:p>
    <w:p w:rsidR="008E4B31" w:rsidRPr="00B41950" w:rsidRDefault="008E4B31" w:rsidP="00B41950">
      <w:pPr>
        <w:pStyle w:val="ListParagraph"/>
        <w:numPr>
          <w:ilvl w:val="0"/>
          <w:numId w:val="23"/>
        </w:numPr>
        <w:spacing w:after="0" w:line="240" w:lineRule="auto"/>
        <w:rPr>
          <w:rFonts w:ascii="Arial" w:eastAsia="Times New Roman" w:hAnsi="Arial" w:cs="Arial"/>
          <w:b/>
          <w:lang w:val="en-US"/>
        </w:rPr>
      </w:pPr>
      <w:r w:rsidRPr="00B41950">
        <w:rPr>
          <w:rFonts w:ascii="Arial" w:eastAsia="Times New Roman" w:hAnsi="Arial" w:cs="Arial"/>
          <w:b/>
          <w:lang w:val="en-US"/>
        </w:rPr>
        <w:t>Applications, CV’s and attached sheets:</w:t>
      </w:r>
    </w:p>
    <w:p w:rsidR="008E4B31" w:rsidRPr="008E4B31" w:rsidRDefault="008E4B31" w:rsidP="00B41950">
      <w:pPr>
        <w:pStyle w:val="ListParagraph"/>
        <w:spacing w:after="0" w:line="240" w:lineRule="auto"/>
        <w:rPr>
          <w:rFonts w:ascii="Arial" w:eastAsia="Times New Roman" w:hAnsi="Arial" w:cs="Arial"/>
          <w:sz w:val="28"/>
          <w:szCs w:val="28"/>
          <w:lang w:val="en-US"/>
        </w:rPr>
      </w:pPr>
    </w:p>
    <w:p w:rsidR="008E4B31" w:rsidRPr="00B41950" w:rsidRDefault="008E4B31" w:rsidP="00B41950">
      <w:pPr>
        <w:pStyle w:val="ListParagraph"/>
        <w:numPr>
          <w:ilvl w:val="0"/>
          <w:numId w:val="22"/>
        </w:numPr>
        <w:spacing w:after="0" w:line="240" w:lineRule="auto"/>
        <w:rPr>
          <w:rFonts w:ascii="Arial" w:eastAsia="Times New Roman" w:hAnsi="Arial" w:cs="Arial"/>
          <w:lang w:val="en-US"/>
        </w:rPr>
      </w:pPr>
      <w:r w:rsidRPr="00B41950">
        <w:rPr>
          <w:rFonts w:ascii="Arial" w:eastAsia="Times New Roman" w:hAnsi="Arial" w:cs="Arial"/>
          <w:lang w:val="en-US"/>
        </w:rPr>
        <w:t xml:space="preserve">Applications will only be accepted on </w:t>
      </w:r>
      <w:r w:rsidR="00B41950" w:rsidRPr="00B41950">
        <w:rPr>
          <w:rFonts w:ascii="Arial" w:eastAsia="Times New Roman" w:hAnsi="Arial" w:cs="Arial"/>
          <w:lang w:val="en-US"/>
        </w:rPr>
        <w:t xml:space="preserve">the official application form (enclosed) </w:t>
      </w:r>
    </w:p>
    <w:p w:rsidR="008E4B31" w:rsidRPr="008E4B31" w:rsidRDefault="008E4B31" w:rsidP="00B41950">
      <w:pPr>
        <w:pStyle w:val="ListParagraph"/>
        <w:spacing w:after="0" w:line="240" w:lineRule="auto"/>
        <w:rPr>
          <w:rFonts w:ascii="Arial" w:eastAsia="Times New Roman" w:hAnsi="Arial" w:cs="Arial"/>
          <w:sz w:val="28"/>
          <w:szCs w:val="28"/>
          <w:lang w:val="en-US"/>
        </w:rPr>
      </w:pPr>
    </w:p>
    <w:p w:rsidR="008E4B31" w:rsidRPr="00B41950" w:rsidRDefault="008E4B31" w:rsidP="008E4B31">
      <w:pPr>
        <w:pStyle w:val="ListParagraph"/>
        <w:numPr>
          <w:ilvl w:val="0"/>
          <w:numId w:val="22"/>
        </w:numPr>
        <w:spacing w:after="0" w:line="240" w:lineRule="auto"/>
        <w:rPr>
          <w:rFonts w:ascii="Arial" w:eastAsia="Times New Roman" w:hAnsi="Arial" w:cs="Arial"/>
          <w:lang w:val="en-US"/>
        </w:rPr>
      </w:pPr>
      <w:r w:rsidRPr="00B41950">
        <w:rPr>
          <w:rFonts w:ascii="Arial" w:eastAsia="Times New Roman" w:hAnsi="Arial" w:cs="Arial"/>
          <w:lang w:val="en-US"/>
        </w:rPr>
        <w:t>Attached CV’s will not be considered, either in lieu of the application form or in conjunction with it.</w:t>
      </w:r>
    </w:p>
    <w:p w:rsidR="008E4B31" w:rsidRPr="008E4B31" w:rsidRDefault="008E4B31" w:rsidP="00B41950">
      <w:pPr>
        <w:pStyle w:val="ListParagraph"/>
        <w:spacing w:after="0" w:line="240" w:lineRule="auto"/>
        <w:rPr>
          <w:rFonts w:ascii="Arial" w:eastAsia="Times New Roman" w:hAnsi="Arial" w:cs="Arial"/>
          <w:sz w:val="28"/>
          <w:szCs w:val="28"/>
          <w:lang w:val="en-US"/>
        </w:rPr>
      </w:pPr>
    </w:p>
    <w:p w:rsidR="008E4B31" w:rsidRPr="00B41950" w:rsidRDefault="008E4B31" w:rsidP="00B41950">
      <w:pPr>
        <w:pStyle w:val="ListParagraph"/>
        <w:numPr>
          <w:ilvl w:val="0"/>
          <w:numId w:val="22"/>
        </w:numPr>
        <w:spacing w:after="0" w:line="240" w:lineRule="auto"/>
        <w:rPr>
          <w:rFonts w:ascii="Arial" w:eastAsia="Times New Roman" w:hAnsi="Arial" w:cs="Arial"/>
          <w:lang w:val="en-US"/>
        </w:rPr>
      </w:pPr>
      <w:r w:rsidRPr="00B41950">
        <w:rPr>
          <w:rFonts w:ascii="Arial" w:eastAsia="Times New Roman" w:hAnsi="Arial" w:cs="Arial"/>
          <w:lang w:val="en-US"/>
        </w:rPr>
        <w:t xml:space="preserve">Attached sheets will only be considered where they are continuation sheets of a section of the application form where insufficient room was available to include all the necessary details. </w:t>
      </w:r>
    </w:p>
    <w:p w:rsidR="008E4B31" w:rsidRPr="008E4B31" w:rsidRDefault="008E4B31" w:rsidP="00B41950">
      <w:pPr>
        <w:pStyle w:val="ListParagraph"/>
        <w:spacing w:after="0" w:line="240" w:lineRule="auto"/>
        <w:rPr>
          <w:rFonts w:ascii="Arial" w:eastAsia="Times New Roman" w:hAnsi="Arial" w:cs="Arial"/>
          <w:sz w:val="28"/>
          <w:szCs w:val="28"/>
          <w:lang w:val="en-US"/>
        </w:rPr>
      </w:pPr>
    </w:p>
    <w:p w:rsidR="008E4B31" w:rsidRDefault="008E4B31" w:rsidP="00B41950">
      <w:pPr>
        <w:pStyle w:val="ListParagraph"/>
        <w:numPr>
          <w:ilvl w:val="0"/>
          <w:numId w:val="23"/>
        </w:numPr>
        <w:spacing w:after="0" w:line="240" w:lineRule="auto"/>
        <w:rPr>
          <w:rFonts w:ascii="Arial" w:eastAsia="Times New Roman" w:hAnsi="Arial" w:cs="Arial"/>
          <w:lang w:val="en-US"/>
        </w:rPr>
      </w:pPr>
      <w:r w:rsidRPr="00B41950">
        <w:rPr>
          <w:rFonts w:ascii="Arial" w:eastAsia="Times New Roman" w:hAnsi="Arial" w:cs="Arial"/>
          <w:lang w:val="en-US"/>
        </w:rPr>
        <w:t>It is the responsibility of the applicant to ensure an email or</w:t>
      </w:r>
      <w:r w:rsidR="00B41950" w:rsidRPr="00B41950">
        <w:rPr>
          <w:rFonts w:ascii="Arial" w:eastAsia="Times New Roman" w:hAnsi="Arial" w:cs="Arial"/>
          <w:lang w:val="en-US"/>
        </w:rPr>
        <w:t xml:space="preserve"> </w:t>
      </w:r>
      <w:r w:rsidRPr="00B41950">
        <w:rPr>
          <w:rFonts w:ascii="Arial" w:eastAsia="Times New Roman" w:hAnsi="Arial" w:cs="Arial"/>
          <w:lang w:val="en-US"/>
        </w:rPr>
        <w:t xml:space="preserve">signed hard copy of the complete forms, together with the completed Equal Opportunities Monitoring Questionnaire, (please put in a separate envelope marked Monitoring Officer) is returned by: </w:t>
      </w:r>
    </w:p>
    <w:p w:rsidR="00837956" w:rsidRDefault="00837956" w:rsidP="00837956">
      <w:pPr>
        <w:pStyle w:val="ListParagraph"/>
        <w:spacing w:after="0" w:line="240" w:lineRule="auto"/>
        <w:rPr>
          <w:rFonts w:ascii="Arial" w:eastAsia="Times New Roman" w:hAnsi="Arial" w:cs="Arial"/>
          <w:lang w:val="en-US"/>
        </w:rPr>
      </w:pPr>
    </w:p>
    <w:p w:rsidR="002A4D27" w:rsidRPr="002A4D27" w:rsidRDefault="003363D1" w:rsidP="002A4D27">
      <w:pPr>
        <w:pStyle w:val="ListParagraph"/>
        <w:spacing w:after="0" w:line="240" w:lineRule="auto"/>
        <w:jc w:val="center"/>
        <w:rPr>
          <w:rFonts w:ascii="Arial" w:eastAsia="Times New Roman" w:hAnsi="Arial" w:cs="Arial"/>
          <w:b/>
          <w:lang w:val="en-US"/>
        </w:rPr>
      </w:pPr>
      <w:r>
        <w:rPr>
          <w:rFonts w:ascii="Arial" w:eastAsia="Times New Roman" w:hAnsi="Arial" w:cs="Arial"/>
          <w:b/>
          <w:lang w:val="en-US"/>
        </w:rPr>
        <w:t xml:space="preserve">Wednesday 31 May 2017 </w:t>
      </w:r>
      <w:r w:rsidR="002A4D27" w:rsidRPr="002A4D27">
        <w:rPr>
          <w:rFonts w:ascii="Arial" w:eastAsia="Times New Roman" w:hAnsi="Arial" w:cs="Arial"/>
          <w:b/>
          <w:lang w:val="en-US"/>
        </w:rPr>
        <w:t>at 12 noon</w:t>
      </w:r>
    </w:p>
    <w:p w:rsidR="002A4D27" w:rsidRPr="002A4D27" w:rsidRDefault="002A4D27" w:rsidP="003363D1">
      <w:pPr>
        <w:spacing w:after="0" w:line="240" w:lineRule="auto"/>
        <w:rPr>
          <w:rFonts w:ascii="Arial" w:eastAsia="Times New Roman" w:hAnsi="Arial" w:cs="Arial"/>
          <w:b/>
          <w:lang w:val="en-US"/>
        </w:rPr>
      </w:pPr>
    </w:p>
    <w:p w:rsidR="00B41950" w:rsidRPr="00B41950" w:rsidRDefault="00B41950" w:rsidP="00B41950">
      <w:pPr>
        <w:spacing w:after="0" w:line="240" w:lineRule="auto"/>
        <w:rPr>
          <w:rFonts w:ascii="Arial" w:eastAsia="Times New Roman" w:hAnsi="Arial" w:cs="Arial"/>
          <w:lang w:val="en-US"/>
        </w:rPr>
      </w:pPr>
    </w:p>
    <w:p w:rsidR="008E4B31" w:rsidRDefault="008E4B31" w:rsidP="00B41950">
      <w:pPr>
        <w:pStyle w:val="ListParagraph"/>
        <w:numPr>
          <w:ilvl w:val="0"/>
          <w:numId w:val="23"/>
        </w:numPr>
        <w:spacing w:after="0" w:line="240" w:lineRule="auto"/>
        <w:rPr>
          <w:rFonts w:ascii="Arial" w:eastAsia="Times New Roman" w:hAnsi="Arial" w:cs="Arial"/>
          <w:lang w:val="en-US"/>
        </w:rPr>
      </w:pPr>
      <w:r w:rsidRPr="00B41950">
        <w:rPr>
          <w:rFonts w:ascii="Arial" w:eastAsia="Times New Roman" w:hAnsi="Arial" w:cs="Arial"/>
          <w:lang w:val="en-US"/>
        </w:rPr>
        <w:t xml:space="preserve">Application forms received after this time and date will not be accepted. </w:t>
      </w:r>
    </w:p>
    <w:p w:rsidR="00F40A21" w:rsidRPr="00F40A21" w:rsidRDefault="00F40A21" w:rsidP="00F40A21">
      <w:pPr>
        <w:pStyle w:val="ListParagraph"/>
        <w:rPr>
          <w:rFonts w:ascii="Arial" w:eastAsia="Times New Roman" w:hAnsi="Arial" w:cs="Arial"/>
          <w:lang w:val="en-US"/>
        </w:rPr>
      </w:pPr>
    </w:p>
    <w:p w:rsidR="00F40A21" w:rsidRDefault="00F40A21" w:rsidP="00B41950">
      <w:pPr>
        <w:pStyle w:val="ListParagraph"/>
        <w:numPr>
          <w:ilvl w:val="0"/>
          <w:numId w:val="23"/>
        </w:numPr>
        <w:spacing w:after="0" w:line="240" w:lineRule="auto"/>
        <w:rPr>
          <w:rFonts w:ascii="Arial" w:eastAsia="Times New Roman" w:hAnsi="Arial" w:cs="Arial"/>
          <w:lang w:val="en-US"/>
        </w:rPr>
      </w:pPr>
      <w:r>
        <w:rPr>
          <w:rFonts w:ascii="Arial" w:eastAsia="Times New Roman" w:hAnsi="Arial" w:cs="Arial"/>
          <w:lang w:val="en-US"/>
        </w:rPr>
        <w:t xml:space="preserve">Under section 8 of the Asylum and Immigration Act 1996, all successful applicants must provide Documentary evidence of their identity for verification and photocopying. </w:t>
      </w:r>
    </w:p>
    <w:p w:rsidR="009F44EF" w:rsidRDefault="009F44EF" w:rsidP="009F44EF">
      <w:pPr>
        <w:pStyle w:val="ListParagraph"/>
        <w:rPr>
          <w:rFonts w:ascii="Arial" w:eastAsia="Times New Roman" w:hAnsi="Arial" w:cs="Arial"/>
          <w:lang w:val="en-US"/>
        </w:rPr>
      </w:pPr>
    </w:p>
    <w:p w:rsidR="009F44EF" w:rsidRDefault="009F44EF" w:rsidP="009F44EF">
      <w:pPr>
        <w:pStyle w:val="ListParagraph"/>
        <w:jc w:val="center"/>
        <w:rPr>
          <w:rFonts w:ascii="Arial" w:eastAsia="Times New Roman" w:hAnsi="Arial" w:cs="Arial"/>
          <w:lang w:val="en-US"/>
        </w:rPr>
      </w:pPr>
      <w:r>
        <w:rPr>
          <w:rFonts w:ascii="Arial" w:eastAsia="Times New Roman" w:hAnsi="Arial" w:cs="Arial"/>
          <w:lang w:val="en-US"/>
        </w:rPr>
        <w:t>Completed applications should be returned no later than 12 noon on</w:t>
      </w:r>
      <w:r w:rsidR="007308CC">
        <w:rPr>
          <w:rFonts w:ascii="Arial" w:eastAsia="Times New Roman" w:hAnsi="Arial" w:cs="Arial"/>
          <w:lang w:val="en-US"/>
        </w:rPr>
        <w:t xml:space="preserve"> </w:t>
      </w:r>
      <w:r w:rsidR="003363D1">
        <w:rPr>
          <w:rFonts w:ascii="Arial" w:eastAsia="Times New Roman" w:hAnsi="Arial" w:cs="Arial"/>
          <w:lang w:val="en-US"/>
        </w:rPr>
        <w:t xml:space="preserve">Wednesday 31 May 2017 </w:t>
      </w:r>
      <w:r>
        <w:rPr>
          <w:rFonts w:ascii="Arial" w:eastAsia="Times New Roman" w:hAnsi="Arial" w:cs="Arial"/>
          <w:lang w:val="en-US"/>
        </w:rPr>
        <w:t>to:</w:t>
      </w:r>
    </w:p>
    <w:p w:rsidR="009F44EF" w:rsidRDefault="009F44EF" w:rsidP="009F44EF">
      <w:pPr>
        <w:pStyle w:val="ListParagraph"/>
        <w:jc w:val="center"/>
        <w:rPr>
          <w:rFonts w:ascii="Arial" w:eastAsia="Times New Roman" w:hAnsi="Arial" w:cs="Arial"/>
          <w:lang w:val="en-US"/>
        </w:rPr>
      </w:pPr>
    </w:p>
    <w:p w:rsidR="009F44EF" w:rsidRDefault="009F44EF" w:rsidP="009F44EF">
      <w:pPr>
        <w:pStyle w:val="ListParagraph"/>
        <w:jc w:val="center"/>
        <w:rPr>
          <w:rFonts w:ascii="Arial" w:eastAsia="Times New Roman" w:hAnsi="Arial" w:cs="Arial"/>
          <w:lang w:val="en-US"/>
        </w:rPr>
      </w:pPr>
      <w:r>
        <w:rPr>
          <w:rFonts w:ascii="Arial" w:eastAsia="Times New Roman" w:hAnsi="Arial" w:cs="Arial"/>
          <w:lang w:val="en-US"/>
        </w:rPr>
        <w:t>HR Manager</w:t>
      </w:r>
    </w:p>
    <w:p w:rsidR="009F44EF" w:rsidRDefault="009F44EF" w:rsidP="009F44EF">
      <w:pPr>
        <w:pStyle w:val="ListParagraph"/>
        <w:jc w:val="center"/>
        <w:rPr>
          <w:rFonts w:ascii="Arial" w:eastAsia="Times New Roman" w:hAnsi="Arial" w:cs="Arial"/>
          <w:lang w:val="en-US"/>
        </w:rPr>
      </w:pPr>
      <w:r>
        <w:rPr>
          <w:rFonts w:ascii="Arial" w:eastAsia="Times New Roman" w:hAnsi="Arial" w:cs="Arial"/>
          <w:lang w:val="en-US"/>
        </w:rPr>
        <w:t xml:space="preserve">NI Chest Heart and Stroke </w:t>
      </w:r>
    </w:p>
    <w:p w:rsidR="009F44EF" w:rsidRDefault="009F44EF" w:rsidP="009F44EF">
      <w:pPr>
        <w:pStyle w:val="ListParagraph"/>
        <w:jc w:val="center"/>
        <w:rPr>
          <w:rFonts w:ascii="Arial" w:eastAsia="Times New Roman" w:hAnsi="Arial" w:cs="Arial"/>
          <w:lang w:val="en-US"/>
        </w:rPr>
      </w:pPr>
      <w:r>
        <w:rPr>
          <w:rFonts w:ascii="Arial" w:eastAsia="Times New Roman" w:hAnsi="Arial" w:cs="Arial"/>
          <w:lang w:val="en-US"/>
        </w:rPr>
        <w:t xml:space="preserve">21 Dublin Road </w:t>
      </w:r>
    </w:p>
    <w:p w:rsidR="009F44EF" w:rsidRDefault="009F44EF" w:rsidP="009F44EF">
      <w:pPr>
        <w:pStyle w:val="ListParagraph"/>
        <w:jc w:val="center"/>
        <w:rPr>
          <w:rFonts w:ascii="Arial" w:eastAsia="Times New Roman" w:hAnsi="Arial" w:cs="Arial"/>
          <w:lang w:val="en-US"/>
        </w:rPr>
      </w:pPr>
      <w:r>
        <w:rPr>
          <w:rFonts w:ascii="Arial" w:eastAsia="Times New Roman" w:hAnsi="Arial" w:cs="Arial"/>
          <w:lang w:val="en-US"/>
        </w:rPr>
        <w:t>Belfast</w:t>
      </w:r>
    </w:p>
    <w:p w:rsidR="009F44EF" w:rsidRDefault="009F44EF" w:rsidP="009F44EF">
      <w:pPr>
        <w:pStyle w:val="ListParagraph"/>
        <w:jc w:val="center"/>
        <w:rPr>
          <w:rFonts w:ascii="Arial" w:eastAsia="Times New Roman" w:hAnsi="Arial" w:cs="Arial"/>
          <w:lang w:val="en-US"/>
        </w:rPr>
      </w:pPr>
      <w:r>
        <w:rPr>
          <w:rFonts w:ascii="Arial" w:eastAsia="Times New Roman" w:hAnsi="Arial" w:cs="Arial"/>
          <w:lang w:val="en-US"/>
        </w:rPr>
        <w:t>BT2 7HB</w:t>
      </w:r>
    </w:p>
    <w:p w:rsidR="009F44EF" w:rsidRDefault="009F44EF" w:rsidP="009F44EF">
      <w:pPr>
        <w:pStyle w:val="ListParagraph"/>
        <w:jc w:val="center"/>
        <w:rPr>
          <w:rFonts w:ascii="Arial" w:eastAsia="Times New Roman" w:hAnsi="Arial" w:cs="Arial"/>
          <w:lang w:val="en-US"/>
        </w:rPr>
      </w:pPr>
    </w:p>
    <w:p w:rsidR="009F44EF" w:rsidRDefault="009F44EF" w:rsidP="009F44EF">
      <w:pPr>
        <w:pStyle w:val="ListParagraph"/>
        <w:jc w:val="center"/>
        <w:rPr>
          <w:rFonts w:ascii="Arial" w:eastAsia="Times New Roman" w:hAnsi="Arial" w:cs="Arial"/>
          <w:lang w:val="en-US"/>
        </w:rPr>
      </w:pPr>
      <w:r>
        <w:rPr>
          <w:rFonts w:ascii="Arial" w:eastAsia="Times New Roman" w:hAnsi="Arial" w:cs="Arial"/>
          <w:lang w:val="en-US"/>
        </w:rPr>
        <w:t xml:space="preserve">Or </w:t>
      </w:r>
      <w:hyperlink r:id="rId8" w:history="1">
        <w:r w:rsidRPr="00A4302E">
          <w:rPr>
            <w:rStyle w:val="Hyperlink"/>
            <w:rFonts w:ascii="Arial" w:eastAsia="Times New Roman" w:hAnsi="Arial" w:cs="Arial"/>
            <w:lang w:val="en-US"/>
          </w:rPr>
          <w:t>recruitment@nichs.org.uk</w:t>
        </w:r>
      </w:hyperlink>
      <w:r>
        <w:rPr>
          <w:rFonts w:ascii="Arial" w:eastAsia="Times New Roman" w:hAnsi="Arial" w:cs="Arial"/>
          <w:lang w:val="en-US"/>
        </w:rPr>
        <w:t xml:space="preserve">. </w:t>
      </w:r>
    </w:p>
    <w:p w:rsidR="009F44EF" w:rsidRDefault="009F44EF" w:rsidP="009F44EF">
      <w:pPr>
        <w:pStyle w:val="ListParagraph"/>
        <w:jc w:val="center"/>
        <w:rPr>
          <w:rFonts w:ascii="Arial" w:eastAsia="Times New Roman" w:hAnsi="Arial" w:cs="Arial"/>
          <w:lang w:val="en-US"/>
        </w:rPr>
      </w:pPr>
    </w:p>
    <w:p w:rsidR="009F44EF" w:rsidRPr="009F44EF" w:rsidRDefault="009F44EF" w:rsidP="009F44EF">
      <w:pPr>
        <w:spacing w:after="0" w:line="240" w:lineRule="auto"/>
        <w:ind w:left="720"/>
        <w:jc w:val="center"/>
        <w:rPr>
          <w:rFonts w:ascii="Arial" w:eastAsia="Times New Roman" w:hAnsi="Arial" w:cs="Arial"/>
          <w:lang w:val="en-US"/>
        </w:rPr>
      </w:pPr>
    </w:p>
    <w:p w:rsidR="009F44EF" w:rsidRPr="009F44EF" w:rsidRDefault="009F44EF" w:rsidP="009F44EF">
      <w:pPr>
        <w:pStyle w:val="ListParagraph"/>
        <w:rPr>
          <w:rFonts w:ascii="Arial" w:eastAsia="Times New Roman" w:hAnsi="Arial" w:cs="Arial"/>
          <w:lang w:val="en-US"/>
        </w:rPr>
      </w:pPr>
      <w:r>
        <w:rPr>
          <w:rFonts w:ascii="Arial" w:eastAsia="Times New Roman" w:hAnsi="Arial" w:cs="Arial"/>
          <w:lang w:val="en-US"/>
        </w:rPr>
        <w:t xml:space="preserve"> </w:t>
      </w:r>
    </w:p>
    <w:p w:rsidR="009F44EF" w:rsidRDefault="009F44EF"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Default="003363D1" w:rsidP="009F44EF">
      <w:pPr>
        <w:spacing w:after="0" w:line="240" w:lineRule="auto"/>
        <w:jc w:val="center"/>
        <w:rPr>
          <w:rFonts w:ascii="Arial" w:eastAsia="Times New Roman" w:hAnsi="Arial" w:cs="Arial"/>
          <w:lang w:val="en-US"/>
        </w:rPr>
      </w:pPr>
    </w:p>
    <w:p w:rsidR="003363D1" w:rsidRPr="002B5C05" w:rsidRDefault="003363D1" w:rsidP="003363D1">
      <w:pPr>
        <w:jc w:val="both"/>
        <w:rPr>
          <w:rFonts w:ascii="Arial" w:hAnsi="Arial" w:cs="Arial"/>
        </w:rPr>
      </w:pPr>
      <w:r w:rsidRPr="002B5C05">
        <w:rPr>
          <w:rFonts w:ascii="Arial" w:hAnsi="Arial" w:cs="Arial"/>
          <w:b/>
        </w:rPr>
        <w:t>JOB TITLE:</w:t>
      </w:r>
      <w:r w:rsidRPr="002B5C05">
        <w:rPr>
          <w:rFonts w:ascii="Arial" w:hAnsi="Arial" w:cs="Arial"/>
          <w:b/>
        </w:rPr>
        <w:tab/>
      </w:r>
      <w:r w:rsidRPr="002B5C05">
        <w:rPr>
          <w:rFonts w:ascii="Arial" w:hAnsi="Arial" w:cs="Arial"/>
          <w:b/>
        </w:rPr>
        <w:tab/>
      </w:r>
      <w:r w:rsidRPr="002B5C05">
        <w:rPr>
          <w:rFonts w:ascii="Arial" w:hAnsi="Arial" w:cs="Arial"/>
          <w:b/>
        </w:rPr>
        <w:tab/>
      </w:r>
      <w:r w:rsidRPr="002B5C05">
        <w:rPr>
          <w:rFonts w:ascii="Arial" w:hAnsi="Arial" w:cs="Arial"/>
          <w:b/>
        </w:rPr>
        <w:tab/>
      </w:r>
      <w:r w:rsidRPr="002B5C05">
        <w:rPr>
          <w:rFonts w:ascii="Arial" w:hAnsi="Arial" w:cs="Arial"/>
        </w:rPr>
        <w:t xml:space="preserve">Director of </w:t>
      </w:r>
      <w:r>
        <w:rPr>
          <w:rFonts w:ascii="Arial" w:hAnsi="Arial" w:cs="Arial"/>
        </w:rPr>
        <w:t>Fundraising</w:t>
      </w:r>
    </w:p>
    <w:p w:rsidR="003363D1" w:rsidRDefault="003363D1" w:rsidP="003363D1">
      <w:pPr>
        <w:jc w:val="both"/>
        <w:rPr>
          <w:rFonts w:ascii="Arial" w:hAnsi="Arial" w:cs="Arial"/>
          <w:b/>
        </w:rPr>
      </w:pPr>
      <w:r>
        <w:rPr>
          <w:rFonts w:ascii="Arial" w:hAnsi="Arial" w:cs="Arial"/>
          <w:b/>
        </w:rPr>
        <w:t>REPORTING TO</w:t>
      </w:r>
      <w:r w:rsidRPr="002B5C05">
        <w:rPr>
          <w:rFonts w:ascii="Arial" w:hAnsi="Arial" w:cs="Arial"/>
          <w:b/>
        </w:rPr>
        <w:t>:</w:t>
      </w:r>
      <w:r w:rsidRPr="002B5C05">
        <w:rPr>
          <w:rFonts w:ascii="Arial" w:hAnsi="Arial" w:cs="Arial"/>
          <w:b/>
        </w:rPr>
        <w:tab/>
      </w:r>
      <w:r>
        <w:rPr>
          <w:rFonts w:ascii="Arial" w:hAnsi="Arial" w:cs="Arial"/>
          <w:b/>
        </w:rPr>
        <w:tab/>
      </w:r>
      <w:r w:rsidRPr="002B5C05">
        <w:rPr>
          <w:rFonts w:ascii="Arial" w:hAnsi="Arial" w:cs="Arial"/>
          <w:b/>
        </w:rPr>
        <w:tab/>
      </w:r>
      <w:r w:rsidRPr="002B5C05">
        <w:rPr>
          <w:rFonts w:ascii="Arial" w:hAnsi="Arial" w:cs="Arial"/>
        </w:rPr>
        <w:t>Chief Executive</w:t>
      </w:r>
      <w:r w:rsidRPr="002B5C05">
        <w:rPr>
          <w:rFonts w:ascii="Arial" w:hAnsi="Arial" w:cs="Arial"/>
          <w:b/>
        </w:rPr>
        <w:tab/>
      </w:r>
    </w:p>
    <w:p w:rsidR="003363D1" w:rsidRPr="002B5C05" w:rsidRDefault="003363D1" w:rsidP="003363D1">
      <w:pPr>
        <w:jc w:val="both"/>
        <w:rPr>
          <w:rFonts w:ascii="Arial" w:hAnsi="Arial" w:cs="Arial"/>
        </w:rPr>
      </w:pPr>
      <w:r>
        <w:rPr>
          <w:rFonts w:ascii="Arial" w:hAnsi="Arial" w:cs="Arial"/>
          <w:b/>
        </w:rPr>
        <w:t>RESPONSIBLE FOR:</w:t>
      </w:r>
      <w:r>
        <w:rPr>
          <w:rFonts w:ascii="Arial" w:hAnsi="Arial" w:cs="Arial"/>
          <w:b/>
        </w:rPr>
        <w:tab/>
      </w:r>
      <w:r>
        <w:rPr>
          <w:rFonts w:ascii="Arial" w:hAnsi="Arial" w:cs="Arial"/>
          <w:b/>
        </w:rPr>
        <w:tab/>
      </w:r>
      <w:r w:rsidRPr="002B5C05">
        <w:rPr>
          <w:rFonts w:ascii="Arial" w:hAnsi="Arial" w:cs="Arial"/>
        </w:rPr>
        <w:t>Fundraising Team</w:t>
      </w:r>
    </w:p>
    <w:p w:rsidR="003363D1" w:rsidRPr="003363D1" w:rsidRDefault="003363D1" w:rsidP="003363D1">
      <w:pPr>
        <w:rPr>
          <w:rFonts w:ascii="Arial" w:hAnsi="Arial"/>
          <w:b/>
        </w:rPr>
      </w:pPr>
      <w:r w:rsidRPr="00A46640">
        <w:rPr>
          <w:rFonts w:ascii="Arial" w:hAnsi="Arial"/>
          <w:b/>
        </w:rPr>
        <w:t>Salary</w:t>
      </w:r>
      <w:r>
        <w:rPr>
          <w:rFonts w:ascii="Arial" w:hAnsi="Arial"/>
          <w:b/>
        </w:rPr>
        <w:tab/>
      </w:r>
      <w:r>
        <w:rPr>
          <w:rFonts w:ascii="Arial" w:hAnsi="Arial"/>
          <w:b/>
        </w:rPr>
        <w:tab/>
      </w:r>
      <w:r>
        <w:rPr>
          <w:rFonts w:ascii="Arial" w:hAnsi="Arial"/>
          <w:b/>
        </w:rPr>
        <w:tab/>
      </w:r>
      <w:r>
        <w:rPr>
          <w:rFonts w:ascii="Arial" w:hAnsi="Arial"/>
          <w:b/>
        </w:rPr>
        <w:tab/>
      </w:r>
      <w:r>
        <w:rPr>
          <w:rFonts w:ascii="Arial" w:hAnsi="Arial"/>
        </w:rPr>
        <w:t>:</w:t>
      </w:r>
      <w:r>
        <w:rPr>
          <w:rFonts w:ascii="Arial" w:hAnsi="Arial"/>
        </w:rPr>
        <w:tab/>
      </w:r>
      <w:r w:rsidR="00EA0396">
        <w:rPr>
          <w:rFonts w:ascii="Arial" w:hAnsi="Arial"/>
        </w:rPr>
        <w:t>£44, 757</w:t>
      </w:r>
      <w:r>
        <w:rPr>
          <w:rFonts w:ascii="Arial" w:hAnsi="Arial"/>
        </w:rPr>
        <w:t xml:space="preserve"> </w:t>
      </w:r>
      <w:r w:rsidRPr="00A46640">
        <w:rPr>
          <w:rFonts w:ascii="Arial" w:hAnsi="Arial"/>
        </w:rPr>
        <w:t>per annum +</w:t>
      </w:r>
      <w:r>
        <w:rPr>
          <w:rFonts w:ascii="Arial" w:hAnsi="Arial"/>
        </w:rPr>
        <w:t xml:space="preserve"> Contributory</w:t>
      </w:r>
      <w:r w:rsidRPr="00A46640">
        <w:rPr>
          <w:rFonts w:ascii="Arial" w:hAnsi="Arial"/>
        </w:rPr>
        <w:t xml:space="preserve"> Pension Scheme</w:t>
      </w:r>
    </w:p>
    <w:p w:rsidR="003363D1" w:rsidRDefault="003363D1" w:rsidP="003363D1">
      <w:pPr>
        <w:ind w:left="2880" w:hanging="2880"/>
        <w:rPr>
          <w:rFonts w:ascii="Arial" w:hAnsi="Arial"/>
        </w:rPr>
      </w:pPr>
      <w:r w:rsidRPr="004F0F64">
        <w:rPr>
          <w:rFonts w:ascii="Arial" w:hAnsi="Arial"/>
          <w:b/>
        </w:rPr>
        <w:t>Hours:</w:t>
      </w:r>
      <w:r>
        <w:rPr>
          <w:rFonts w:ascii="Arial" w:hAnsi="Arial"/>
          <w:b/>
        </w:rPr>
        <w:tab/>
      </w:r>
      <w:r>
        <w:rPr>
          <w:rFonts w:ascii="Arial" w:hAnsi="Arial"/>
          <w:b/>
        </w:rPr>
        <w:tab/>
      </w:r>
      <w:r w:rsidRPr="004F0F64">
        <w:rPr>
          <w:rFonts w:ascii="Arial" w:hAnsi="Arial"/>
        </w:rPr>
        <w:t xml:space="preserve">35 hours per week (with occasional </w:t>
      </w:r>
      <w:r>
        <w:rPr>
          <w:rFonts w:ascii="Arial" w:hAnsi="Arial"/>
        </w:rPr>
        <w:t>evening</w:t>
      </w:r>
    </w:p>
    <w:p w:rsidR="003363D1" w:rsidRPr="003363D1" w:rsidRDefault="003363D1" w:rsidP="003363D1">
      <w:pPr>
        <w:ind w:left="2880" w:firstLine="720"/>
        <w:rPr>
          <w:rFonts w:ascii="Arial" w:hAnsi="Arial"/>
        </w:rPr>
      </w:pPr>
      <w:r w:rsidRPr="004F0F64">
        <w:rPr>
          <w:rFonts w:ascii="Arial" w:hAnsi="Arial"/>
        </w:rPr>
        <w:t>&amp; weekend work)</w:t>
      </w:r>
    </w:p>
    <w:p w:rsidR="003363D1" w:rsidRPr="00A46640" w:rsidRDefault="003363D1" w:rsidP="003363D1">
      <w:pPr>
        <w:ind w:left="2160" w:hanging="2160"/>
        <w:rPr>
          <w:rFonts w:ascii="Arial" w:hAnsi="Arial"/>
        </w:rPr>
      </w:pPr>
      <w:r>
        <w:rPr>
          <w:rFonts w:ascii="Arial" w:hAnsi="Arial"/>
          <w:b/>
        </w:rPr>
        <w:t xml:space="preserve">Contract: </w:t>
      </w:r>
      <w:r>
        <w:rPr>
          <w:rFonts w:ascii="Arial" w:hAnsi="Arial"/>
          <w:b/>
        </w:rPr>
        <w:tab/>
      </w:r>
      <w:r>
        <w:rPr>
          <w:rFonts w:ascii="Arial" w:hAnsi="Arial"/>
          <w:b/>
        </w:rPr>
        <w:tab/>
      </w:r>
      <w:r>
        <w:rPr>
          <w:rFonts w:ascii="Arial" w:hAnsi="Arial"/>
          <w:b/>
        </w:rPr>
        <w:tab/>
      </w:r>
      <w:r>
        <w:rPr>
          <w:rFonts w:ascii="Arial" w:hAnsi="Arial"/>
        </w:rPr>
        <w:t>Full time permanent</w:t>
      </w:r>
    </w:p>
    <w:p w:rsidR="003363D1" w:rsidRPr="00A46640" w:rsidRDefault="003363D1" w:rsidP="003363D1">
      <w:pPr>
        <w:rPr>
          <w:rFonts w:ascii="Arial" w:hAnsi="Arial"/>
        </w:rPr>
      </w:pPr>
      <w:r w:rsidRPr="00A46640">
        <w:rPr>
          <w:rFonts w:ascii="Arial" w:hAnsi="Arial"/>
          <w:b/>
        </w:rPr>
        <w:t>Location</w:t>
      </w:r>
      <w:r>
        <w:rPr>
          <w:rFonts w:ascii="Arial" w:hAnsi="Arial"/>
        </w:rPr>
        <w:t>:</w:t>
      </w:r>
      <w:r>
        <w:rPr>
          <w:rFonts w:ascii="Arial" w:hAnsi="Arial"/>
        </w:rPr>
        <w:tab/>
      </w:r>
      <w:r>
        <w:rPr>
          <w:rFonts w:ascii="Arial" w:hAnsi="Arial"/>
        </w:rPr>
        <w:tab/>
      </w:r>
      <w:r>
        <w:rPr>
          <w:rFonts w:ascii="Arial" w:hAnsi="Arial"/>
        </w:rPr>
        <w:tab/>
      </w:r>
      <w:r>
        <w:rPr>
          <w:rFonts w:ascii="Arial" w:hAnsi="Arial"/>
        </w:rPr>
        <w:tab/>
      </w:r>
      <w:r w:rsidRPr="00A46640">
        <w:rPr>
          <w:rFonts w:ascii="Arial" w:hAnsi="Arial"/>
        </w:rPr>
        <w:t>Belfast with travel and r</w:t>
      </w:r>
      <w:r>
        <w:rPr>
          <w:rFonts w:ascii="Arial" w:hAnsi="Arial"/>
        </w:rPr>
        <w:t xml:space="preserve">esponsibilities across Northern </w:t>
      </w:r>
      <w:r w:rsidRPr="00A46640">
        <w:rPr>
          <w:rFonts w:ascii="Arial" w:hAnsi="Arial"/>
        </w:rPr>
        <w:t>Ireland</w:t>
      </w:r>
    </w:p>
    <w:p w:rsidR="003363D1" w:rsidRDefault="003363D1" w:rsidP="003363D1">
      <w:pPr>
        <w:jc w:val="both"/>
        <w:rPr>
          <w:rFonts w:ascii="Arial" w:hAnsi="Arial" w:cs="Arial"/>
          <w:b/>
        </w:rPr>
      </w:pPr>
      <w:r>
        <w:rPr>
          <w:rFonts w:ascii="Arial" w:hAnsi="Arial" w:cs="Arial"/>
          <w:b/>
        </w:rPr>
        <w:tab/>
      </w:r>
    </w:p>
    <w:p w:rsidR="003363D1" w:rsidRPr="002B5C05" w:rsidRDefault="003363D1" w:rsidP="003363D1">
      <w:pPr>
        <w:pStyle w:val="Heading1"/>
        <w:jc w:val="both"/>
        <w:rPr>
          <w:rFonts w:ascii="Arial" w:hAnsi="Arial" w:cs="Arial"/>
        </w:rPr>
      </w:pPr>
      <w:r w:rsidRPr="002B5C05">
        <w:rPr>
          <w:rFonts w:ascii="Arial" w:hAnsi="Arial" w:cs="Arial"/>
        </w:rPr>
        <w:t>OVERALL PURPOSE</w:t>
      </w:r>
    </w:p>
    <w:p w:rsidR="003363D1" w:rsidRPr="002B5C05" w:rsidRDefault="003363D1" w:rsidP="003363D1">
      <w:pPr>
        <w:jc w:val="both"/>
        <w:rPr>
          <w:rFonts w:ascii="Arial" w:hAnsi="Arial" w:cs="Arial"/>
        </w:rPr>
      </w:pPr>
    </w:p>
    <w:p w:rsidR="003363D1" w:rsidRDefault="003363D1" w:rsidP="003363D1">
      <w:pPr>
        <w:jc w:val="both"/>
        <w:rPr>
          <w:rFonts w:ascii="Arial" w:hAnsi="Arial" w:cs="Arial"/>
        </w:rPr>
      </w:pPr>
      <w:r>
        <w:rPr>
          <w:rFonts w:ascii="Arial" w:hAnsi="Arial" w:cs="Arial"/>
        </w:rPr>
        <w:t>R</w:t>
      </w:r>
      <w:r w:rsidRPr="00855091">
        <w:rPr>
          <w:rFonts w:ascii="Arial" w:hAnsi="Arial" w:cs="Arial"/>
        </w:rPr>
        <w:t xml:space="preserve">eporting to the </w:t>
      </w:r>
      <w:r>
        <w:rPr>
          <w:rFonts w:ascii="Arial" w:hAnsi="Arial" w:cs="Arial"/>
        </w:rPr>
        <w:t>Chief Executive</w:t>
      </w:r>
      <w:r w:rsidRPr="00855091">
        <w:rPr>
          <w:rFonts w:ascii="Arial" w:hAnsi="Arial" w:cs="Arial"/>
        </w:rPr>
        <w:t xml:space="preserve">, </w:t>
      </w:r>
      <w:r>
        <w:rPr>
          <w:rFonts w:ascii="Arial" w:hAnsi="Arial" w:cs="Arial"/>
        </w:rPr>
        <w:t>and as a member of the senior management team, you will contribute to the overall strategic direction of the work of the charity.</w:t>
      </w:r>
    </w:p>
    <w:p w:rsidR="003363D1" w:rsidRDefault="003363D1" w:rsidP="003363D1">
      <w:pPr>
        <w:jc w:val="both"/>
        <w:rPr>
          <w:rFonts w:ascii="Arial" w:hAnsi="Arial" w:cs="Arial"/>
          <w:szCs w:val="24"/>
        </w:rPr>
      </w:pPr>
      <w:r>
        <w:rPr>
          <w:rFonts w:ascii="Arial" w:hAnsi="Arial" w:cs="Arial"/>
        </w:rPr>
        <w:t xml:space="preserve">As Director of Fundraising you are responsible for the development and delivery of the </w:t>
      </w:r>
      <w:r w:rsidRPr="00855091">
        <w:rPr>
          <w:rFonts w:ascii="Arial" w:hAnsi="Arial" w:cs="Arial"/>
        </w:rPr>
        <w:t xml:space="preserve">fundraising strategy </w:t>
      </w:r>
      <w:r>
        <w:rPr>
          <w:rFonts w:ascii="Arial" w:hAnsi="Arial" w:cs="Arial"/>
        </w:rPr>
        <w:t xml:space="preserve">to ensure </w:t>
      </w:r>
      <w:r w:rsidRPr="00F7536B">
        <w:rPr>
          <w:rFonts w:ascii="Arial" w:hAnsi="Arial" w:cs="Arial"/>
          <w:szCs w:val="24"/>
        </w:rPr>
        <w:t xml:space="preserve">NICHS will prosper through a </w:t>
      </w:r>
      <w:r>
        <w:rPr>
          <w:rFonts w:ascii="Arial" w:hAnsi="Arial" w:cs="Arial"/>
          <w:szCs w:val="24"/>
        </w:rPr>
        <w:t>range of strong</w:t>
      </w:r>
      <w:r w:rsidRPr="00F7536B">
        <w:rPr>
          <w:rFonts w:ascii="Arial" w:hAnsi="Arial" w:cs="Arial"/>
          <w:szCs w:val="24"/>
        </w:rPr>
        <w:t xml:space="preserve">, </w:t>
      </w:r>
      <w:r>
        <w:rPr>
          <w:rFonts w:ascii="Arial" w:hAnsi="Arial" w:cs="Arial"/>
          <w:szCs w:val="24"/>
        </w:rPr>
        <w:t xml:space="preserve">balanced, </w:t>
      </w:r>
      <w:r w:rsidRPr="00F7536B">
        <w:rPr>
          <w:rFonts w:ascii="Arial" w:hAnsi="Arial" w:cs="Arial"/>
          <w:szCs w:val="24"/>
        </w:rPr>
        <w:t>sust</w:t>
      </w:r>
      <w:r>
        <w:rPr>
          <w:rFonts w:ascii="Arial" w:hAnsi="Arial" w:cs="Arial"/>
          <w:szCs w:val="24"/>
        </w:rPr>
        <w:t xml:space="preserve">ainable and ethical </w:t>
      </w:r>
      <w:r w:rsidRPr="00F7536B">
        <w:rPr>
          <w:rFonts w:ascii="Arial" w:hAnsi="Arial" w:cs="Arial"/>
          <w:szCs w:val="24"/>
        </w:rPr>
        <w:t>fundraising</w:t>
      </w:r>
      <w:r>
        <w:rPr>
          <w:rFonts w:ascii="Arial" w:hAnsi="Arial" w:cs="Arial"/>
          <w:szCs w:val="24"/>
        </w:rPr>
        <w:t xml:space="preserve"> programmes to support </w:t>
      </w:r>
      <w:r w:rsidRPr="00F7536B">
        <w:rPr>
          <w:rFonts w:ascii="Arial" w:hAnsi="Arial" w:cs="Arial"/>
          <w:szCs w:val="24"/>
        </w:rPr>
        <w:t>its aims</w:t>
      </w:r>
      <w:r>
        <w:rPr>
          <w:rFonts w:ascii="Arial" w:hAnsi="Arial" w:cs="Arial"/>
          <w:szCs w:val="24"/>
        </w:rPr>
        <w:t>.</w:t>
      </w:r>
    </w:p>
    <w:p w:rsidR="003363D1" w:rsidRPr="00855091" w:rsidRDefault="003363D1" w:rsidP="003363D1">
      <w:pPr>
        <w:jc w:val="both"/>
        <w:rPr>
          <w:rFonts w:ascii="Arial" w:hAnsi="Arial" w:cs="Arial"/>
        </w:rPr>
      </w:pPr>
      <w:r>
        <w:rPr>
          <w:rFonts w:ascii="Arial" w:hAnsi="Arial" w:cs="Arial"/>
        </w:rPr>
        <w:t>You are required to lead, inspire and develop a</w:t>
      </w:r>
      <w:r w:rsidRPr="00855091">
        <w:rPr>
          <w:rFonts w:ascii="Arial" w:hAnsi="Arial" w:cs="Arial"/>
        </w:rPr>
        <w:t xml:space="preserve"> high performing </w:t>
      </w:r>
      <w:r>
        <w:rPr>
          <w:rFonts w:ascii="Arial" w:hAnsi="Arial" w:cs="Arial"/>
        </w:rPr>
        <w:t xml:space="preserve">fundraising team, committed to the values of the organization.  This role is central to maintaining NICHS position as leading local charity for the care and prevention of chest, heart and stroke illnesses in Northern Ireland.  </w:t>
      </w:r>
    </w:p>
    <w:p w:rsidR="003363D1" w:rsidRDefault="003363D1" w:rsidP="003363D1">
      <w:pPr>
        <w:jc w:val="both"/>
        <w:rPr>
          <w:rFonts w:ascii="Arial" w:hAnsi="Arial" w:cs="Arial"/>
          <w:b/>
          <w:u w:val="single"/>
        </w:rPr>
      </w:pPr>
      <w:r w:rsidRPr="002B5C05">
        <w:rPr>
          <w:rFonts w:ascii="Arial" w:hAnsi="Arial" w:cs="Arial"/>
          <w:b/>
          <w:u w:val="single"/>
        </w:rPr>
        <w:t>SPECIFIC RESPONSIBILITIES</w:t>
      </w:r>
    </w:p>
    <w:p w:rsidR="003363D1" w:rsidRDefault="003363D1" w:rsidP="003363D1">
      <w:pPr>
        <w:ind w:left="720" w:hanging="720"/>
        <w:jc w:val="both"/>
        <w:rPr>
          <w:rFonts w:ascii="Arial" w:hAnsi="Arial" w:cs="Arial"/>
          <w:b/>
          <w:u w:val="single"/>
        </w:rPr>
      </w:pPr>
    </w:p>
    <w:p w:rsidR="003363D1" w:rsidRDefault="003363D1" w:rsidP="003363D1">
      <w:pPr>
        <w:ind w:left="720" w:hanging="720"/>
        <w:jc w:val="both"/>
        <w:rPr>
          <w:rFonts w:ascii="Arial" w:hAnsi="Arial" w:cs="Arial"/>
          <w:b/>
          <w:u w:val="single"/>
        </w:rPr>
      </w:pPr>
      <w:r>
        <w:rPr>
          <w:rFonts w:ascii="Arial" w:hAnsi="Arial" w:cs="Arial"/>
          <w:b/>
          <w:u w:val="single"/>
        </w:rPr>
        <w:t>Governance Responsibilities</w:t>
      </w:r>
    </w:p>
    <w:p w:rsidR="003363D1" w:rsidRDefault="003363D1" w:rsidP="003363D1">
      <w:pPr>
        <w:numPr>
          <w:ilvl w:val="0"/>
          <w:numId w:val="35"/>
        </w:numPr>
        <w:spacing w:after="0" w:line="240" w:lineRule="auto"/>
        <w:jc w:val="both"/>
        <w:rPr>
          <w:rFonts w:ascii="Arial" w:hAnsi="Arial" w:cs="Arial"/>
        </w:rPr>
      </w:pPr>
      <w:r w:rsidRPr="008D4131">
        <w:rPr>
          <w:rFonts w:ascii="Arial" w:hAnsi="Arial" w:cs="Arial"/>
        </w:rPr>
        <w:t xml:space="preserve">Adherence to all </w:t>
      </w:r>
      <w:r>
        <w:rPr>
          <w:rFonts w:ascii="Arial" w:hAnsi="Arial" w:cs="Arial"/>
        </w:rPr>
        <w:t>governance structures and processes, and regulatory and statutory requirements.</w:t>
      </w:r>
    </w:p>
    <w:p w:rsidR="003363D1" w:rsidRDefault="003363D1" w:rsidP="003363D1">
      <w:pPr>
        <w:numPr>
          <w:ilvl w:val="0"/>
          <w:numId w:val="35"/>
        </w:numPr>
        <w:spacing w:after="0" w:line="240" w:lineRule="auto"/>
        <w:jc w:val="both"/>
        <w:rPr>
          <w:rFonts w:ascii="Arial" w:hAnsi="Arial" w:cs="Arial"/>
        </w:rPr>
      </w:pPr>
      <w:r>
        <w:rPr>
          <w:rFonts w:ascii="Arial" w:hAnsi="Arial" w:cs="Arial"/>
        </w:rPr>
        <w:t>Works to identify, manage and mitigate risk.</w:t>
      </w:r>
    </w:p>
    <w:p w:rsidR="003363D1" w:rsidRDefault="003363D1" w:rsidP="003363D1">
      <w:pPr>
        <w:numPr>
          <w:ilvl w:val="0"/>
          <w:numId w:val="35"/>
        </w:numPr>
        <w:spacing w:after="0" w:line="240" w:lineRule="auto"/>
        <w:jc w:val="both"/>
        <w:rPr>
          <w:rFonts w:ascii="Arial" w:hAnsi="Arial" w:cs="Arial"/>
        </w:rPr>
      </w:pPr>
      <w:r>
        <w:rPr>
          <w:rFonts w:ascii="Arial" w:hAnsi="Arial" w:cs="Arial"/>
        </w:rPr>
        <w:t>Report to the Governance Board on fundraising activities, providing analysis and risk assessment of all relevant matters.</w:t>
      </w:r>
    </w:p>
    <w:p w:rsidR="003363D1" w:rsidRDefault="003363D1" w:rsidP="003363D1">
      <w:pPr>
        <w:spacing w:after="0" w:line="240" w:lineRule="auto"/>
        <w:ind w:left="720"/>
        <w:jc w:val="both"/>
        <w:rPr>
          <w:rFonts w:ascii="Arial" w:hAnsi="Arial" w:cs="Arial"/>
        </w:rPr>
      </w:pPr>
    </w:p>
    <w:p w:rsidR="003363D1" w:rsidRPr="008D4131" w:rsidRDefault="003363D1" w:rsidP="003363D1">
      <w:pPr>
        <w:jc w:val="both"/>
        <w:rPr>
          <w:rFonts w:ascii="Arial" w:hAnsi="Arial" w:cs="Arial"/>
        </w:rPr>
      </w:pPr>
      <w:r w:rsidRPr="008D4131">
        <w:rPr>
          <w:rFonts w:ascii="Arial" w:hAnsi="Arial" w:cs="Arial"/>
          <w:b/>
          <w:u w:val="single"/>
        </w:rPr>
        <w:t>Strategic Priorities</w:t>
      </w:r>
    </w:p>
    <w:p w:rsidR="003363D1" w:rsidRDefault="003363D1" w:rsidP="003363D1">
      <w:pPr>
        <w:numPr>
          <w:ilvl w:val="0"/>
          <w:numId w:val="31"/>
        </w:numPr>
        <w:spacing w:after="0" w:line="240" w:lineRule="auto"/>
        <w:jc w:val="both"/>
        <w:rPr>
          <w:rFonts w:ascii="Arial" w:hAnsi="Arial" w:cs="Arial"/>
        </w:rPr>
      </w:pPr>
      <w:r>
        <w:rPr>
          <w:rFonts w:ascii="Arial" w:hAnsi="Arial" w:cs="Arial"/>
        </w:rPr>
        <w:t>Contribute to NICHS vision, strategic direction and sustainability.</w:t>
      </w:r>
    </w:p>
    <w:p w:rsidR="003363D1" w:rsidRDefault="003363D1" w:rsidP="003363D1">
      <w:pPr>
        <w:numPr>
          <w:ilvl w:val="0"/>
          <w:numId w:val="31"/>
        </w:numPr>
        <w:spacing w:after="0" w:line="240" w:lineRule="auto"/>
        <w:jc w:val="both"/>
        <w:rPr>
          <w:rFonts w:ascii="Arial" w:hAnsi="Arial" w:cs="Arial"/>
        </w:rPr>
      </w:pPr>
      <w:r>
        <w:rPr>
          <w:rFonts w:ascii="Arial" w:hAnsi="Arial" w:cs="Arial"/>
        </w:rPr>
        <w:t>Develop and deliver fundraising strategy ensuring a variety of income streams, pipeline of funding opportunities, long term plans, effective monitoring and ROI analysis.</w:t>
      </w:r>
    </w:p>
    <w:p w:rsidR="003363D1" w:rsidRDefault="003363D1" w:rsidP="003363D1">
      <w:pPr>
        <w:numPr>
          <w:ilvl w:val="0"/>
          <w:numId w:val="31"/>
        </w:numPr>
        <w:spacing w:after="0" w:line="240" w:lineRule="auto"/>
        <w:jc w:val="both"/>
        <w:rPr>
          <w:rFonts w:ascii="Arial" w:hAnsi="Arial" w:cs="Arial"/>
        </w:rPr>
      </w:pPr>
      <w:r w:rsidRPr="00C22C65">
        <w:rPr>
          <w:rFonts w:ascii="Arial" w:hAnsi="Arial" w:cs="Arial"/>
        </w:rPr>
        <w:t xml:space="preserve">Keep up-to-date with external trends, potential opportunities and </w:t>
      </w:r>
      <w:r>
        <w:rPr>
          <w:rFonts w:ascii="Arial" w:hAnsi="Arial" w:cs="Arial"/>
        </w:rPr>
        <w:t>develops in depth understanding of new opportunities.</w:t>
      </w:r>
    </w:p>
    <w:p w:rsidR="003363D1" w:rsidRDefault="003363D1" w:rsidP="003363D1">
      <w:pPr>
        <w:numPr>
          <w:ilvl w:val="0"/>
          <w:numId w:val="31"/>
        </w:numPr>
        <w:spacing w:after="0" w:line="240" w:lineRule="auto"/>
        <w:jc w:val="both"/>
        <w:rPr>
          <w:rFonts w:ascii="Arial" w:hAnsi="Arial" w:cs="Arial"/>
        </w:rPr>
      </w:pPr>
      <w:r>
        <w:rPr>
          <w:rFonts w:ascii="Arial" w:hAnsi="Arial" w:cs="Arial"/>
        </w:rPr>
        <w:t>Financial budget management, meet all financial targets and performance indicators.</w:t>
      </w:r>
    </w:p>
    <w:p w:rsidR="003363D1" w:rsidRDefault="003363D1" w:rsidP="003363D1">
      <w:pPr>
        <w:numPr>
          <w:ilvl w:val="0"/>
          <w:numId w:val="31"/>
        </w:numPr>
        <w:spacing w:after="0" w:line="240" w:lineRule="auto"/>
        <w:jc w:val="both"/>
        <w:rPr>
          <w:rFonts w:ascii="Arial" w:hAnsi="Arial" w:cs="Arial"/>
        </w:rPr>
      </w:pPr>
      <w:r>
        <w:rPr>
          <w:rFonts w:ascii="Arial" w:hAnsi="Arial" w:cs="Arial"/>
        </w:rPr>
        <w:t>Is externally focused, and actively involved in keeping the charity profile strong through excellent supporter communications and engaging with a variety of audiences.</w:t>
      </w:r>
    </w:p>
    <w:p w:rsidR="003363D1" w:rsidRDefault="003363D1" w:rsidP="003363D1">
      <w:pPr>
        <w:ind w:left="1080"/>
        <w:jc w:val="both"/>
        <w:rPr>
          <w:rFonts w:ascii="Arial" w:hAnsi="Arial" w:cs="Arial"/>
        </w:rPr>
      </w:pPr>
    </w:p>
    <w:p w:rsidR="003363D1" w:rsidRPr="00300947" w:rsidRDefault="003363D1" w:rsidP="003363D1">
      <w:pPr>
        <w:jc w:val="both"/>
        <w:rPr>
          <w:rFonts w:ascii="Arial" w:hAnsi="Arial" w:cs="Arial"/>
          <w:b/>
          <w:u w:val="single"/>
        </w:rPr>
      </w:pPr>
      <w:r w:rsidRPr="00300947">
        <w:rPr>
          <w:rFonts w:ascii="Arial" w:hAnsi="Arial" w:cs="Arial"/>
          <w:b/>
          <w:u w:val="single"/>
        </w:rPr>
        <w:t>Operational Responsibilities</w:t>
      </w:r>
    </w:p>
    <w:p w:rsidR="003363D1" w:rsidRPr="000A4ED9" w:rsidRDefault="003363D1" w:rsidP="003363D1">
      <w:pPr>
        <w:rPr>
          <w:rFonts w:ascii="Arial" w:hAnsi="Arial" w:cs="Arial"/>
          <w:b/>
          <w:u w:val="single"/>
        </w:rPr>
      </w:pPr>
      <w:r>
        <w:rPr>
          <w:rFonts w:ascii="Arial" w:hAnsi="Arial" w:cs="Arial"/>
          <w:b/>
          <w:u w:val="single"/>
        </w:rPr>
        <w:t xml:space="preserve">Finance and </w:t>
      </w:r>
      <w:r w:rsidRPr="000A4ED9">
        <w:rPr>
          <w:rFonts w:ascii="Arial" w:hAnsi="Arial" w:cs="Arial"/>
          <w:b/>
          <w:u w:val="single"/>
        </w:rPr>
        <w:t>Fundraising</w:t>
      </w:r>
    </w:p>
    <w:p w:rsidR="003363D1" w:rsidRPr="007F5735" w:rsidRDefault="003363D1" w:rsidP="003363D1">
      <w:pPr>
        <w:pStyle w:val="Achievement"/>
        <w:numPr>
          <w:ilvl w:val="0"/>
          <w:numId w:val="33"/>
        </w:numPr>
        <w:rPr>
          <w:rFonts w:cs="Arial"/>
          <w:sz w:val="24"/>
          <w:szCs w:val="24"/>
        </w:rPr>
      </w:pPr>
      <w:r w:rsidRPr="007F5735">
        <w:rPr>
          <w:rFonts w:cs="Arial"/>
          <w:sz w:val="24"/>
          <w:szCs w:val="24"/>
        </w:rPr>
        <w:t xml:space="preserve">Set and manage the annual budget, monitor monthly </w:t>
      </w:r>
      <w:r>
        <w:rPr>
          <w:rFonts w:cs="Arial"/>
          <w:sz w:val="24"/>
          <w:szCs w:val="24"/>
        </w:rPr>
        <w:t>performance, and implementing any changes required to meet overall targets.</w:t>
      </w:r>
    </w:p>
    <w:p w:rsidR="003363D1" w:rsidRDefault="003363D1" w:rsidP="003363D1">
      <w:pPr>
        <w:numPr>
          <w:ilvl w:val="0"/>
          <w:numId w:val="33"/>
        </w:numPr>
        <w:spacing w:after="0" w:line="240" w:lineRule="auto"/>
        <w:jc w:val="both"/>
        <w:rPr>
          <w:rFonts w:ascii="Arial" w:hAnsi="Arial" w:cs="Arial"/>
        </w:rPr>
      </w:pPr>
      <w:r>
        <w:rPr>
          <w:rFonts w:ascii="Arial" w:hAnsi="Arial" w:cs="Arial"/>
        </w:rPr>
        <w:t xml:space="preserve">Create and deliver a diverse mix of income streams with associated processes, procedures and KPI’s.  </w:t>
      </w:r>
    </w:p>
    <w:p w:rsidR="003363D1" w:rsidRDefault="003363D1" w:rsidP="003363D1">
      <w:pPr>
        <w:numPr>
          <w:ilvl w:val="0"/>
          <w:numId w:val="33"/>
        </w:numPr>
        <w:spacing w:after="0" w:line="240" w:lineRule="auto"/>
        <w:jc w:val="both"/>
        <w:rPr>
          <w:rFonts w:ascii="Arial" w:hAnsi="Arial" w:cs="Arial"/>
        </w:rPr>
      </w:pPr>
      <w:r>
        <w:rPr>
          <w:rFonts w:ascii="Arial" w:hAnsi="Arial" w:cs="Arial"/>
        </w:rPr>
        <w:t>Ensure fundraising practices and approaches are compliant, conform to good practice, and are build supporter trust.</w:t>
      </w:r>
    </w:p>
    <w:p w:rsidR="003363D1" w:rsidRPr="002B5C05" w:rsidRDefault="003363D1" w:rsidP="003363D1">
      <w:pPr>
        <w:numPr>
          <w:ilvl w:val="0"/>
          <w:numId w:val="33"/>
        </w:numPr>
        <w:spacing w:after="0" w:line="240" w:lineRule="auto"/>
        <w:jc w:val="both"/>
        <w:rPr>
          <w:rFonts w:ascii="Arial" w:hAnsi="Arial" w:cs="Arial"/>
        </w:rPr>
      </w:pPr>
      <w:r w:rsidRPr="002B5C05">
        <w:rPr>
          <w:rFonts w:ascii="Arial" w:hAnsi="Arial" w:cs="Arial"/>
        </w:rPr>
        <w:t>Identify income generation innovations to pilot, evaluate and, if successful, to roll out on a larger scale.</w:t>
      </w:r>
    </w:p>
    <w:p w:rsidR="003363D1" w:rsidRPr="002B5C05" w:rsidRDefault="003363D1" w:rsidP="003363D1">
      <w:pPr>
        <w:numPr>
          <w:ilvl w:val="0"/>
          <w:numId w:val="33"/>
        </w:numPr>
        <w:spacing w:after="0" w:line="240" w:lineRule="auto"/>
        <w:jc w:val="both"/>
        <w:rPr>
          <w:rFonts w:ascii="Arial" w:hAnsi="Arial" w:cs="Arial"/>
        </w:rPr>
      </w:pPr>
      <w:r w:rsidRPr="002B5C05">
        <w:rPr>
          <w:rFonts w:ascii="Arial" w:hAnsi="Arial" w:cs="Arial"/>
        </w:rPr>
        <w:t xml:space="preserve">Continuously assess </w:t>
      </w:r>
      <w:r>
        <w:rPr>
          <w:rFonts w:ascii="Arial" w:hAnsi="Arial" w:cs="Arial"/>
        </w:rPr>
        <w:t>fundraising</w:t>
      </w:r>
      <w:r w:rsidRPr="002B5C05">
        <w:rPr>
          <w:rFonts w:ascii="Arial" w:hAnsi="Arial" w:cs="Arial"/>
        </w:rPr>
        <w:t xml:space="preserve"> programmes and </w:t>
      </w:r>
      <w:r>
        <w:rPr>
          <w:rFonts w:ascii="Arial" w:hAnsi="Arial" w:cs="Arial"/>
        </w:rPr>
        <w:t>campaigns</w:t>
      </w:r>
      <w:r w:rsidRPr="002B5C05">
        <w:rPr>
          <w:rFonts w:ascii="Arial" w:hAnsi="Arial" w:cs="Arial"/>
        </w:rPr>
        <w:t xml:space="preserve"> for t</w:t>
      </w:r>
      <w:r>
        <w:rPr>
          <w:rFonts w:ascii="Arial" w:hAnsi="Arial" w:cs="Arial"/>
        </w:rPr>
        <w:t>heir contribution in terms of raising funds and growing the supporter base.</w:t>
      </w:r>
    </w:p>
    <w:p w:rsidR="003363D1" w:rsidRDefault="003363D1" w:rsidP="003363D1">
      <w:pPr>
        <w:numPr>
          <w:ilvl w:val="0"/>
          <w:numId w:val="33"/>
        </w:numPr>
        <w:spacing w:after="0" w:line="240" w:lineRule="auto"/>
        <w:jc w:val="both"/>
        <w:rPr>
          <w:rFonts w:ascii="Arial" w:hAnsi="Arial" w:cs="Arial"/>
        </w:rPr>
      </w:pPr>
      <w:r w:rsidRPr="002B5C05">
        <w:rPr>
          <w:rFonts w:ascii="Arial" w:hAnsi="Arial" w:cs="Arial"/>
        </w:rPr>
        <w:t xml:space="preserve">Ensure </w:t>
      </w:r>
      <w:r>
        <w:rPr>
          <w:rFonts w:ascii="Arial" w:hAnsi="Arial" w:cs="Arial"/>
        </w:rPr>
        <w:t xml:space="preserve">effective and efficient </w:t>
      </w:r>
      <w:r w:rsidRPr="002B5C05">
        <w:rPr>
          <w:rFonts w:ascii="Arial" w:hAnsi="Arial" w:cs="Arial"/>
        </w:rPr>
        <w:t>data</w:t>
      </w:r>
      <w:r>
        <w:rPr>
          <w:rFonts w:ascii="Arial" w:hAnsi="Arial" w:cs="Arial"/>
        </w:rPr>
        <w:t xml:space="preserve"> management</w:t>
      </w:r>
      <w:r w:rsidRPr="002B5C05">
        <w:rPr>
          <w:rFonts w:ascii="Arial" w:hAnsi="Arial" w:cs="Arial"/>
        </w:rPr>
        <w:t xml:space="preserve"> in regard to all </w:t>
      </w:r>
      <w:r>
        <w:rPr>
          <w:rFonts w:ascii="Arial" w:hAnsi="Arial" w:cs="Arial"/>
        </w:rPr>
        <w:t>fundraising</w:t>
      </w:r>
      <w:r w:rsidRPr="002B5C05">
        <w:rPr>
          <w:rFonts w:ascii="Arial" w:hAnsi="Arial" w:cs="Arial"/>
        </w:rPr>
        <w:t xml:space="preserve"> activities.</w:t>
      </w:r>
    </w:p>
    <w:p w:rsidR="003363D1" w:rsidRPr="002B5C05" w:rsidRDefault="003363D1" w:rsidP="003363D1">
      <w:pPr>
        <w:numPr>
          <w:ilvl w:val="0"/>
          <w:numId w:val="33"/>
        </w:numPr>
        <w:spacing w:after="0" w:line="240" w:lineRule="auto"/>
        <w:jc w:val="both"/>
        <w:rPr>
          <w:rFonts w:ascii="Arial" w:hAnsi="Arial" w:cs="Arial"/>
        </w:rPr>
      </w:pPr>
      <w:r>
        <w:rPr>
          <w:rFonts w:ascii="Arial" w:hAnsi="Arial" w:cs="Arial"/>
        </w:rPr>
        <w:t>Make relevant analyses, updates and reports to the Chief Executive and Governance Board.</w:t>
      </w:r>
    </w:p>
    <w:p w:rsidR="003363D1" w:rsidRDefault="003363D1" w:rsidP="003363D1">
      <w:pPr>
        <w:jc w:val="both"/>
        <w:rPr>
          <w:rFonts w:ascii="Arial" w:hAnsi="Arial" w:cs="Arial"/>
        </w:rPr>
      </w:pPr>
    </w:p>
    <w:p w:rsidR="003363D1" w:rsidRPr="007F5735" w:rsidRDefault="003363D1" w:rsidP="003363D1">
      <w:pPr>
        <w:jc w:val="both"/>
        <w:rPr>
          <w:rFonts w:ascii="Arial" w:hAnsi="Arial" w:cs="Arial"/>
          <w:b/>
          <w:u w:val="single"/>
        </w:rPr>
      </w:pPr>
      <w:r>
        <w:rPr>
          <w:rFonts w:ascii="Arial" w:hAnsi="Arial" w:cs="Arial"/>
          <w:b/>
          <w:u w:val="single"/>
        </w:rPr>
        <w:t>Effective Relationships</w:t>
      </w:r>
    </w:p>
    <w:p w:rsidR="003363D1" w:rsidRDefault="003363D1" w:rsidP="003363D1">
      <w:pPr>
        <w:numPr>
          <w:ilvl w:val="0"/>
          <w:numId w:val="30"/>
        </w:numPr>
        <w:spacing w:after="0" w:line="240" w:lineRule="auto"/>
        <w:ind w:hanging="777"/>
        <w:jc w:val="both"/>
        <w:rPr>
          <w:rFonts w:ascii="Arial" w:hAnsi="Arial" w:cs="Arial"/>
        </w:rPr>
      </w:pPr>
      <w:r w:rsidRPr="002B5C05">
        <w:rPr>
          <w:rFonts w:ascii="Arial" w:hAnsi="Arial" w:cs="Arial"/>
        </w:rPr>
        <w:t xml:space="preserve">Develop crucial </w:t>
      </w:r>
      <w:r>
        <w:rPr>
          <w:rFonts w:ascii="Arial" w:hAnsi="Arial" w:cs="Arial"/>
        </w:rPr>
        <w:t xml:space="preserve">internal and </w:t>
      </w:r>
      <w:r w:rsidRPr="002B5C05">
        <w:rPr>
          <w:rFonts w:ascii="Arial" w:hAnsi="Arial" w:cs="Arial"/>
        </w:rPr>
        <w:t>external relationships to ensure the overall success of income generation.</w:t>
      </w:r>
    </w:p>
    <w:p w:rsidR="003363D1" w:rsidRDefault="003363D1" w:rsidP="003363D1">
      <w:pPr>
        <w:numPr>
          <w:ilvl w:val="0"/>
          <w:numId w:val="30"/>
        </w:numPr>
        <w:spacing w:after="0" w:line="240" w:lineRule="auto"/>
        <w:ind w:hanging="777"/>
        <w:jc w:val="both"/>
        <w:rPr>
          <w:rFonts w:ascii="Arial" w:hAnsi="Arial" w:cs="Arial"/>
        </w:rPr>
      </w:pPr>
      <w:r>
        <w:rPr>
          <w:rFonts w:ascii="Arial" w:hAnsi="Arial" w:cs="Arial"/>
        </w:rPr>
        <w:t>Work across Directorates to ensure integrated approach to fundraising.</w:t>
      </w:r>
    </w:p>
    <w:p w:rsidR="003363D1" w:rsidRDefault="003363D1" w:rsidP="003363D1">
      <w:pPr>
        <w:numPr>
          <w:ilvl w:val="0"/>
          <w:numId w:val="30"/>
        </w:numPr>
        <w:spacing w:after="0" w:line="240" w:lineRule="auto"/>
        <w:ind w:hanging="777"/>
        <w:jc w:val="both"/>
        <w:rPr>
          <w:rFonts w:ascii="Arial" w:hAnsi="Arial" w:cs="Arial"/>
        </w:rPr>
      </w:pPr>
      <w:r>
        <w:rPr>
          <w:rFonts w:ascii="Arial" w:hAnsi="Arial" w:cs="Arial"/>
        </w:rPr>
        <w:t>Develop external networks that can help NICHS achieve its fundraising development and communication goals.</w:t>
      </w:r>
    </w:p>
    <w:p w:rsidR="003363D1" w:rsidRPr="000A4ED9" w:rsidRDefault="003363D1" w:rsidP="003363D1">
      <w:pPr>
        <w:jc w:val="both"/>
        <w:rPr>
          <w:rFonts w:ascii="Arial" w:hAnsi="Arial" w:cs="Arial"/>
        </w:rPr>
      </w:pPr>
    </w:p>
    <w:p w:rsidR="003363D1" w:rsidRPr="002B5C05" w:rsidRDefault="003363D1" w:rsidP="003363D1">
      <w:pPr>
        <w:pStyle w:val="Heading1"/>
        <w:jc w:val="both"/>
        <w:rPr>
          <w:rFonts w:ascii="Arial" w:hAnsi="Arial" w:cs="Arial"/>
        </w:rPr>
      </w:pPr>
      <w:r w:rsidRPr="002B5C05">
        <w:rPr>
          <w:rFonts w:ascii="Arial" w:hAnsi="Arial" w:cs="Arial"/>
        </w:rPr>
        <w:t>Communications</w:t>
      </w:r>
    </w:p>
    <w:p w:rsidR="003363D1" w:rsidRPr="002B5C05" w:rsidRDefault="003363D1" w:rsidP="003363D1">
      <w:pPr>
        <w:ind w:left="720"/>
        <w:jc w:val="both"/>
        <w:rPr>
          <w:rFonts w:ascii="Arial" w:hAnsi="Arial" w:cs="Arial"/>
        </w:rPr>
      </w:pPr>
    </w:p>
    <w:p w:rsidR="003363D1" w:rsidRDefault="003363D1" w:rsidP="003363D1">
      <w:pPr>
        <w:numPr>
          <w:ilvl w:val="0"/>
          <w:numId w:val="34"/>
        </w:numPr>
        <w:spacing w:after="0" w:line="240" w:lineRule="auto"/>
        <w:jc w:val="both"/>
        <w:rPr>
          <w:rFonts w:ascii="Arial" w:hAnsi="Arial" w:cs="Arial"/>
        </w:rPr>
      </w:pPr>
      <w:r>
        <w:rPr>
          <w:rFonts w:ascii="Arial" w:hAnsi="Arial" w:cs="Arial"/>
        </w:rPr>
        <w:lastRenderedPageBreak/>
        <w:t>Work closely with Communications Directorate on agreeing key annual campaigns that work for NICHS.</w:t>
      </w:r>
    </w:p>
    <w:p w:rsidR="003363D1" w:rsidRDefault="003363D1" w:rsidP="003363D1">
      <w:pPr>
        <w:numPr>
          <w:ilvl w:val="0"/>
          <w:numId w:val="34"/>
        </w:numPr>
        <w:spacing w:after="0" w:line="240" w:lineRule="auto"/>
        <w:jc w:val="both"/>
        <w:rPr>
          <w:rFonts w:ascii="Arial" w:hAnsi="Arial" w:cs="Arial"/>
        </w:rPr>
      </w:pPr>
      <w:r>
        <w:rPr>
          <w:rFonts w:ascii="Arial" w:hAnsi="Arial" w:cs="Arial"/>
        </w:rPr>
        <w:t>Lead the marketing and communications plans for all fundraising activities to generate profile and media visibility.</w:t>
      </w:r>
    </w:p>
    <w:p w:rsidR="003363D1" w:rsidRPr="002B5C05" w:rsidRDefault="003363D1" w:rsidP="003363D1">
      <w:pPr>
        <w:numPr>
          <w:ilvl w:val="0"/>
          <w:numId w:val="34"/>
        </w:numPr>
        <w:spacing w:after="0" w:line="240" w:lineRule="auto"/>
        <w:jc w:val="both"/>
        <w:rPr>
          <w:rFonts w:ascii="Arial" w:hAnsi="Arial" w:cs="Arial"/>
        </w:rPr>
      </w:pPr>
      <w:r>
        <w:rPr>
          <w:rFonts w:ascii="Arial" w:hAnsi="Arial" w:cs="Arial"/>
        </w:rPr>
        <w:t>Ensure brand values are supported and consistent in all communications and marketing.</w:t>
      </w:r>
    </w:p>
    <w:p w:rsidR="003363D1" w:rsidRPr="00C27ED3" w:rsidRDefault="003363D1" w:rsidP="003363D1">
      <w:pPr>
        <w:numPr>
          <w:ilvl w:val="0"/>
          <w:numId w:val="34"/>
        </w:numPr>
        <w:spacing w:after="0" w:line="240" w:lineRule="auto"/>
        <w:jc w:val="both"/>
        <w:rPr>
          <w:rFonts w:ascii="Arial" w:hAnsi="Arial" w:cs="Arial"/>
        </w:rPr>
      </w:pPr>
      <w:r w:rsidRPr="00C27ED3">
        <w:rPr>
          <w:rFonts w:ascii="Arial" w:hAnsi="Arial" w:cs="Arial"/>
        </w:rPr>
        <w:t>Attract, motivate and maintain donors through effective external communications.</w:t>
      </w:r>
    </w:p>
    <w:p w:rsidR="003363D1" w:rsidRPr="002B5C05" w:rsidRDefault="003363D1" w:rsidP="003363D1">
      <w:pPr>
        <w:numPr>
          <w:ilvl w:val="0"/>
          <w:numId w:val="34"/>
        </w:numPr>
        <w:spacing w:after="0" w:line="240" w:lineRule="auto"/>
        <w:jc w:val="both"/>
        <w:rPr>
          <w:rFonts w:ascii="Arial" w:hAnsi="Arial" w:cs="Arial"/>
        </w:rPr>
      </w:pPr>
      <w:r w:rsidRPr="002B5C05">
        <w:rPr>
          <w:rFonts w:ascii="Arial" w:hAnsi="Arial" w:cs="Arial"/>
        </w:rPr>
        <w:t>Develop and maintain excellent communication skills in all media</w:t>
      </w:r>
      <w:r>
        <w:rPr>
          <w:rFonts w:ascii="Arial" w:hAnsi="Arial" w:cs="Arial"/>
        </w:rPr>
        <w:t xml:space="preserve"> and represent NICHS when necessary</w:t>
      </w:r>
      <w:r w:rsidRPr="002B5C05">
        <w:rPr>
          <w:rFonts w:ascii="Arial" w:hAnsi="Arial" w:cs="Arial"/>
        </w:rPr>
        <w:t>.</w:t>
      </w:r>
    </w:p>
    <w:p w:rsidR="003363D1" w:rsidRPr="002B5C05" w:rsidRDefault="003363D1" w:rsidP="003363D1">
      <w:pPr>
        <w:tabs>
          <w:tab w:val="num" w:pos="720"/>
        </w:tabs>
        <w:ind w:hanging="777"/>
        <w:rPr>
          <w:rFonts w:ascii="Arial" w:hAnsi="Arial" w:cs="Arial"/>
        </w:rPr>
      </w:pPr>
    </w:p>
    <w:p w:rsidR="003363D1" w:rsidRPr="002B5C05" w:rsidRDefault="003363D1" w:rsidP="003363D1">
      <w:pPr>
        <w:pStyle w:val="Heading1"/>
        <w:jc w:val="both"/>
        <w:rPr>
          <w:rFonts w:ascii="Arial" w:hAnsi="Arial" w:cs="Arial"/>
        </w:rPr>
      </w:pPr>
      <w:r w:rsidRPr="002B5C05">
        <w:rPr>
          <w:rFonts w:ascii="Arial" w:hAnsi="Arial" w:cs="Arial"/>
        </w:rPr>
        <w:t>Managing People</w:t>
      </w:r>
    </w:p>
    <w:p w:rsidR="003363D1" w:rsidRPr="002B5C05" w:rsidRDefault="003363D1" w:rsidP="003363D1">
      <w:pPr>
        <w:numPr>
          <w:ilvl w:val="0"/>
          <w:numId w:val="29"/>
        </w:numPr>
        <w:spacing w:after="0" w:line="240" w:lineRule="auto"/>
        <w:ind w:hanging="720"/>
        <w:jc w:val="both"/>
        <w:rPr>
          <w:rFonts w:ascii="Arial" w:hAnsi="Arial" w:cs="Arial"/>
        </w:rPr>
      </w:pPr>
      <w:r>
        <w:rPr>
          <w:rFonts w:ascii="Arial" w:hAnsi="Arial" w:cs="Arial"/>
        </w:rPr>
        <w:t xml:space="preserve">Inspire, lead, motivate, </w:t>
      </w:r>
      <w:r w:rsidRPr="002B5C05">
        <w:rPr>
          <w:rFonts w:ascii="Arial" w:hAnsi="Arial" w:cs="Arial"/>
        </w:rPr>
        <w:t xml:space="preserve">manage the </w:t>
      </w:r>
      <w:r>
        <w:rPr>
          <w:rFonts w:ascii="Arial" w:hAnsi="Arial" w:cs="Arial"/>
        </w:rPr>
        <w:t>Fundraising team.</w:t>
      </w:r>
    </w:p>
    <w:p w:rsidR="003363D1" w:rsidRPr="002B5C05" w:rsidRDefault="003363D1" w:rsidP="003363D1">
      <w:pPr>
        <w:numPr>
          <w:ilvl w:val="0"/>
          <w:numId w:val="29"/>
        </w:numPr>
        <w:spacing w:after="0" w:line="240" w:lineRule="auto"/>
        <w:ind w:hanging="720"/>
        <w:jc w:val="both"/>
        <w:rPr>
          <w:rFonts w:ascii="Arial" w:hAnsi="Arial" w:cs="Arial"/>
        </w:rPr>
      </w:pPr>
      <w:r w:rsidRPr="002B5C05">
        <w:rPr>
          <w:rFonts w:ascii="Arial" w:hAnsi="Arial" w:cs="Arial"/>
        </w:rPr>
        <w:t xml:space="preserve">Ensure </w:t>
      </w:r>
      <w:r>
        <w:rPr>
          <w:rFonts w:ascii="Arial" w:hAnsi="Arial" w:cs="Arial"/>
        </w:rPr>
        <w:t>the Fundraising team</w:t>
      </w:r>
      <w:r w:rsidRPr="002B5C05">
        <w:rPr>
          <w:rFonts w:ascii="Arial" w:hAnsi="Arial" w:cs="Arial"/>
        </w:rPr>
        <w:t xml:space="preserve"> </w:t>
      </w:r>
      <w:r>
        <w:rPr>
          <w:rFonts w:ascii="Arial" w:hAnsi="Arial" w:cs="Arial"/>
        </w:rPr>
        <w:t>is clear about objectives, receive</w:t>
      </w:r>
      <w:r w:rsidRPr="002B5C05">
        <w:rPr>
          <w:rFonts w:ascii="Arial" w:hAnsi="Arial" w:cs="Arial"/>
        </w:rPr>
        <w:t xml:space="preserve"> regular support and supervision and </w:t>
      </w:r>
      <w:r>
        <w:rPr>
          <w:rFonts w:ascii="Arial" w:hAnsi="Arial" w:cs="Arial"/>
        </w:rPr>
        <w:t>have an annual appraisal.</w:t>
      </w:r>
    </w:p>
    <w:p w:rsidR="003363D1" w:rsidRDefault="003363D1" w:rsidP="003363D1">
      <w:pPr>
        <w:numPr>
          <w:ilvl w:val="0"/>
          <w:numId w:val="29"/>
        </w:numPr>
        <w:spacing w:after="0" w:line="240" w:lineRule="auto"/>
        <w:ind w:hanging="720"/>
        <w:jc w:val="both"/>
        <w:rPr>
          <w:rFonts w:ascii="Arial" w:hAnsi="Arial" w:cs="Arial"/>
        </w:rPr>
      </w:pPr>
      <w:r>
        <w:rPr>
          <w:rFonts w:ascii="Arial" w:hAnsi="Arial" w:cs="Arial"/>
        </w:rPr>
        <w:t>Review Fundraising</w:t>
      </w:r>
      <w:r w:rsidRPr="000A4ED9">
        <w:rPr>
          <w:rFonts w:ascii="Arial" w:hAnsi="Arial" w:cs="Arial"/>
        </w:rPr>
        <w:t xml:space="preserve"> Department staffing requirements and make relevant recommendations.</w:t>
      </w:r>
    </w:p>
    <w:p w:rsidR="003363D1" w:rsidRPr="000A4ED9" w:rsidRDefault="003363D1" w:rsidP="003363D1">
      <w:pPr>
        <w:numPr>
          <w:ilvl w:val="0"/>
          <w:numId w:val="29"/>
        </w:numPr>
        <w:spacing w:after="0" w:line="240" w:lineRule="auto"/>
        <w:ind w:hanging="720"/>
        <w:jc w:val="both"/>
        <w:rPr>
          <w:rFonts w:ascii="Arial" w:hAnsi="Arial" w:cs="Arial"/>
        </w:rPr>
      </w:pPr>
      <w:r>
        <w:rPr>
          <w:rFonts w:ascii="Arial" w:hAnsi="Arial" w:cs="Arial"/>
        </w:rPr>
        <w:t xml:space="preserve">Work with the Volunteer Department to ensure fundraising volunteer needs are delivered. </w:t>
      </w:r>
    </w:p>
    <w:p w:rsidR="003363D1" w:rsidRDefault="003363D1" w:rsidP="003363D1">
      <w:pPr>
        <w:numPr>
          <w:ilvl w:val="0"/>
          <w:numId w:val="29"/>
        </w:numPr>
        <w:spacing w:after="0" w:line="240" w:lineRule="auto"/>
        <w:ind w:hanging="720"/>
        <w:jc w:val="both"/>
        <w:rPr>
          <w:rFonts w:ascii="Arial" w:hAnsi="Arial" w:cs="Arial"/>
        </w:rPr>
      </w:pPr>
      <w:r w:rsidRPr="002B5C05">
        <w:rPr>
          <w:rFonts w:ascii="Arial" w:hAnsi="Arial" w:cs="Arial"/>
        </w:rPr>
        <w:t xml:space="preserve">Ensure that the learning and development needs of staff and volunteers in the </w:t>
      </w:r>
      <w:r>
        <w:rPr>
          <w:rFonts w:ascii="Arial" w:hAnsi="Arial" w:cs="Arial"/>
        </w:rPr>
        <w:t>Fundraising</w:t>
      </w:r>
      <w:r w:rsidRPr="002B5C05">
        <w:rPr>
          <w:rFonts w:ascii="Arial" w:hAnsi="Arial" w:cs="Arial"/>
        </w:rPr>
        <w:t xml:space="preserve"> Department are regularly assessed and effectively addressed.</w:t>
      </w:r>
    </w:p>
    <w:p w:rsidR="003363D1" w:rsidRPr="002B5C05" w:rsidRDefault="003363D1" w:rsidP="003363D1">
      <w:pPr>
        <w:numPr>
          <w:ilvl w:val="0"/>
          <w:numId w:val="29"/>
        </w:numPr>
        <w:spacing w:after="0" w:line="240" w:lineRule="auto"/>
        <w:ind w:hanging="720"/>
        <w:jc w:val="both"/>
        <w:rPr>
          <w:rFonts w:ascii="Arial" w:hAnsi="Arial" w:cs="Arial"/>
        </w:rPr>
      </w:pPr>
      <w:r>
        <w:rPr>
          <w:rFonts w:ascii="Arial" w:hAnsi="Arial" w:cs="Arial"/>
        </w:rPr>
        <w:t>Develop an appropriate Fundraising Team Culture and ensure organisational behavioural competencies are reflected in Fundraising Team.</w:t>
      </w:r>
    </w:p>
    <w:p w:rsidR="003363D1" w:rsidRPr="002B5C05" w:rsidRDefault="003363D1" w:rsidP="003363D1">
      <w:pPr>
        <w:rPr>
          <w:rFonts w:ascii="Arial" w:hAnsi="Arial" w:cs="Arial"/>
        </w:rPr>
      </w:pPr>
    </w:p>
    <w:p w:rsidR="003363D1" w:rsidRPr="002B5C05" w:rsidRDefault="003363D1" w:rsidP="003363D1">
      <w:pPr>
        <w:pStyle w:val="Heading1"/>
        <w:rPr>
          <w:rFonts w:ascii="Arial" w:hAnsi="Arial" w:cs="Arial"/>
          <w:bCs/>
        </w:rPr>
      </w:pPr>
      <w:r w:rsidRPr="002B5C05">
        <w:rPr>
          <w:rFonts w:ascii="Arial" w:hAnsi="Arial" w:cs="Arial"/>
          <w:bCs/>
        </w:rPr>
        <w:t>Other</w:t>
      </w:r>
    </w:p>
    <w:p w:rsidR="003363D1" w:rsidRPr="002B5C05" w:rsidRDefault="003363D1" w:rsidP="003363D1">
      <w:pPr>
        <w:pStyle w:val="BodyTextIndent2"/>
        <w:rPr>
          <w:rFonts w:ascii="Arial" w:hAnsi="Arial" w:cs="Arial"/>
        </w:rPr>
      </w:pPr>
      <w:r w:rsidRPr="002B5C05">
        <w:rPr>
          <w:rFonts w:ascii="Arial" w:hAnsi="Arial" w:cs="Arial"/>
        </w:rPr>
        <w:t>Carry out such other duties as required as are consistent with the mission of the organisation and overall purpose of the job.</w:t>
      </w:r>
    </w:p>
    <w:p w:rsidR="003363D1" w:rsidRPr="002B5C05" w:rsidRDefault="003363D1" w:rsidP="003363D1">
      <w:pPr>
        <w:pStyle w:val="BodyTextIndent2"/>
        <w:rPr>
          <w:rFonts w:ascii="Arial" w:hAnsi="Arial" w:cs="Arial"/>
        </w:rPr>
      </w:pPr>
    </w:p>
    <w:p w:rsidR="003363D1" w:rsidRPr="002B5C05" w:rsidRDefault="003363D1" w:rsidP="003363D1">
      <w:pPr>
        <w:pStyle w:val="BodyTextIndent2"/>
        <w:rPr>
          <w:rFonts w:ascii="Arial" w:hAnsi="Arial" w:cs="Arial"/>
          <w:b/>
          <w:bCs/>
          <w:sz w:val="36"/>
          <w:szCs w:val="36"/>
          <w:u w:val="single"/>
        </w:rPr>
      </w:pPr>
      <w:r w:rsidRPr="002B5C05">
        <w:rPr>
          <w:rFonts w:ascii="Arial" w:hAnsi="Arial" w:cs="Arial"/>
        </w:rPr>
        <w:br w:type="page"/>
      </w:r>
    </w:p>
    <w:p w:rsidR="003363D1" w:rsidRPr="0036564F" w:rsidRDefault="003363D1" w:rsidP="003363D1">
      <w:pPr>
        <w:pStyle w:val="BodyTextIndent2"/>
        <w:ind w:left="0"/>
        <w:rPr>
          <w:rFonts w:ascii="Arial" w:hAnsi="Arial" w:cs="Arial"/>
          <w:b/>
          <w:bCs/>
          <w:sz w:val="36"/>
          <w:szCs w:val="36"/>
        </w:rPr>
      </w:pPr>
      <w:r w:rsidRPr="003363D1">
        <w:rPr>
          <w:rFonts w:ascii="Arial" w:hAnsi="Arial" w:cs="Arial"/>
          <w:b/>
          <w:bCs/>
          <w:sz w:val="36"/>
          <w:szCs w:val="36"/>
        </w:rPr>
        <w:lastRenderedPageBreak/>
        <w:t xml:space="preserve">Person Specification </w:t>
      </w:r>
      <w:r w:rsidR="0036564F">
        <w:rPr>
          <w:rFonts w:ascii="Arial" w:hAnsi="Arial" w:cs="Arial"/>
          <w:b/>
          <w:bCs/>
          <w:sz w:val="36"/>
          <w:szCs w:val="36"/>
        </w:rPr>
        <w:br/>
      </w:r>
      <w:r w:rsidRPr="003363D1">
        <w:rPr>
          <w:rFonts w:ascii="Arial" w:hAnsi="Arial" w:cs="Arial"/>
          <w:b/>
          <w:i/>
          <w:iCs/>
        </w:rPr>
        <w:t>Essential Criteria</w:t>
      </w:r>
    </w:p>
    <w:p w:rsidR="003363D1" w:rsidRPr="00B245AA" w:rsidRDefault="003363D1" w:rsidP="003363D1">
      <w:pPr>
        <w:pStyle w:val="BodyTextIndent2"/>
        <w:numPr>
          <w:ilvl w:val="0"/>
          <w:numId w:val="36"/>
        </w:numPr>
        <w:spacing w:after="0" w:line="240" w:lineRule="auto"/>
        <w:rPr>
          <w:rFonts w:ascii="Arial" w:hAnsi="Arial" w:cs="Arial"/>
        </w:rPr>
      </w:pPr>
      <w:r>
        <w:rPr>
          <w:rFonts w:ascii="Arial" w:hAnsi="Arial" w:cs="Arial"/>
        </w:rPr>
        <w:t>Educated to degree level or equivalent.</w:t>
      </w:r>
    </w:p>
    <w:p w:rsidR="003363D1" w:rsidRPr="00081C99" w:rsidRDefault="003363D1" w:rsidP="003363D1">
      <w:pPr>
        <w:pStyle w:val="BodyTextIndent2"/>
        <w:numPr>
          <w:ilvl w:val="0"/>
          <w:numId w:val="36"/>
        </w:numPr>
        <w:spacing w:after="0" w:line="240" w:lineRule="auto"/>
        <w:rPr>
          <w:rFonts w:ascii="Arial" w:hAnsi="Arial" w:cs="Arial"/>
        </w:rPr>
      </w:pPr>
      <w:r>
        <w:rPr>
          <w:rFonts w:ascii="Arial" w:hAnsi="Arial" w:cs="Arial"/>
        </w:rPr>
        <w:t xml:space="preserve">Substantial senior fundraising </w:t>
      </w:r>
      <w:r w:rsidRPr="00081C99">
        <w:rPr>
          <w:rFonts w:ascii="Arial" w:hAnsi="Arial" w:cs="Arial"/>
        </w:rPr>
        <w:t xml:space="preserve">experience </w:t>
      </w:r>
      <w:r>
        <w:rPr>
          <w:rFonts w:ascii="Arial" w:hAnsi="Arial" w:cs="Arial"/>
        </w:rPr>
        <w:t>with a demonstrable track record of success within a charity engaged in a diverse range of fundraising techniques.</w:t>
      </w:r>
    </w:p>
    <w:p w:rsidR="003363D1" w:rsidRDefault="003363D1" w:rsidP="003363D1">
      <w:pPr>
        <w:pStyle w:val="BodyTextIndent2"/>
        <w:numPr>
          <w:ilvl w:val="0"/>
          <w:numId w:val="36"/>
        </w:numPr>
        <w:spacing w:after="0" w:line="240" w:lineRule="auto"/>
        <w:rPr>
          <w:rFonts w:ascii="Arial" w:hAnsi="Arial" w:cs="Arial"/>
        </w:rPr>
      </w:pPr>
      <w:r>
        <w:rPr>
          <w:rFonts w:ascii="Arial" w:hAnsi="Arial" w:cs="Arial"/>
        </w:rPr>
        <w:t xml:space="preserve">Proven </w:t>
      </w:r>
      <w:r w:rsidRPr="00081C99">
        <w:rPr>
          <w:rFonts w:ascii="Arial" w:hAnsi="Arial" w:cs="Arial"/>
        </w:rPr>
        <w:t xml:space="preserve">track record of </w:t>
      </w:r>
      <w:r>
        <w:rPr>
          <w:rFonts w:ascii="Arial" w:hAnsi="Arial" w:cs="Arial"/>
        </w:rPr>
        <w:t xml:space="preserve">developing, leading and implementing fundraising strategies across a diverse range of fundraising streams. </w:t>
      </w:r>
      <w:r w:rsidRPr="00081C99">
        <w:rPr>
          <w:rFonts w:ascii="Arial" w:hAnsi="Arial" w:cs="Arial"/>
        </w:rPr>
        <w:t xml:space="preserve"> </w:t>
      </w:r>
    </w:p>
    <w:p w:rsidR="003363D1" w:rsidRDefault="003363D1" w:rsidP="003363D1">
      <w:pPr>
        <w:pStyle w:val="BodyTextIndent2"/>
        <w:numPr>
          <w:ilvl w:val="0"/>
          <w:numId w:val="36"/>
        </w:numPr>
        <w:spacing w:after="0" w:line="240" w:lineRule="auto"/>
        <w:rPr>
          <w:rFonts w:ascii="Arial" w:hAnsi="Arial" w:cs="Arial"/>
        </w:rPr>
      </w:pPr>
      <w:r>
        <w:rPr>
          <w:rFonts w:ascii="Arial" w:hAnsi="Arial" w:cs="Arial"/>
        </w:rPr>
        <w:t>Strong leadership skills with significant line management experience.</w:t>
      </w:r>
    </w:p>
    <w:p w:rsidR="003363D1" w:rsidRDefault="003363D1" w:rsidP="003363D1">
      <w:pPr>
        <w:pStyle w:val="BodyTextIndent2"/>
        <w:numPr>
          <w:ilvl w:val="0"/>
          <w:numId w:val="36"/>
        </w:numPr>
        <w:spacing w:after="0" w:line="240" w:lineRule="auto"/>
        <w:rPr>
          <w:rFonts w:ascii="Arial" w:hAnsi="Arial" w:cs="Arial"/>
        </w:rPr>
      </w:pPr>
      <w:r>
        <w:rPr>
          <w:rFonts w:ascii="Arial" w:hAnsi="Arial" w:cs="Arial"/>
        </w:rPr>
        <w:t>Excellent interpersonal skills with the ability to communicate, persuade and influence effectively both verbally and in writing with a range of internal and external audiences.</w:t>
      </w:r>
    </w:p>
    <w:p w:rsidR="003363D1" w:rsidRDefault="003363D1" w:rsidP="003363D1">
      <w:pPr>
        <w:pStyle w:val="BodyTextIndent2"/>
        <w:numPr>
          <w:ilvl w:val="0"/>
          <w:numId w:val="36"/>
        </w:numPr>
        <w:spacing w:after="0" w:line="240" w:lineRule="auto"/>
        <w:rPr>
          <w:rFonts w:ascii="Arial" w:hAnsi="Arial" w:cs="Arial"/>
        </w:rPr>
      </w:pPr>
      <w:r>
        <w:rPr>
          <w:rFonts w:ascii="Arial" w:hAnsi="Arial" w:cs="Arial"/>
        </w:rPr>
        <w:t xml:space="preserve">Demonstrable financial management and planning skills using multi-departmental income and expenditure budgets </w:t>
      </w:r>
    </w:p>
    <w:p w:rsidR="003363D1" w:rsidRDefault="003363D1" w:rsidP="003363D1">
      <w:pPr>
        <w:pStyle w:val="BodyTextIndent2"/>
        <w:numPr>
          <w:ilvl w:val="0"/>
          <w:numId w:val="36"/>
        </w:numPr>
        <w:spacing w:after="0" w:line="240" w:lineRule="auto"/>
        <w:rPr>
          <w:rFonts w:ascii="Arial" w:hAnsi="Arial" w:cs="Arial"/>
        </w:rPr>
      </w:pPr>
      <w:r w:rsidRPr="00081C99">
        <w:rPr>
          <w:rFonts w:ascii="Arial" w:hAnsi="Arial" w:cs="Arial"/>
        </w:rPr>
        <w:t xml:space="preserve">Track record of bringing innovative creative thinking and fresh ideas to an organisation </w:t>
      </w:r>
      <w:r>
        <w:rPr>
          <w:rFonts w:ascii="Arial" w:hAnsi="Arial" w:cs="Arial"/>
        </w:rPr>
        <w:t>that has delivered positive results.</w:t>
      </w:r>
      <w:r w:rsidRPr="00081C99">
        <w:rPr>
          <w:rFonts w:ascii="Arial" w:hAnsi="Arial" w:cs="Arial"/>
        </w:rPr>
        <w:t xml:space="preserve"> </w:t>
      </w:r>
    </w:p>
    <w:p w:rsidR="003363D1" w:rsidRPr="00156CEE" w:rsidRDefault="003363D1" w:rsidP="003363D1">
      <w:pPr>
        <w:pStyle w:val="BodyTextIndent2"/>
        <w:numPr>
          <w:ilvl w:val="0"/>
          <w:numId w:val="36"/>
        </w:numPr>
        <w:spacing w:after="0" w:line="240" w:lineRule="auto"/>
        <w:rPr>
          <w:rFonts w:ascii="Arial" w:hAnsi="Arial" w:cs="Arial"/>
        </w:rPr>
      </w:pPr>
      <w:r w:rsidRPr="00156CEE">
        <w:rPr>
          <w:rFonts w:ascii="Arial" w:hAnsi="Arial" w:cs="Arial"/>
        </w:rPr>
        <w:t>Possess a full current driving licence and/or* have access to a form of transport which will permit the applicant to me</w:t>
      </w:r>
      <w:r w:rsidR="00CB5D99">
        <w:rPr>
          <w:rFonts w:ascii="Arial" w:hAnsi="Arial" w:cs="Arial"/>
        </w:rPr>
        <w:t>et the requirements of the post</w:t>
      </w:r>
      <w:r w:rsidRPr="00156CEE">
        <w:rPr>
          <w:rFonts w:ascii="Arial" w:hAnsi="Arial" w:cs="Arial"/>
        </w:rPr>
        <w:t xml:space="preserve"> in full. </w:t>
      </w:r>
      <w:r w:rsidRPr="00156CEE">
        <w:rPr>
          <w:rFonts w:ascii="Arial" w:hAnsi="Arial" w:cs="Arial"/>
          <w:iCs/>
        </w:rPr>
        <w:t>(*This relates to any person who has declared to having a disability which debars them from driving.)</w:t>
      </w:r>
    </w:p>
    <w:p w:rsidR="003363D1" w:rsidRDefault="0036564F" w:rsidP="003363D1">
      <w:pPr>
        <w:pStyle w:val="BodyTextIndent2"/>
        <w:ind w:left="0"/>
        <w:rPr>
          <w:rFonts w:ascii="Arial" w:hAnsi="Arial" w:cs="Arial"/>
          <w:b/>
          <w:i/>
        </w:rPr>
      </w:pPr>
      <w:r>
        <w:rPr>
          <w:rFonts w:ascii="Arial" w:hAnsi="Arial" w:cs="Arial"/>
        </w:rPr>
        <w:br/>
      </w:r>
      <w:r w:rsidR="003363D1">
        <w:rPr>
          <w:rFonts w:ascii="Arial" w:hAnsi="Arial" w:cs="Arial"/>
          <w:b/>
          <w:i/>
        </w:rPr>
        <w:t xml:space="preserve">Desirable Criteria </w:t>
      </w:r>
    </w:p>
    <w:p w:rsidR="003363D1" w:rsidRPr="003363D1" w:rsidRDefault="003363D1" w:rsidP="00CB5D99">
      <w:pPr>
        <w:pStyle w:val="BodyTextIndent2"/>
        <w:numPr>
          <w:ilvl w:val="0"/>
          <w:numId w:val="39"/>
        </w:numPr>
        <w:rPr>
          <w:rFonts w:ascii="Arial" w:hAnsi="Arial" w:cs="Arial"/>
          <w:b/>
          <w:i/>
        </w:rPr>
      </w:pPr>
      <w:r>
        <w:rPr>
          <w:rFonts w:ascii="Arial" w:hAnsi="Arial" w:cs="Arial"/>
        </w:rPr>
        <w:t>Post graduate management/leadership qualification</w:t>
      </w:r>
    </w:p>
    <w:p w:rsidR="003363D1" w:rsidRDefault="003363D1" w:rsidP="00CB5D99">
      <w:pPr>
        <w:pStyle w:val="BodyTextIndent2"/>
        <w:numPr>
          <w:ilvl w:val="0"/>
          <w:numId w:val="39"/>
        </w:numPr>
        <w:rPr>
          <w:rFonts w:ascii="Arial" w:hAnsi="Arial" w:cs="Arial"/>
        </w:rPr>
      </w:pPr>
      <w:r>
        <w:rPr>
          <w:rFonts w:ascii="Arial" w:hAnsi="Arial" w:cs="Arial"/>
        </w:rPr>
        <w:t>Experience of working with issues of health or disability</w:t>
      </w:r>
    </w:p>
    <w:p w:rsidR="003363D1" w:rsidRPr="00156CEE" w:rsidRDefault="003363D1" w:rsidP="00CB5D99">
      <w:pPr>
        <w:pStyle w:val="BodyTextIndent2"/>
        <w:numPr>
          <w:ilvl w:val="0"/>
          <w:numId w:val="39"/>
        </w:numPr>
        <w:rPr>
          <w:rFonts w:ascii="Arial" w:hAnsi="Arial" w:cs="Arial"/>
        </w:rPr>
      </w:pPr>
      <w:r w:rsidRPr="00156CEE">
        <w:rPr>
          <w:rFonts w:ascii="Arial" w:hAnsi="Arial" w:cs="Arial"/>
        </w:rPr>
        <w:t xml:space="preserve">Experience of leading and managing a fundraising department </w:t>
      </w:r>
    </w:p>
    <w:p w:rsidR="003363D1" w:rsidRDefault="003363D1" w:rsidP="003363D1">
      <w:pPr>
        <w:pStyle w:val="BodyTextIndent2"/>
        <w:ind w:left="0"/>
        <w:rPr>
          <w:rFonts w:ascii="Arial" w:hAnsi="Arial" w:cs="Arial"/>
          <w:b/>
          <w:i/>
        </w:rPr>
      </w:pPr>
    </w:p>
    <w:p w:rsidR="00B7553B" w:rsidRDefault="00B7553B" w:rsidP="003363D1">
      <w:pPr>
        <w:pStyle w:val="BodyTextIndent2"/>
        <w:ind w:left="0"/>
        <w:rPr>
          <w:rFonts w:ascii="Arial" w:hAnsi="Arial" w:cs="Arial"/>
          <w:b/>
          <w:i/>
        </w:rPr>
      </w:pPr>
    </w:p>
    <w:p w:rsidR="00B7553B" w:rsidRDefault="00B7553B" w:rsidP="003363D1">
      <w:pPr>
        <w:pStyle w:val="BodyTextIndent2"/>
        <w:ind w:left="0"/>
        <w:rPr>
          <w:rFonts w:ascii="Arial" w:hAnsi="Arial" w:cs="Arial"/>
          <w:b/>
          <w:i/>
        </w:rPr>
      </w:pPr>
    </w:p>
    <w:p w:rsidR="00B7553B" w:rsidRDefault="00B7553B" w:rsidP="003363D1">
      <w:pPr>
        <w:pStyle w:val="BodyTextIndent2"/>
        <w:ind w:left="0"/>
        <w:rPr>
          <w:rFonts w:ascii="Arial" w:hAnsi="Arial" w:cs="Arial"/>
          <w:b/>
          <w:i/>
        </w:rPr>
      </w:pPr>
    </w:p>
    <w:p w:rsidR="00B7553B" w:rsidRDefault="00B7553B" w:rsidP="003363D1">
      <w:pPr>
        <w:pStyle w:val="BodyTextIndent2"/>
        <w:ind w:left="0"/>
        <w:rPr>
          <w:rFonts w:ascii="Arial" w:hAnsi="Arial" w:cs="Arial"/>
          <w:b/>
          <w:i/>
        </w:rPr>
      </w:pPr>
    </w:p>
    <w:p w:rsidR="00B7553B" w:rsidRDefault="00B7553B" w:rsidP="003363D1">
      <w:pPr>
        <w:pStyle w:val="BodyTextIndent2"/>
        <w:ind w:left="0"/>
        <w:rPr>
          <w:rFonts w:ascii="Arial" w:hAnsi="Arial" w:cs="Arial"/>
          <w:b/>
          <w:i/>
        </w:rPr>
      </w:pPr>
    </w:p>
    <w:p w:rsidR="00B7553B" w:rsidRDefault="00B7553B" w:rsidP="003363D1">
      <w:pPr>
        <w:pStyle w:val="BodyTextIndent2"/>
        <w:ind w:left="0"/>
        <w:rPr>
          <w:rFonts w:ascii="Arial" w:hAnsi="Arial" w:cs="Arial"/>
          <w:b/>
          <w:i/>
        </w:rPr>
      </w:pPr>
    </w:p>
    <w:p w:rsidR="00B7553B" w:rsidRPr="00B16C84" w:rsidRDefault="00B7553B" w:rsidP="00B7553B">
      <w:pPr>
        <w:rPr>
          <w:rFonts w:ascii="Arial" w:hAnsi="Arial"/>
          <w:b/>
        </w:rPr>
      </w:pPr>
      <w:r w:rsidRPr="00B16C84">
        <w:rPr>
          <w:rFonts w:ascii="Arial" w:hAnsi="Arial"/>
          <w:b/>
        </w:rPr>
        <w:lastRenderedPageBreak/>
        <w:t xml:space="preserve">TERMS AND CONDITIONS OF EMPLOYMENT </w:t>
      </w:r>
    </w:p>
    <w:p w:rsidR="00B7553B" w:rsidRPr="00B16C84" w:rsidRDefault="00B7553B" w:rsidP="00B7553B">
      <w:pPr>
        <w:rPr>
          <w:rFonts w:ascii="Arial" w:hAnsi="Arial"/>
        </w:rPr>
      </w:pPr>
      <w:r w:rsidRPr="00B16C84">
        <w:rPr>
          <w:rFonts w:ascii="Arial" w:hAnsi="Arial"/>
          <w:b/>
        </w:rPr>
        <w:t>Job title:</w:t>
      </w:r>
      <w:r w:rsidRPr="00B16C84">
        <w:rPr>
          <w:rFonts w:ascii="Arial" w:hAnsi="Arial"/>
          <w:b/>
        </w:rPr>
        <w:tab/>
      </w:r>
      <w:r w:rsidRPr="00B16C84">
        <w:rPr>
          <w:rFonts w:ascii="Arial" w:hAnsi="Arial"/>
        </w:rPr>
        <w:tab/>
        <w:t>Director of Income Generation</w:t>
      </w:r>
    </w:p>
    <w:p w:rsidR="00B7553B" w:rsidRPr="00B16C84" w:rsidRDefault="00B7553B" w:rsidP="00B7553B">
      <w:pPr>
        <w:rPr>
          <w:rFonts w:ascii="Arial" w:hAnsi="Arial"/>
        </w:rPr>
      </w:pPr>
      <w:r w:rsidRPr="00B16C84">
        <w:rPr>
          <w:rFonts w:ascii="Arial" w:hAnsi="Arial"/>
          <w:b/>
        </w:rPr>
        <w:t>Reporting to</w:t>
      </w:r>
      <w:r w:rsidRPr="00B16C84">
        <w:rPr>
          <w:rFonts w:ascii="Arial" w:hAnsi="Arial"/>
        </w:rPr>
        <w:t>:</w:t>
      </w:r>
      <w:r w:rsidRPr="00B16C84">
        <w:rPr>
          <w:rFonts w:ascii="Arial" w:hAnsi="Arial"/>
        </w:rPr>
        <w:tab/>
        <w:t>Chief Executive</w:t>
      </w:r>
    </w:p>
    <w:p w:rsidR="00B7553B" w:rsidRPr="00B16C84" w:rsidRDefault="00B7553B" w:rsidP="00B7553B">
      <w:pPr>
        <w:rPr>
          <w:rFonts w:ascii="Arial" w:hAnsi="Arial"/>
        </w:rPr>
      </w:pPr>
      <w:r w:rsidRPr="00B16C84">
        <w:rPr>
          <w:rFonts w:ascii="Arial" w:hAnsi="Arial"/>
          <w:b/>
        </w:rPr>
        <w:t>Responsible for</w:t>
      </w:r>
      <w:r w:rsidRPr="00B16C84">
        <w:rPr>
          <w:rFonts w:ascii="Arial" w:hAnsi="Arial"/>
        </w:rPr>
        <w:t>:</w:t>
      </w:r>
      <w:r w:rsidRPr="00B16C84">
        <w:rPr>
          <w:rFonts w:ascii="Arial" w:hAnsi="Arial"/>
        </w:rPr>
        <w:tab/>
        <w:t>Fundraising Team</w:t>
      </w:r>
    </w:p>
    <w:p w:rsidR="00B7553B" w:rsidRPr="00B16C84" w:rsidRDefault="00B7553B" w:rsidP="00B7553B">
      <w:pPr>
        <w:rPr>
          <w:rFonts w:ascii="Arial" w:hAnsi="Arial"/>
        </w:rPr>
      </w:pPr>
      <w:r w:rsidRPr="00B16C84">
        <w:rPr>
          <w:rFonts w:ascii="Arial" w:hAnsi="Arial"/>
          <w:b/>
        </w:rPr>
        <w:t>Salary</w:t>
      </w:r>
      <w:r w:rsidR="00EA0396">
        <w:rPr>
          <w:rFonts w:ascii="Arial" w:hAnsi="Arial"/>
        </w:rPr>
        <w:t>:</w:t>
      </w:r>
      <w:r w:rsidR="00EA0396">
        <w:rPr>
          <w:rFonts w:ascii="Arial" w:hAnsi="Arial"/>
        </w:rPr>
        <w:tab/>
      </w:r>
      <w:r w:rsidR="00EA0396">
        <w:rPr>
          <w:rFonts w:ascii="Arial" w:hAnsi="Arial"/>
        </w:rPr>
        <w:tab/>
        <w:t>£44, 757</w:t>
      </w:r>
      <w:r w:rsidRPr="00B16C84">
        <w:rPr>
          <w:rFonts w:ascii="Arial" w:hAnsi="Arial"/>
        </w:rPr>
        <w:t xml:space="preserve"> per annum (NJC point 50) </w:t>
      </w:r>
    </w:p>
    <w:p w:rsidR="00B7553B" w:rsidRPr="00B16C84" w:rsidRDefault="00B7553B" w:rsidP="00B7553B">
      <w:pPr>
        <w:ind w:left="2160"/>
        <w:rPr>
          <w:rFonts w:ascii="Arial" w:hAnsi="Arial"/>
        </w:rPr>
      </w:pPr>
      <w:r w:rsidRPr="00B16C84">
        <w:rPr>
          <w:rFonts w:ascii="Arial" w:hAnsi="Arial"/>
        </w:rPr>
        <w:t xml:space="preserve">+ Contributory Pension Scheme of 6% or 9% (this benefit is available after satisfactory completion of a 6 month probationary period). </w:t>
      </w:r>
    </w:p>
    <w:p w:rsidR="00B7553B" w:rsidRPr="00B16C84" w:rsidRDefault="00B7553B" w:rsidP="00B7553B">
      <w:pPr>
        <w:ind w:left="2160" w:hanging="2160"/>
        <w:rPr>
          <w:rFonts w:ascii="Arial" w:hAnsi="Arial"/>
        </w:rPr>
      </w:pPr>
      <w:r w:rsidRPr="00B16C84">
        <w:rPr>
          <w:rFonts w:ascii="Arial" w:hAnsi="Arial"/>
          <w:b/>
        </w:rPr>
        <w:t xml:space="preserve">Annual Leave: </w:t>
      </w:r>
      <w:r w:rsidRPr="00B16C84">
        <w:rPr>
          <w:rFonts w:ascii="Arial" w:hAnsi="Arial"/>
          <w:b/>
        </w:rPr>
        <w:tab/>
      </w:r>
      <w:r w:rsidRPr="00B16C84">
        <w:rPr>
          <w:rFonts w:ascii="Arial" w:hAnsi="Arial"/>
        </w:rPr>
        <w:t xml:space="preserve">The post-holder will be entitled to 30 days annual leave. This is exclusive of bank and public holidays. The annual leave year runs from 1 April to 31 March. </w:t>
      </w:r>
    </w:p>
    <w:p w:rsidR="00B7553B" w:rsidRPr="00B16C84" w:rsidRDefault="00B7553B" w:rsidP="00B7553B">
      <w:pPr>
        <w:ind w:left="2160" w:hanging="2160"/>
        <w:rPr>
          <w:rFonts w:ascii="Arial" w:hAnsi="Arial"/>
        </w:rPr>
      </w:pPr>
      <w:r w:rsidRPr="00B16C84">
        <w:rPr>
          <w:rFonts w:ascii="Arial" w:hAnsi="Arial"/>
          <w:b/>
        </w:rPr>
        <w:t>Car Mileage:</w:t>
      </w:r>
      <w:r w:rsidRPr="00B16C84">
        <w:rPr>
          <w:rFonts w:ascii="Arial" w:hAnsi="Arial"/>
          <w:b/>
        </w:rPr>
        <w:tab/>
      </w:r>
      <w:r w:rsidRPr="00B16C84">
        <w:rPr>
          <w:rFonts w:ascii="Arial" w:hAnsi="Arial"/>
        </w:rPr>
        <w:t xml:space="preserve">The post-holder will be reimbursed for any business mileage under the Car Mileage Scheme. </w:t>
      </w:r>
    </w:p>
    <w:p w:rsidR="00B7553B" w:rsidRPr="00B16C84" w:rsidRDefault="00B7553B" w:rsidP="00B7553B">
      <w:pPr>
        <w:ind w:left="2160" w:hanging="2160"/>
        <w:rPr>
          <w:rFonts w:ascii="Arial" w:hAnsi="Arial"/>
        </w:rPr>
      </w:pPr>
      <w:r w:rsidRPr="00B16C84">
        <w:rPr>
          <w:rFonts w:ascii="Arial" w:hAnsi="Arial"/>
          <w:b/>
        </w:rPr>
        <w:t>References:</w:t>
      </w:r>
      <w:r w:rsidRPr="00B16C84">
        <w:rPr>
          <w:rFonts w:ascii="Arial" w:hAnsi="Arial"/>
        </w:rPr>
        <w:t xml:space="preserve"> </w:t>
      </w:r>
      <w:r w:rsidRPr="00B16C84">
        <w:rPr>
          <w:rFonts w:ascii="Arial" w:hAnsi="Arial"/>
        </w:rPr>
        <w:tab/>
        <w:t xml:space="preserve">All offers of employment are subject to two satisfactory written references. </w:t>
      </w:r>
    </w:p>
    <w:p w:rsidR="00B7553B" w:rsidRPr="00B16C84" w:rsidRDefault="00B7553B" w:rsidP="00B7553B">
      <w:pPr>
        <w:ind w:left="2160" w:hanging="2160"/>
        <w:rPr>
          <w:rFonts w:ascii="Arial" w:hAnsi="Arial"/>
        </w:rPr>
      </w:pPr>
      <w:r w:rsidRPr="00B16C84">
        <w:rPr>
          <w:rFonts w:ascii="Arial" w:hAnsi="Arial"/>
        </w:rPr>
        <w:tab/>
        <w:t xml:space="preserve">All candidates who are invited to attend for interview will be required to bring along their original qualification certificates and driving licence. </w:t>
      </w:r>
    </w:p>
    <w:p w:rsidR="00B7553B" w:rsidRPr="00B16C84" w:rsidRDefault="00B7553B" w:rsidP="00B7553B">
      <w:pPr>
        <w:ind w:left="2160" w:hanging="2160"/>
        <w:rPr>
          <w:rFonts w:ascii="Arial" w:hAnsi="Arial"/>
        </w:rPr>
      </w:pPr>
    </w:p>
    <w:p w:rsidR="00B7553B" w:rsidRDefault="00B7553B" w:rsidP="00B7553B">
      <w:pPr>
        <w:ind w:left="2160" w:hanging="2160"/>
        <w:rPr>
          <w:rFonts w:ascii="Arial" w:hAnsi="Arial"/>
        </w:rPr>
      </w:pPr>
      <w:r w:rsidRPr="00B16C84">
        <w:rPr>
          <w:rFonts w:ascii="Arial" w:hAnsi="Arial"/>
        </w:rPr>
        <w:t xml:space="preserve">For further information please email </w:t>
      </w:r>
      <w:hyperlink r:id="rId9" w:history="1">
        <w:r w:rsidRPr="00B16C84">
          <w:rPr>
            <w:rStyle w:val="Hyperlink"/>
            <w:rFonts w:ascii="Arial" w:hAnsi="Arial" w:cs="Arial"/>
          </w:rPr>
          <w:t>recruitment@nichs.org.uk</w:t>
        </w:r>
      </w:hyperlink>
      <w:r w:rsidRPr="00B16C84">
        <w:rPr>
          <w:rFonts w:ascii="Arial" w:hAnsi="Arial"/>
        </w:rPr>
        <w:t>.</w:t>
      </w:r>
      <w:r>
        <w:rPr>
          <w:rFonts w:ascii="Arial" w:hAnsi="Arial"/>
        </w:rPr>
        <w:t xml:space="preserve"> </w:t>
      </w:r>
    </w:p>
    <w:p w:rsidR="00B7553B" w:rsidRDefault="00B7553B" w:rsidP="003363D1">
      <w:pPr>
        <w:pStyle w:val="BodyTextIndent2"/>
        <w:ind w:left="0"/>
        <w:rPr>
          <w:rFonts w:ascii="Arial" w:hAnsi="Arial" w:cs="Arial"/>
          <w:b/>
          <w:i/>
        </w:rPr>
      </w:pPr>
    </w:p>
    <w:p w:rsidR="003363D1" w:rsidRDefault="003363D1" w:rsidP="003363D1">
      <w:pPr>
        <w:pStyle w:val="BodyTextIndent2"/>
        <w:ind w:left="0"/>
        <w:rPr>
          <w:rFonts w:ascii="Arial" w:hAnsi="Arial" w:cs="Arial"/>
        </w:rPr>
      </w:pPr>
    </w:p>
    <w:p w:rsidR="003363D1" w:rsidRDefault="003363D1" w:rsidP="003363D1">
      <w:pPr>
        <w:pStyle w:val="BodyTextIndent2"/>
        <w:ind w:left="0"/>
        <w:rPr>
          <w:rFonts w:ascii="Arial" w:hAnsi="Arial" w:cs="Arial"/>
        </w:rPr>
      </w:pPr>
    </w:p>
    <w:p w:rsidR="003363D1" w:rsidRDefault="003363D1" w:rsidP="003363D1">
      <w:pPr>
        <w:pStyle w:val="BodyTextIndent2"/>
        <w:ind w:left="0"/>
        <w:rPr>
          <w:rFonts w:ascii="Arial" w:hAnsi="Arial" w:cs="Arial"/>
        </w:rPr>
      </w:pPr>
    </w:p>
    <w:p w:rsidR="003363D1" w:rsidRDefault="003363D1" w:rsidP="003363D1">
      <w:pPr>
        <w:pStyle w:val="BodyTextIndent2"/>
        <w:ind w:left="0"/>
        <w:rPr>
          <w:rFonts w:ascii="Arial" w:hAnsi="Arial" w:cs="Arial"/>
        </w:rPr>
      </w:pPr>
    </w:p>
    <w:p w:rsidR="007308CC" w:rsidRDefault="007308CC" w:rsidP="00AD3CB7">
      <w:pPr>
        <w:pStyle w:val="Default"/>
        <w:rPr>
          <w:rFonts w:ascii="Arial" w:hAnsi="Arial" w:cs="Arial"/>
          <w:b/>
          <w:bCs/>
          <w:sz w:val="22"/>
          <w:szCs w:val="22"/>
        </w:rPr>
      </w:pPr>
    </w:p>
    <w:p w:rsidR="00935CA2" w:rsidRPr="00375D8C" w:rsidRDefault="00375D8C" w:rsidP="00AD3CB7">
      <w:pPr>
        <w:rPr>
          <w:rFonts w:ascii="Arial" w:hAnsi="Arial" w:cs="Arial"/>
          <w:b/>
          <w:sz w:val="28"/>
          <w:szCs w:val="28"/>
        </w:rPr>
      </w:pPr>
      <w:r w:rsidRPr="00375D8C">
        <w:rPr>
          <w:rFonts w:ascii="Arial" w:hAnsi="Arial" w:cs="Arial"/>
          <w:b/>
          <w:noProof/>
          <w:sz w:val="28"/>
          <w:szCs w:val="28"/>
          <w:lang w:eastAsia="en-GB"/>
        </w:rPr>
        <w:lastRenderedPageBreak/>
        <w:drawing>
          <wp:anchor distT="0" distB="0" distL="114300" distR="114300" simplePos="0" relativeHeight="251666432" behindDoc="0" locked="0" layoutInCell="1" allowOverlap="1">
            <wp:simplePos x="0" y="0"/>
            <wp:positionH relativeFrom="column">
              <wp:posOffset>-371475</wp:posOffset>
            </wp:positionH>
            <wp:positionV relativeFrom="paragraph">
              <wp:posOffset>-80645</wp:posOffset>
            </wp:positionV>
            <wp:extent cx="6781800" cy="8801100"/>
            <wp:effectExtent l="19050" t="19050" r="19050" b="57150"/>
            <wp:wrapSquare wrapText="bothSides"/>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bl>
      <w:tblPr>
        <w:tblStyle w:val="TableGrid"/>
        <w:tblW w:w="0" w:type="auto"/>
        <w:tblInd w:w="-1026" w:type="dxa"/>
        <w:tblLook w:val="04A0"/>
      </w:tblPr>
      <w:tblGrid>
        <w:gridCol w:w="10268"/>
      </w:tblGrid>
      <w:tr w:rsidR="009F0DB6" w:rsidTr="00F72BBF">
        <w:tc>
          <w:tcPr>
            <w:tcW w:w="10268" w:type="dxa"/>
            <w:shd w:val="clear" w:color="auto" w:fill="000000" w:themeFill="text1"/>
          </w:tcPr>
          <w:p w:rsidR="009F0DB6" w:rsidRDefault="009F0DB6" w:rsidP="00F72BBF">
            <w:pPr>
              <w:rPr>
                <w:rFonts w:ascii="Arial" w:hAnsi="Arial" w:cs="Arial"/>
                <w:b/>
              </w:rPr>
            </w:pPr>
          </w:p>
          <w:p w:rsidR="009F0DB6" w:rsidRPr="00D93BFD" w:rsidRDefault="009F0DB6" w:rsidP="00F72BBF">
            <w:pPr>
              <w:jc w:val="center"/>
              <w:rPr>
                <w:rFonts w:ascii="Arial" w:hAnsi="Arial" w:cs="Arial"/>
                <w:b/>
                <w:color w:val="FFFFFF" w:themeColor="background1"/>
                <w:sz w:val="32"/>
                <w:szCs w:val="32"/>
              </w:rPr>
            </w:pPr>
            <w:r>
              <w:rPr>
                <w:rFonts w:ascii="Arial" w:hAnsi="Arial" w:cs="Arial"/>
                <w:b/>
                <w:color w:val="FFFFFF" w:themeColor="background1"/>
                <w:sz w:val="32"/>
                <w:szCs w:val="32"/>
              </w:rPr>
              <w:t>Please return this section only</w:t>
            </w:r>
          </w:p>
          <w:p w:rsidR="009F0DB6" w:rsidRDefault="009F0DB6" w:rsidP="00F72BBF">
            <w:pPr>
              <w:rPr>
                <w:rFonts w:ascii="Arial" w:hAnsi="Arial" w:cs="Arial"/>
                <w:b/>
              </w:rPr>
            </w:pPr>
          </w:p>
        </w:tc>
      </w:tr>
    </w:tbl>
    <w:p w:rsidR="00935CA2" w:rsidRDefault="00935CA2" w:rsidP="009F0DB6">
      <w:pPr>
        <w:tabs>
          <w:tab w:val="left" w:pos="377"/>
        </w:tabs>
        <w:rPr>
          <w:b/>
        </w:rPr>
      </w:pPr>
    </w:p>
    <w:p w:rsidR="009F0DB6" w:rsidRDefault="00A0144F" w:rsidP="00935CA2">
      <w:pPr>
        <w:ind w:left="6480" w:firstLine="720"/>
        <w:jc w:val="center"/>
        <w:rPr>
          <w:b/>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57.75pt;margin-top:4.2pt;width:333pt;height:36pt;z-index:251663360">
            <v:textbox>
              <w:txbxContent>
                <w:p w:rsidR="00AF009D" w:rsidRPr="00D23770" w:rsidRDefault="00AF009D" w:rsidP="00935CA2">
                  <w:pPr>
                    <w:rPr>
                      <w:rFonts w:ascii="Arial" w:hAnsi="Arial"/>
                      <w:b/>
                      <w:sz w:val="40"/>
                      <w:szCs w:val="40"/>
                    </w:rPr>
                  </w:pPr>
                  <w:r w:rsidRPr="00D23770">
                    <w:rPr>
                      <w:rFonts w:ascii="Arial" w:hAnsi="Arial"/>
                      <w:b/>
                      <w:sz w:val="40"/>
                      <w:szCs w:val="40"/>
                    </w:rPr>
                    <w:t>Application Form</w:t>
                  </w:r>
                </w:p>
              </w:txbxContent>
            </v:textbox>
          </v:shape>
        </w:pict>
      </w:r>
    </w:p>
    <w:p w:rsidR="009F0DB6" w:rsidRDefault="009F0DB6" w:rsidP="00935CA2">
      <w:pPr>
        <w:ind w:left="6480" w:firstLine="720"/>
        <w:jc w:val="center"/>
        <w:rPr>
          <w:b/>
        </w:rPr>
      </w:pPr>
    </w:p>
    <w:p w:rsidR="00935CA2" w:rsidRPr="00D23770" w:rsidRDefault="00A0144F" w:rsidP="00935CA2">
      <w:pPr>
        <w:ind w:left="6480" w:firstLine="720"/>
        <w:jc w:val="center"/>
        <w:rPr>
          <w:b/>
        </w:rPr>
      </w:pPr>
      <w:r>
        <w:rPr>
          <w:b/>
          <w:noProof/>
        </w:rPr>
        <w:pict>
          <v:shape id="_x0000_s1026" type="#_x0000_t202" style="position:absolute;left:0;text-align:left;margin-left:-57.75pt;margin-top:1.55pt;width:233.35pt;height:162.75pt;z-index:251660288">
            <v:textbox style="mso-next-textbox:#_x0000_s1026">
              <w:txbxContent>
                <w:p w:rsidR="00AF009D" w:rsidRPr="00F41B08" w:rsidRDefault="00AF009D" w:rsidP="00935CA2">
                  <w:pPr>
                    <w:jc w:val="center"/>
                    <w:rPr>
                      <w:rFonts w:ascii="Arial" w:hAnsi="Arial"/>
                      <w:b/>
                      <w:szCs w:val="24"/>
                    </w:rPr>
                  </w:pPr>
                  <w:r w:rsidRPr="00F41B08">
                    <w:rPr>
                      <w:rFonts w:ascii="Arial" w:hAnsi="Arial"/>
                      <w:b/>
                      <w:szCs w:val="24"/>
                    </w:rPr>
                    <w:t>Please complete in black ink</w:t>
                  </w:r>
                </w:p>
                <w:p w:rsidR="00AF009D" w:rsidRPr="002E0722" w:rsidRDefault="00AF009D" w:rsidP="00935CA2">
                  <w:pPr>
                    <w:rPr>
                      <w:rFonts w:ascii="Arial" w:hAnsi="Arial"/>
                      <w:b/>
                      <w:sz w:val="20"/>
                      <w:szCs w:val="20"/>
                    </w:rPr>
                  </w:pPr>
                  <w:r w:rsidRPr="002E0722">
                    <w:rPr>
                      <w:rFonts w:ascii="Arial" w:hAnsi="Arial"/>
                      <w:b/>
                      <w:sz w:val="20"/>
                      <w:szCs w:val="20"/>
                    </w:rPr>
                    <w:t>Post applied for:</w:t>
                  </w:r>
                  <w:r>
                    <w:rPr>
                      <w:rFonts w:ascii="Arial" w:hAnsi="Arial"/>
                      <w:b/>
                      <w:sz w:val="20"/>
                      <w:szCs w:val="20"/>
                    </w:rPr>
                    <w:t xml:space="preserve"> Director of Fundraising </w:t>
                  </w:r>
                  <w:r w:rsidRPr="002E0722">
                    <w:rPr>
                      <w:rFonts w:ascii="Arial" w:hAnsi="Arial"/>
                      <w:b/>
                      <w:sz w:val="20"/>
                      <w:szCs w:val="20"/>
                    </w:rPr>
                    <w:tab/>
                  </w:r>
                </w:p>
                <w:p w:rsidR="00AF009D" w:rsidRPr="002E0722" w:rsidRDefault="00AF009D" w:rsidP="00935CA2">
                  <w:pPr>
                    <w:rPr>
                      <w:rFonts w:ascii="Arial" w:hAnsi="Arial"/>
                      <w:b/>
                      <w:sz w:val="20"/>
                      <w:szCs w:val="20"/>
                    </w:rPr>
                  </w:pPr>
                  <w:r>
                    <w:rPr>
                      <w:rFonts w:ascii="Arial" w:hAnsi="Arial"/>
                      <w:b/>
                      <w:sz w:val="20"/>
                      <w:szCs w:val="20"/>
                    </w:rPr>
                    <w:t>Ref Number: DFR/5/17</w:t>
                  </w:r>
                </w:p>
                <w:p w:rsidR="00AF009D" w:rsidRPr="002E0722" w:rsidRDefault="00AF009D" w:rsidP="00935CA2">
                  <w:pPr>
                    <w:rPr>
                      <w:rFonts w:ascii="Arial" w:hAnsi="Arial"/>
                      <w:b/>
                      <w:sz w:val="20"/>
                      <w:szCs w:val="20"/>
                    </w:rPr>
                  </w:pPr>
                  <w:r w:rsidRPr="002E0722">
                    <w:rPr>
                      <w:rFonts w:ascii="Arial" w:hAnsi="Arial"/>
                      <w:b/>
                      <w:sz w:val="20"/>
                      <w:szCs w:val="20"/>
                    </w:rPr>
                    <w:t xml:space="preserve">Closing Date: </w:t>
                  </w:r>
                  <w:r>
                    <w:rPr>
                      <w:rFonts w:ascii="Arial" w:hAnsi="Arial"/>
                      <w:b/>
                      <w:sz w:val="20"/>
                      <w:szCs w:val="20"/>
                    </w:rPr>
                    <w:t xml:space="preserve">Wed 31 May 2017 </w:t>
                  </w:r>
                </w:p>
                <w:p w:rsidR="00AF009D" w:rsidRPr="002E0722" w:rsidRDefault="00AF009D" w:rsidP="00935CA2">
                  <w:pPr>
                    <w:rPr>
                      <w:rFonts w:ascii="Arial" w:hAnsi="Arial"/>
                      <w:b/>
                      <w:sz w:val="18"/>
                      <w:szCs w:val="18"/>
                    </w:rPr>
                  </w:pPr>
                  <w:r w:rsidRPr="002E0722">
                    <w:rPr>
                      <w:rFonts w:ascii="Arial" w:hAnsi="Arial"/>
                      <w:i/>
                      <w:sz w:val="18"/>
                      <w:szCs w:val="18"/>
                    </w:rPr>
                    <w:t xml:space="preserve">All forms must be received by </w:t>
                  </w:r>
                  <w:r w:rsidRPr="002E0722">
                    <w:rPr>
                      <w:rFonts w:ascii="Arial" w:hAnsi="Arial"/>
                      <w:b/>
                      <w:i/>
                      <w:sz w:val="18"/>
                      <w:szCs w:val="18"/>
                    </w:rPr>
                    <w:t xml:space="preserve">12 noon </w:t>
                  </w:r>
                  <w:r w:rsidRPr="002E0722">
                    <w:rPr>
                      <w:rFonts w:ascii="Arial" w:hAnsi="Arial"/>
                      <w:i/>
                      <w:sz w:val="18"/>
                      <w:szCs w:val="18"/>
                    </w:rPr>
                    <w:t>on the closing date.</w:t>
                  </w:r>
                </w:p>
                <w:p w:rsidR="00AF009D" w:rsidRPr="002E0722" w:rsidRDefault="00AF009D" w:rsidP="00935CA2">
                  <w:pPr>
                    <w:rPr>
                      <w:rFonts w:ascii="Arial" w:hAnsi="Arial"/>
                      <w:i/>
                      <w:sz w:val="18"/>
                      <w:szCs w:val="18"/>
                    </w:rPr>
                  </w:pPr>
                  <w:r w:rsidRPr="002E0722">
                    <w:rPr>
                      <w:rFonts w:ascii="Arial" w:hAnsi="Arial"/>
                      <w:i/>
                      <w:sz w:val="18"/>
                      <w:szCs w:val="18"/>
                    </w:rPr>
                    <w:t xml:space="preserve">CV’s will not be accepted. </w:t>
                  </w:r>
                </w:p>
              </w:txbxContent>
            </v:textbox>
          </v:shape>
        </w:pict>
      </w:r>
      <w:r>
        <w:rPr>
          <w:b/>
          <w:noProof/>
        </w:rPr>
        <w:pict>
          <v:shape id="_x0000_s1027" type="#_x0000_t202" style="position:absolute;left:0;text-align:left;margin-left:198.65pt;margin-top:1.55pt;width:261pt;height:153pt;z-index:251661312" fillcolor="silver">
            <v:textbox>
              <w:txbxContent>
                <w:p w:rsidR="00AF009D" w:rsidRPr="00F41B08" w:rsidRDefault="00AF009D" w:rsidP="00935CA2">
                  <w:pPr>
                    <w:jc w:val="center"/>
                    <w:rPr>
                      <w:rFonts w:ascii="Arial" w:hAnsi="Arial"/>
                      <w:b/>
                    </w:rPr>
                  </w:pPr>
                  <w:r w:rsidRPr="00F41B08">
                    <w:rPr>
                      <w:rFonts w:ascii="Arial" w:hAnsi="Arial"/>
                      <w:b/>
                    </w:rPr>
                    <w:t xml:space="preserve">For Office Use Only </w:t>
                  </w:r>
                </w:p>
                <w:p w:rsidR="00AF009D" w:rsidRPr="00F41B08" w:rsidRDefault="00AF009D" w:rsidP="00935CA2">
                  <w:pPr>
                    <w:rPr>
                      <w:rFonts w:ascii="Arial" w:hAnsi="Arial"/>
                      <w:b/>
                    </w:rPr>
                  </w:pPr>
                  <w:r w:rsidRPr="00F41B08">
                    <w:rPr>
                      <w:rFonts w:ascii="Arial" w:hAnsi="Arial"/>
                      <w:b/>
                    </w:rPr>
                    <w:t>Applican</w:t>
                  </w:r>
                  <w:r>
                    <w:rPr>
                      <w:rFonts w:ascii="Arial" w:hAnsi="Arial"/>
                      <w:b/>
                    </w:rPr>
                    <w:t>t Ref: ________________________</w:t>
                  </w:r>
                </w:p>
                <w:p w:rsidR="00AF009D" w:rsidRPr="00F41B08" w:rsidRDefault="00AF009D" w:rsidP="00935CA2">
                  <w:pPr>
                    <w:rPr>
                      <w:rFonts w:ascii="Arial" w:hAnsi="Arial"/>
                      <w:b/>
                    </w:rPr>
                  </w:pPr>
                  <w:r w:rsidRPr="00F41B08">
                    <w:rPr>
                      <w:rFonts w:ascii="Arial" w:hAnsi="Arial"/>
                      <w:b/>
                    </w:rPr>
                    <w:t>Date Re</w:t>
                  </w:r>
                  <w:r>
                    <w:rPr>
                      <w:rFonts w:ascii="Arial" w:hAnsi="Arial"/>
                      <w:b/>
                    </w:rPr>
                    <w:t>ceived: _______________________</w:t>
                  </w:r>
                </w:p>
                <w:p w:rsidR="00AF009D" w:rsidRPr="00F41B08" w:rsidRDefault="00AF009D" w:rsidP="00935CA2">
                  <w:pPr>
                    <w:rPr>
                      <w:rFonts w:ascii="Arial" w:hAnsi="Arial"/>
                      <w:b/>
                    </w:rPr>
                  </w:pPr>
                  <w:r w:rsidRPr="00F41B08">
                    <w:rPr>
                      <w:rFonts w:ascii="Arial" w:hAnsi="Arial"/>
                      <w:b/>
                    </w:rPr>
                    <w:t>Applicati</w:t>
                  </w:r>
                  <w:r>
                    <w:rPr>
                      <w:rFonts w:ascii="Arial" w:hAnsi="Arial"/>
                      <w:b/>
                    </w:rPr>
                    <w:t>on Shortlisted:________________</w:t>
                  </w:r>
                </w:p>
                <w:p w:rsidR="00AF009D" w:rsidRPr="00F41B08" w:rsidRDefault="00AF009D" w:rsidP="00935CA2">
                  <w:pPr>
                    <w:rPr>
                      <w:rFonts w:ascii="Arial" w:hAnsi="Arial"/>
                      <w:b/>
                    </w:rPr>
                  </w:pPr>
                  <w:r w:rsidRPr="00F41B08">
                    <w:rPr>
                      <w:rFonts w:ascii="Arial" w:hAnsi="Arial"/>
                      <w:b/>
                    </w:rPr>
                    <w:t>Date of interview:_____________________</w:t>
                  </w:r>
                </w:p>
              </w:txbxContent>
            </v:textbox>
          </v:shape>
        </w:pict>
      </w:r>
    </w:p>
    <w:p w:rsidR="00935CA2" w:rsidRDefault="00935CA2" w:rsidP="00935CA2">
      <w:pPr>
        <w:rPr>
          <w:b/>
        </w:rPr>
      </w:pPr>
    </w:p>
    <w:p w:rsidR="00935CA2" w:rsidRDefault="00935CA2" w:rsidP="00935CA2">
      <w:pPr>
        <w:jc w:val="center"/>
        <w:rPr>
          <w:b/>
        </w:rPr>
      </w:pPr>
    </w:p>
    <w:p w:rsidR="00935CA2" w:rsidRDefault="00935CA2" w:rsidP="00935CA2">
      <w:pPr>
        <w:jc w:val="center"/>
        <w:rPr>
          <w:b/>
        </w:rPr>
      </w:pPr>
    </w:p>
    <w:p w:rsidR="00935CA2" w:rsidRDefault="00935CA2" w:rsidP="00935CA2">
      <w:pPr>
        <w:jc w:val="center"/>
        <w:rPr>
          <w:b/>
        </w:rP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Pr="00AE15B0" w:rsidRDefault="00935CA2" w:rsidP="00935CA2">
      <w:pPr>
        <w:rPr>
          <w:rFonts w:ascii="Arial" w:hAnsi="Arial"/>
          <w:b/>
          <w:u w:val="single"/>
        </w:rPr>
      </w:pPr>
      <w:r w:rsidRPr="00AE15B0">
        <w:rPr>
          <w:rFonts w:ascii="Arial" w:hAnsi="Arial"/>
          <w:b/>
        </w:rPr>
        <w:t xml:space="preserve">SECTION 1: </w:t>
      </w:r>
      <w:r w:rsidRPr="00AE15B0">
        <w:rPr>
          <w:rFonts w:ascii="Arial" w:hAnsi="Arial"/>
          <w:b/>
          <w:u w:val="single"/>
        </w:rPr>
        <w:t>PERSONAL DETAILS</w:t>
      </w:r>
    </w:p>
    <w:p w:rsidR="00935CA2" w:rsidRPr="00AE15B0" w:rsidRDefault="00935CA2" w:rsidP="00935CA2">
      <w:pPr>
        <w:rPr>
          <w:rFonts w:ascii="Arial" w:hAnsi="Arial"/>
          <w:b/>
        </w:rPr>
      </w:pPr>
    </w:p>
    <w:p w:rsidR="00935CA2" w:rsidRPr="00AE15B0" w:rsidRDefault="00935CA2" w:rsidP="00935CA2">
      <w:pPr>
        <w:spacing w:line="360" w:lineRule="auto"/>
        <w:rPr>
          <w:rFonts w:ascii="Arial" w:hAnsi="Arial"/>
          <w:u w:val="single"/>
        </w:rPr>
      </w:pPr>
      <w:r w:rsidRPr="00AE15B0">
        <w:rPr>
          <w:rFonts w:ascii="Arial" w:hAnsi="Arial"/>
        </w:rPr>
        <w:t xml:space="preserve">SURNAME </w:t>
      </w:r>
      <w:r w:rsidRPr="00AE15B0">
        <w:rPr>
          <w:rFonts w:ascii="Arial" w:hAnsi="Arial"/>
          <w:u w:val="single"/>
        </w:rPr>
        <w:t>__________________</w:t>
      </w:r>
      <w:r w:rsidRPr="00AE15B0">
        <w:rPr>
          <w:rFonts w:ascii="Arial" w:hAnsi="Arial"/>
        </w:rPr>
        <w:tab/>
      </w:r>
      <w:r w:rsidRPr="00AE15B0">
        <w:rPr>
          <w:rFonts w:ascii="Arial" w:hAnsi="Arial"/>
        </w:rPr>
        <w:tab/>
        <w:t>FIRST NAME(S) ___________________</w:t>
      </w:r>
      <w:r w:rsidR="00A029C5">
        <w:rPr>
          <w:rFonts w:ascii="Arial" w:hAnsi="Arial"/>
        </w:rPr>
        <w:t>__</w:t>
      </w:r>
    </w:p>
    <w:p w:rsidR="00935CA2" w:rsidRPr="00AE15B0" w:rsidRDefault="00935CA2" w:rsidP="00935CA2">
      <w:pPr>
        <w:spacing w:line="360" w:lineRule="auto"/>
        <w:rPr>
          <w:rFonts w:ascii="Arial" w:hAnsi="Arial"/>
        </w:rPr>
      </w:pPr>
      <w:r w:rsidRPr="00AE15B0">
        <w:rPr>
          <w:rFonts w:ascii="Arial" w:hAnsi="Arial"/>
        </w:rPr>
        <w:t xml:space="preserve">TITLE (Mr/Mrs etc) </w:t>
      </w:r>
      <w:r w:rsidRPr="00AE15B0">
        <w:rPr>
          <w:rFonts w:ascii="Arial" w:hAnsi="Arial"/>
          <w:u w:val="single"/>
        </w:rPr>
        <w:t xml:space="preserve">_______  </w:t>
      </w:r>
      <w:r w:rsidRPr="00AE15B0">
        <w:rPr>
          <w:rFonts w:ascii="Arial" w:hAnsi="Arial"/>
          <w:u w:val="single"/>
        </w:rPr>
        <w:tab/>
      </w:r>
      <w:r w:rsidRPr="00AE15B0">
        <w:rPr>
          <w:rFonts w:ascii="Arial" w:hAnsi="Arial"/>
        </w:rPr>
        <w:tab/>
        <w:t>KNOWN AS _________________________</w:t>
      </w:r>
      <w:r w:rsidRPr="00AE15B0">
        <w:rPr>
          <w:rFonts w:ascii="Arial" w:hAnsi="Arial"/>
          <w:u w:val="single"/>
        </w:rPr>
        <w:tab/>
      </w:r>
      <w:r w:rsidRPr="00AE15B0">
        <w:rPr>
          <w:rFonts w:ascii="Arial" w:hAnsi="Arial"/>
        </w:rPr>
        <w:t xml:space="preserve"> </w:t>
      </w:r>
    </w:p>
    <w:p w:rsidR="00935CA2" w:rsidRPr="00AE15B0" w:rsidRDefault="00935CA2" w:rsidP="00935CA2">
      <w:pPr>
        <w:spacing w:line="360" w:lineRule="auto"/>
        <w:rPr>
          <w:rFonts w:ascii="Arial" w:hAnsi="Arial"/>
          <w:u w:val="single"/>
        </w:rPr>
      </w:pPr>
      <w:r w:rsidRPr="00AE15B0">
        <w:rPr>
          <w:rFonts w:ascii="Arial" w:hAnsi="Arial"/>
        </w:rPr>
        <w:t xml:space="preserve">NATIONAL INS. NUMBER </w:t>
      </w:r>
      <w:r w:rsidRPr="00AE15B0">
        <w:rPr>
          <w:rFonts w:ascii="Arial" w:hAnsi="Arial"/>
          <w:u w:val="single"/>
        </w:rPr>
        <w:tab/>
        <w:t xml:space="preserve">    /    /    /    /</w:t>
      </w:r>
      <w:r w:rsidRPr="00AE15B0">
        <w:rPr>
          <w:rFonts w:ascii="Arial" w:hAnsi="Arial"/>
          <w:u w:val="single"/>
        </w:rPr>
        <w:tab/>
        <w:t xml:space="preserve">      </w:t>
      </w:r>
    </w:p>
    <w:p w:rsidR="00935CA2" w:rsidRPr="00AE15B0" w:rsidRDefault="00935CA2" w:rsidP="00935CA2">
      <w:pPr>
        <w:spacing w:line="360" w:lineRule="auto"/>
        <w:rPr>
          <w:rFonts w:ascii="Arial" w:hAnsi="Arial"/>
        </w:rPr>
      </w:pPr>
      <w:r w:rsidRPr="00AE15B0">
        <w:rPr>
          <w:rFonts w:ascii="Arial" w:hAnsi="Arial"/>
        </w:rPr>
        <w:t>HOME ADDRESS (including post code) ___________________________________</w:t>
      </w:r>
      <w:r w:rsidRPr="00AE15B0">
        <w:rPr>
          <w:rFonts w:ascii="Arial" w:hAnsi="Arial"/>
          <w:u w:val="single"/>
        </w:rPr>
        <w:tab/>
      </w:r>
    </w:p>
    <w:p w:rsidR="00935CA2" w:rsidRPr="00AE15B0" w:rsidRDefault="00F9620E" w:rsidP="00935CA2">
      <w:pPr>
        <w:spacing w:line="360" w:lineRule="auto"/>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____________</w:t>
      </w:r>
    </w:p>
    <w:p w:rsidR="00935CA2" w:rsidRPr="00AE15B0" w:rsidRDefault="00935CA2" w:rsidP="00935CA2">
      <w:pPr>
        <w:spacing w:line="360" w:lineRule="auto"/>
        <w:rPr>
          <w:rFonts w:ascii="Arial" w:hAnsi="Arial"/>
          <w:u w:val="single"/>
        </w:rPr>
      </w:pPr>
      <w:r w:rsidRPr="00AE15B0">
        <w:rPr>
          <w:rFonts w:ascii="Arial" w:hAnsi="Arial"/>
          <w:u w:val="single"/>
        </w:rPr>
        <w:t>_______________________________________________________________</w:t>
      </w:r>
      <w:r w:rsidRPr="00AE15B0">
        <w:rPr>
          <w:rFonts w:ascii="Arial" w:hAnsi="Arial"/>
          <w:u w:val="single"/>
        </w:rPr>
        <w:tab/>
      </w:r>
      <w:r w:rsidR="00F9620E">
        <w:rPr>
          <w:rFonts w:ascii="Arial" w:hAnsi="Arial"/>
          <w:u w:val="single"/>
        </w:rPr>
        <w:t>______</w:t>
      </w:r>
    </w:p>
    <w:p w:rsidR="00935CA2" w:rsidRPr="00AE15B0" w:rsidRDefault="00F9620E" w:rsidP="00935CA2">
      <w:pPr>
        <w:spacing w:line="360" w:lineRule="auto"/>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______</w:t>
      </w:r>
    </w:p>
    <w:p w:rsidR="00935CA2" w:rsidRPr="00AE15B0" w:rsidRDefault="00935CA2" w:rsidP="00935CA2">
      <w:pPr>
        <w:spacing w:line="360" w:lineRule="auto"/>
        <w:rPr>
          <w:rFonts w:ascii="Arial" w:hAnsi="Arial"/>
        </w:rPr>
      </w:pPr>
      <w:r w:rsidRPr="00AE15B0">
        <w:rPr>
          <w:rFonts w:ascii="Arial" w:hAnsi="Arial"/>
        </w:rPr>
        <w:t xml:space="preserve">TEL NO [HOME] _______________  </w:t>
      </w:r>
      <w:r w:rsidRPr="00AE15B0">
        <w:rPr>
          <w:rFonts w:ascii="Arial" w:hAnsi="Arial"/>
        </w:rPr>
        <w:tab/>
        <w:t>TEL NO [WORK] ____________________</w:t>
      </w:r>
      <w:r w:rsidRPr="00AE15B0">
        <w:rPr>
          <w:rFonts w:ascii="Arial" w:hAnsi="Arial"/>
          <w:u w:val="single"/>
        </w:rPr>
        <w:tab/>
      </w:r>
      <w:r w:rsidRPr="00AE15B0">
        <w:rPr>
          <w:rFonts w:ascii="Arial" w:hAnsi="Arial"/>
        </w:rPr>
        <w:tab/>
        <w:t xml:space="preserve"> </w:t>
      </w:r>
    </w:p>
    <w:p w:rsidR="00935CA2" w:rsidRPr="00AE15B0" w:rsidRDefault="00935CA2" w:rsidP="00935CA2">
      <w:pPr>
        <w:tabs>
          <w:tab w:val="left" w:pos="3969"/>
        </w:tabs>
        <w:spacing w:line="360" w:lineRule="auto"/>
        <w:rPr>
          <w:rFonts w:ascii="Arial" w:hAnsi="Arial"/>
        </w:rPr>
      </w:pPr>
      <w:r w:rsidRPr="00AE15B0">
        <w:rPr>
          <w:rFonts w:ascii="Arial" w:hAnsi="Arial"/>
        </w:rPr>
        <w:lastRenderedPageBreak/>
        <w:t xml:space="preserve">MOBILE </w:t>
      </w:r>
      <w:r w:rsidRPr="00AE15B0">
        <w:rPr>
          <w:rFonts w:ascii="Arial" w:hAnsi="Arial"/>
          <w:u w:val="single"/>
        </w:rPr>
        <w:tab/>
      </w:r>
      <w:r w:rsidRPr="00AE15B0">
        <w:rPr>
          <w:rFonts w:ascii="Arial" w:hAnsi="Arial"/>
        </w:rPr>
        <w:tab/>
        <w:t>EMAIL ADDRESS ______________________</w:t>
      </w:r>
    </w:p>
    <w:p w:rsidR="00935CA2" w:rsidRPr="00AE15B0" w:rsidRDefault="00935CA2" w:rsidP="00935CA2">
      <w:pPr>
        <w:tabs>
          <w:tab w:val="left" w:pos="3969"/>
          <w:tab w:val="left" w:pos="4253"/>
        </w:tabs>
        <w:rPr>
          <w:rFonts w:ascii="Arial" w:hAnsi="Arial"/>
          <w:b/>
        </w:rPr>
      </w:pPr>
      <w:r w:rsidRPr="00AE15B0">
        <w:rPr>
          <w:rFonts w:ascii="Arial" w:hAnsi="Arial"/>
          <w:b/>
        </w:rPr>
        <w:t>______________________________________________</w:t>
      </w:r>
      <w:r>
        <w:rPr>
          <w:rFonts w:ascii="Arial" w:hAnsi="Arial"/>
          <w:b/>
        </w:rPr>
        <w:t>___________________________</w:t>
      </w:r>
    </w:p>
    <w:p w:rsidR="00935CA2" w:rsidRDefault="00935CA2" w:rsidP="00935CA2">
      <w:pPr>
        <w:tabs>
          <w:tab w:val="left" w:pos="3969"/>
          <w:tab w:val="left" w:pos="4253"/>
        </w:tabs>
        <w:rPr>
          <w:rFonts w:ascii="Arial" w:hAnsi="Arial"/>
        </w:rPr>
      </w:pPr>
      <w:r w:rsidRPr="00AE15B0">
        <w:rPr>
          <w:rFonts w:ascii="Arial" w:hAnsi="Arial"/>
        </w:rPr>
        <w:t>If the Person Specification states that access to a car is an essential criteria for the post please answer the following questions: -</w:t>
      </w:r>
      <w:r w:rsidRPr="00AE15B0">
        <w:rPr>
          <w:rFonts w:ascii="Arial" w:hAnsi="Arial"/>
        </w:rPr>
        <w:tab/>
      </w:r>
      <w:r w:rsidRPr="00AE15B0">
        <w:rPr>
          <w:rFonts w:ascii="Arial" w:hAnsi="Arial"/>
        </w:rPr>
        <w:tab/>
      </w:r>
    </w:p>
    <w:p w:rsidR="00935CA2" w:rsidRPr="00AE15B0" w:rsidRDefault="00935CA2" w:rsidP="00935CA2">
      <w:pPr>
        <w:tabs>
          <w:tab w:val="left" w:pos="3969"/>
          <w:tab w:val="left" w:pos="4253"/>
        </w:tabs>
        <w:rPr>
          <w:rFonts w:ascii="Arial" w:hAnsi="Arial"/>
        </w:rPr>
      </w:pPr>
      <w:r w:rsidRPr="00AE15B0">
        <w:rPr>
          <w:rFonts w:ascii="Arial" w:hAnsi="Arial"/>
        </w:rPr>
        <w:t xml:space="preserve">Do you have access to a car  </w:t>
      </w:r>
      <w:r w:rsidRPr="00AE15B0">
        <w:rPr>
          <w:rFonts w:ascii="Arial" w:hAnsi="Arial"/>
        </w:rPr>
        <w:tab/>
      </w:r>
      <w:r w:rsidRPr="00AE15B0">
        <w:rPr>
          <w:rFonts w:ascii="Arial" w:hAnsi="Arial"/>
        </w:rPr>
        <w:tab/>
        <w:t>YES___ NO___</w:t>
      </w:r>
    </w:p>
    <w:p w:rsidR="00935CA2" w:rsidRDefault="00935CA2" w:rsidP="00935CA2">
      <w:pPr>
        <w:tabs>
          <w:tab w:val="left" w:pos="3969"/>
          <w:tab w:val="left" w:pos="4253"/>
        </w:tabs>
        <w:rPr>
          <w:rFonts w:ascii="Arial" w:hAnsi="Arial"/>
        </w:rPr>
      </w:pPr>
      <w:r w:rsidRPr="00AE15B0">
        <w:rPr>
          <w:rFonts w:ascii="Arial" w:hAnsi="Arial"/>
        </w:rPr>
        <w:tab/>
      </w:r>
      <w:r w:rsidRPr="00AE15B0">
        <w:rPr>
          <w:rFonts w:ascii="Arial" w:hAnsi="Arial"/>
        </w:rPr>
        <w:tab/>
      </w:r>
    </w:p>
    <w:p w:rsidR="00935CA2" w:rsidRPr="00935CA2" w:rsidRDefault="00935CA2" w:rsidP="00935CA2">
      <w:pPr>
        <w:tabs>
          <w:tab w:val="left" w:pos="3969"/>
          <w:tab w:val="left" w:pos="4253"/>
        </w:tabs>
        <w:rPr>
          <w:rFonts w:ascii="Arial" w:hAnsi="Arial"/>
        </w:rPr>
      </w:pPr>
      <w:r w:rsidRPr="00AE15B0">
        <w:rPr>
          <w:rFonts w:ascii="Arial" w:hAnsi="Arial"/>
        </w:rPr>
        <w:t xml:space="preserve">Do you hold a current driving licence </w:t>
      </w:r>
      <w:r w:rsidRPr="00AE15B0">
        <w:rPr>
          <w:rFonts w:ascii="Arial" w:hAnsi="Arial"/>
        </w:rPr>
        <w:tab/>
        <w:t>YES___ NO ___</w:t>
      </w:r>
    </w:p>
    <w:p w:rsidR="00935CA2" w:rsidRDefault="00935CA2" w:rsidP="00935CA2">
      <w:pPr>
        <w:pStyle w:val="BodyText"/>
        <w:spacing w:line="360" w:lineRule="auto"/>
        <w:rPr>
          <w:rFonts w:ascii="Arial" w:hAnsi="Arial" w:cs="Arial"/>
          <w:b/>
          <w:szCs w:val="22"/>
        </w:rPr>
      </w:pPr>
      <w:r>
        <w:rPr>
          <w:rFonts w:ascii="Arial" w:hAnsi="Arial" w:cs="Arial"/>
          <w:b/>
          <w:szCs w:val="22"/>
        </w:rPr>
        <w:t>___________________________________________________________________</w:t>
      </w:r>
    </w:p>
    <w:p w:rsidR="00935CA2" w:rsidRPr="00AE15B0" w:rsidRDefault="00935CA2" w:rsidP="00935CA2">
      <w:pPr>
        <w:pStyle w:val="BodyText"/>
        <w:spacing w:line="360" w:lineRule="auto"/>
        <w:rPr>
          <w:rFonts w:ascii="Arial" w:hAnsi="Arial" w:cs="Arial"/>
          <w:b/>
          <w:szCs w:val="22"/>
        </w:rPr>
      </w:pPr>
      <w:r w:rsidRPr="00AE15B0">
        <w:rPr>
          <w:rFonts w:ascii="Arial" w:hAnsi="Arial" w:cs="Arial"/>
          <w:b/>
          <w:szCs w:val="22"/>
        </w:rPr>
        <w:t>REFEREES</w:t>
      </w:r>
    </w:p>
    <w:p w:rsidR="00935CA2" w:rsidRPr="00AE15B0" w:rsidRDefault="00935CA2" w:rsidP="00935CA2">
      <w:pPr>
        <w:pStyle w:val="BodyText"/>
        <w:rPr>
          <w:rFonts w:ascii="Arial" w:hAnsi="Arial" w:cs="Arial"/>
          <w:szCs w:val="22"/>
        </w:rPr>
      </w:pPr>
      <w:r w:rsidRPr="00AE15B0">
        <w:rPr>
          <w:rFonts w:ascii="Arial" w:hAnsi="Arial" w:cs="Arial"/>
          <w:szCs w:val="22"/>
        </w:rPr>
        <w:t xml:space="preserve">Please name two work referees [not relatives] one of which should be a present or most recent employer.  </w:t>
      </w:r>
    </w:p>
    <w:p w:rsidR="00935CA2" w:rsidRPr="00AE15B0" w:rsidRDefault="00935CA2" w:rsidP="00935CA2">
      <w:pPr>
        <w:pStyle w:val="BodyText"/>
        <w:rPr>
          <w:rFonts w:ascii="Arial" w:hAnsi="Arial" w:cs="Arial"/>
          <w:b/>
          <w:szCs w:val="22"/>
        </w:rPr>
      </w:pPr>
      <w:r w:rsidRPr="00AE15B0">
        <w:rPr>
          <w:rFonts w:ascii="Arial" w:hAnsi="Arial" w:cs="Arial"/>
          <w:b/>
          <w:szCs w:val="22"/>
        </w:rPr>
        <w:t>A reference will only be sought from your current employer with your consent.</w:t>
      </w:r>
    </w:p>
    <w:p w:rsidR="00935CA2" w:rsidRPr="00AE15B0" w:rsidRDefault="00935CA2" w:rsidP="00935CA2">
      <w:pPr>
        <w:pStyle w:val="BodyText"/>
        <w:rPr>
          <w:rFonts w:ascii="Arial" w:hAnsi="Arial" w:cs="Arial"/>
          <w:szCs w:val="22"/>
        </w:rPr>
      </w:pPr>
      <w:r>
        <w:rPr>
          <w:rFonts w:ascii="Arial" w:hAnsi="Arial" w:cs="Arial"/>
          <w:szCs w:val="22"/>
        </w:rPr>
        <w:t>1.</w:t>
      </w:r>
    </w:p>
    <w:p w:rsidR="00935CA2" w:rsidRPr="00AE15B0" w:rsidRDefault="00935CA2" w:rsidP="00935CA2">
      <w:pPr>
        <w:pStyle w:val="BodyText"/>
        <w:spacing w:line="360" w:lineRule="auto"/>
        <w:rPr>
          <w:rFonts w:ascii="Arial" w:hAnsi="Arial" w:cs="Arial"/>
          <w:szCs w:val="22"/>
        </w:rPr>
      </w:pPr>
      <w:r w:rsidRPr="00AE15B0">
        <w:rPr>
          <w:rFonts w:ascii="Arial" w:hAnsi="Arial" w:cs="Arial"/>
          <w:szCs w:val="22"/>
        </w:rPr>
        <w:t>NAME      _______</w:t>
      </w:r>
      <w:r>
        <w:rPr>
          <w:rFonts w:ascii="Arial" w:hAnsi="Arial" w:cs="Arial"/>
          <w:szCs w:val="22"/>
        </w:rPr>
        <w:t xml:space="preserve">___________________    </w:t>
      </w:r>
    </w:p>
    <w:p w:rsidR="00935CA2" w:rsidRPr="00AE15B0" w:rsidRDefault="00935CA2" w:rsidP="00935CA2">
      <w:pPr>
        <w:pStyle w:val="BodyText"/>
        <w:spacing w:line="360" w:lineRule="auto"/>
        <w:rPr>
          <w:rFonts w:ascii="Arial" w:hAnsi="Arial" w:cs="Arial"/>
          <w:szCs w:val="22"/>
        </w:rPr>
      </w:pPr>
      <w:r w:rsidRPr="00AE15B0">
        <w:rPr>
          <w:rFonts w:ascii="Arial" w:hAnsi="Arial" w:cs="Arial"/>
          <w:szCs w:val="22"/>
        </w:rPr>
        <w:t>POSITION _______</w:t>
      </w:r>
      <w:r>
        <w:rPr>
          <w:rFonts w:ascii="Arial" w:hAnsi="Arial" w:cs="Arial"/>
          <w:szCs w:val="22"/>
        </w:rPr>
        <w:t xml:space="preserve">__________________    </w:t>
      </w:r>
      <w:r>
        <w:rPr>
          <w:rFonts w:ascii="Arial" w:hAnsi="Arial" w:cs="Arial"/>
          <w:szCs w:val="22"/>
        </w:rPr>
        <w:tab/>
      </w:r>
    </w:p>
    <w:p w:rsidR="00935CA2" w:rsidRPr="00AE15B0" w:rsidRDefault="00935CA2" w:rsidP="00935CA2">
      <w:pPr>
        <w:pStyle w:val="BodyText"/>
        <w:spacing w:line="360" w:lineRule="auto"/>
        <w:rPr>
          <w:rFonts w:ascii="Arial" w:hAnsi="Arial" w:cs="Arial"/>
          <w:szCs w:val="22"/>
        </w:rPr>
      </w:pPr>
      <w:r w:rsidRPr="00AE15B0">
        <w:rPr>
          <w:rFonts w:ascii="Arial" w:hAnsi="Arial" w:cs="Arial"/>
          <w:szCs w:val="22"/>
        </w:rPr>
        <w:t>ADDRESS _______</w:t>
      </w:r>
      <w:r>
        <w:rPr>
          <w:rFonts w:ascii="Arial" w:hAnsi="Arial" w:cs="Arial"/>
          <w:szCs w:val="22"/>
        </w:rPr>
        <w:t xml:space="preserve">__________________     </w:t>
      </w:r>
    </w:p>
    <w:p w:rsidR="00935CA2" w:rsidRPr="00AE15B0" w:rsidRDefault="00935CA2" w:rsidP="00935CA2">
      <w:pPr>
        <w:pStyle w:val="BodyText"/>
        <w:spacing w:line="360" w:lineRule="auto"/>
        <w:rPr>
          <w:rFonts w:ascii="Arial" w:hAnsi="Arial" w:cs="Arial"/>
          <w:szCs w:val="22"/>
        </w:rPr>
      </w:pPr>
      <w:r w:rsidRPr="00AE15B0">
        <w:rPr>
          <w:rFonts w:ascii="Arial" w:hAnsi="Arial" w:cs="Arial"/>
          <w:szCs w:val="22"/>
        </w:rPr>
        <w:t>__________________________________</w:t>
      </w:r>
    </w:p>
    <w:p w:rsidR="00935CA2" w:rsidRDefault="00935CA2" w:rsidP="00935CA2">
      <w:pPr>
        <w:pStyle w:val="BodyText"/>
        <w:spacing w:line="360" w:lineRule="auto"/>
        <w:rPr>
          <w:rFonts w:ascii="Arial" w:hAnsi="Arial" w:cs="Arial"/>
          <w:szCs w:val="22"/>
        </w:rPr>
      </w:pPr>
      <w:r w:rsidRPr="00AE15B0">
        <w:rPr>
          <w:rFonts w:ascii="Arial" w:hAnsi="Arial" w:cs="Arial"/>
          <w:szCs w:val="22"/>
        </w:rPr>
        <w:t xml:space="preserve">TEL NO. __________________________   </w:t>
      </w:r>
    </w:p>
    <w:p w:rsidR="00935CA2" w:rsidRDefault="00935CA2" w:rsidP="00935CA2">
      <w:pPr>
        <w:pStyle w:val="BodyText"/>
        <w:spacing w:line="360" w:lineRule="auto"/>
        <w:rPr>
          <w:rFonts w:ascii="Arial" w:hAnsi="Arial" w:cs="Arial"/>
          <w:szCs w:val="22"/>
        </w:rPr>
      </w:pPr>
      <w:r>
        <w:rPr>
          <w:rFonts w:ascii="Arial" w:hAnsi="Arial" w:cs="Arial"/>
          <w:szCs w:val="22"/>
        </w:rPr>
        <w:t>EMAIL ADDRESS ___________________</w:t>
      </w:r>
      <w:r w:rsidRPr="00AE15B0">
        <w:rPr>
          <w:rFonts w:ascii="Arial" w:hAnsi="Arial" w:cs="Arial"/>
          <w:szCs w:val="22"/>
        </w:rPr>
        <w:t xml:space="preserve"> </w:t>
      </w:r>
    </w:p>
    <w:p w:rsidR="00935CA2" w:rsidRPr="00AE15B0" w:rsidRDefault="00935CA2" w:rsidP="00935CA2">
      <w:pPr>
        <w:pStyle w:val="BodyText"/>
        <w:spacing w:line="360" w:lineRule="auto"/>
        <w:rPr>
          <w:rFonts w:ascii="Arial" w:hAnsi="Arial" w:cs="Arial"/>
          <w:szCs w:val="22"/>
        </w:rPr>
      </w:pPr>
      <w:r w:rsidRPr="00AE15B0">
        <w:rPr>
          <w:rFonts w:ascii="Arial" w:hAnsi="Arial" w:cs="Arial"/>
          <w:szCs w:val="22"/>
        </w:rPr>
        <w:t xml:space="preserve">  </w:t>
      </w:r>
      <w:r w:rsidRPr="00AE15B0">
        <w:rPr>
          <w:rFonts w:ascii="Arial" w:hAnsi="Arial" w:cs="Arial"/>
          <w:szCs w:val="22"/>
        </w:rPr>
        <w:tab/>
        <w:t xml:space="preserve"> </w:t>
      </w:r>
    </w:p>
    <w:p w:rsidR="00935CA2" w:rsidRPr="00B76D3B" w:rsidRDefault="00935CA2" w:rsidP="00935CA2">
      <w:pPr>
        <w:rPr>
          <w:rFonts w:ascii="Arial" w:hAnsi="Arial"/>
        </w:rPr>
      </w:pPr>
      <w:r w:rsidRPr="00B76D3B">
        <w:rPr>
          <w:rFonts w:ascii="Arial" w:hAnsi="Arial"/>
        </w:rPr>
        <w:t xml:space="preserve">2. </w:t>
      </w:r>
    </w:p>
    <w:p w:rsidR="00935CA2" w:rsidRDefault="00935CA2" w:rsidP="00935CA2">
      <w:pPr>
        <w:rPr>
          <w:rFonts w:ascii="Arial" w:hAnsi="Arial"/>
        </w:rPr>
      </w:pPr>
      <w:r>
        <w:rPr>
          <w:rFonts w:ascii="Arial" w:hAnsi="Arial"/>
        </w:rPr>
        <w:t>NAME _________________________</w:t>
      </w:r>
    </w:p>
    <w:p w:rsidR="00935CA2" w:rsidRDefault="00935CA2" w:rsidP="00935CA2">
      <w:pPr>
        <w:rPr>
          <w:rFonts w:ascii="Arial" w:hAnsi="Arial"/>
        </w:rPr>
      </w:pPr>
      <w:r>
        <w:rPr>
          <w:rFonts w:ascii="Arial" w:hAnsi="Arial"/>
        </w:rPr>
        <w:t>POSITION ______________________</w:t>
      </w:r>
    </w:p>
    <w:p w:rsidR="00935CA2" w:rsidRDefault="00935CA2" w:rsidP="00935CA2">
      <w:pPr>
        <w:rPr>
          <w:rFonts w:ascii="Arial" w:hAnsi="Arial"/>
        </w:rPr>
      </w:pPr>
      <w:r>
        <w:rPr>
          <w:rFonts w:ascii="Arial" w:hAnsi="Arial"/>
        </w:rPr>
        <w:t>ADDRESS ______________________</w:t>
      </w:r>
    </w:p>
    <w:p w:rsidR="00935CA2" w:rsidRPr="00935CA2" w:rsidRDefault="00935CA2" w:rsidP="00935CA2">
      <w:r>
        <w:rPr>
          <w:rFonts w:ascii="Arial" w:hAnsi="Arial"/>
        </w:rPr>
        <w:t>________________________________</w:t>
      </w:r>
    </w:p>
    <w:p w:rsidR="00935CA2" w:rsidRDefault="00935CA2" w:rsidP="00935CA2">
      <w:pPr>
        <w:rPr>
          <w:rFonts w:ascii="Arial" w:hAnsi="Arial"/>
        </w:rPr>
      </w:pPr>
      <w:r>
        <w:rPr>
          <w:rFonts w:ascii="Arial" w:hAnsi="Arial"/>
        </w:rPr>
        <w:t>TEL NO _________________________</w:t>
      </w:r>
    </w:p>
    <w:p w:rsidR="00935CA2" w:rsidRPr="00B76D3B" w:rsidRDefault="00935CA2" w:rsidP="00935CA2">
      <w:pPr>
        <w:rPr>
          <w:rFonts w:ascii="Arial" w:hAnsi="Arial"/>
        </w:rPr>
      </w:pPr>
      <w:r>
        <w:rPr>
          <w:rFonts w:ascii="Arial" w:hAnsi="Arial"/>
        </w:rPr>
        <w:t>EMAIL ADDRESS _________________</w:t>
      </w:r>
    </w:p>
    <w:p w:rsidR="00935CA2" w:rsidRPr="00AE15B0" w:rsidRDefault="00935CA2" w:rsidP="00935CA2">
      <w:pPr>
        <w:rPr>
          <w:rFonts w:ascii="Arial" w:hAnsi="Arial"/>
        </w:rPr>
      </w:pPr>
      <w:r w:rsidRPr="00AE15B0">
        <w:rPr>
          <w:rFonts w:ascii="Arial" w:hAnsi="Arial"/>
        </w:rPr>
        <w:t>Please indicate planned holiday arrangements or other dates when you are unavailable</w:t>
      </w:r>
    </w:p>
    <w:p w:rsidR="00935CA2" w:rsidRPr="00AE15B0" w:rsidRDefault="00935CA2" w:rsidP="00935CA2">
      <w:pPr>
        <w:rPr>
          <w:rFonts w:ascii="Arial" w:hAnsi="Arial"/>
        </w:rPr>
      </w:pPr>
    </w:p>
    <w:p w:rsidR="00935CA2" w:rsidRPr="00935CA2" w:rsidRDefault="00935CA2" w:rsidP="00935CA2">
      <w:pPr>
        <w:rPr>
          <w:rFonts w:ascii="Arial" w:hAnsi="Arial"/>
        </w:rPr>
      </w:pPr>
      <w:r w:rsidRPr="00AE15B0">
        <w:rPr>
          <w:rFonts w:ascii="Arial" w:hAnsi="Arial"/>
        </w:rPr>
        <w:lastRenderedPageBreak/>
        <w:t>From: ____________  To: ___</w:t>
      </w:r>
      <w:r>
        <w:rPr>
          <w:rFonts w:ascii="Arial" w:hAnsi="Arial"/>
        </w:rPr>
        <w:t>_________</w:t>
      </w:r>
    </w:p>
    <w:p w:rsidR="00935CA2" w:rsidRDefault="00935CA2" w:rsidP="00935CA2">
      <w:pPr>
        <w:rPr>
          <w:rFonts w:ascii="Arial" w:hAnsi="Arial"/>
          <w:b/>
          <w:i/>
          <w:sz w:val="20"/>
          <w:szCs w:val="20"/>
        </w:rPr>
      </w:pPr>
      <w:r w:rsidRPr="00834DFD">
        <w:rPr>
          <w:rFonts w:ascii="Arial" w:hAnsi="Arial"/>
          <w:b/>
          <w:i/>
          <w:sz w:val="20"/>
          <w:szCs w:val="20"/>
        </w:rPr>
        <w:t>NICHS is under no obligation to take account of holiday arrangements but will endeavour to do so.</w:t>
      </w:r>
    </w:p>
    <w:p w:rsidR="00F73E62" w:rsidRDefault="00F73E62" w:rsidP="00935CA2">
      <w:pPr>
        <w:rPr>
          <w:rFonts w:ascii="Arial" w:hAnsi="Arial"/>
          <w:b/>
        </w:rPr>
      </w:pPr>
    </w:p>
    <w:p w:rsidR="00935CA2" w:rsidRPr="00A029C5" w:rsidRDefault="00935CA2" w:rsidP="00935CA2">
      <w:pPr>
        <w:rPr>
          <w:rFonts w:ascii="Arial" w:hAnsi="Arial"/>
          <w:b/>
          <w:i/>
          <w:sz w:val="20"/>
          <w:szCs w:val="20"/>
        </w:rPr>
      </w:pPr>
      <w:r w:rsidRPr="00821557">
        <w:rPr>
          <w:rFonts w:ascii="Arial" w:hAnsi="Arial"/>
          <w:b/>
        </w:rPr>
        <w:t xml:space="preserve">SECTION 2: </w:t>
      </w:r>
      <w:r w:rsidRPr="00821557">
        <w:rPr>
          <w:rFonts w:ascii="Arial" w:hAnsi="Arial"/>
          <w:b/>
          <w:u w:val="single"/>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1594"/>
        <w:gridCol w:w="1807"/>
        <w:gridCol w:w="1720"/>
        <w:gridCol w:w="1732"/>
      </w:tblGrid>
      <w:tr w:rsidR="00935CA2" w:rsidRPr="00200488" w:rsidTr="00F9620E">
        <w:tc>
          <w:tcPr>
            <w:tcW w:w="2595" w:type="dxa"/>
          </w:tcPr>
          <w:p w:rsidR="00935CA2" w:rsidRPr="00200488" w:rsidRDefault="00935CA2" w:rsidP="00F9620E">
            <w:pPr>
              <w:jc w:val="center"/>
              <w:rPr>
                <w:rFonts w:ascii="Arial" w:hAnsi="Arial"/>
                <w:b/>
                <w:sz w:val="20"/>
                <w:szCs w:val="20"/>
              </w:rPr>
            </w:pPr>
            <w:r w:rsidRPr="00200488">
              <w:rPr>
                <w:rFonts w:ascii="Arial" w:hAnsi="Arial"/>
                <w:b/>
                <w:sz w:val="20"/>
                <w:szCs w:val="20"/>
              </w:rPr>
              <w:t>LEVEL</w:t>
            </w:r>
          </w:p>
          <w:p w:rsidR="00935CA2" w:rsidRPr="00200488" w:rsidRDefault="00935CA2" w:rsidP="00F9620E">
            <w:pPr>
              <w:jc w:val="center"/>
              <w:rPr>
                <w:rFonts w:ascii="Arial" w:hAnsi="Arial"/>
                <w:b/>
                <w:sz w:val="20"/>
                <w:szCs w:val="20"/>
              </w:rPr>
            </w:pPr>
            <w:r w:rsidRPr="00200488">
              <w:rPr>
                <w:rFonts w:ascii="Arial" w:hAnsi="Arial"/>
                <w:sz w:val="20"/>
                <w:szCs w:val="20"/>
              </w:rPr>
              <w:t>University, College, Secondary Education. (Starting with the most recent)</w:t>
            </w:r>
          </w:p>
        </w:tc>
        <w:tc>
          <w:tcPr>
            <w:tcW w:w="1456" w:type="dxa"/>
          </w:tcPr>
          <w:p w:rsidR="00935CA2" w:rsidRPr="00200488" w:rsidRDefault="00935CA2" w:rsidP="00F9620E">
            <w:pPr>
              <w:jc w:val="center"/>
              <w:rPr>
                <w:rFonts w:ascii="Arial" w:hAnsi="Arial"/>
                <w:b/>
                <w:sz w:val="20"/>
                <w:szCs w:val="20"/>
              </w:rPr>
            </w:pPr>
            <w:r w:rsidRPr="00200488">
              <w:rPr>
                <w:rFonts w:ascii="Arial" w:hAnsi="Arial"/>
                <w:b/>
                <w:sz w:val="20"/>
                <w:szCs w:val="20"/>
              </w:rPr>
              <w:t>DATES OF ATTENDANCE</w:t>
            </w:r>
          </w:p>
          <w:p w:rsidR="00935CA2" w:rsidRPr="00200488" w:rsidRDefault="00935CA2" w:rsidP="00F9620E">
            <w:pPr>
              <w:jc w:val="center"/>
              <w:rPr>
                <w:rFonts w:ascii="Arial" w:hAnsi="Arial"/>
                <w:b/>
                <w:sz w:val="20"/>
                <w:szCs w:val="20"/>
              </w:rPr>
            </w:pPr>
          </w:p>
        </w:tc>
        <w:tc>
          <w:tcPr>
            <w:tcW w:w="1817" w:type="dxa"/>
          </w:tcPr>
          <w:p w:rsidR="00935CA2" w:rsidRPr="00200488" w:rsidRDefault="00935CA2" w:rsidP="00F9620E">
            <w:pPr>
              <w:jc w:val="center"/>
              <w:rPr>
                <w:rFonts w:ascii="Arial" w:hAnsi="Arial"/>
                <w:b/>
                <w:sz w:val="20"/>
                <w:szCs w:val="20"/>
                <w:u w:val="single"/>
              </w:rPr>
            </w:pPr>
            <w:r w:rsidRPr="00200488">
              <w:rPr>
                <w:rFonts w:ascii="Arial" w:hAnsi="Arial"/>
                <w:b/>
                <w:sz w:val="20"/>
                <w:szCs w:val="20"/>
              </w:rPr>
              <w:t>EXAMINATIONS /  SUBJECTS TAKEN</w:t>
            </w:r>
          </w:p>
        </w:tc>
        <w:tc>
          <w:tcPr>
            <w:tcW w:w="1817" w:type="dxa"/>
          </w:tcPr>
          <w:p w:rsidR="00935CA2" w:rsidRPr="00200488" w:rsidRDefault="00935CA2" w:rsidP="00F9620E">
            <w:pPr>
              <w:jc w:val="center"/>
              <w:rPr>
                <w:rFonts w:ascii="Arial" w:hAnsi="Arial"/>
                <w:b/>
                <w:sz w:val="20"/>
                <w:szCs w:val="20"/>
              </w:rPr>
            </w:pPr>
            <w:r w:rsidRPr="00200488">
              <w:rPr>
                <w:rFonts w:ascii="Arial" w:hAnsi="Arial"/>
                <w:b/>
                <w:sz w:val="20"/>
                <w:szCs w:val="20"/>
              </w:rPr>
              <w:t>RESULTS / GRADES</w:t>
            </w:r>
          </w:p>
        </w:tc>
        <w:tc>
          <w:tcPr>
            <w:tcW w:w="1817" w:type="dxa"/>
          </w:tcPr>
          <w:p w:rsidR="00935CA2" w:rsidRPr="00200488" w:rsidRDefault="00935CA2" w:rsidP="00F9620E">
            <w:pPr>
              <w:jc w:val="center"/>
              <w:rPr>
                <w:rFonts w:ascii="Arial" w:hAnsi="Arial"/>
                <w:b/>
                <w:sz w:val="20"/>
                <w:szCs w:val="20"/>
              </w:rPr>
            </w:pPr>
            <w:r w:rsidRPr="00200488">
              <w:rPr>
                <w:rFonts w:ascii="Arial" w:hAnsi="Arial"/>
                <w:b/>
                <w:sz w:val="20"/>
                <w:szCs w:val="20"/>
              </w:rPr>
              <w:t>DATE ATTAINED</w:t>
            </w:r>
          </w:p>
        </w:tc>
      </w:tr>
      <w:tr w:rsidR="00935CA2" w:rsidRPr="00200488" w:rsidTr="00F9620E">
        <w:tc>
          <w:tcPr>
            <w:tcW w:w="2595" w:type="dxa"/>
          </w:tcPr>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p w:rsidR="00935CA2" w:rsidRPr="00200488" w:rsidRDefault="00935CA2" w:rsidP="00F9620E">
            <w:pPr>
              <w:rPr>
                <w:rFonts w:ascii="Helvetica" w:hAnsi="Helvetica"/>
                <w:b/>
                <w:u w:val="single"/>
              </w:rPr>
            </w:pPr>
          </w:p>
        </w:tc>
        <w:tc>
          <w:tcPr>
            <w:tcW w:w="1456" w:type="dxa"/>
          </w:tcPr>
          <w:p w:rsidR="00935CA2" w:rsidRPr="00200488" w:rsidRDefault="00935CA2" w:rsidP="00F9620E">
            <w:pPr>
              <w:rPr>
                <w:rFonts w:ascii="Helvetica" w:hAnsi="Helvetica"/>
                <w:b/>
                <w:u w:val="single"/>
              </w:rPr>
            </w:pPr>
          </w:p>
        </w:tc>
        <w:tc>
          <w:tcPr>
            <w:tcW w:w="1817" w:type="dxa"/>
          </w:tcPr>
          <w:p w:rsidR="00935CA2" w:rsidRPr="00200488" w:rsidRDefault="00935CA2" w:rsidP="00F9620E">
            <w:pPr>
              <w:rPr>
                <w:rFonts w:ascii="Helvetica" w:hAnsi="Helvetica"/>
                <w:b/>
                <w:u w:val="single"/>
              </w:rPr>
            </w:pPr>
          </w:p>
        </w:tc>
        <w:tc>
          <w:tcPr>
            <w:tcW w:w="1817" w:type="dxa"/>
          </w:tcPr>
          <w:p w:rsidR="00935CA2" w:rsidRPr="00200488" w:rsidRDefault="00935CA2" w:rsidP="00F9620E">
            <w:pPr>
              <w:rPr>
                <w:rFonts w:ascii="Helvetica" w:hAnsi="Helvetica"/>
                <w:b/>
                <w:u w:val="single"/>
              </w:rPr>
            </w:pPr>
          </w:p>
        </w:tc>
        <w:tc>
          <w:tcPr>
            <w:tcW w:w="1817" w:type="dxa"/>
          </w:tcPr>
          <w:p w:rsidR="00935CA2" w:rsidRPr="00200488" w:rsidRDefault="00935CA2" w:rsidP="00F9620E">
            <w:pPr>
              <w:rPr>
                <w:rFonts w:ascii="Helvetica" w:hAnsi="Helvetica"/>
                <w:b/>
                <w:u w:val="single"/>
              </w:rPr>
            </w:pPr>
          </w:p>
        </w:tc>
      </w:tr>
    </w:tbl>
    <w:p w:rsidR="00935CA2" w:rsidRDefault="00935CA2" w:rsidP="00935CA2">
      <w:pPr>
        <w:pStyle w:val="BodyText"/>
        <w:tabs>
          <w:tab w:val="left" w:pos="9639"/>
        </w:tabs>
        <w:spacing w:line="480" w:lineRule="auto"/>
        <w:rPr>
          <w:rFonts w:ascii="Calibri" w:hAnsi="Calibri" w:cs="Arial"/>
          <w:b/>
          <w:sz w:val="24"/>
          <w:szCs w:val="24"/>
        </w:rPr>
      </w:pPr>
    </w:p>
    <w:p w:rsidR="00935CA2" w:rsidRPr="00A73A6E" w:rsidRDefault="00935CA2" w:rsidP="00935CA2">
      <w:pPr>
        <w:pStyle w:val="BodyText"/>
        <w:tabs>
          <w:tab w:val="left" w:pos="9639"/>
        </w:tabs>
        <w:spacing w:line="480" w:lineRule="auto"/>
        <w:rPr>
          <w:rFonts w:ascii="Arial" w:hAnsi="Arial" w:cs="Arial"/>
          <w:b/>
          <w:szCs w:val="22"/>
          <w:u w:val="single"/>
        </w:rPr>
      </w:pPr>
      <w:r w:rsidRPr="00A73A6E">
        <w:rPr>
          <w:rFonts w:ascii="Arial" w:hAnsi="Arial" w:cs="Arial"/>
          <w:b/>
          <w:szCs w:val="22"/>
        </w:rPr>
        <w:lastRenderedPageBreak/>
        <w:t xml:space="preserve">MEMBERSHIP OF PROFESSIONAL BODIES WHERE RELEVANT: </w:t>
      </w:r>
      <w:r w:rsidRPr="00A73A6E">
        <w:rPr>
          <w:rFonts w:ascii="Arial" w:hAnsi="Arial" w:cs="Arial"/>
          <w:szCs w:val="22"/>
          <w:u w:val="single"/>
        </w:rPr>
        <w:tab/>
      </w:r>
    </w:p>
    <w:p w:rsidR="00935CA2" w:rsidRPr="006C46AE" w:rsidRDefault="00935CA2" w:rsidP="00935CA2">
      <w:pPr>
        <w:pStyle w:val="BodyText"/>
        <w:tabs>
          <w:tab w:val="left" w:pos="9639"/>
        </w:tabs>
        <w:spacing w:line="480" w:lineRule="auto"/>
        <w:rPr>
          <w:rFonts w:ascii="Calibri" w:hAnsi="Calibri" w:cs="Arial"/>
          <w:sz w:val="20"/>
        </w:rPr>
      </w:pPr>
      <w:r w:rsidRPr="006C46AE">
        <w:rPr>
          <w:rFonts w:ascii="Calibri" w:hAnsi="Calibri" w:cs="Arial"/>
          <w:sz w:val="20"/>
          <w:u w:val="single"/>
        </w:rPr>
        <w:tab/>
      </w:r>
    </w:p>
    <w:p w:rsidR="00935CA2" w:rsidRDefault="00935CA2" w:rsidP="00935CA2">
      <w:pPr>
        <w:jc w:val="center"/>
      </w:pPr>
    </w:p>
    <w:p w:rsidR="00935CA2" w:rsidRPr="00612F82" w:rsidRDefault="00935CA2" w:rsidP="00935CA2">
      <w:pPr>
        <w:pStyle w:val="BodyText"/>
        <w:rPr>
          <w:rFonts w:ascii="Arial" w:hAnsi="Arial" w:cs="Arial"/>
          <w:szCs w:val="22"/>
        </w:rPr>
      </w:pPr>
      <w:r>
        <w:rPr>
          <w:rFonts w:ascii="Arial" w:hAnsi="Arial" w:cs="Arial"/>
          <w:b/>
          <w:szCs w:val="22"/>
        </w:rPr>
        <w:t>SECTION</w:t>
      </w:r>
      <w:r w:rsidRPr="00612F82">
        <w:rPr>
          <w:rFonts w:ascii="Arial" w:hAnsi="Arial" w:cs="Arial"/>
          <w:b/>
          <w:szCs w:val="22"/>
        </w:rPr>
        <w:t xml:space="preserve"> 3:</w:t>
      </w:r>
      <w:r w:rsidRPr="00612F82">
        <w:rPr>
          <w:rFonts w:ascii="Arial" w:hAnsi="Arial" w:cs="Arial"/>
          <w:b/>
          <w:szCs w:val="22"/>
          <w:u w:val="single"/>
        </w:rPr>
        <w:t xml:space="preserve"> EMPLOYMENT HISTORY </w:t>
      </w:r>
      <w:r w:rsidRPr="00612F82">
        <w:rPr>
          <w:rFonts w:ascii="Arial" w:hAnsi="Arial" w:cs="Arial"/>
          <w:b/>
          <w:szCs w:val="22"/>
        </w:rPr>
        <w:t xml:space="preserve">– </w:t>
      </w:r>
      <w:r w:rsidRPr="00690E40">
        <w:rPr>
          <w:rFonts w:ascii="Arial" w:hAnsi="Arial" w:cs="Arial"/>
          <w:i/>
          <w:szCs w:val="22"/>
        </w:rPr>
        <w:t>PRESENT OR MOST RECENT POST</w:t>
      </w:r>
    </w:p>
    <w:p w:rsidR="00935CA2" w:rsidRDefault="00935CA2" w:rsidP="00935CA2">
      <w:pPr>
        <w:rPr>
          <w:rFonts w:ascii="Helvetica" w:hAnsi="Helvetic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4"/>
        <w:gridCol w:w="2055"/>
        <w:gridCol w:w="1321"/>
        <w:gridCol w:w="1875"/>
        <w:gridCol w:w="1827"/>
      </w:tblGrid>
      <w:tr w:rsidR="00935CA2" w:rsidRPr="00200488" w:rsidTr="00F9620E">
        <w:tc>
          <w:tcPr>
            <w:tcW w:w="2380" w:type="dxa"/>
          </w:tcPr>
          <w:p w:rsidR="00935CA2" w:rsidRPr="00200488" w:rsidRDefault="00935CA2" w:rsidP="00F9620E">
            <w:pPr>
              <w:pStyle w:val="BodyText"/>
              <w:jc w:val="center"/>
              <w:rPr>
                <w:rFonts w:ascii="Arial" w:hAnsi="Arial" w:cs="Arial"/>
                <w:b/>
                <w:sz w:val="20"/>
              </w:rPr>
            </w:pPr>
            <w:r w:rsidRPr="00200488">
              <w:rPr>
                <w:rFonts w:ascii="Arial" w:hAnsi="Arial" w:cs="Arial"/>
                <w:b/>
                <w:sz w:val="20"/>
              </w:rPr>
              <w:t>Employer</w:t>
            </w:r>
          </w:p>
          <w:p w:rsidR="00935CA2" w:rsidRPr="00200488" w:rsidRDefault="00935CA2" w:rsidP="00F9620E">
            <w:pPr>
              <w:jc w:val="center"/>
              <w:rPr>
                <w:rFonts w:ascii="Arial" w:hAnsi="Arial"/>
                <w:noProof/>
                <w:sz w:val="20"/>
                <w:szCs w:val="20"/>
              </w:rPr>
            </w:pPr>
            <w:r w:rsidRPr="00200488">
              <w:rPr>
                <w:rFonts w:ascii="Arial" w:hAnsi="Arial"/>
                <w:b/>
                <w:sz w:val="20"/>
                <w:szCs w:val="20"/>
              </w:rPr>
              <w:t>Name &amp; Address</w:t>
            </w:r>
          </w:p>
        </w:tc>
        <w:tc>
          <w:tcPr>
            <w:tcW w:w="2348" w:type="dxa"/>
          </w:tcPr>
          <w:p w:rsidR="00935CA2" w:rsidRPr="00200488" w:rsidRDefault="00935CA2" w:rsidP="00F9620E">
            <w:pPr>
              <w:jc w:val="center"/>
              <w:rPr>
                <w:rFonts w:ascii="Arial" w:hAnsi="Arial"/>
                <w:noProof/>
                <w:sz w:val="20"/>
                <w:szCs w:val="20"/>
              </w:rPr>
            </w:pPr>
            <w:r w:rsidRPr="00200488">
              <w:rPr>
                <w:rFonts w:ascii="Arial" w:hAnsi="Arial"/>
                <w:b/>
                <w:sz w:val="20"/>
                <w:szCs w:val="20"/>
              </w:rPr>
              <w:t>Post Held</w:t>
            </w:r>
          </w:p>
        </w:tc>
        <w:tc>
          <w:tcPr>
            <w:tcW w:w="1385" w:type="dxa"/>
          </w:tcPr>
          <w:p w:rsidR="00935CA2" w:rsidRPr="00200488" w:rsidRDefault="00935CA2" w:rsidP="00F9620E">
            <w:pPr>
              <w:pStyle w:val="BodyText"/>
              <w:jc w:val="center"/>
              <w:rPr>
                <w:rFonts w:ascii="Arial" w:hAnsi="Arial" w:cs="Arial"/>
                <w:b/>
                <w:sz w:val="20"/>
              </w:rPr>
            </w:pPr>
            <w:r w:rsidRPr="00200488">
              <w:rPr>
                <w:rFonts w:ascii="Arial" w:hAnsi="Arial" w:cs="Arial"/>
                <w:b/>
                <w:sz w:val="20"/>
              </w:rPr>
              <w:t>Dates</w:t>
            </w:r>
          </w:p>
          <w:p w:rsidR="00935CA2" w:rsidRPr="00200488" w:rsidRDefault="00935CA2" w:rsidP="00F9620E">
            <w:pPr>
              <w:jc w:val="center"/>
              <w:rPr>
                <w:rFonts w:ascii="Arial" w:hAnsi="Arial"/>
                <w:noProof/>
                <w:sz w:val="20"/>
                <w:szCs w:val="20"/>
              </w:rPr>
            </w:pPr>
            <w:r w:rsidRPr="00200488">
              <w:rPr>
                <w:rFonts w:ascii="Arial" w:hAnsi="Arial"/>
                <w:b/>
                <w:sz w:val="20"/>
                <w:szCs w:val="20"/>
              </w:rPr>
              <w:t>From/To</w:t>
            </w:r>
          </w:p>
        </w:tc>
        <w:tc>
          <w:tcPr>
            <w:tcW w:w="2063" w:type="dxa"/>
          </w:tcPr>
          <w:p w:rsidR="00935CA2" w:rsidRPr="00200488" w:rsidRDefault="00935CA2" w:rsidP="00F9620E">
            <w:pPr>
              <w:pStyle w:val="BodyText"/>
              <w:jc w:val="center"/>
              <w:rPr>
                <w:rFonts w:ascii="Arial" w:hAnsi="Arial" w:cs="Arial"/>
                <w:b/>
                <w:sz w:val="20"/>
              </w:rPr>
            </w:pPr>
            <w:r w:rsidRPr="00200488">
              <w:rPr>
                <w:rFonts w:ascii="Arial" w:hAnsi="Arial" w:cs="Arial"/>
                <w:b/>
                <w:sz w:val="20"/>
              </w:rPr>
              <w:t>Reason for</w:t>
            </w:r>
          </w:p>
          <w:p w:rsidR="00935CA2" w:rsidRPr="00200488" w:rsidRDefault="00935CA2" w:rsidP="00F9620E">
            <w:pPr>
              <w:jc w:val="center"/>
              <w:rPr>
                <w:rFonts w:ascii="Arial" w:hAnsi="Arial"/>
                <w:noProof/>
                <w:sz w:val="20"/>
                <w:szCs w:val="20"/>
              </w:rPr>
            </w:pPr>
            <w:r w:rsidRPr="00200488">
              <w:rPr>
                <w:rFonts w:ascii="Arial" w:hAnsi="Arial"/>
                <w:b/>
                <w:sz w:val="20"/>
                <w:szCs w:val="20"/>
              </w:rPr>
              <w:t>Leaving</w:t>
            </w:r>
          </w:p>
        </w:tc>
        <w:tc>
          <w:tcPr>
            <w:tcW w:w="2012" w:type="dxa"/>
          </w:tcPr>
          <w:p w:rsidR="00935CA2" w:rsidRPr="00200488" w:rsidRDefault="00935CA2" w:rsidP="00F9620E">
            <w:pPr>
              <w:pStyle w:val="BodyText"/>
              <w:jc w:val="center"/>
              <w:rPr>
                <w:rFonts w:ascii="Arial" w:hAnsi="Arial" w:cs="Arial"/>
                <w:b/>
                <w:sz w:val="20"/>
              </w:rPr>
            </w:pPr>
            <w:r w:rsidRPr="00200488">
              <w:rPr>
                <w:rFonts w:ascii="Arial" w:hAnsi="Arial" w:cs="Arial"/>
                <w:b/>
                <w:sz w:val="20"/>
              </w:rPr>
              <w:t xml:space="preserve">Current Salary </w:t>
            </w:r>
          </w:p>
        </w:tc>
      </w:tr>
      <w:tr w:rsidR="00935CA2" w:rsidRPr="00200488" w:rsidTr="00F9620E">
        <w:tc>
          <w:tcPr>
            <w:tcW w:w="2380" w:type="dxa"/>
          </w:tcPr>
          <w:p w:rsidR="00935CA2" w:rsidRPr="00200488" w:rsidRDefault="00935CA2" w:rsidP="00F9620E">
            <w:pPr>
              <w:rPr>
                <w:rFonts w:ascii="Arial" w:hAnsi="Arial"/>
                <w:noProof/>
                <w:sz w:val="20"/>
                <w:szCs w:val="20"/>
              </w:rPr>
            </w:pPr>
          </w:p>
          <w:p w:rsidR="00935CA2" w:rsidRPr="00200488" w:rsidRDefault="00935CA2" w:rsidP="00F9620E">
            <w:pPr>
              <w:rPr>
                <w:rFonts w:ascii="Arial" w:hAnsi="Arial"/>
                <w:noProof/>
                <w:sz w:val="20"/>
                <w:szCs w:val="20"/>
              </w:rPr>
            </w:pPr>
          </w:p>
          <w:p w:rsidR="00935CA2" w:rsidRPr="00200488" w:rsidRDefault="00935CA2" w:rsidP="00F9620E">
            <w:pPr>
              <w:rPr>
                <w:rFonts w:ascii="Arial" w:hAnsi="Arial"/>
                <w:noProof/>
                <w:sz w:val="20"/>
                <w:szCs w:val="20"/>
              </w:rPr>
            </w:pPr>
          </w:p>
          <w:p w:rsidR="00935CA2" w:rsidRPr="00200488" w:rsidRDefault="00935CA2" w:rsidP="00F9620E">
            <w:pPr>
              <w:rPr>
                <w:rFonts w:ascii="Arial" w:hAnsi="Arial"/>
                <w:noProof/>
                <w:sz w:val="20"/>
                <w:szCs w:val="20"/>
              </w:rPr>
            </w:pPr>
          </w:p>
          <w:p w:rsidR="00935CA2" w:rsidRPr="00200488" w:rsidRDefault="00935CA2" w:rsidP="00F9620E">
            <w:pPr>
              <w:rPr>
                <w:rFonts w:ascii="Arial" w:hAnsi="Arial"/>
                <w:noProof/>
                <w:sz w:val="20"/>
                <w:szCs w:val="20"/>
              </w:rPr>
            </w:pPr>
          </w:p>
          <w:p w:rsidR="00935CA2" w:rsidRPr="00200488" w:rsidRDefault="00935CA2" w:rsidP="00F9620E">
            <w:pPr>
              <w:rPr>
                <w:rFonts w:ascii="Arial" w:hAnsi="Arial"/>
                <w:noProof/>
                <w:sz w:val="20"/>
                <w:szCs w:val="20"/>
              </w:rPr>
            </w:pPr>
          </w:p>
          <w:p w:rsidR="00935CA2" w:rsidRPr="00200488" w:rsidRDefault="00935CA2" w:rsidP="00F9620E">
            <w:pPr>
              <w:rPr>
                <w:rFonts w:ascii="Arial" w:hAnsi="Arial"/>
                <w:noProof/>
                <w:sz w:val="20"/>
                <w:szCs w:val="20"/>
              </w:rPr>
            </w:pPr>
          </w:p>
          <w:p w:rsidR="00935CA2" w:rsidRPr="00200488" w:rsidRDefault="00935CA2" w:rsidP="00F9620E">
            <w:pPr>
              <w:rPr>
                <w:rFonts w:ascii="Arial" w:hAnsi="Arial"/>
                <w:noProof/>
                <w:sz w:val="20"/>
                <w:szCs w:val="20"/>
              </w:rPr>
            </w:pPr>
          </w:p>
        </w:tc>
        <w:tc>
          <w:tcPr>
            <w:tcW w:w="2348" w:type="dxa"/>
          </w:tcPr>
          <w:p w:rsidR="00935CA2" w:rsidRPr="00200488" w:rsidRDefault="00935CA2" w:rsidP="00F9620E">
            <w:pPr>
              <w:rPr>
                <w:rFonts w:ascii="Arial" w:hAnsi="Arial"/>
                <w:noProof/>
                <w:sz w:val="20"/>
                <w:szCs w:val="20"/>
              </w:rPr>
            </w:pPr>
          </w:p>
          <w:p w:rsidR="00935CA2" w:rsidRPr="00200488" w:rsidRDefault="00935CA2" w:rsidP="00F9620E">
            <w:pPr>
              <w:rPr>
                <w:rFonts w:ascii="Arial" w:hAnsi="Arial"/>
                <w:noProof/>
                <w:sz w:val="20"/>
                <w:szCs w:val="20"/>
              </w:rPr>
            </w:pPr>
          </w:p>
          <w:p w:rsidR="00935CA2" w:rsidRPr="00200488" w:rsidRDefault="00935CA2" w:rsidP="00F9620E">
            <w:pPr>
              <w:rPr>
                <w:rFonts w:ascii="Arial" w:hAnsi="Arial"/>
                <w:noProof/>
                <w:sz w:val="20"/>
                <w:szCs w:val="20"/>
              </w:rPr>
            </w:pPr>
          </w:p>
        </w:tc>
        <w:tc>
          <w:tcPr>
            <w:tcW w:w="1385" w:type="dxa"/>
          </w:tcPr>
          <w:p w:rsidR="00935CA2" w:rsidRPr="00200488" w:rsidRDefault="00935CA2" w:rsidP="00F9620E">
            <w:pPr>
              <w:rPr>
                <w:rFonts w:ascii="Arial" w:hAnsi="Arial"/>
                <w:noProof/>
                <w:sz w:val="20"/>
                <w:szCs w:val="20"/>
              </w:rPr>
            </w:pPr>
          </w:p>
        </w:tc>
        <w:tc>
          <w:tcPr>
            <w:tcW w:w="2063" w:type="dxa"/>
          </w:tcPr>
          <w:p w:rsidR="00935CA2" w:rsidRPr="00200488" w:rsidRDefault="00935CA2" w:rsidP="00F9620E">
            <w:pPr>
              <w:rPr>
                <w:rFonts w:ascii="Arial" w:hAnsi="Arial"/>
                <w:noProof/>
                <w:sz w:val="20"/>
                <w:szCs w:val="20"/>
              </w:rPr>
            </w:pPr>
          </w:p>
        </w:tc>
        <w:tc>
          <w:tcPr>
            <w:tcW w:w="2012" w:type="dxa"/>
          </w:tcPr>
          <w:p w:rsidR="00935CA2" w:rsidRPr="00200488" w:rsidRDefault="00935CA2" w:rsidP="00F9620E">
            <w:pPr>
              <w:rPr>
                <w:rFonts w:ascii="Arial" w:hAnsi="Arial"/>
                <w:noProof/>
                <w:sz w:val="20"/>
                <w:szCs w:val="20"/>
              </w:rPr>
            </w:pPr>
          </w:p>
        </w:tc>
      </w:tr>
    </w:tbl>
    <w:p w:rsidR="00935CA2" w:rsidRDefault="00935CA2" w:rsidP="00935CA2">
      <w:pPr>
        <w:rPr>
          <w:rFonts w:ascii="Helvetica" w:hAnsi="Helvetica"/>
          <w:noProof/>
        </w:rPr>
      </w:pPr>
    </w:p>
    <w:p w:rsidR="00935CA2" w:rsidRPr="00F102B5" w:rsidRDefault="00935CA2" w:rsidP="00935CA2">
      <w:pPr>
        <w:rPr>
          <w:rFonts w:ascii="Helvetica" w:hAnsi="Helvetica"/>
          <w:noProof/>
        </w:rPr>
      </w:pPr>
      <w:r w:rsidRPr="00287C99">
        <w:rPr>
          <w:rFonts w:ascii="Arial" w:hAnsi="Arial"/>
          <w:b/>
          <w:noProof/>
        </w:rPr>
        <w:t>Brief description of main duties and responsibilities:</w:t>
      </w:r>
      <w:r w:rsidRPr="0076770D">
        <w:rPr>
          <w:rFonts w:ascii="Helvetica" w:hAnsi="Helvetica"/>
          <w:b/>
          <w:noProof/>
        </w:rPr>
        <w:t xml:space="preserve"> </w:t>
      </w:r>
      <w:r>
        <w:rPr>
          <w:rFonts w:ascii="Helvetica" w:hAnsi="Helvetic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CA2" w:rsidRDefault="00935CA2" w:rsidP="00935CA2">
      <w:pPr>
        <w:jc w:val="center"/>
      </w:pPr>
    </w:p>
    <w:p w:rsidR="00935CA2" w:rsidRDefault="00935CA2" w:rsidP="00935CA2"/>
    <w:p w:rsidR="00935CA2" w:rsidRDefault="00935CA2" w:rsidP="00935CA2"/>
    <w:p w:rsidR="00935CA2" w:rsidRDefault="00935CA2" w:rsidP="00935CA2"/>
    <w:p w:rsidR="00935CA2" w:rsidRDefault="00935CA2" w:rsidP="00935CA2"/>
    <w:p w:rsidR="00935CA2" w:rsidRDefault="00935CA2" w:rsidP="00935CA2"/>
    <w:p w:rsidR="00935CA2" w:rsidRDefault="00935CA2" w:rsidP="00935CA2"/>
    <w:p w:rsidR="00935CA2" w:rsidRDefault="00935CA2" w:rsidP="00935CA2"/>
    <w:p w:rsidR="00935CA2" w:rsidRDefault="00935CA2" w:rsidP="00935CA2"/>
    <w:p w:rsidR="00935CA2" w:rsidRPr="00820770" w:rsidRDefault="00935CA2" w:rsidP="00935CA2">
      <w:pPr>
        <w:rPr>
          <w:rFonts w:ascii="Arial" w:hAnsi="Arial"/>
          <w:b/>
          <w:u w:val="single"/>
        </w:rPr>
      </w:pPr>
      <w:r w:rsidRPr="00820770">
        <w:rPr>
          <w:rFonts w:ascii="Arial" w:hAnsi="Arial"/>
          <w:b/>
        </w:rPr>
        <w:t xml:space="preserve">SECTION 3: </w:t>
      </w:r>
      <w:r w:rsidRPr="00820770">
        <w:rPr>
          <w:rFonts w:ascii="Arial" w:hAnsi="Arial"/>
          <w:b/>
          <w:u w:val="single"/>
        </w:rPr>
        <w:t>EMPLOYMENT HISTORY (CONTINUED)</w:t>
      </w:r>
    </w:p>
    <w:p w:rsidR="00935CA2" w:rsidRDefault="00935CA2" w:rsidP="00935CA2">
      <w:pPr>
        <w:rPr>
          <w:rFonts w:ascii="Helvetica" w:hAnsi="Helvetic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6"/>
        <w:gridCol w:w="3459"/>
        <w:gridCol w:w="1107"/>
        <w:gridCol w:w="1383"/>
        <w:gridCol w:w="1246"/>
      </w:tblGrid>
      <w:tr w:rsidR="00935CA2" w:rsidRPr="006C46AE" w:rsidTr="00F9620E">
        <w:trPr>
          <w:trHeight w:val="667"/>
        </w:trPr>
        <w:tc>
          <w:tcPr>
            <w:tcW w:w="2596" w:type="dxa"/>
          </w:tcPr>
          <w:p w:rsidR="00935CA2" w:rsidRPr="00820770" w:rsidRDefault="00935CA2" w:rsidP="00F9620E">
            <w:pPr>
              <w:pStyle w:val="BodyText"/>
              <w:rPr>
                <w:rFonts w:ascii="Arial" w:hAnsi="Arial" w:cs="Arial"/>
                <w:b/>
                <w:sz w:val="20"/>
              </w:rPr>
            </w:pPr>
            <w:r w:rsidRPr="00820770">
              <w:rPr>
                <w:rFonts w:ascii="Arial" w:hAnsi="Arial" w:cs="Arial"/>
                <w:sz w:val="20"/>
              </w:rPr>
              <w:br w:type="page"/>
            </w:r>
            <w:r w:rsidRPr="00820770">
              <w:rPr>
                <w:rFonts w:ascii="Arial" w:hAnsi="Arial" w:cs="Arial"/>
                <w:b/>
                <w:sz w:val="20"/>
              </w:rPr>
              <w:t>Employer</w:t>
            </w:r>
          </w:p>
          <w:p w:rsidR="00935CA2" w:rsidRPr="00820770" w:rsidRDefault="00935CA2" w:rsidP="00F9620E">
            <w:pPr>
              <w:pStyle w:val="BodyText"/>
              <w:rPr>
                <w:rFonts w:ascii="Arial" w:hAnsi="Arial" w:cs="Arial"/>
                <w:b/>
                <w:sz w:val="20"/>
              </w:rPr>
            </w:pPr>
            <w:r w:rsidRPr="00820770">
              <w:rPr>
                <w:rFonts w:ascii="Arial" w:hAnsi="Arial" w:cs="Arial"/>
                <w:b/>
                <w:sz w:val="20"/>
              </w:rPr>
              <w:t>Name &amp; Address</w:t>
            </w:r>
          </w:p>
        </w:tc>
        <w:tc>
          <w:tcPr>
            <w:tcW w:w="3459" w:type="dxa"/>
          </w:tcPr>
          <w:p w:rsidR="00935CA2" w:rsidRPr="00820770" w:rsidRDefault="00935CA2" w:rsidP="00F9620E">
            <w:pPr>
              <w:pStyle w:val="BodyText"/>
              <w:rPr>
                <w:rFonts w:ascii="Arial" w:hAnsi="Arial" w:cs="Arial"/>
                <w:b/>
                <w:sz w:val="20"/>
              </w:rPr>
            </w:pPr>
            <w:r w:rsidRPr="00820770">
              <w:rPr>
                <w:rFonts w:ascii="Arial" w:hAnsi="Arial" w:cs="Arial"/>
                <w:b/>
                <w:sz w:val="20"/>
              </w:rPr>
              <w:t>Post Held &amp; Main Duties / Responsibilities</w:t>
            </w:r>
          </w:p>
        </w:tc>
        <w:tc>
          <w:tcPr>
            <w:tcW w:w="1107" w:type="dxa"/>
          </w:tcPr>
          <w:p w:rsidR="00935CA2" w:rsidRPr="00820770" w:rsidRDefault="00935CA2" w:rsidP="00F9620E">
            <w:pPr>
              <w:pStyle w:val="BodyText"/>
              <w:rPr>
                <w:rFonts w:ascii="Arial" w:hAnsi="Arial" w:cs="Arial"/>
                <w:b/>
                <w:sz w:val="20"/>
              </w:rPr>
            </w:pPr>
            <w:r w:rsidRPr="00820770">
              <w:rPr>
                <w:rFonts w:ascii="Arial" w:hAnsi="Arial" w:cs="Arial"/>
                <w:b/>
                <w:sz w:val="20"/>
              </w:rPr>
              <w:t>Dates</w:t>
            </w:r>
          </w:p>
          <w:p w:rsidR="00935CA2" w:rsidRPr="00820770" w:rsidRDefault="00935CA2" w:rsidP="00F9620E">
            <w:pPr>
              <w:pStyle w:val="BodyText"/>
              <w:rPr>
                <w:rFonts w:ascii="Arial" w:hAnsi="Arial" w:cs="Arial"/>
                <w:b/>
                <w:sz w:val="20"/>
              </w:rPr>
            </w:pPr>
            <w:r w:rsidRPr="00820770">
              <w:rPr>
                <w:rFonts w:ascii="Arial" w:hAnsi="Arial" w:cs="Arial"/>
                <w:b/>
                <w:sz w:val="20"/>
              </w:rPr>
              <w:t>From/To</w:t>
            </w:r>
          </w:p>
        </w:tc>
        <w:tc>
          <w:tcPr>
            <w:tcW w:w="1383" w:type="dxa"/>
          </w:tcPr>
          <w:p w:rsidR="00935CA2" w:rsidRPr="00820770" w:rsidRDefault="00935CA2" w:rsidP="00F9620E">
            <w:pPr>
              <w:pStyle w:val="BodyText"/>
              <w:rPr>
                <w:rFonts w:ascii="Arial" w:hAnsi="Arial" w:cs="Arial"/>
                <w:b/>
                <w:sz w:val="20"/>
              </w:rPr>
            </w:pPr>
            <w:r w:rsidRPr="00820770">
              <w:rPr>
                <w:rFonts w:ascii="Arial" w:hAnsi="Arial" w:cs="Arial"/>
                <w:b/>
                <w:sz w:val="20"/>
              </w:rPr>
              <w:t>Reason for</w:t>
            </w:r>
          </w:p>
          <w:p w:rsidR="00935CA2" w:rsidRPr="00820770" w:rsidRDefault="00935CA2" w:rsidP="00F9620E">
            <w:pPr>
              <w:pStyle w:val="BodyText"/>
              <w:rPr>
                <w:rFonts w:ascii="Arial" w:hAnsi="Arial" w:cs="Arial"/>
                <w:b/>
                <w:sz w:val="20"/>
              </w:rPr>
            </w:pPr>
            <w:r w:rsidRPr="00820770">
              <w:rPr>
                <w:rFonts w:ascii="Arial" w:hAnsi="Arial" w:cs="Arial"/>
                <w:b/>
                <w:sz w:val="20"/>
              </w:rPr>
              <w:t>Leaving</w:t>
            </w:r>
          </w:p>
        </w:tc>
        <w:tc>
          <w:tcPr>
            <w:tcW w:w="1246" w:type="dxa"/>
          </w:tcPr>
          <w:p w:rsidR="00935CA2" w:rsidRPr="00820770" w:rsidRDefault="00935CA2" w:rsidP="00F9620E">
            <w:pPr>
              <w:pStyle w:val="BodyText"/>
              <w:rPr>
                <w:rFonts w:ascii="Arial" w:hAnsi="Arial" w:cs="Arial"/>
                <w:b/>
                <w:sz w:val="20"/>
              </w:rPr>
            </w:pPr>
            <w:r w:rsidRPr="00820770">
              <w:rPr>
                <w:rFonts w:ascii="Arial" w:hAnsi="Arial" w:cs="Arial"/>
                <w:b/>
                <w:sz w:val="20"/>
              </w:rPr>
              <w:t>Salary on</w:t>
            </w:r>
          </w:p>
          <w:p w:rsidR="00935CA2" w:rsidRPr="00820770" w:rsidRDefault="00935CA2" w:rsidP="00F9620E">
            <w:pPr>
              <w:pStyle w:val="BodyText"/>
              <w:rPr>
                <w:rFonts w:ascii="Arial" w:hAnsi="Arial" w:cs="Arial"/>
                <w:b/>
                <w:sz w:val="20"/>
              </w:rPr>
            </w:pPr>
            <w:r w:rsidRPr="00820770">
              <w:rPr>
                <w:rFonts w:ascii="Arial" w:hAnsi="Arial" w:cs="Arial"/>
                <w:b/>
                <w:sz w:val="20"/>
              </w:rPr>
              <w:t>Leaving</w:t>
            </w:r>
          </w:p>
        </w:tc>
      </w:tr>
      <w:tr w:rsidR="00935CA2" w:rsidRPr="006C46AE" w:rsidTr="00F9620E">
        <w:trPr>
          <w:trHeight w:val="6658"/>
        </w:trPr>
        <w:tc>
          <w:tcPr>
            <w:tcW w:w="2596" w:type="dxa"/>
          </w:tcPr>
          <w:p w:rsidR="00935CA2" w:rsidRPr="00680DF1" w:rsidRDefault="00935CA2" w:rsidP="00F9620E">
            <w:pPr>
              <w:pStyle w:val="BodyText"/>
              <w:rPr>
                <w:rFonts w:ascii="Helvetica" w:hAnsi="Helvetica" w:cs="Arial"/>
                <w:b/>
                <w:sz w:val="20"/>
              </w:rPr>
            </w:pPr>
          </w:p>
          <w:p w:rsidR="00935CA2" w:rsidRPr="00680DF1" w:rsidRDefault="00935CA2" w:rsidP="00F9620E">
            <w:pPr>
              <w:pStyle w:val="BodyText"/>
              <w:rPr>
                <w:rFonts w:ascii="Helvetica" w:hAnsi="Helvetica" w:cs="Arial"/>
                <w:b/>
                <w:sz w:val="20"/>
              </w:rPr>
            </w:pPr>
          </w:p>
          <w:p w:rsidR="00935CA2" w:rsidRPr="00680DF1" w:rsidRDefault="00935CA2" w:rsidP="00F9620E">
            <w:pPr>
              <w:pStyle w:val="BodyText"/>
              <w:rPr>
                <w:rFonts w:ascii="Helvetica" w:hAnsi="Helvetica" w:cs="Arial"/>
                <w:b/>
                <w:sz w:val="20"/>
              </w:rPr>
            </w:pPr>
          </w:p>
          <w:p w:rsidR="00935CA2" w:rsidRPr="00680DF1" w:rsidRDefault="00935CA2" w:rsidP="00F9620E">
            <w:pPr>
              <w:pStyle w:val="BodyText"/>
              <w:rPr>
                <w:rFonts w:ascii="Helvetica" w:hAnsi="Helvetica" w:cs="Arial"/>
                <w:b/>
                <w:sz w:val="20"/>
              </w:rPr>
            </w:pPr>
          </w:p>
          <w:p w:rsidR="00935CA2" w:rsidRPr="00680DF1" w:rsidRDefault="00935CA2" w:rsidP="00F9620E">
            <w:pPr>
              <w:pStyle w:val="BodyText"/>
              <w:rPr>
                <w:rFonts w:ascii="Helvetica" w:hAnsi="Helvetica" w:cs="Arial"/>
                <w:b/>
                <w:sz w:val="20"/>
              </w:rPr>
            </w:pPr>
          </w:p>
          <w:p w:rsidR="00935CA2" w:rsidRPr="00680DF1" w:rsidRDefault="00935CA2" w:rsidP="00F9620E">
            <w:pPr>
              <w:pStyle w:val="BodyText"/>
              <w:rPr>
                <w:rFonts w:ascii="Helvetica" w:hAnsi="Helvetica" w:cs="Arial"/>
                <w:b/>
                <w:sz w:val="20"/>
              </w:rPr>
            </w:pPr>
          </w:p>
          <w:p w:rsidR="00935CA2" w:rsidRPr="00680DF1" w:rsidRDefault="00935CA2" w:rsidP="00F9620E">
            <w:pPr>
              <w:pStyle w:val="BodyText"/>
              <w:rPr>
                <w:rFonts w:ascii="Helvetica" w:hAnsi="Helvetica" w:cs="Arial"/>
                <w:b/>
                <w:sz w:val="20"/>
              </w:rPr>
            </w:pPr>
          </w:p>
          <w:p w:rsidR="00935CA2" w:rsidRPr="00680DF1" w:rsidRDefault="00935CA2" w:rsidP="00F9620E">
            <w:pPr>
              <w:pStyle w:val="BodyText"/>
              <w:rPr>
                <w:rFonts w:ascii="Helvetica" w:hAnsi="Helvetica" w:cs="Arial"/>
                <w:b/>
                <w:sz w:val="20"/>
              </w:rPr>
            </w:pPr>
          </w:p>
          <w:p w:rsidR="00935CA2" w:rsidRPr="00680DF1" w:rsidRDefault="00935CA2" w:rsidP="00F9620E">
            <w:pPr>
              <w:pStyle w:val="BodyText"/>
              <w:rPr>
                <w:rFonts w:ascii="Helvetica" w:hAnsi="Helvetica" w:cs="Arial"/>
                <w:b/>
                <w:sz w:val="20"/>
              </w:rPr>
            </w:pPr>
          </w:p>
          <w:p w:rsidR="00935CA2" w:rsidRPr="00680DF1" w:rsidRDefault="00935CA2" w:rsidP="00F9620E">
            <w:pPr>
              <w:pStyle w:val="BodyText"/>
              <w:rPr>
                <w:rFonts w:ascii="Helvetica" w:hAnsi="Helvetica" w:cs="Arial"/>
                <w:b/>
                <w:sz w:val="20"/>
              </w:rPr>
            </w:pPr>
          </w:p>
          <w:p w:rsidR="00935CA2" w:rsidRPr="00680DF1" w:rsidRDefault="00935CA2" w:rsidP="00F9620E">
            <w:pPr>
              <w:pStyle w:val="BodyText"/>
              <w:rPr>
                <w:rFonts w:ascii="Helvetica" w:hAnsi="Helvetica" w:cs="Arial"/>
                <w:b/>
                <w:sz w:val="20"/>
              </w:rPr>
            </w:pPr>
          </w:p>
        </w:tc>
        <w:tc>
          <w:tcPr>
            <w:tcW w:w="3459" w:type="dxa"/>
          </w:tcPr>
          <w:p w:rsidR="00935CA2" w:rsidRPr="00680DF1" w:rsidRDefault="00935CA2" w:rsidP="00F9620E">
            <w:pPr>
              <w:pStyle w:val="BodyText"/>
              <w:rPr>
                <w:rFonts w:ascii="Helvetica" w:hAnsi="Helvetica" w:cs="Arial"/>
                <w:b/>
                <w:sz w:val="20"/>
              </w:rPr>
            </w:pPr>
          </w:p>
        </w:tc>
        <w:tc>
          <w:tcPr>
            <w:tcW w:w="1107" w:type="dxa"/>
          </w:tcPr>
          <w:p w:rsidR="00935CA2" w:rsidRPr="00680DF1" w:rsidRDefault="00935CA2" w:rsidP="00F9620E">
            <w:pPr>
              <w:pStyle w:val="BodyText"/>
              <w:rPr>
                <w:rFonts w:ascii="Helvetica" w:hAnsi="Helvetica" w:cs="Arial"/>
                <w:b/>
                <w:sz w:val="20"/>
              </w:rPr>
            </w:pPr>
          </w:p>
        </w:tc>
        <w:tc>
          <w:tcPr>
            <w:tcW w:w="1383" w:type="dxa"/>
          </w:tcPr>
          <w:p w:rsidR="00935CA2" w:rsidRPr="00680DF1" w:rsidRDefault="00935CA2" w:rsidP="00F9620E">
            <w:pPr>
              <w:pStyle w:val="BodyText"/>
              <w:rPr>
                <w:rFonts w:ascii="Helvetica" w:hAnsi="Helvetica" w:cs="Arial"/>
                <w:b/>
                <w:sz w:val="20"/>
              </w:rPr>
            </w:pPr>
          </w:p>
        </w:tc>
        <w:tc>
          <w:tcPr>
            <w:tcW w:w="1246" w:type="dxa"/>
          </w:tcPr>
          <w:p w:rsidR="00935CA2" w:rsidRPr="00680DF1" w:rsidRDefault="00935CA2" w:rsidP="00F9620E">
            <w:pPr>
              <w:pStyle w:val="BodyText"/>
              <w:rPr>
                <w:rFonts w:ascii="Helvetica" w:hAnsi="Helvetica" w:cs="Arial"/>
                <w:b/>
                <w:sz w:val="20"/>
              </w:rPr>
            </w:pPr>
          </w:p>
        </w:tc>
      </w:tr>
    </w:tbl>
    <w:p w:rsidR="00935CA2" w:rsidRPr="00CF5D39" w:rsidRDefault="00935CA2" w:rsidP="00935CA2">
      <w:pPr>
        <w:pStyle w:val="BodyText"/>
        <w:rPr>
          <w:rFonts w:ascii="Arial" w:hAnsi="Arial" w:cs="Arial"/>
          <w:sz w:val="20"/>
        </w:rPr>
      </w:pPr>
      <w:r w:rsidRPr="00CF5D39">
        <w:rPr>
          <w:rFonts w:ascii="Arial" w:hAnsi="Arial" w:cs="Arial"/>
          <w:sz w:val="20"/>
        </w:rPr>
        <w:t>Please continue on a separate sheet if required</w:t>
      </w:r>
    </w:p>
    <w:p w:rsidR="00935CA2" w:rsidRPr="00CF5D39" w:rsidRDefault="00935CA2" w:rsidP="00935CA2">
      <w:pPr>
        <w:rPr>
          <w:rFonts w:ascii="Arial" w:hAnsi="Arial"/>
          <w:b/>
        </w:rPr>
      </w:pPr>
    </w:p>
    <w:p w:rsidR="00935CA2" w:rsidRPr="00CF5D39" w:rsidRDefault="00935CA2" w:rsidP="00935CA2">
      <w:pPr>
        <w:pStyle w:val="BodyText"/>
        <w:rPr>
          <w:rFonts w:ascii="Arial" w:hAnsi="Arial" w:cs="Arial"/>
          <w:b/>
          <w:szCs w:val="22"/>
          <w:u w:val="single"/>
        </w:rPr>
      </w:pPr>
      <w:r w:rsidRPr="00CF5D39">
        <w:rPr>
          <w:rFonts w:ascii="Arial" w:hAnsi="Arial" w:cs="Arial"/>
          <w:b/>
          <w:szCs w:val="22"/>
          <w:u w:val="single"/>
        </w:rPr>
        <w:t>PLEASE GIVE DETAILS OF ANY RELEVANT VOLUNTARY WORK</w:t>
      </w:r>
    </w:p>
    <w:p w:rsidR="00935CA2" w:rsidRPr="00680DF1" w:rsidRDefault="00935CA2" w:rsidP="00935CA2">
      <w:pPr>
        <w:pStyle w:val="BodyText"/>
        <w:rPr>
          <w:rFonts w:ascii="Helvetica" w:hAnsi="Helvetica" w:cs="Arial"/>
          <w:sz w:val="20"/>
        </w:rPr>
      </w:pPr>
    </w:p>
    <w:p w:rsidR="00935CA2" w:rsidRPr="00680DF1" w:rsidRDefault="00935CA2" w:rsidP="00935CA2">
      <w:pPr>
        <w:pStyle w:val="BodyText"/>
        <w:rPr>
          <w:rFonts w:ascii="Helvetica" w:hAnsi="Helvetica" w:cs="Arial"/>
          <w:sz w:val="20"/>
        </w:rPr>
      </w:pPr>
      <w:r w:rsidRPr="00680DF1">
        <w:rPr>
          <w:rFonts w:ascii="Helvetica" w:hAnsi="Helvetica" w:cs="Arial"/>
          <w:sz w:val="20"/>
        </w:rPr>
        <w:t>___________________________________________</w:t>
      </w:r>
      <w:r>
        <w:rPr>
          <w:rFonts w:ascii="Helvetica" w:hAnsi="Helvetica" w:cs="Arial"/>
          <w:sz w:val="20"/>
        </w:rPr>
        <w:t>_______________________________</w:t>
      </w:r>
      <w:r w:rsidRPr="00680DF1">
        <w:rPr>
          <w:rFonts w:ascii="Helvetica" w:hAnsi="Helvetica" w:cs="Arial"/>
          <w:sz w:val="20"/>
        </w:rPr>
        <w:t xml:space="preserve"> </w:t>
      </w:r>
    </w:p>
    <w:p w:rsidR="00935CA2" w:rsidRPr="00680DF1" w:rsidRDefault="00935CA2" w:rsidP="00935CA2">
      <w:pPr>
        <w:pStyle w:val="BodyText"/>
        <w:rPr>
          <w:rFonts w:ascii="Helvetica" w:hAnsi="Helvetica" w:cs="Arial"/>
          <w:sz w:val="20"/>
        </w:rPr>
      </w:pPr>
    </w:p>
    <w:p w:rsidR="00935CA2" w:rsidRDefault="00935CA2" w:rsidP="00935CA2">
      <w:r>
        <w:rPr>
          <w:rFonts w:ascii="Helvetica" w:hAnsi="Helvetica"/>
          <w:sz w:val="20"/>
        </w:rPr>
        <w:t>__________________________________________________________________________</w:t>
      </w:r>
    </w:p>
    <w:p w:rsidR="00935CA2" w:rsidRDefault="00935CA2" w:rsidP="00935CA2">
      <w:pPr>
        <w:rPr>
          <w:rFonts w:ascii="Helvetica" w:hAnsi="Helvetica"/>
          <w:sz w:val="20"/>
        </w:rPr>
      </w:pPr>
    </w:p>
    <w:p w:rsidR="00935CA2" w:rsidRDefault="00935CA2" w:rsidP="00935CA2"/>
    <w:p w:rsidR="00935CA2" w:rsidRDefault="00935CA2" w:rsidP="00935CA2">
      <w:pPr>
        <w:rPr>
          <w:rFonts w:ascii="Arial" w:hAnsi="Arial"/>
          <w:b/>
        </w:rPr>
      </w:pPr>
      <w:r w:rsidRPr="00680DF1">
        <w:rPr>
          <w:sz w:val="20"/>
        </w:rPr>
        <w:br/>
      </w:r>
      <w:r w:rsidRPr="00680DF1">
        <w:rPr>
          <w:sz w:val="20"/>
        </w:rPr>
        <w:br/>
      </w:r>
    </w:p>
    <w:p w:rsidR="00935CA2" w:rsidRPr="00E07491" w:rsidRDefault="00935CA2" w:rsidP="00935CA2">
      <w:pPr>
        <w:rPr>
          <w:rFonts w:ascii="Arial" w:hAnsi="Arial"/>
        </w:rPr>
      </w:pPr>
      <w:r w:rsidRPr="00E07491">
        <w:rPr>
          <w:rFonts w:ascii="Arial" w:hAnsi="Arial"/>
          <w:b/>
        </w:rPr>
        <w:t>Section 4:</w:t>
      </w:r>
      <w:r w:rsidRPr="00E07491">
        <w:rPr>
          <w:rFonts w:ascii="Arial" w:hAnsi="Arial"/>
          <w:b/>
          <w:u w:val="single"/>
        </w:rPr>
        <w:t xml:space="preserve"> MEDICAL HISTORY</w:t>
      </w:r>
      <w:r w:rsidRPr="00E07491">
        <w:rPr>
          <w:rFonts w:ascii="Arial" w:hAnsi="Arial"/>
        </w:rPr>
        <w:t xml:space="preserve"> – Please give details of any periods of sickness over the last 2 years</w:t>
      </w:r>
    </w:p>
    <w:p w:rsidR="00935CA2" w:rsidRPr="00E07491" w:rsidRDefault="00935CA2" w:rsidP="00935CA2">
      <w:pPr>
        <w:pStyle w:val="BodyText"/>
        <w:rPr>
          <w:rFonts w:ascii="Arial" w:hAnsi="Arial" w:cs="Arial"/>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0"/>
        <w:gridCol w:w="995"/>
        <w:gridCol w:w="962"/>
        <w:gridCol w:w="2441"/>
      </w:tblGrid>
      <w:tr w:rsidR="00935CA2" w:rsidRPr="00200488" w:rsidTr="00F9620E">
        <w:trPr>
          <w:trHeight w:val="223"/>
        </w:trPr>
        <w:tc>
          <w:tcPr>
            <w:tcW w:w="5790" w:type="dxa"/>
          </w:tcPr>
          <w:p w:rsidR="00935CA2" w:rsidRPr="00200488" w:rsidRDefault="00935CA2" w:rsidP="00F9620E">
            <w:pPr>
              <w:pStyle w:val="BodyText"/>
              <w:jc w:val="center"/>
              <w:rPr>
                <w:rFonts w:ascii="Helvetica" w:hAnsi="Helvetica" w:cs="Arial"/>
                <w:b/>
                <w:szCs w:val="22"/>
              </w:rPr>
            </w:pPr>
            <w:r w:rsidRPr="00200488">
              <w:rPr>
                <w:rFonts w:ascii="Helvetica" w:hAnsi="Helvetica" w:cs="Arial"/>
                <w:b/>
                <w:szCs w:val="22"/>
              </w:rPr>
              <w:t>Reason for Absence</w:t>
            </w:r>
          </w:p>
        </w:tc>
        <w:tc>
          <w:tcPr>
            <w:tcW w:w="995" w:type="dxa"/>
          </w:tcPr>
          <w:p w:rsidR="00935CA2" w:rsidRPr="00200488" w:rsidRDefault="00935CA2" w:rsidP="00F9620E">
            <w:pPr>
              <w:pStyle w:val="BodyText"/>
              <w:jc w:val="center"/>
              <w:rPr>
                <w:rFonts w:ascii="Helvetica" w:hAnsi="Helvetica" w:cs="Arial"/>
                <w:b/>
                <w:szCs w:val="22"/>
              </w:rPr>
            </w:pPr>
            <w:r w:rsidRPr="00200488">
              <w:rPr>
                <w:rFonts w:ascii="Helvetica" w:hAnsi="Helvetica" w:cs="Arial"/>
                <w:b/>
                <w:szCs w:val="22"/>
              </w:rPr>
              <w:t>From</w:t>
            </w:r>
          </w:p>
        </w:tc>
        <w:tc>
          <w:tcPr>
            <w:tcW w:w="962" w:type="dxa"/>
          </w:tcPr>
          <w:p w:rsidR="00935CA2" w:rsidRPr="00200488" w:rsidRDefault="00935CA2" w:rsidP="00F9620E">
            <w:pPr>
              <w:pStyle w:val="BodyText"/>
              <w:jc w:val="center"/>
              <w:rPr>
                <w:rFonts w:ascii="Helvetica" w:hAnsi="Helvetica" w:cs="Arial"/>
                <w:b/>
                <w:szCs w:val="22"/>
              </w:rPr>
            </w:pPr>
            <w:r w:rsidRPr="00200488">
              <w:rPr>
                <w:rFonts w:ascii="Helvetica" w:hAnsi="Helvetica" w:cs="Arial"/>
                <w:b/>
                <w:szCs w:val="22"/>
              </w:rPr>
              <w:t>To</w:t>
            </w:r>
          </w:p>
        </w:tc>
        <w:tc>
          <w:tcPr>
            <w:tcW w:w="2441" w:type="dxa"/>
          </w:tcPr>
          <w:p w:rsidR="00935CA2" w:rsidRPr="00200488" w:rsidRDefault="00935CA2" w:rsidP="00F9620E">
            <w:pPr>
              <w:pStyle w:val="BodyText"/>
              <w:jc w:val="center"/>
              <w:rPr>
                <w:rFonts w:ascii="Helvetica" w:hAnsi="Helvetica" w:cs="Arial"/>
                <w:b/>
                <w:szCs w:val="22"/>
              </w:rPr>
            </w:pPr>
            <w:r w:rsidRPr="00200488">
              <w:rPr>
                <w:rFonts w:ascii="Helvetica" w:hAnsi="Helvetica" w:cs="Arial"/>
                <w:b/>
                <w:szCs w:val="22"/>
              </w:rPr>
              <w:t>No. of days</w:t>
            </w:r>
          </w:p>
        </w:tc>
      </w:tr>
      <w:tr w:rsidR="00935CA2" w:rsidRPr="00200488" w:rsidTr="00F9620E">
        <w:trPr>
          <w:trHeight w:val="1639"/>
        </w:trPr>
        <w:tc>
          <w:tcPr>
            <w:tcW w:w="5790" w:type="dxa"/>
          </w:tcPr>
          <w:p w:rsidR="00935CA2" w:rsidRPr="00200488" w:rsidRDefault="00935CA2" w:rsidP="00F9620E">
            <w:pPr>
              <w:pStyle w:val="BodyText"/>
              <w:rPr>
                <w:rFonts w:ascii="Helvetica" w:hAnsi="Helvetica" w:cs="Arial"/>
                <w:szCs w:val="22"/>
              </w:rPr>
            </w:pPr>
          </w:p>
        </w:tc>
        <w:tc>
          <w:tcPr>
            <w:tcW w:w="995" w:type="dxa"/>
          </w:tcPr>
          <w:p w:rsidR="00935CA2" w:rsidRPr="00200488" w:rsidRDefault="00935CA2" w:rsidP="00F9620E">
            <w:pPr>
              <w:pStyle w:val="BodyText"/>
              <w:rPr>
                <w:rFonts w:ascii="Helvetica" w:hAnsi="Helvetica" w:cs="Arial"/>
                <w:szCs w:val="22"/>
              </w:rPr>
            </w:pPr>
          </w:p>
        </w:tc>
        <w:tc>
          <w:tcPr>
            <w:tcW w:w="962" w:type="dxa"/>
          </w:tcPr>
          <w:p w:rsidR="00935CA2" w:rsidRPr="00200488" w:rsidRDefault="00935CA2" w:rsidP="00F9620E">
            <w:pPr>
              <w:pStyle w:val="BodyText"/>
              <w:rPr>
                <w:rFonts w:ascii="Helvetica" w:hAnsi="Helvetica" w:cs="Arial"/>
                <w:szCs w:val="22"/>
              </w:rPr>
            </w:pPr>
          </w:p>
        </w:tc>
        <w:tc>
          <w:tcPr>
            <w:tcW w:w="2441" w:type="dxa"/>
          </w:tcPr>
          <w:p w:rsidR="00935CA2" w:rsidRPr="00200488" w:rsidRDefault="00935CA2" w:rsidP="00F9620E">
            <w:pPr>
              <w:pStyle w:val="BodyText"/>
              <w:rPr>
                <w:rFonts w:ascii="Helvetica" w:hAnsi="Helvetica" w:cs="Arial"/>
                <w:szCs w:val="22"/>
              </w:rPr>
            </w:pPr>
          </w:p>
        </w:tc>
      </w:tr>
    </w:tbl>
    <w:p w:rsidR="00935CA2" w:rsidRPr="00680DF1" w:rsidRDefault="00935CA2" w:rsidP="00935CA2">
      <w:pPr>
        <w:pStyle w:val="BodyText"/>
        <w:rPr>
          <w:rFonts w:ascii="Helvetica" w:hAnsi="Helvetica" w:cs="Arial"/>
          <w:szCs w:val="22"/>
        </w:rPr>
      </w:pPr>
    </w:p>
    <w:p w:rsidR="00935CA2" w:rsidRPr="00680DF1" w:rsidRDefault="00935CA2" w:rsidP="00935CA2">
      <w:pPr>
        <w:rPr>
          <w:rFonts w:ascii="Helvetica" w:hAnsi="Helvetica"/>
        </w:rP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935CA2" w:rsidRDefault="00935CA2" w:rsidP="00935CA2">
      <w:pPr>
        <w:jc w:val="center"/>
      </w:pPr>
    </w:p>
    <w:p w:rsidR="000C77BF" w:rsidRDefault="000C77BF" w:rsidP="00935CA2">
      <w:pPr>
        <w:jc w:val="center"/>
      </w:pPr>
    </w:p>
    <w:tbl>
      <w:tblPr>
        <w:tblpPr w:leftFromText="180" w:rightFromText="180" w:vertAnchor="text" w:horzAnchor="margin" w:tblpXSpec="center" w:tblpY="4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935CA2" w:rsidRPr="00200488" w:rsidTr="000C77BF">
        <w:tc>
          <w:tcPr>
            <w:tcW w:w="10260" w:type="dxa"/>
            <w:tcBorders>
              <w:bottom w:val="single" w:sz="4" w:space="0" w:color="auto"/>
            </w:tcBorders>
          </w:tcPr>
          <w:p w:rsidR="00935CA2" w:rsidRPr="00200488" w:rsidRDefault="00935CA2" w:rsidP="000C77BF">
            <w:pPr>
              <w:pStyle w:val="BodyText"/>
              <w:rPr>
                <w:rFonts w:ascii="Arial" w:hAnsi="Arial" w:cs="Arial"/>
                <w:b/>
                <w:szCs w:val="22"/>
              </w:rPr>
            </w:pPr>
            <w:r w:rsidRPr="00200488">
              <w:rPr>
                <w:rFonts w:ascii="Arial" w:hAnsi="Arial" w:cs="Arial"/>
                <w:b/>
                <w:szCs w:val="22"/>
              </w:rPr>
              <w:t xml:space="preserve">SECTION 5: </w:t>
            </w:r>
            <w:r w:rsidRPr="00200488">
              <w:rPr>
                <w:rFonts w:ascii="Arial" w:hAnsi="Arial" w:cs="Arial"/>
                <w:b/>
                <w:szCs w:val="22"/>
                <w:u w:val="single"/>
              </w:rPr>
              <w:t>SELECTION CRITERIA</w:t>
            </w:r>
            <w:r w:rsidRPr="00200488">
              <w:rPr>
                <w:rFonts w:ascii="Arial" w:hAnsi="Arial" w:cs="Arial"/>
                <w:b/>
                <w:szCs w:val="22"/>
              </w:rPr>
              <w:t xml:space="preserve">  </w:t>
            </w:r>
          </w:p>
          <w:p w:rsidR="00935CA2" w:rsidRPr="00200488" w:rsidRDefault="00935CA2" w:rsidP="000C77BF">
            <w:pPr>
              <w:pStyle w:val="BodyText"/>
              <w:rPr>
                <w:rFonts w:ascii="Arial" w:hAnsi="Arial" w:cs="Arial"/>
                <w:b/>
                <w:szCs w:val="22"/>
              </w:rPr>
            </w:pPr>
          </w:p>
          <w:p w:rsidR="00935CA2" w:rsidRPr="00200488" w:rsidRDefault="00935CA2" w:rsidP="000C77BF">
            <w:pPr>
              <w:pStyle w:val="BodyText"/>
              <w:rPr>
                <w:rFonts w:ascii="Arial" w:hAnsi="Arial" w:cs="Arial"/>
                <w:b/>
                <w:szCs w:val="22"/>
              </w:rPr>
            </w:pPr>
            <w:r w:rsidRPr="00200488">
              <w:rPr>
                <w:rFonts w:ascii="Arial" w:hAnsi="Arial" w:cs="Arial"/>
                <w:b/>
                <w:szCs w:val="22"/>
              </w:rPr>
              <w:t xml:space="preserve">IMPORTANT INSTRUCTIONS FOR APPLICANTS – PLEASE READ BEFORE COMPLETING </w:t>
            </w:r>
          </w:p>
          <w:p w:rsidR="00935CA2" w:rsidRPr="00200488" w:rsidRDefault="00935CA2" w:rsidP="000C77BF">
            <w:pPr>
              <w:pStyle w:val="BodyText"/>
              <w:rPr>
                <w:rFonts w:ascii="Arial" w:hAnsi="Arial" w:cs="Arial"/>
                <w:b/>
                <w:szCs w:val="22"/>
              </w:rPr>
            </w:pPr>
          </w:p>
          <w:p w:rsidR="00935CA2" w:rsidRPr="00200488" w:rsidRDefault="00935CA2" w:rsidP="000C77BF">
            <w:pPr>
              <w:pStyle w:val="BodyText"/>
              <w:rPr>
                <w:rFonts w:ascii="Arial" w:hAnsi="Arial" w:cs="Arial"/>
                <w:b/>
                <w:szCs w:val="22"/>
              </w:rPr>
            </w:pPr>
            <w:r w:rsidRPr="00200488">
              <w:rPr>
                <w:rFonts w:ascii="Arial" w:hAnsi="Arial" w:cs="Arial"/>
                <w:b/>
                <w:szCs w:val="22"/>
              </w:rPr>
              <w:t xml:space="preserve">Please outline how you meet the essential criteria and any desirable criteria by providing </w:t>
            </w:r>
            <w:r w:rsidRPr="00200488">
              <w:rPr>
                <w:rFonts w:ascii="Arial" w:hAnsi="Arial" w:cs="Arial"/>
                <w:b/>
                <w:szCs w:val="22"/>
                <w:u w:val="single"/>
              </w:rPr>
              <w:t>clear</w:t>
            </w:r>
            <w:r w:rsidRPr="00200488">
              <w:rPr>
                <w:rFonts w:ascii="Arial" w:hAnsi="Arial" w:cs="Arial"/>
                <w:b/>
                <w:szCs w:val="22"/>
              </w:rPr>
              <w:t xml:space="preserve"> and </w:t>
            </w:r>
            <w:r w:rsidRPr="00200488">
              <w:rPr>
                <w:rFonts w:ascii="Arial" w:hAnsi="Arial" w:cs="Arial"/>
                <w:b/>
                <w:szCs w:val="22"/>
                <w:u w:val="single"/>
              </w:rPr>
              <w:t>specific</w:t>
            </w:r>
            <w:r w:rsidRPr="00200488">
              <w:rPr>
                <w:rFonts w:ascii="Arial" w:hAnsi="Arial" w:cs="Arial"/>
                <w:b/>
                <w:szCs w:val="22"/>
              </w:rPr>
              <w:t xml:space="preserve"> examples relevant to the criteria listed. Where possible please also give dates experience was achieved. </w:t>
            </w:r>
          </w:p>
          <w:p w:rsidR="00935CA2" w:rsidRPr="00200488" w:rsidRDefault="00935CA2" w:rsidP="000C77BF">
            <w:pPr>
              <w:pStyle w:val="BodyText"/>
              <w:rPr>
                <w:rFonts w:ascii="Arial" w:hAnsi="Arial" w:cs="Arial"/>
                <w:szCs w:val="22"/>
              </w:rPr>
            </w:pPr>
          </w:p>
          <w:p w:rsidR="00935CA2" w:rsidRPr="00200488" w:rsidRDefault="00935CA2" w:rsidP="000C77BF">
            <w:pPr>
              <w:rPr>
                <w:rFonts w:ascii="Arial" w:hAnsi="Arial"/>
              </w:rPr>
            </w:pPr>
            <w:r w:rsidRPr="00200488">
              <w:rPr>
                <w:rFonts w:ascii="Arial" w:hAnsi="Arial"/>
              </w:rPr>
              <w:t>The selection panel will reach a decision on whether or not you meet each of the essential criteria on the basis of the evidence you supply</w:t>
            </w:r>
            <w:r w:rsidRPr="00200488">
              <w:rPr>
                <w:rFonts w:ascii="Arial" w:hAnsi="Arial"/>
                <w:b/>
              </w:rPr>
              <w:t xml:space="preserve">. </w:t>
            </w:r>
            <w:r w:rsidRPr="00200488">
              <w:rPr>
                <w:rFonts w:ascii="Arial" w:hAnsi="Arial"/>
              </w:rPr>
              <w:t>The onus is on you to provide sufficiently detailed examples in a succinct form to demonstrate that you have the experience of putting into use the competences that are needed for the post.</w:t>
            </w:r>
          </w:p>
          <w:p w:rsidR="00935CA2" w:rsidRPr="00200488" w:rsidRDefault="00935CA2" w:rsidP="000C77BF">
            <w:pPr>
              <w:pStyle w:val="BodyText"/>
              <w:rPr>
                <w:rFonts w:ascii="Arial" w:hAnsi="Arial" w:cs="Arial"/>
                <w:b/>
                <w:szCs w:val="22"/>
              </w:rPr>
            </w:pPr>
          </w:p>
          <w:p w:rsidR="00935CA2" w:rsidRPr="00200488" w:rsidRDefault="00935CA2" w:rsidP="000C77BF">
            <w:pPr>
              <w:pStyle w:val="BodyText"/>
              <w:rPr>
                <w:rFonts w:ascii="Arial" w:hAnsi="Arial" w:cs="Arial"/>
                <w:szCs w:val="22"/>
              </w:rPr>
            </w:pPr>
          </w:p>
          <w:p w:rsidR="00935CA2" w:rsidRPr="00200488" w:rsidRDefault="00935CA2" w:rsidP="000C77BF">
            <w:pPr>
              <w:pStyle w:val="BodyText"/>
              <w:rPr>
                <w:rFonts w:ascii="Arial" w:hAnsi="Arial" w:cs="Arial"/>
                <w:b/>
                <w:color w:val="FF0000"/>
                <w:sz w:val="24"/>
                <w:szCs w:val="24"/>
                <w:u w:val="single"/>
              </w:rPr>
            </w:pPr>
            <w:r w:rsidRPr="00200488">
              <w:rPr>
                <w:rFonts w:ascii="Arial" w:hAnsi="Arial" w:cs="Arial"/>
                <w:b/>
                <w:color w:val="FF0000"/>
                <w:sz w:val="24"/>
                <w:szCs w:val="24"/>
                <w:u w:val="single"/>
              </w:rPr>
              <w:t>There is a strict word limit of 300 words per criterion</w:t>
            </w:r>
          </w:p>
          <w:p w:rsidR="00935CA2" w:rsidRPr="00200488" w:rsidRDefault="00935CA2" w:rsidP="000C77BF">
            <w:pPr>
              <w:pStyle w:val="BodyText"/>
              <w:rPr>
                <w:rFonts w:ascii="Arial" w:hAnsi="Arial" w:cs="Arial"/>
                <w:b/>
                <w:color w:val="FF0000"/>
                <w:sz w:val="24"/>
                <w:szCs w:val="24"/>
                <w:u w:val="single"/>
              </w:rPr>
            </w:pPr>
          </w:p>
          <w:p w:rsidR="00935CA2" w:rsidRPr="00200488" w:rsidRDefault="00935CA2" w:rsidP="000C77BF">
            <w:pPr>
              <w:pStyle w:val="BodyText"/>
              <w:rPr>
                <w:rFonts w:ascii="Arial" w:hAnsi="Arial" w:cs="Arial"/>
                <w:b/>
                <w:color w:val="FF0000"/>
                <w:sz w:val="24"/>
                <w:szCs w:val="24"/>
                <w:u w:val="single"/>
              </w:rPr>
            </w:pPr>
            <w:r w:rsidRPr="00200488">
              <w:rPr>
                <w:rFonts w:ascii="Arial" w:hAnsi="Arial" w:cs="Arial"/>
                <w:b/>
                <w:color w:val="FF0000"/>
                <w:sz w:val="24"/>
                <w:szCs w:val="24"/>
                <w:u w:val="single"/>
              </w:rPr>
              <w:t>Please keep to the limit of 300 words per criterion. Any information over and above this will be removed during the admin check and will not be passed on to the short-listing panel.</w:t>
            </w:r>
          </w:p>
          <w:p w:rsidR="00935CA2" w:rsidRDefault="00935CA2" w:rsidP="000C77BF">
            <w:pPr>
              <w:pStyle w:val="BodyText"/>
              <w:rPr>
                <w:rFonts w:ascii="Arial" w:hAnsi="Arial" w:cs="Arial"/>
                <w:b/>
                <w:color w:val="FF0000"/>
                <w:sz w:val="24"/>
                <w:szCs w:val="24"/>
                <w:u w:val="single"/>
              </w:rPr>
            </w:pPr>
          </w:p>
          <w:p w:rsidR="003131A9" w:rsidRPr="00200488" w:rsidRDefault="003131A9" w:rsidP="000C77BF">
            <w:pPr>
              <w:adjustRightInd w:val="0"/>
              <w:rPr>
                <w:rFonts w:ascii="Arial" w:hAnsi="Arial"/>
                <w:szCs w:val="24"/>
              </w:rPr>
            </w:pPr>
            <w:r w:rsidRPr="00200488">
              <w:rPr>
                <w:rFonts w:ascii="Arial" w:hAnsi="Arial"/>
                <w:szCs w:val="24"/>
              </w:rPr>
              <w:t>It is recommended that you use the following model to describe your accomplishments: -</w:t>
            </w:r>
          </w:p>
          <w:p w:rsidR="003131A9" w:rsidRPr="00200488" w:rsidRDefault="003131A9" w:rsidP="000C77BF">
            <w:pPr>
              <w:adjustRightInd w:val="0"/>
              <w:rPr>
                <w:rFonts w:ascii="Arial" w:hAnsi="Arial"/>
                <w:szCs w:val="24"/>
              </w:rPr>
            </w:pPr>
            <w:r w:rsidRPr="00200488">
              <w:rPr>
                <w:rFonts w:ascii="Arial" w:hAnsi="Arial"/>
                <w:szCs w:val="24"/>
              </w:rPr>
              <w:t> </w:t>
            </w:r>
            <w:r w:rsidRPr="00200488">
              <w:rPr>
                <w:rFonts w:ascii="Arial" w:hAnsi="Arial"/>
                <w:b/>
                <w:bCs/>
                <w:szCs w:val="24"/>
              </w:rPr>
              <w:t>Challenge:</w:t>
            </w:r>
            <w:r w:rsidRPr="00200488">
              <w:rPr>
                <w:rFonts w:ascii="Arial" w:hAnsi="Arial"/>
                <w:b/>
                <w:bCs/>
                <w:szCs w:val="24"/>
              </w:rPr>
              <w:tab/>
            </w:r>
            <w:r w:rsidRPr="00200488">
              <w:rPr>
                <w:rFonts w:ascii="Arial" w:hAnsi="Arial"/>
                <w:szCs w:val="24"/>
              </w:rPr>
              <w:t>Describe a specific example that relates to the criteria</w:t>
            </w:r>
          </w:p>
          <w:p w:rsidR="003131A9" w:rsidRPr="00200488" w:rsidRDefault="003131A9" w:rsidP="000C77BF">
            <w:pPr>
              <w:adjustRightInd w:val="0"/>
              <w:ind w:left="1440" w:hanging="1440"/>
              <w:rPr>
                <w:rFonts w:ascii="Arial" w:hAnsi="Arial"/>
                <w:szCs w:val="24"/>
              </w:rPr>
            </w:pPr>
            <w:r w:rsidRPr="00200488">
              <w:rPr>
                <w:rFonts w:ascii="Arial" w:hAnsi="Arial"/>
                <w:b/>
                <w:bCs/>
                <w:szCs w:val="24"/>
              </w:rPr>
              <w:t> </w:t>
            </w:r>
          </w:p>
          <w:p w:rsidR="003131A9" w:rsidRPr="00200488" w:rsidRDefault="003131A9" w:rsidP="000C77BF">
            <w:pPr>
              <w:adjustRightInd w:val="0"/>
              <w:ind w:left="1440" w:hanging="1440"/>
              <w:rPr>
                <w:rFonts w:ascii="Arial" w:hAnsi="Arial"/>
                <w:szCs w:val="24"/>
              </w:rPr>
            </w:pPr>
            <w:r w:rsidRPr="00200488">
              <w:rPr>
                <w:rFonts w:ascii="Arial" w:hAnsi="Arial"/>
                <w:b/>
                <w:bCs/>
                <w:szCs w:val="24"/>
              </w:rPr>
              <w:t>Context:</w:t>
            </w:r>
            <w:r w:rsidRPr="00200488">
              <w:rPr>
                <w:rFonts w:ascii="Arial" w:hAnsi="Arial"/>
                <w:szCs w:val="24"/>
              </w:rPr>
              <w:tab/>
              <w:t>Explain the context or background to the example. Who else was involved? What were the particular circumstances etc?</w:t>
            </w:r>
          </w:p>
          <w:p w:rsidR="003131A9" w:rsidRPr="00200488" w:rsidRDefault="003131A9" w:rsidP="000C77BF">
            <w:pPr>
              <w:adjustRightInd w:val="0"/>
              <w:rPr>
                <w:rFonts w:ascii="Arial" w:hAnsi="Arial"/>
                <w:szCs w:val="24"/>
              </w:rPr>
            </w:pPr>
            <w:r w:rsidRPr="00200488">
              <w:rPr>
                <w:rFonts w:ascii="Arial" w:hAnsi="Arial"/>
                <w:b/>
                <w:bCs/>
                <w:szCs w:val="24"/>
              </w:rPr>
              <w:t> </w:t>
            </w:r>
          </w:p>
          <w:p w:rsidR="003131A9" w:rsidRPr="00200488" w:rsidRDefault="003131A9" w:rsidP="000C77BF">
            <w:pPr>
              <w:adjustRightInd w:val="0"/>
              <w:rPr>
                <w:rFonts w:ascii="Arial" w:hAnsi="Arial"/>
                <w:szCs w:val="24"/>
              </w:rPr>
            </w:pPr>
            <w:r w:rsidRPr="00200488">
              <w:rPr>
                <w:rFonts w:ascii="Arial" w:hAnsi="Arial"/>
                <w:b/>
                <w:bCs/>
                <w:szCs w:val="24"/>
              </w:rPr>
              <w:t>Action:</w:t>
            </w:r>
            <w:r w:rsidRPr="00200488">
              <w:rPr>
                <w:rFonts w:ascii="Arial" w:hAnsi="Arial"/>
                <w:szCs w:val="24"/>
              </w:rPr>
              <w:tab/>
              <w:t xml:space="preserve">Outline the specific </w:t>
            </w:r>
            <w:r w:rsidRPr="00200488">
              <w:rPr>
                <w:rFonts w:ascii="Arial" w:hAnsi="Arial"/>
                <w:b/>
                <w:szCs w:val="24"/>
              </w:rPr>
              <w:t>actions you took</w:t>
            </w:r>
            <w:r w:rsidRPr="00200488">
              <w:rPr>
                <w:rFonts w:ascii="Arial" w:hAnsi="Arial"/>
                <w:szCs w:val="24"/>
              </w:rPr>
              <w:t xml:space="preserve"> to meet the challenge</w:t>
            </w:r>
          </w:p>
          <w:p w:rsidR="003131A9" w:rsidRPr="00200488" w:rsidRDefault="003131A9" w:rsidP="000C77BF">
            <w:pPr>
              <w:adjustRightInd w:val="0"/>
              <w:ind w:left="1440" w:hanging="1440"/>
              <w:rPr>
                <w:rFonts w:ascii="Arial" w:hAnsi="Arial"/>
                <w:szCs w:val="24"/>
              </w:rPr>
            </w:pPr>
            <w:r w:rsidRPr="00200488">
              <w:rPr>
                <w:rFonts w:ascii="Arial" w:hAnsi="Arial"/>
                <w:b/>
                <w:bCs/>
                <w:szCs w:val="24"/>
              </w:rPr>
              <w:t> </w:t>
            </w:r>
          </w:p>
          <w:p w:rsidR="003131A9" w:rsidRPr="00200488" w:rsidRDefault="003131A9" w:rsidP="000C77BF">
            <w:pPr>
              <w:adjustRightInd w:val="0"/>
              <w:ind w:left="1440" w:hanging="1440"/>
              <w:rPr>
                <w:rFonts w:ascii="Arial" w:hAnsi="Arial"/>
                <w:szCs w:val="24"/>
              </w:rPr>
            </w:pPr>
            <w:r w:rsidRPr="00200488">
              <w:rPr>
                <w:rFonts w:ascii="Arial" w:hAnsi="Arial"/>
                <w:b/>
                <w:bCs/>
                <w:szCs w:val="24"/>
              </w:rPr>
              <w:t>Result:</w:t>
            </w:r>
            <w:r w:rsidRPr="00200488">
              <w:rPr>
                <w:rFonts w:ascii="Arial" w:hAnsi="Arial"/>
                <w:szCs w:val="24"/>
              </w:rPr>
              <w:tab/>
              <w:t xml:space="preserve">Describe the result or outcome of </w:t>
            </w:r>
            <w:r w:rsidRPr="00200488">
              <w:rPr>
                <w:rFonts w:ascii="Arial" w:hAnsi="Arial"/>
                <w:b/>
                <w:bCs/>
                <w:szCs w:val="24"/>
              </w:rPr>
              <w:t>your</w:t>
            </w:r>
            <w:r w:rsidRPr="00200488">
              <w:rPr>
                <w:rFonts w:ascii="Arial" w:hAnsi="Arial"/>
                <w:b/>
                <w:szCs w:val="24"/>
              </w:rPr>
              <w:t xml:space="preserve"> actions</w:t>
            </w:r>
            <w:r w:rsidRPr="00200488">
              <w:rPr>
                <w:rFonts w:ascii="Arial" w:hAnsi="Arial"/>
                <w:szCs w:val="24"/>
              </w:rPr>
              <w:t xml:space="preserve">. Consider if, with hindsight, your actions were correct; what, if, anything would you do differently now; and what have you learnt </w:t>
            </w:r>
            <w:r w:rsidRPr="00200488">
              <w:rPr>
                <w:rFonts w:ascii="Arial" w:hAnsi="Arial"/>
                <w:szCs w:val="24"/>
              </w:rPr>
              <w:lastRenderedPageBreak/>
              <w:t>from this experience.</w:t>
            </w:r>
          </w:p>
          <w:p w:rsidR="00935CA2" w:rsidRPr="00200488" w:rsidRDefault="00935CA2" w:rsidP="000C77BF">
            <w:pPr>
              <w:pStyle w:val="BodyText"/>
              <w:rPr>
                <w:rFonts w:ascii="Arial" w:hAnsi="Arial" w:cs="Arial"/>
                <w:i/>
                <w:szCs w:val="22"/>
                <w:u w:val="single"/>
              </w:rPr>
            </w:pPr>
            <w:r w:rsidRPr="00200488">
              <w:rPr>
                <w:rFonts w:ascii="Arial" w:hAnsi="Arial" w:cs="Arial"/>
                <w:szCs w:val="22"/>
                <w:u w:val="single"/>
              </w:rPr>
              <w:t>Typed or word processed applications are preferable.  If completing in manuscript, please ensure your copy is in legible block capitals</w:t>
            </w:r>
          </w:p>
          <w:p w:rsidR="00935CA2" w:rsidRPr="00200488" w:rsidRDefault="00935CA2" w:rsidP="000C77BF">
            <w:pPr>
              <w:pStyle w:val="BodyText"/>
              <w:rPr>
                <w:rFonts w:ascii="Arial" w:hAnsi="Arial" w:cs="Arial"/>
                <w:szCs w:val="22"/>
              </w:rPr>
            </w:pPr>
          </w:p>
          <w:p w:rsidR="00935CA2" w:rsidRPr="00200488" w:rsidRDefault="00935CA2" w:rsidP="000C77BF">
            <w:pPr>
              <w:pStyle w:val="BodyText"/>
              <w:rPr>
                <w:rFonts w:ascii="Arial" w:hAnsi="Arial" w:cs="Arial"/>
                <w:szCs w:val="22"/>
              </w:rPr>
            </w:pPr>
          </w:p>
          <w:p w:rsidR="00935CA2" w:rsidRPr="00200488" w:rsidRDefault="00935CA2" w:rsidP="000C77BF">
            <w:pPr>
              <w:pStyle w:val="BodyText"/>
              <w:rPr>
                <w:rFonts w:ascii="Arial" w:hAnsi="Arial" w:cs="Arial"/>
                <w:i/>
                <w:szCs w:val="22"/>
              </w:rPr>
            </w:pPr>
            <w:r w:rsidRPr="00200488">
              <w:rPr>
                <w:rFonts w:ascii="Arial" w:hAnsi="Arial" w:cs="Arial"/>
                <w:i/>
                <w:szCs w:val="22"/>
              </w:rPr>
              <w:t>(Please continue on separate sheets if required.</w:t>
            </w:r>
            <w:r w:rsidR="00B1611E">
              <w:rPr>
                <w:rFonts w:ascii="Arial" w:hAnsi="Arial" w:cs="Arial"/>
                <w:i/>
                <w:szCs w:val="22"/>
              </w:rPr>
              <w:t xml:space="preserve"> Boxes will expand as you type</w:t>
            </w:r>
            <w:r w:rsidRPr="00200488">
              <w:rPr>
                <w:rFonts w:ascii="Arial" w:hAnsi="Arial" w:cs="Arial"/>
                <w:i/>
                <w:szCs w:val="22"/>
              </w:rPr>
              <w:t>)</w:t>
            </w:r>
          </w:p>
          <w:p w:rsidR="00935CA2" w:rsidRPr="00200488" w:rsidRDefault="00935CA2" w:rsidP="000C77BF">
            <w:pPr>
              <w:pStyle w:val="BodyText"/>
              <w:rPr>
                <w:rFonts w:ascii="Helvetica" w:hAnsi="Helvetica" w:cs="Arial"/>
                <w:szCs w:val="22"/>
              </w:rPr>
            </w:pPr>
          </w:p>
        </w:tc>
      </w:tr>
      <w:tr w:rsidR="00935CA2" w:rsidRPr="00200488" w:rsidTr="000C77BF">
        <w:tc>
          <w:tcPr>
            <w:tcW w:w="10260" w:type="dxa"/>
            <w:shd w:val="clear" w:color="auto" w:fill="D9D9D9"/>
          </w:tcPr>
          <w:p w:rsidR="00935CA2" w:rsidRPr="00200488" w:rsidRDefault="00935CA2" w:rsidP="000C77BF">
            <w:pPr>
              <w:pStyle w:val="BodyText"/>
              <w:rPr>
                <w:rFonts w:ascii="Helvetica" w:hAnsi="Helvetica" w:cs="Arial"/>
                <w:b/>
                <w:szCs w:val="22"/>
              </w:rPr>
            </w:pPr>
          </w:p>
          <w:p w:rsidR="00935CA2" w:rsidRPr="00200488" w:rsidRDefault="00935CA2" w:rsidP="000C77BF">
            <w:pPr>
              <w:pStyle w:val="BodyText"/>
              <w:rPr>
                <w:rFonts w:ascii="Arial" w:hAnsi="Arial" w:cs="Arial"/>
                <w:b/>
                <w:szCs w:val="22"/>
              </w:rPr>
            </w:pPr>
            <w:r w:rsidRPr="00200488">
              <w:rPr>
                <w:rFonts w:ascii="Arial" w:hAnsi="Arial" w:cs="Arial"/>
                <w:b/>
                <w:szCs w:val="22"/>
                <w:shd w:val="clear" w:color="auto" w:fill="E6E6E6"/>
              </w:rPr>
              <w:t>Essential Criteria</w:t>
            </w:r>
          </w:p>
        </w:tc>
      </w:tr>
      <w:tr w:rsidR="00935CA2" w:rsidRPr="00200488" w:rsidTr="000C77BF">
        <w:tc>
          <w:tcPr>
            <w:tcW w:w="10260" w:type="dxa"/>
          </w:tcPr>
          <w:p w:rsidR="0043154D" w:rsidRDefault="0043154D" w:rsidP="000C77BF">
            <w:pPr>
              <w:pStyle w:val="BodyText"/>
              <w:rPr>
                <w:rFonts w:ascii="Helvetica" w:hAnsi="Helvetica" w:cs="Arial"/>
                <w:szCs w:val="22"/>
              </w:rPr>
            </w:pPr>
          </w:p>
          <w:p w:rsidR="000C77BF" w:rsidRPr="00B245AA" w:rsidRDefault="000C77BF" w:rsidP="000C77BF">
            <w:pPr>
              <w:pStyle w:val="BodyTextIndent2"/>
              <w:numPr>
                <w:ilvl w:val="0"/>
                <w:numId w:val="41"/>
              </w:numPr>
              <w:spacing w:after="0" w:line="240" w:lineRule="auto"/>
              <w:rPr>
                <w:rFonts w:ascii="Arial" w:hAnsi="Arial" w:cs="Arial"/>
              </w:rPr>
            </w:pPr>
            <w:r>
              <w:rPr>
                <w:rFonts w:ascii="Arial" w:hAnsi="Arial" w:cs="Arial"/>
              </w:rPr>
              <w:t>Educated to degree level or equivalent.</w:t>
            </w:r>
          </w:p>
          <w:p w:rsidR="0043154D" w:rsidRPr="00200488" w:rsidRDefault="0043154D" w:rsidP="000C77BF">
            <w:pPr>
              <w:pStyle w:val="BodyText"/>
              <w:ind w:left="720"/>
              <w:rPr>
                <w:rFonts w:ascii="Helvetica" w:hAnsi="Helvetica" w:cs="Arial"/>
                <w:szCs w:val="22"/>
              </w:rPr>
            </w:pPr>
          </w:p>
          <w:p w:rsidR="00935CA2" w:rsidRDefault="00935CA2" w:rsidP="000C77BF">
            <w:pPr>
              <w:pStyle w:val="BodyText"/>
              <w:rPr>
                <w:rFonts w:ascii="Helvetica" w:hAnsi="Helvetica" w:cs="Arial"/>
                <w:szCs w:val="22"/>
              </w:rPr>
            </w:pPr>
          </w:p>
          <w:p w:rsidR="000C77BF" w:rsidRDefault="000C77BF" w:rsidP="000C77BF">
            <w:pPr>
              <w:pStyle w:val="BodyText"/>
              <w:rPr>
                <w:rFonts w:ascii="Helvetica" w:hAnsi="Helvetica" w:cs="Arial"/>
                <w:szCs w:val="22"/>
              </w:rPr>
            </w:pPr>
          </w:p>
          <w:p w:rsidR="000C77BF" w:rsidRPr="00200488" w:rsidRDefault="000C77BF" w:rsidP="000C77BF">
            <w:pPr>
              <w:pStyle w:val="BodyText"/>
              <w:rPr>
                <w:rFonts w:ascii="Helvetica" w:hAnsi="Helvetica" w:cs="Arial"/>
                <w:szCs w:val="22"/>
              </w:rPr>
            </w:pPr>
          </w:p>
        </w:tc>
      </w:tr>
      <w:tr w:rsidR="00935CA2" w:rsidRPr="00200488" w:rsidTr="000C77BF">
        <w:tc>
          <w:tcPr>
            <w:tcW w:w="10260" w:type="dxa"/>
          </w:tcPr>
          <w:p w:rsidR="00935CA2" w:rsidRDefault="00935CA2" w:rsidP="000C77BF">
            <w:pPr>
              <w:pStyle w:val="BodyText"/>
              <w:rPr>
                <w:rFonts w:ascii="Helvetica" w:hAnsi="Helvetica" w:cs="Arial"/>
                <w:b/>
                <w:szCs w:val="22"/>
              </w:rPr>
            </w:pPr>
            <w:r w:rsidRPr="00200488">
              <w:rPr>
                <w:rFonts w:ascii="Helvetica" w:hAnsi="Helvetica" w:cs="Arial"/>
                <w:b/>
                <w:szCs w:val="22"/>
              </w:rPr>
              <w:t xml:space="preserve"> </w:t>
            </w:r>
          </w:p>
          <w:p w:rsidR="000C77BF" w:rsidRPr="00081C99" w:rsidRDefault="000C77BF" w:rsidP="000C77BF">
            <w:pPr>
              <w:pStyle w:val="BodyTextIndent2"/>
              <w:numPr>
                <w:ilvl w:val="0"/>
                <w:numId w:val="41"/>
              </w:numPr>
              <w:spacing w:after="0" w:line="240" w:lineRule="auto"/>
              <w:rPr>
                <w:rFonts w:ascii="Arial" w:hAnsi="Arial" w:cs="Arial"/>
              </w:rPr>
            </w:pPr>
            <w:r>
              <w:rPr>
                <w:rFonts w:ascii="Arial" w:hAnsi="Arial" w:cs="Arial"/>
              </w:rPr>
              <w:t xml:space="preserve">Substantial senior fundraising </w:t>
            </w:r>
            <w:r w:rsidRPr="00081C99">
              <w:rPr>
                <w:rFonts w:ascii="Arial" w:hAnsi="Arial" w:cs="Arial"/>
              </w:rPr>
              <w:t xml:space="preserve">experience </w:t>
            </w:r>
            <w:r>
              <w:rPr>
                <w:rFonts w:ascii="Arial" w:hAnsi="Arial" w:cs="Arial"/>
              </w:rPr>
              <w:t>with a demonstrable track record of success within a charity engaged in a diverse range of fundraising techniques.</w:t>
            </w:r>
          </w:p>
          <w:p w:rsidR="00935CA2" w:rsidRPr="00200488" w:rsidRDefault="00935CA2" w:rsidP="000C77BF">
            <w:pPr>
              <w:pStyle w:val="BodyText"/>
              <w:rPr>
                <w:rFonts w:ascii="Helvetica" w:hAnsi="Helvetica" w:cs="Arial"/>
                <w:szCs w:val="22"/>
              </w:rPr>
            </w:pPr>
          </w:p>
          <w:p w:rsidR="00935CA2" w:rsidRPr="00200488" w:rsidRDefault="00935CA2" w:rsidP="000C77BF">
            <w:pPr>
              <w:pStyle w:val="BodyText"/>
              <w:rPr>
                <w:rFonts w:ascii="Helvetica" w:hAnsi="Helvetica" w:cs="Arial"/>
                <w:szCs w:val="22"/>
              </w:rPr>
            </w:pPr>
          </w:p>
          <w:p w:rsidR="00935CA2" w:rsidRPr="00200488" w:rsidRDefault="00935CA2" w:rsidP="000C77BF">
            <w:pPr>
              <w:pStyle w:val="BodyText"/>
              <w:rPr>
                <w:rFonts w:ascii="Helvetica" w:hAnsi="Helvetica" w:cs="Arial"/>
                <w:szCs w:val="22"/>
              </w:rPr>
            </w:pPr>
          </w:p>
          <w:p w:rsidR="00935CA2" w:rsidRPr="00200488" w:rsidRDefault="00935CA2" w:rsidP="000C77BF">
            <w:pPr>
              <w:pStyle w:val="BodyText"/>
              <w:rPr>
                <w:rFonts w:ascii="Helvetica" w:hAnsi="Helvetica" w:cs="Arial"/>
                <w:szCs w:val="22"/>
              </w:rPr>
            </w:pPr>
          </w:p>
        </w:tc>
      </w:tr>
      <w:tr w:rsidR="00935CA2" w:rsidRPr="00200488" w:rsidTr="000C77BF">
        <w:tc>
          <w:tcPr>
            <w:tcW w:w="10260" w:type="dxa"/>
          </w:tcPr>
          <w:p w:rsidR="00935CA2" w:rsidRPr="00200488" w:rsidRDefault="00935CA2" w:rsidP="000C77BF">
            <w:pPr>
              <w:pStyle w:val="BodyText"/>
              <w:rPr>
                <w:rFonts w:ascii="Helvetica" w:hAnsi="Helvetica" w:cs="Arial"/>
                <w:szCs w:val="22"/>
                <w:u w:val="single"/>
              </w:rPr>
            </w:pPr>
          </w:p>
          <w:p w:rsidR="000C77BF" w:rsidRDefault="000C77BF" w:rsidP="000C77BF">
            <w:pPr>
              <w:pStyle w:val="BodyTextIndent2"/>
              <w:numPr>
                <w:ilvl w:val="0"/>
                <w:numId w:val="41"/>
              </w:numPr>
              <w:spacing w:after="0" w:line="240" w:lineRule="auto"/>
              <w:rPr>
                <w:rFonts w:ascii="Arial" w:hAnsi="Arial" w:cs="Arial"/>
              </w:rPr>
            </w:pPr>
            <w:r>
              <w:rPr>
                <w:rFonts w:ascii="Arial" w:hAnsi="Arial" w:cs="Arial"/>
              </w:rPr>
              <w:t xml:space="preserve">Proven </w:t>
            </w:r>
            <w:r w:rsidRPr="00081C99">
              <w:rPr>
                <w:rFonts w:ascii="Arial" w:hAnsi="Arial" w:cs="Arial"/>
              </w:rPr>
              <w:t xml:space="preserve">track record of </w:t>
            </w:r>
            <w:r>
              <w:rPr>
                <w:rFonts w:ascii="Arial" w:hAnsi="Arial" w:cs="Arial"/>
              </w:rPr>
              <w:t xml:space="preserve">developing, leading and implementing fundraising strategies across a diverse range of fundraising streams. </w:t>
            </w:r>
            <w:r w:rsidRPr="00081C99">
              <w:rPr>
                <w:rFonts w:ascii="Arial" w:hAnsi="Arial" w:cs="Arial"/>
              </w:rPr>
              <w:t xml:space="preserve"> </w:t>
            </w:r>
          </w:p>
          <w:p w:rsidR="00935CA2" w:rsidRPr="00200488" w:rsidRDefault="00935CA2" w:rsidP="000C77BF">
            <w:pPr>
              <w:pStyle w:val="BodyText"/>
              <w:rPr>
                <w:rFonts w:ascii="Helvetica" w:hAnsi="Helvetica" w:cs="Arial"/>
                <w:szCs w:val="22"/>
              </w:rPr>
            </w:pPr>
          </w:p>
          <w:p w:rsidR="00935CA2" w:rsidRPr="00200488" w:rsidRDefault="00935CA2" w:rsidP="000C77BF">
            <w:pPr>
              <w:pStyle w:val="BodyText"/>
              <w:rPr>
                <w:rFonts w:ascii="Helvetica" w:hAnsi="Helvetica" w:cs="Arial"/>
                <w:szCs w:val="22"/>
              </w:rPr>
            </w:pPr>
          </w:p>
          <w:p w:rsidR="00935CA2" w:rsidRPr="00200488" w:rsidRDefault="00935CA2" w:rsidP="000C77BF">
            <w:pPr>
              <w:pStyle w:val="BodyText"/>
              <w:rPr>
                <w:rFonts w:ascii="Helvetica" w:hAnsi="Helvetica" w:cs="Arial"/>
                <w:szCs w:val="22"/>
              </w:rPr>
            </w:pPr>
          </w:p>
        </w:tc>
      </w:tr>
      <w:tr w:rsidR="00935CA2" w:rsidRPr="00200488" w:rsidTr="00CD2069">
        <w:trPr>
          <w:trHeight w:val="1578"/>
        </w:trPr>
        <w:tc>
          <w:tcPr>
            <w:tcW w:w="10260" w:type="dxa"/>
          </w:tcPr>
          <w:p w:rsidR="00935CA2" w:rsidRPr="00200488" w:rsidRDefault="00935CA2" w:rsidP="000C77BF">
            <w:pPr>
              <w:pStyle w:val="BodyText"/>
              <w:rPr>
                <w:rFonts w:ascii="Helvetica" w:hAnsi="Helvetica" w:cs="Arial"/>
                <w:szCs w:val="22"/>
              </w:rPr>
            </w:pPr>
          </w:p>
          <w:p w:rsidR="000C77BF" w:rsidRDefault="000C77BF" w:rsidP="006A3DB7">
            <w:pPr>
              <w:pStyle w:val="BodyTextIndent2"/>
              <w:numPr>
                <w:ilvl w:val="0"/>
                <w:numId w:val="41"/>
              </w:numPr>
              <w:spacing w:after="0" w:line="240" w:lineRule="auto"/>
              <w:rPr>
                <w:rFonts w:ascii="Arial" w:hAnsi="Arial" w:cs="Arial"/>
              </w:rPr>
            </w:pPr>
            <w:r>
              <w:rPr>
                <w:rFonts w:ascii="Arial" w:hAnsi="Arial" w:cs="Arial"/>
              </w:rPr>
              <w:t>Strong leadership skills with significant line management experience.</w:t>
            </w:r>
          </w:p>
          <w:p w:rsidR="00935CA2" w:rsidRPr="00200488" w:rsidRDefault="00935CA2" w:rsidP="000C77BF">
            <w:pPr>
              <w:pStyle w:val="BodyText"/>
              <w:rPr>
                <w:rFonts w:ascii="Helvetica" w:hAnsi="Helvetica" w:cs="Arial"/>
                <w:szCs w:val="22"/>
              </w:rPr>
            </w:pPr>
          </w:p>
          <w:p w:rsidR="00935CA2" w:rsidRPr="00200488" w:rsidRDefault="00935CA2" w:rsidP="000C77BF">
            <w:pPr>
              <w:pStyle w:val="BodyText"/>
              <w:rPr>
                <w:rFonts w:ascii="Helvetica" w:hAnsi="Helvetica" w:cs="Arial"/>
                <w:szCs w:val="22"/>
              </w:rPr>
            </w:pPr>
          </w:p>
          <w:p w:rsidR="00935CA2" w:rsidRDefault="00935CA2" w:rsidP="000C77BF">
            <w:pPr>
              <w:pStyle w:val="BodyText"/>
              <w:rPr>
                <w:rFonts w:ascii="Helvetica" w:hAnsi="Helvetica" w:cs="Arial"/>
                <w:szCs w:val="22"/>
              </w:rPr>
            </w:pPr>
          </w:p>
          <w:p w:rsidR="000C77BF" w:rsidRPr="00200488" w:rsidRDefault="000C77BF" w:rsidP="000C77BF">
            <w:pPr>
              <w:pStyle w:val="BodyText"/>
              <w:rPr>
                <w:rFonts w:ascii="Helvetica" w:hAnsi="Helvetica" w:cs="Arial"/>
                <w:szCs w:val="22"/>
              </w:rPr>
            </w:pPr>
          </w:p>
        </w:tc>
      </w:tr>
      <w:tr w:rsidR="00935CA2" w:rsidRPr="00200488" w:rsidTr="000C77BF">
        <w:tc>
          <w:tcPr>
            <w:tcW w:w="10260" w:type="dxa"/>
          </w:tcPr>
          <w:p w:rsidR="00935CA2" w:rsidRDefault="00935CA2" w:rsidP="000C77BF">
            <w:pPr>
              <w:pStyle w:val="BodyText"/>
              <w:rPr>
                <w:rFonts w:ascii="Helvetica" w:hAnsi="Helvetica" w:cs="Arial"/>
                <w:szCs w:val="22"/>
              </w:rPr>
            </w:pPr>
          </w:p>
          <w:p w:rsidR="006A3DB7" w:rsidRDefault="006A3DB7" w:rsidP="006A3DB7">
            <w:pPr>
              <w:pStyle w:val="BodyTextIndent2"/>
              <w:numPr>
                <w:ilvl w:val="0"/>
                <w:numId w:val="41"/>
              </w:numPr>
              <w:spacing w:after="0" w:line="240" w:lineRule="auto"/>
              <w:rPr>
                <w:rFonts w:ascii="Arial" w:hAnsi="Arial" w:cs="Arial"/>
              </w:rPr>
            </w:pPr>
            <w:r>
              <w:rPr>
                <w:rFonts w:ascii="Arial" w:hAnsi="Arial" w:cs="Arial"/>
              </w:rPr>
              <w:t>Excellent interpersonal skills with the ability to communicate, persuade and influence effectively both verbally and in writing with a range of internal and external audiences.</w:t>
            </w:r>
          </w:p>
          <w:p w:rsidR="006A3DB7" w:rsidRPr="00200488" w:rsidRDefault="006A3DB7" w:rsidP="000C77BF">
            <w:pPr>
              <w:pStyle w:val="BodyText"/>
              <w:rPr>
                <w:rFonts w:ascii="Helvetica" w:hAnsi="Helvetica" w:cs="Arial"/>
                <w:szCs w:val="22"/>
              </w:rPr>
            </w:pPr>
          </w:p>
          <w:p w:rsidR="00935CA2" w:rsidRPr="00200488" w:rsidRDefault="00935CA2" w:rsidP="000C77BF">
            <w:pPr>
              <w:pStyle w:val="BodyText"/>
              <w:rPr>
                <w:rFonts w:ascii="Helvetica" w:hAnsi="Helvetica" w:cs="Arial"/>
                <w:szCs w:val="22"/>
              </w:rPr>
            </w:pPr>
          </w:p>
          <w:p w:rsidR="00935CA2" w:rsidRDefault="00935CA2" w:rsidP="000C77BF">
            <w:pPr>
              <w:pStyle w:val="BodyText"/>
              <w:rPr>
                <w:rFonts w:ascii="Helvetica" w:hAnsi="Helvetica" w:cs="Arial"/>
                <w:szCs w:val="22"/>
              </w:rPr>
            </w:pPr>
          </w:p>
          <w:p w:rsidR="008536AE" w:rsidRPr="00200488" w:rsidRDefault="008536AE" w:rsidP="000C77BF">
            <w:pPr>
              <w:pStyle w:val="BodyText"/>
              <w:rPr>
                <w:rFonts w:ascii="Helvetica" w:hAnsi="Helvetica" w:cs="Arial"/>
                <w:szCs w:val="22"/>
              </w:rPr>
            </w:pPr>
          </w:p>
        </w:tc>
      </w:tr>
      <w:tr w:rsidR="00935CA2" w:rsidRPr="00200488" w:rsidTr="000C77BF">
        <w:tc>
          <w:tcPr>
            <w:tcW w:w="10260" w:type="dxa"/>
          </w:tcPr>
          <w:p w:rsidR="006A3DB7" w:rsidRDefault="006A3DB7" w:rsidP="006A3DB7">
            <w:pPr>
              <w:pStyle w:val="BodyTextIndent2"/>
              <w:spacing w:after="0" w:line="240" w:lineRule="auto"/>
              <w:ind w:left="720"/>
              <w:rPr>
                <w:rFonts w:ascii="Arial" w:hAnsi="Arial" w:cs="Arial"/>
              </w:rPr>
            </w:pPr>
          </w:p>
          <w:p w:rsidR="006A3DB7" w:rsidRDefault="006A3DB7" w:rsidP="006A3DB7">
            <w:pPr>
              <w:pStyle w:val="BodyTextIndent2"/>
              <w:numPr>
                <w:ilvl w:val="0"/>
                <w:numId w:val="41"/>
              </w:numPr>
              <w:spacing w:after="0" w:line="240" w:lineRule="auto"/>
              <w:rPr>
                <w:rFonts w:ascii="Arial" w:hAnsi="Arial" w:cs="Arial"/>
              </w:rPr>
            </w:pPr>
            <w:r>
              <w:rPr>
                <w:rFonts w:ascii="Arial" w:hAnsi="Arial" w:cs="Arial"/>
              </w:rPr>
              <w:t xml:space="preserve">Demonstrable financial management and planning skills using multi-departmental income and expenditure budgets </w:t>
            </w:r>
          </w:p>
          <w:p w:rsidR="006A3DB7" w:rsidRDefault="006A3DB7" w:rsidP="000C77BF">
            <w:pPr>
              <w:rPr>
                <w:rFonts w:ascii="Arial" w:hAnsi="Arial" w:cs="Arial"/>
              </w:rPr>
            </w:pPr>
          </w:p>
          <w:p w:rsidR="00935CA2" w:rsidRPr="00200488" w:rsidRDefault="00935CA2" w:rsidP="000C77BF">
            <w:pPr>
              <w:pStyle w:val="BodyText"/>
              <w:rPr>
                <w:rFonts w:ascii="Helvetica" w:hAnsi="Helvetica" w:cs="Arial"/>
                <w:b/>
                <w:szCs w:val="22"/>
              </w:rPr>
            </w:pPr>
          </w:p>
        </w:tc>
      </w:tr>
      <w:tr w:rsidR="00A029C5" w:rsidRPr="00200488" w:rsidTr="000C77BF">
        <w:tc>
          <w:tcPr>
            <w:tcW w:w="10260" w:type="dxa"/>
          </w:tcPr>
          <w:p w:rsidR="00B7553B" w:rsidRDefault="00B7553B" w:rsidP="00B7553B">
            <w:pPr>
              <w:pStyle w:val="BodyTextIndent2"/>
              <w:spacing w:after="0" w:line="240" w:lineRule="auto"/>
              <w:ind w:left="720"/>
              <w:rPr>
                <w:rFonts w:ascii="Arial" w:hAnsi="Arial" w:cs="Arial"/>
              </w:rPr>
            </w:pPr>
          </w:p>
          <w:p w:rsidR="006A3DB7" w:rsidRDefault="006A3DB7" w:rsidP="006A3DB7">
            <w:pPr>
              <w:pStyle w:val="BodyTextIndent2"/>
              <w:numPr>
                <w:ilvl w:val="0"/>
                <w:numId w:val="41"/>
              </w:numPr>
              <w:spacing w:after="0" w:line="240" w:lineRule="auto"/>
              <w:rPr>
                <w:rFonts w:ascii="Arial" w:hAnsi="Arial" w:cs="Arial"/>
              </w:rPr>
            </w:pPr>
            <w:r w:rsidRPr="00081C99">
              <w:rPr>
                <w:rFonts w:ascii="Arial" w:hAnsi="Arial" w:cs="Arial"/>
              </w:rPr>
              <w:t xml:space="preserve">Track record of bringing innovative creative thinking and fresh ideas to an organisation </w:t>
            </w:r>
            <w:r>
              <w:rPr>
                <w:rFonts w:ascii="Arial" w:hAnsi="Arial" w:cs="Arial"/>
              </w:rPr>
              <w:t>that has delivered positive results.</w:t>
            </w:r>
            <w:r w:rsidRPr="00081C99">
              <w:rPr>
                <w:rFonts w:ascii="Arial" w:hAnsi="Arial" w:cs="Arial"/>
              </w:rPr>
              <w:t xml:space="preserve"> </w:t>
            </w:r>
          </w:p>
          <w:p w:rsidR="006A3DB7" w:rsidRDefault="006A3DB7" w:rsidP="000C77BF">
            <w:pPr>
              <w:rPr>
                <w:rFonts w:ascii="Arial" w:hAnsi="Arial" w:cs="Arial"/>
              </w:rPr>
            </w:pPr>
          </w:p>
          <w:p w:rsidR="00FE0003" w:rsidRDefault="00FE0003" w:rsidP="000C77BF">
            <w:pPr>
              <w:rPr>
                <w:rFonts w:ascii="Arial" w:hAnsi="Arial" w:cs="Arial"/>
              </w:rPr>
            </w:pPr>
          </w:p>
        </w:tc>
      </w:tr>
      <w:tr w:rsidR="00A029C5" w:rsidRPr="00200488" w:rsidTr="000C77BF">
        <w:tc>
          <w:tcPr>
            <w:tcW w:w="10260" w:type="dxa"/>
          </w:tcPr>
          <w:p w:rsidR="00B7553B" w:rsidRDefault="00B7553B" w:rsidP="00B7553B">
            <w:pPr>
              <w:pStyle w:val="BodyTextIndent2"/>
              <w:spacing w:after="0" w:line="240" w:lineRule="auto"/>
              <w:ind w:left="720"/>
              <w:rPr>
                <w:rFonts w:ascii="Arial" w:hAnsi="Arial" w:cs="Arial"/>
              </w:rPr>
            </w:pPr>
          </w:p>
          <w:p w:rsidR="00FE0003" w:rsidRPr="00156CEE" w:rsidRDefault="00FE0003" w:rsidP="00FE0003">
            <w:pPr>
              <w:pStyle w:val="BodyTextIndent2"/>
              <w:numPr>
                <w:ilvl w:val="0"/>
                <w:numId w:val="41"/>
              </w:numPr>
              <w:spacing w:after="0" w:line="240" w:lineRule="auto"/>
              <w:rPr>
                <w:rFonts w:ascii="Arial" w:hAnsi="Arial" w:cs="Arial"/>
              </w:rPr>
            </w:pPr>
            <w:r w:rsidRPr="00156CEE">
              <w:rPr>
                <w:rFonts w:ascii="Arial" w:hAnsi="Arial" w:cs="Arial"/>
              </w:rPr>
              <w:t>Possess a full current driving licence and/or* have access to a form of transport which will permit the applicant to mee</w:t>
            </w:r>
            <w:r w:rsidR="00B7553B">
              <w:rPr>
                <w:rFonts w:ascii="Arial" w:hAnsi="Arial" w:cs="Arial"/>
              </w:rPr>
              <w:t xml:space="preserve">t the requirements of the post </w:t>
            </w:r>
            <w:r w:rsidRPr="00156CEE">
              <w:rPr>
                <w:rFonts w:ascii="Arial" w:hAnsi="Arial" w:cs="Arial"/>
              </w:rPr>
              <w:t xml:space="preserve">in full. </w:t>
            </w:r>
            <w:r w:rsidRPr="00156CEE">
              <w:rPr>
                <w:rFonts w:ascii="Arial" w:hAnsi="Arial" w:cs="Arial"/>
                <w:iCs/>
              </w:rPr>
              <w:t>(*This relates to any person who has declared to having a disability which debars them from driving.)</w:t>
            </w:r>
          </w:p>
          <w:p w:rsidR="00A029C5" w:rsidRDefault="00A029C5" w:rsidP="000C77BF">
            <w:pPr>
              <w:rPr>
                <w:rFonts w:ascii="Arial" w:hAnsi="Arial" w:cs="Arial"/>
              </w:rPr>
            </w:pPr>
          </w:p>
          <w:p w:rsidR="00B7553B" w:rsidRPr="00567815" w:rsidRDefault="00B7553B" w:rsidP="000C77BF">
            <w:pPr>
              <w:rPr>
                <w:rFonts w:ascii="Arial" w:hAnsi="Arial" w:cs="Arial"/>
              </w:rPr>
            </w:pPr>
          </w:p>
        </w:tc>
      </w:tr>
      <w:tr w:rsidR="00A029C5" w:rsidRPr="00200488" w:rsidTr="000C77BF">
        <w:tc>
          <w:tcPr>
            <w:tcW w:w="10260" w:type="dxa"/>
          </w:tcPr>
          <w:p w:rsidR="00A029C5" w:rsidRPr="00FE0003" w:rsidRDefault="00A029C5" w:rsidP="000C77BF">
            <w:pPr>
              <w:rPr>
                <w:rFonts w:ascii="Arial" w:hAnsi="Arial" w:cs="Arial"/>
              </w:rPr>
            </w:pPr>
          </w:p>
        </w:tc>
      </w:tr>
      <w:tr w:rsidR="00935CA2" w:rsidRPr="00200488" w:rsidTr="000C77BF">
        <w:trPr>
          <w:trHeight w:val="363"/>
        </w:trPr>
        <w:tc>
          <w:tcPr>
            <w:tcW w:w="10260" w:type="dxa"/>
            <w:shd w:val="clear" w:color="auto" w:fill="D9D9D9"/>
          </w:tcPr>
          <w:p w:rsidR="00935CA2" w:rsidRPr="00FE0003" w:rsidRDefault="00935CA2" w:rsidP="000C77BF">
            <w:pPr>
              <w:rPr>
                <w:rFonts w:ascii="Helvetica" w:hAnsi="Helvetica"/>
                <w:b/>
              </w:rPr>
            </w:pPr>
          </w:p>
          <w:p w:rsidR="00935CA2" w:rsidRPr="00FE0003" w:rsidRDefault="00935CA2" w:rsidP="000C77BF">
            <w:pPr>
              <w:rPr>
                <w:rFonts w:ascii="Arial" w:hAnsi="Arial"/>
                <w:b/>
              </w:rPr>
            </w:pPr>
            <w:r w:rsidRPr="00FE0003">
              <w:rPr>
                <w:rFonts w:ascii="Arial" w:hAnsi="Arial"/>
                <w:b/>
              </w:rPr>
              <w:t>Desirable Criteria</w:t>
            </w:r>
          </w:p>
        </w:tc>
      </w:tr>
      <w:tr w:rsidR="00935CA2" w:rsidRPr="00200488" w:rsidTr="000C77BF">
        <w:trPr>
          <w:trHeight w:val="363"/>
        </w:trPr>
        <w:tc>
          <w:tcPr>
            <w:tcW w:w="10260" w:type="dxa"/>
          </w:tcPr>
          <w:p w:rsidR="00935CA2" w:rsidRDefault="00935CA2" w:rsidP="000C77BF">
            <w:pPr>
              <w:rPr>
                <w:rFonts w:ascii="Helvetica" w:hAnsi="Helvetica"/>
                <w:b/>
              </w:rPr>
            </w:pPr>
          </w:p>
          <w:p w:rsidR="00B7553B" w:rsidRDefault="00B7553B" w:rsidP="00B7553B">
            <w:pPr>
              <w:pStyle w:val="BodyTextIndent2"/>
              <w:numPr>
                <w:ilvl w:val="0"/>
                <w:numId w:val="42"/>
              </w:numPr>
              <w:rPr>
                <w:rFonts w:ascii="Arial" w:hAnsi="Arial" w:cs="Arial"/>
              </w:rPr>
            </w:pPr>
            <w:r>
              <w:rPr>
                <w:rFonts w:ascii="Arial" w:hAnsi="Arial" w:cs="Arial"/>
              </w:rPr>
              <w:t>Post graduate management/leadership qualification</w:t>
            </w:r>
          </w:p>
          <w:p w:rsidR="00B7553B" w:rsidRDefault="00B7553B" w:rsidP="000C77BF">
            <w:pPr>
              <w:rPr>
                <w:rFonts w:ascii="Helvetica" w:hAnsi="Helvetica"/>
                <w:b/>
              </w:rPr>
            </w:pPr>
          </w:p>
          <w:p w:rsidR="00B7553B" w:rsidRPr="00200488" w:rsidRDefault="00B7553B" w:rsidP="000C77BF">
            <w:pPr>
              <w:rPr>
                <w:rFonts w:ascii="Helvetica" w:hAnsi="Helvetica"/>
                <w:b/>
              </w:rPr>
            </w:pPr>
          </w:p>
        </w:tc>
      </w:tr>
      <w:tr w:rsidR="00935CA2" w:rsidRPr="00200488" w:rsidTr="000C77BF">
        <w:trPr>
          <w:trHeight w:val="363"/>
        </w:trPr>
        <w:tc>
          <w:tcPr>
            <w:tcW w:w="10260" w:type="dxa"/>
          </w:tcPr>
          <w:p w:rsidR="00AB57E1" w:rsidRDefault="00AB57E1" w:rsidP="000C77BF">
            <w:pPr>
              <w:rPr>
                <w:rFonts w:ascii="Arial" w:hAnsi="Arial" w:cs="Arial"/>
                <w:b/>
              </w:rPr>
            </w:pPr>
          </w:p>
          <w:p w:rsidR="00B7553B" w:rsidRDefault="00B7553B" w:rsidP="00B7553B">
            <w:pPr>
              <w:pStyle w:val="BodyTextIndent2"/>
              <w:numPr>
                <w:ilvl w:val="0"/>
                <w:numId w:val="42"/>
              </w:numPr>
              <w:rPr>
                <w:rFonts w:ascii="Arial" w:hAnsi="Arial" w:cs="Arial"/>
              </w:rPr>
            </w:pPr>
            <w:r>
              <w:rPr>
                <w:rFonts w:ascii="Arial" w:hAnsi="Arial" w:cs="Arial"/>
              </w:rPr>
              <w:t>Experience of working with issues of health or disability</w:t>
            </w:r>
          </w:p>
          <w:p w:rsidR="00B7553B" w:rsidRDefault="00B7553B" w:rsidP="000C77BF">
            <w:pPr>
              <w:rPr>
                <w:rFonts w:ascii="Arial" w:hAnsi="Arial" w:cs="Arial"/>
                <w:b/>
              </w:rPr>
            </w:pPr>
          </w:p>
          <w:p w:rsidR="00B7553B" w:rsidRPr="00AB57E1" w:rsidRDefault="00B7553B" w:rsidP="000C77BF">
            <w:pPr>
              <w:rPr>
                <w:rFonts w:ascii="Arial" w:hAnsi="Arial" w:cs="Arial"/>
                <w:b/>
              </w:rPr>
            </w:pPr>
          </w:p>
        </w:tc>
      </w:tr>
      <w:tr w:rsidR="008536AE" w:rsidRPr="00200488" w:rsidTr="000C77BF">
        <w:trPr>
          <w:trHeight w:val="363"/>
        </w:trPr>
        <w:tc>
          <w:tcPr>
            <w:tcW w:w="10260" w:type="dxa"/>
          </w:tcPr>
          <w:p w:rsidR="00AB57E1" w:rsidRDefault="00AB57E1" w:rsidP="000C77BF">
            <w:pPr>
              <w:rPr>
                <w:rFonts w:ascii="Helvetica" w:hAnsi="Helvetica"/>
              </w:rPr>
            </w:pPr>
          </w:p>
          <w:p w:rsidR="00234ED5" w:rsidRPr="00156CEE" w:rsidRDefault="00234ED5" w:rsidP="00234ED5">
            <w:pPr>
              <w:pStyle w:val="BodyTextIndent2"/>
              <w:numPr>
                <w:ilvl w:val="0"/>
                <w:numId w:val="42"/>
              </w:numPr>
              <w:rPr>
                <w:rFonts w:ascii="Arial" w:hAnsi="Arial" w:cs="Arial"/>
              </w:rPr>
            </w:pPr>
            <w:r w:rsidRPr="00156CEE">
              <w:rPr>
                <w:rFonts w:ascii="Arial" w:hAnsi="Arial" w:cs="Arial"/>
              </w:rPr>
              <w:t xml:space="preserve">Experience of leading and managing a fundraising department </w:t>
            </w:r>
          </w:p>
          <w:p w:rsidR="00234ED5" w:rsidRDefault="00234ED5" w:rsidP="000C77BF">
            <w:pPr>
              <w:rPr>
                <w:rFonts w:ascii="Helvetica" w:hAnsi="Helvetica"/>
              </w:rPr>
            </w:pPr>
          </w:p>
          <w:p w:rsidR="00B7553B" w:rsidRDefault="00B7553B" w:rsidP="000C77BF">
            <w:pPr>
              <w:rPr>
                <w:rFonts w:ascii="Helvetica" w:hAnsi="Helvetica"/>
              </w:rPr>
            </w:pPr>
          </w:p>
        </w:tc>
      </w:tr>
    </w:tbl>
    <w:p w:rsidR="007308CC" w:rsidRDefault="007308CC" w:rsidP="00935CA2">
      <w:pPr>
        <w:pStyle w:val="BodyText"/>
        <w:rPr>
          <w:rFonts w:asciiTheme="minorHAnsi" w:eastAsiaTheme="minorHAnsi" w:hAnsiTheme="minorHAnsi" w:cstheme="minorBidi"/>
          <w:szCs w:val="22"/>
        </w:rPr>
      </w:pPr>
    </w:p>
    <w:p w:rsidR="007308CC" w:rsidRDefault="007308CC" w:rsidP="00935CA2">
      <w:pPr>
        <w:pStyle w:val="BodyText"/>
        <w:rPr>
          <w:rFonts w:asciiTheme="minorHAnsi" w:eastAsiaTheme="minorHAnsi" w:hAnsiTheme="minorHAnsi" w:cstheme="minorBidi"/>
          <w:szCs w:val="22"/>
        </w:rPr>
      </w:pPr>
    </w:p>
    <w:p w:rsidR="007308CC" w:rsidRDefault="007308CC" w:rsidP="00935CA2">
      <w:pPr>
        <w:pStyle w:val="BodyText"/>
        <w:rPr>
          <w:rFonts w:asciiTheme="minorHAnsi" w:eastAsiaTheme="minorHAnsi" w:hAnsiTheme="minorHAnsi" w:cstheme="minorBidi"/>
          <w:szCs w:val="22"/>
        </w:rPr>
      </w:pPr>
    </w:p>
    <w:p w:rsidR="00935CA2" w:rsidRDefault="00935CA2" w:rsidP="00935CA2">
      <w:pPr>
        <w:pStyle w:val="BodyText"/>
        <w:rPr>
          <w:rFonts w:ascii="Arial" w:hAnsi="Arial" w:cs="Arial"/>
          <w:b/>
          <w:szCs w:val="22"/>
          <w:u w:val="single"/>
        </w:rPr>
      </w:pPr>
      <w:r w:rsidRPr="002E37E0">
        <w:rPr>
          <w:rFonts w:ascii="Arial" w:hAnsi="Arial" w:cs="Arial"/>
          <w:b/>
          <w:szCs w:val="22"/>
        </w:rPr>
        <w:t>SECTION 6:</w:t>
      </w:r>
      <w:r w:rsidRPr="002E37E0">
        <w:rPr>
          <w:rFonts w:ascii="Arial" w:hAnsi="Arial" w:cs="Arial"/>
          <w:b/>
          <w:szCs w:val="22"/>
          <w:u w:val="single"/>
        </w:rPr>
        <w:t xml:space="preserve"> DISABILITY </w:t>
      </w:r>
    </w:p>
    <w:p w:rsidR="00935CA2" w:rsidRPr="002E37E0" w:rsidRDefault="00935CA2" w:rsidP="00935CA2">
      <w:pPr>
        <w:pStyle w:val="BodyText"/>
        <w:rPr>
          <w:rFonts w:ascii="Arial" w:hAnsi="Arial" w:cs="Arial"/>
          <w:szCs w:val="22"/>
          <w:u w:val="single"/>
        </w:rPr>
      </w:pPr>
    </w:p>
    <w:p w:rsidR="00935CA2" w:rsidRPr="002E37E0" w:rsidRDefault="00935CA2" w:rsidP="00935CA2">
      <w:pPr>
        <w:pStyle w:val="BodyText"/>
        <w:rPr>
          <w:rFonts w:ascii="Arial" w:hAnsi="Arial" w:cs="Arial"/>
          <w:szCs w:val="22"/>
        </w:rPr>
      </w:pPr>
      <w:r w:rsidRPr="002E37E0">
        <w:rPr>
          <w:rFonts w:ascii="Arial" w:hAnsi="Arial" w:cs="Arial"/>
          <w:szCs w:val="22"/>
        </w:rPr>
        <w:t>The Disability Discrimination Act 1995 defines a disability as ‘a physical or mental impairment which has a substantial and long term adverse effect on a person’s ability to carry</w:t>
      </w:r>
      <w:r w:rsidR="008536AE">
        <w:rPr>
          <w:rFonts w:ascii="Arial" w:hAnsi="Arial" w:cs="Arial"/>
          <w:szCs w:val="22"/>
        </w:rPr>
        <w:t xml:space="preserve"> </w:t>
      </w:r>
      <w:r w:rsidRPr="002E37E0">
        <w:rPr>
          <w:rFonts w:ascii="Arial" w:hAnsi="Arial" w:cs="Arial"/>
          <w:szCs w:val="22"/>
        </w:rPr>
        <w:t xml:space="preserve">out normal day to day activities.  Candidates with a disability will be given equal consideration.  However to facilitate the interview process it is necessary for applicants to complete the questions below. </w:t>
      </w:r>
    </w:p>
    <w:p w:rsidR="00935CA2" w:rsidRPr="002E37E0" w:rsidRDefault="00935CA2" w:rsidP="00935CA2">
      <w:pPr>
        <w:pStyle w:val="BodyText"/>
        <w:rPr>
          <w:rFonts w:ascii="Arial" w:hAnsi="Arial" w:cs="Arial"/>
          <w:szCs w:val="22"/>
        </w:rPr>
      </w:pPr>
    </w:p>
    <w:p w:rsidR="00935CA2" w:rsidRPr="002E37E0" w:rsidRDefault="00935CA2" w:rsidP="00935CA2">
      <w:pPr>
        <w:pStyle w:val="BodyText"/>
        <w:rPr>
          <w:rFonts w:ascii="Arial" w:hAnsi="Arial" w:cs="Arial"/>
          <w:szCs w:val="22"/>
        </w:rPr>
      </w:pPr>
      <w:r w:rsidRPr="002E37E0">
        <w:rPr>
          <w:rFonts w:ascii="Arial" w:hAnsi="Arial" w:cs="Arial"/>
          <w:szCs w:val="22"/>
        </w:rPr>
        <w:t xml:space="preserve">Do you consider yourself to have a disability which is relevant to the post you have applied for </w:t>
      </w:r>
    </w:p>
    <w:p w:rsidR="00935CA2" w:rsidRDefault="00935CA2" w:rsidP="00935CA2">
      <w:pPr>
        <w:pStyle w:val="BodyText"/>
        <w:rPr>
          <w:rFonts w:ascii="Arial" w:hAnsi="Arial" w:cs="Arial"/>
          <w:b/>
          <w:szCs w:val="22"/>
        </w:rPr>
      </w:pPr>
    </w:p>
    <w:p w:rsidR="00935CA2" w:rsidRPr="002E37E0" w:rsidRDefault="00935CA2" w:rsidP="00935CA2">
      <w:pPr>
        <w:pStyle w:val="BodyText"/>
        <w:rPr>
          <w:rFonts w:ascii="Arial" w:hAnsi="Arial" w:cs="Arial"/>
          <w:szCs w:val="22"/>
        </w:rPr>
      </w:pPr>
      <w:r w:rsidRPr="002E37E0">
        <w:rPr>
          <w:rFonts w:ascii="Arial" w:hAnsi="Arial" w:cs="Arial"/>
          <w:b/>
          <w:szCs w:val="22"/>
        </w:rPr>
        <w:t>YES ___   NO ___</w:t>
      </w:r>
      <w:r w:rsidRPr="002E37E0">
        <w:rPr>
          <w:rFonts w:ascii="Arial" w:hAnsi="Arial" w:cs="Arial"/>
          <w:szCs w:val="22"/>
        </w:rPr>
        <w:t xml:space="preserve">                                </w:t>
      </w:r>
    </w:p>
    <w:p w:rsidR="00935CA2" w:rsidRPr="002E37E0" w:rsidRDefault="00935CA2" w:rsidP="00935CA2">
      <w:pPr>
        <w:pStyle w:val="BodyText"/>
        <w:rPr>
          <w:rFonts w:ascii="Arial" w:hAnsi="Arial" w:cs="Arial"/>
          <w:szCs w:val="22"/>
        </w:rPr>
      </w:pPr>
    </w:p>
    <w:p w:rsidR="00935CA2" w:rsidRPr="002E37E0" w:rsidRDefault="00935CA2" w:rsidP="00935CA2">
      <w:pPr>
        <w:pStyle w:val="BodyText"/>
        <w:rPr>
          <w:rFonts w:ascii="Arial" w:hAnsi="Arial" w:cs="Arial"/>
          <w:szCs w:val="22"/>
        </w:rPr>
      </w:pPr>
      <w:r w:rsidRPr="002E37E0">
        <w:rPr>
          <w:rFonts w:ascii="Arial" w:hAnsi="Arial" w:cs="Arial"/>
          <w:szCs w:val="22"/>
        </w:rPr>
        <w:t>Please indicate any particular arrangements you would require to attend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6"/>
      </w:tblGrid>
      <w:tr w:rsidR="00935CA2" w:rsidRPr="00200488" w:rsidTr="00F9620E">
        <w:tc>
          <w:tcPr>
            <w:tcW w:w="9776" w:type="dxa"/>
          </w:tcPr>
          <w:p w:rsidR="00935CA2" w:rsidRPr="00200488" w:rsidRDefault="00935CA2" w:rsidP="00F9620E">
            <w:pPr>
              <w:pStyle w:val="BodyText"/>
              <w:rPr>
                <w:rFonts w:ascii="Arial" w:hAnsi="Arial" w:cs="Arial"/>
                <w:szCs w:val="22"/>
              </w:rPr>
            </w:pPr>
          </w:p>
          <w:p w:rsidR="00935CA2" w:rsidRPr="00200488" w:rsidRDefault="00935CA2" w:rsidP="00F9620E">
            <w:pPr>
              <w:pStyle w:val="BodyText"/>
              <w:rPr>
                <w:rFonts w:ascii="Arial" w:hAnsi="Arial" w:cs="Arial"/>
                <w:szCs w:val="22"/>
              </w:rPr>
            </w:pPr>
          </w:p>
          <w:p w:rsidR="00935CA2" w:rsidRPr="00200488" w:rsidRDefault="00935CA2" w:rsidP="00F9620E">
            <w:pPr>
              <w:pStyle w:val="BodyText"/>
              <w:rPr>
                <w:rFonts w:ascii="Arial" w:hAnsi="Arial" w:cs="Arial"/>
                <w:szCs w:val="22"/>
              </w:rPr>
            </w:pPr>
          </w:p>
        </w:tc>
      </w:tr>
    </w:tbl>
    <w:p w:rsidR="00935CA2" w:rsidRPr="002E37E0" w:rsidRDefault="00935CA2" w:rsidP="00935CA2">
      <w:pPr>
        <w:pStyle w:val="BodyText"/>
        <w:rPr>
          <w:rFonts w:ascii="Arial" w:hAnsi="Arial" w:cs="Arial"/>
          <w:szCs w:val="22"/>
        </w:rPr>
      </w:pPr>
    </w:p>
    <w:p w:rsidR="00935CA2" w:rsidRDefault="00935CA2" w:rsidP="00935CA2">
      <w:pPr>
        <w:pStyle w:val="BodyText"/>
        <w:rPr>
          <w:rFonts w:ascii="Arial" w:hAnsi="Arial" w:cs="Arial"/>
          <w:szCs w:val="22"/>
        </w:rPr>
      </w:pPr>
      <w:r w:rsidRPr="002E37E0">
        <w:rPr>
          <w:rFonts w:ascii="Arial" w:hAnsi="Arial" w:cs="Arial"/>
          <w:szCs w:val="22"/>
        </w:rPr>
        <w:t>Please note candidates with a disability will have the opportunity to discuss their employment needs to enable NICHS to identify if reasonable adjustment can or should be made.</w:t>
      </w:r>
    </w:p>
    <w:p w:rsidR="00935CA2" w:rsidRDefault="00935CA2" w:rsidP="00935CA2">
      <w:pPr>
        <w:pStyle w:val="BodyText"/>
        <w:rPr>
          <w:rFonts w:ascii="Arial" w:hAnsi="Arial" w:cs="Arial"/>
          <w:b/>
          <w:szCs w:val="22"/>
        </w:rPr>
      </w:pPr>
    </w:p>
    <w:p w:rsidR="00935CA2" w:rsidRPr="0014639F" w:rsidRDefault="00935CA2" w:rsidP="00935CA2">
      <w:pPr>
        <w:pStyle w:val="BodyText"/>
        <w:rPr>
          <w:rFonts w:ascii="Arial" w:hAnsi="Arial" w:cs="Arial"/>
          <w:b/>
          <w:szCs w:val="22"/>
          <w:u w:val="single"/>
        </w:rPr>
      </w:pPr>
      <w:r w:rsidRPr="0014639F">
        <w:rPr>
          <w:rFonts w:ascii="Arial" w:hAnsi="Arial" w:cs="Arial"/>
          <w:b/>
          <w:szCs w:val="22"/>
        </w:rPr>
        <w:t>SECTION 7:</w:t>
      </w:r>
      <w:r w:rsidRPr="0014639F">
        <w:rPr>
          <w:rFonts w:ascii="Arial" w:hAnsi="Arial" w:cs="Arial"/>
          <w:b/>
          <w:szCs w:val="22"/>
          <w:u w:val="single"/>
        </w:rPr>
        <w:t xml:space="preserve">  CRIMINAL CONVICTIONS</w:t>
      </w:r>
    </w:p>
    <w:p w:rsidR="00935CA2" w:rsidRDefault="00935CA2" w:rsidP="00935CA2">
      <w:pPr>
        <w:pStyle w:val="BodyText"/>
        <w:rPr>
          <w:rFonts w:ascii="Arial" w:hAnsi="Arial" w:cs="Arial"/>
          <w:szCs w:val="22"/>
        </w:rPr>
      </w:pPr>
    </w:p>
    <w:p w:rsidR="00935CA2" w:rsidRDefault="00935CA2" w:rsidP="00935CA2">
      <w:pPr>
        <w:pStyle w:val="BodyText"/>
        <w:rPr>
          <w:rFonts w:ascii="Arial" w:hAnsi="Arial" w:cs="Arial"/>
          <w:szCs w:val="22"/>
        </w:rPr>
      </w:pPr>
      <w:r>
        <w:rPr>
          <w:rFonts w:ascii="Arial" w:hAnsi="Arial" w:cs="Arial"/>
          <w:szCs w:val="22"/>
        </w:rPr>
        <w:t>Has the applicant</w:t>
      </w:r>
      <w:r w:rsidRPr="0014639F">
        <w:rPr>
          <w:rFonts w:ascii="Arial" w:hAnsi="Arial" w:cs="Arial"/>
          <w:szCs w:val="22"/>
        </w:rPr>
        <w:t xml:space="preserve"> ever been convicted of a criminal offence (unspent only)?</w:t>
      </w:r>
    </w:p>
    <w:p w:rsidR="00935CA2" w:rsidRPr="0014639F" w:rsidRDefault="00935CA2" w:rsidP="00935CA2">
      <w:pPr>
        <w:pStyle w:val="BodyText"/>
        <w:rPr>
          <w:rFonts w:ascii="Arial" w:hAnsi="Arial" w:cs="Arial"/>
          <w:szCs w:val="22"/>
        </w:rPr>
      </w:pPr>
      <w:r w:rsidRPr="0014639F">
        <w:rPr>
          <w:rFonts w:ascii="Arial" w:hAnsi="Arial" w:cs="Arial"/>
          <w:b/>
          <w:szCs w:val="22"/>
        </w:rPr>
        <w:t>YES____ NO_____</w:t>
      </w:r>
    </w:p>
    <w:p w:rsidR="00935CA2" w:rsidRPr="0014639F" w:rsidRDefault="00935CA2" w:rsidP="00935CA2">
      <w:pPr>
        <w:pStyle w:val="BodyText"/>
        <w:rPr>
          <w:rFonts w:ascii="Arial" w:hAnsi="Arial" w:cs="Arial"/>
          <w:szCs w:val="22"/>
        </w:rPr>
      </w:pPr>
    </w:p>
    <w:p w:rsidR="00935CA2" w:rsidRPr="0014639F" w:rsidRDefault="00935CA2" w:rsidP="00935CA2">
      <w:pPr>
        <w:pStyle w:val="BodyText"/>
        <w:rPr>
          <w:rFonts w:ascii="Arial" w:hAnsi="Arial" w:cs="Arial"/>
          <w:szCs w:val="22"/>
        </w:rPr>
      </w:pPr>
      <w:r w:rsidRPr="0014639F">
        <w:rPr>
          <w:rFonts w:ascii="Arial" w:hAnsi="Arial" w:cs="Arial"/>
          <w:szCs w:val="22"/>
        </w:rPr>
        <w:t xml:space="preserve">If yes, please provide details of all offences, penalties and dates. </w:t>
      </w:r>
    </w:p>
    <w:p w:rsidR="00935CA2" w:rsidRDefault="00935CA2" w:rsidP="00935CA2">
      <w:pPr>
        <w:pStyle w:val="BodyText"/>
        <w:rPr>
          <w:rFonts w:ascii="Arial" w:hAnsi="Arial" w:cs="Arial"/>
          <w:b/>
          <w:szCs w:val="22"/>
        </w:rPr>
      </w:pPr>
      <w:r w:rsidRPr="0014639F">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w:t>
      </w:r>
    </w:p>
    <w:p w:rsidR="00935CA2" w:rsidRDefault="00935CA2" w:rsidP="00935CA2">
      <w:pPr>
        <w:pStyle w:val="BodyText"/>
        <w:rPr>
          <w:rFonts w:ascii="Arial" w:hAnsi="Arial" w:cs="Arial"/>
          <w:b/>
          <w:szCs w:val="22"/>
        </w:rPr>
      </w:pPr>
    </w:p>
    <w:p w:rsidR="00935CA2" w:rsidRDefault="00935CA2" w:rsidP="00935CA2">
      <w:pPr>
        <w:pStyle w:val="BodyText"/>
        <w:rPr>
          <w:rFonts w:ascii="Arial" w:hAnsi="Arial" w:cs="Arial"/>
          <w:b/>
          <w:szCs w:val="22"/>
        </w:rPr>
      </w:pPr>
      <w:r>
        <w:rPr>
          <w:rFonts w:ascii="Arial" w:hAnsi="Arial" w:cs="Arial"/>
          <w:b/>
          <w:szCs w:val="22"/>
        </w:rPr>
        <w:t xml:space="preserve">Please note that having a criminal record will not necessarily be a bar to obtaining a position. </w:t>
      </w:r>
    </w:p>
    <w:p w:rsidR="00935CA2" w:rsidRDefault="00935CA2" w:rsidP="00935CA2">
      <w:pPr>
        <w:pStyle w:val="BodyText"/>
        <w:rPr>
          <w:rFonts w:ascii="Arial" w:hAnsi="Arial" w:cs="Arial"/>
          <w:b/>
          <w:szCs w:val="22"/>
        </w:rPr>
      </w:pPr>
    </w:p>
    <w:p w:rsidR="00935CA2" w:rsidRDefault="00935CA2" w:rsidP="00935CA2">
      <w:pPr>
        <w:pStyle w:val="BodyText"/>
        <w:rPr>
          <w:rFonts w:ascii="Arial" w:hAnsi="Arial" w:cs="Arial"/>
          <w:b/>
          <w:szCs w:val="22"/>
        </w:rPr>
      </w:pPr>
      <w:r w:rsidRPr="0014639F">
        <w:rPr>
          <w:rFonts w:ascii="Arial" w:hAnsi="Arial" w:cs="Arial"/>
          <w:b/>
          <w:szCs w:val="22"/>
        </w:rPr>
        <w:t xml:space="preserve">A copy of our policy on the recruitment of ex offenders is </w:t>
      </w:r>
      <w:r w:rsidR="003131A9">
        <w:rPr>
          <w:rFonts w:ascii="Arial" w:hAnsi="Arial" w:cs="Arial"/>
          <w:b/>
          <w:szCs w:val="22"/>
        </w:rPr>
        <w:t>available on request.</w:t>
      </w:r>
    </w:p>
    <w:p w:rsidR="005911E2" w:rsidRDefault="005911E2" w:rsidP="00935CA2">
      <w:pPr>
        <w:pStyle w:val="BodyText"/>
        <w:rPr>
          <w:rFonts w:ascii="Arial" w:hAnsi="Arial" w:cs="Arial"/>
          <w:b/>
          <w:szCs w:val="22"/>
        </w:rPr>
      </w:pPr>
    </w:p>
    <w:p w:rsidR="00642A9D" w:rsidRDefault="00642A9D" w:rsidP="00642A9D">
      <w:pPr>
        <w:pStyle w:val="BodyText"/>
        <w:rPr>
          <w:rFonts w:ascii="Arial" w:hAnsi="Arial" w:cs="Arial"/>
          <w:b/>
          <w:szCs w:val="22"/>
        </w:rPr>
      </w:pPr>
    </w:p>
    <w:p w:rsidR="00642A9D" w:rsidRDefault="00642A9D" w:rsidP="00642A9D">
      <w:pPr>
        <w:pStyle w:val="BodyText"/>
        <w:rPr>
          <w:rFonts w:ascii="Arial" w:hAnsi="Arial" w:cs="Arial"/>
          <w:b/>
          <w:szCs w:val="22"/>
        </w:rPr>
      </w:pPr>
      <w:r>
        <w:rPr>
          <w:rFonts w:ascii="Arial" w:hAnsi="Arial" w:cs="Arial"/>
          <w:b/>
          <w:szCs w:val="22"/>
        </w:rPr>
        <w:t>Please can you let us know where you saw the advertisement for this job:</w:t>
      </w:r>
    </w:p>
    <w:p w:rsidR="00642A9D" w:rsidRPr="003525E0" w:rsidRDefault="00642A9D" w:rsidP="00642A9D">
      <w:pPr>
        <w:pStyle w:val="BodyText"/>
        <w:rPr>
          <w:rFonts w:ascii="Arial" w:hAnsi="Arial" w:cs="Arial"/>
          <w:b/>
          <w:szCs w:val="22"/>
        </w:rPr>
      </w:pPr>
      <w:r>
        <w:rPr>
          <w:rFonts w:ascii="Arial" w:hAnsi="Arial" w:cs="Arial"/>
          <w:b/>
          <w:szCs w:val="22"/>
        </w:rPr>
        <w:t>_______________________________________________________________</w:t>
      </w:r>
    </w:p>
    <w:p w:rsidR="005911E2" w:rsidRDefault="005911E2" w:rsidP="00935CA2">
      <w:pPr>
        <w:pStyle w:val="BodyText"/>
        <w:rPr>
          <w:rFonts w:ascii="Arial" w:hAnsi="Arial" w:cs="Arial"/>
          <w:b/>
          <w:szCs w:val="22"/>
        </w:rPr>
      </w:pPr>
    </w:p>
    <w:p w:rsidR="00AF009D" w:rsidRDefault="00AF009D" w:rsidP="00935CA2">
      <w:pPr>
        <w:pStyle w:val="BodyText"/>
        <w:rPr>
          <w:rFonts w:ascii="Arial" w:hAnsi="Arial" w:cs="Arial"/>
          <w:b/>
          <w:szCs w:val="22"/>
        </w:rPr>
      </w:pPr>
    </w:p>
    <w:p w:rsidR="00AF009D" w:rsidRDefault="00AF009D" w:rsidP="00935CA2">
      <w:pPr>
        <w:pStyle w:val="BodyText"/>
        <w:rPr>
          <w:rFonts w:ascii="Arial" w:hAnsi="Arial" w:cs="Arial"/>
          <w:b/>
          <w:szCs w:val="22"/>
        </w:rPr>
      </w:pPr>
    </w:p>
    <w:p w:rsidR="00AF009D" w:rsidRDefault="00AF009D" w:rsidP="00935CA2">
      <w:pPr>
        <w:pStyle w:val="BodyText"/>
        <w:rPr>
          <w:rFonts w:ascii="Arial" w:hAnsi="Arial" w:cs="Arial"/>
          <w:b/>
          <w:szCs w:val="22"/>
        </w:rPr>
      </w:pPr>
    </w:p>
    <w:p w:rsidR="005911E2" w:rsidRDefault="005911E2" w:rsidP="00935CA2">
      <w:pPr>
        <w:pStyle w:val="BodyText"/>
        <w:rPr>
          <w:rFonts w:ascii="Arial" w:hAnsi="Arial" w:cs="Arial"/>
          <w:b/>
          <w:szCs w:val="22"/>
        </w:rPr>
      </w:pPr>
    </w:p>
    <w:p w:rsidR="00AF009D" w:rsidRDefault="00AF009D" w:rsidP="00935CA2">
      <w:pPr>
        <w:pStyle w:val="BodyText"/>
        <w:rPr>
          <w:rFonts w:ascii="Arial" w:hAnsi="Arial" w:cs="Arial"/>
          <w:b/>
          <w:szCs w:val="22"/>
        </w:rPr>
      </w:pPr>
    </w:p>
    <w:p w:rsidR="005911E2" w:rsidRDefault="005911E2" w:rsidP="00935CA2">
      <w:pPr>
        <w:pStyle w:val="BodyText"/>
        <w:rPr>
          <w:rFonts w:ascii="Arial" w:hAnsi="Arial" w:cs="Arial"/>
          <w:b/>
          <w:szCs w:val="22"/>
        </w:rPr>
      </w:pPr>
    </w:p>
    <w:p w:rsidR="00642A9D" w:rsidRPr="0014639F" w:rsidRDefault="00642A9D" w:rsidP="00935CA2">
      <w:pPr>
        <w:pStyle w:val="BodyText"/>
        <w:rPr>
          <w:rFonts w:ascii="Arial" w:hAnsi="Arial" w:cs="Arial"/>
          <w:b/>
          <w:szCs w:val="22"/>
        </w:rPr>
      </w:pPr>
    </w:p>
    <w:p w:rsidR="00935CA2" w:rsidRDefault="00A0144F" w:rsidP="008536AE">
      <w:r>
        <w:rPr>
          <w:noProof/>
        </w:rPr>
        <w:pict>
          <v:shape id="_x0000_s1028" type="#_x0000_t202" style="position:absolute;margin-left:-38.4pt;margin-top:4.5pt;width:531.3pt;height:141.95pt;z-index:251662336">
            <v:textbox>
              <w:txbxContent>
                <w:p w:rsidR="00AF009D" w:rsidRDefault="00AF009D" w:rsidP="00935CA2">
                  <w:pPr>
                    <w:pStyle w:val="BodyText"/>
                    <w:rPr>
                      <w:rFonts w:ascii="Arial" w:hAnsi="Arial" w:cs="Arial"/>
                      <w:b/>
                      <w:szCs w:val="22"/>
                      <w:u w:val="single"/>
                    </w:rPr>
                  </w:pPr>
                  <w:r w:rsidRPr="00D23B3A">
                    <w:rPr>
                      <w:rFonts w:ascii="Arial" w:hAnsi="Arial" w:cs="Arial"/>
                      <w:b/>
                      <w:szCs w:val="22"/>
                      <w:u w:val="single"/>
                    </w:rPr>
                    <w:t>DECLARATION</w:t>
                  </w:r>
                </w:p>
                <w:p w:rsidR="00AF009D" w:rsidRPr="00D23B3A" w:rsidRDefault="00AF009D" w:rsidP="00935CA2">
                  <w:pPr>
                    <w:pStyle w:val="BodyText"/>
                    <w:rPr>
                      <w:rFonts w:ascii="Arial" w:hAnsi="Arial" w:cs="Arial"/>
                      <w:b/>
                      <w:szCs w:val="22"/>
                      <w:u w:val="single"/>
                    </w:rPr>
                  </w:pPr>
                </w:p>
                <w:p w:rsidR="00AF009D" w:rsidRPr="00D23B3A" w:rsidRDefault="00AF009D" w:rsidP="00935CA2">
                  <w:pPr>
                    <w:pStyle w:val="BodyText"/>
                    <w:rPr>
                      <w:rFonts w:ascii="Arial" w:hAnsi="Arial" w:cs="Arial"/>
                      <w:szCs w:val="22"/>
                    </w:rPr>
                  </w:pPr>
                  <w:r w:rsidRPr="00D23B3A">
                    <w:rPr>
                      <w:rFonts w:ascii="Arial" w:hAnsi="Arial" w:cs="Arial"/>
                      <w:szCs w:val="22"/>
                    </w:rPr>
                    <w:t>To the best of my knowledge and belief the content of my application is accurate.  If NICHS becomes aware that I have provided misleading or false information, I understand this may lead to the termination of my employment.</w:t>
                  </w:r>
                </w:p>
                <w:p w:rsidR="00AF009D" w:rsidRPr="00D23B3A" w:rsidRDefault="00AF009D" w:rsidP="00935CA2">
                  <w:pPr>
                    <w:pStyle w:val="BodyText"/>
                    <w:rPr>
                      <w:rFonts w:ascii="Arial" w:hAnsi="Arial" w:cs="Arial"/>
                      <w:b/>
                      <w:szCs w:val="22"/>
                    </w:rPr>
                  </w:pPr>
                </w:p>
                <w:p w:rsidR="00AF009D" w:rsidRPr="00D23B3A" w:rsidRDefault="00AF009D" w:rsidP="00935CA2">
                  <w:pPr>
                    <w:pStyle w:val="BodyText"/>
                    <w:rPr>
                      <w:rFonts w:ascii="Arial" w:hAnsi="Arial" w:cs="Arial"/>
                      <w:b/>
                      <w:szCs w:val="22"/>
                    </w:rPr>
                  </w:pPr>
                  <w:r w:rsidRPr="00D23B3A">
                    <w:rPr>
                      <w:rFonts w:ascii="Arial" w:hAnsi="Arial" w:cs="Arial"/>
                      <w:b/>
                      <w:szCs w:val="22"/>
                    </w:rPr>
                    <w:t>SIGNED ______________________________   DATE ______________________</w:t>
                  </w:r>
                </w:p>
                <w:p w:rsidR="00AF009D" w:rsidRPr="00D23B3A" w:rsidRDefault="00AF009D" w:rsidP="00935CA2">
                  <w:pPr>
                    <w:pStyle w:val="BodyText"/>
                    <w:jc w:val="center"/>
                    <w:rPr>
                      <w:rFonts w:ascii="Arial" w:hAnsi="Arial" w:cs="Arial"/>
                      <w:b/>
                      <w:szCs w:val="22"/>
                    </w:rPr>
                  </w:pPr>
                </w:p>
                <w:p w:rsidR="00AF009D" w:rsidRPr="00D23B3A" w:rsidRDefault="00AF009D" w:rsidP="00935CA2">
                  <w:pPr>
                    <w:pStyle w:val="BodyText"/>
                    <w:jc w:val="center"/>
                    <w:rPr>
                      <w:rFonts w:ascii="Arial" w:hAnsi="Arial" w:cs="Arial"/>
                      <w:b/>
                      <w:szCs w:val="22"/>
                    </w:rPr>
                  </w:pPr>
                  <w:r w:rsidRPr="00D23B3A">
                    <w:rPr>
                      <w:rFonts w:ascii="Arial" w:hAnsi="Arial" w:cs="Arial"/>
                      <w:b/>
                      <w:szCs w:val="22"/>
                    </w:rPr>
                    <w:t>NICHS is an Equal Opportunities Employer</w:t>
                  </w:r>
                </w:p>
                <w:p w:rsidR="00AF009D" w:rsidRPr="00D23B3A" w:rsidRDefault="00AF009D" w:rsidP="00935CA2">
                  <w:pPr>
                    <w:pStyle w:val="BodyText"/>
                    <w:jc w:val="center"/>
                    <w:rPr>
                      <w:rFonts w:ascii="Arial" w:hAnsi="Arial" w:cs="Arial"/>
                      <w:szCs w:val="22"/>
                    </w:rPr>
                  </w:pPr>
                  <w:r w:rsidRPr="00D23B3A">
                    <w:rPr>
                      <w:rFonts w:ascii="Arial" w:hAnsi="Arial" w:cs="Arial"/>
                      <w:szCs w:val="22"/>
                    </w:rPr>
                    <w:t>Please note that NICHS operates a strict no smoking policy</w:t>
                  </w:r>
                </w:p>
                <w:p w:rsidR="00AF009D" w:rsidRDefault="00AF009D" w:rsidP="00935CA2"/>
              </w:txbxContent>
            </v:textbox>
          </v:shape>
        </w:pict>
      </w:r>
    </w:p>
    <w:p w:rsidR="00935CA2" w:rsidRDefault="00935CA2" w:rsidP="00935CA2">
      <w:pPr>
        <w:jc w:val="center"/>
      </w:pPr>
    </w:p>
    <w:p w:rsidR="00935CA2" w:rsidRDefault="00935CA2" w:rsidP="00935CA2">
      <w:pPr>
        <w:jc w:val="center"/>
      </w:pPr>
    </w:p>
    <w:p w:rsidR="00935CA2" w:rsidRPr="00E07491" w:rsidRDefault="00935CA2" w:rsidP="00935CA2">
      <w:pPr>
        <w:jc w:val="both"/>
        <w:rPr>
          <w:rFonts w:ascii="Arial" w:hAnsi="Arial"/>
          <w:b/>
          <w:sz w:val="20"/>
          <w:szCs w:val="20"/>
          <w:u w:val="single"/>
        </w:rPr>
      </w:pPr>
      <w:r w:rsidRPr="00E07491">
        <w:rPr>
          <w:rFonts w:ascii="Arial" w:hAnsi="Arial"/>
          <w:b/>
          <w:sz w:val="20"/>
          <w:szCs w:val="20"/>
        </w:rPr>
        <w:t>SECTION 8:</w:t>
      </w:r>
      <w:r w:rsidRPr="00E07491">
        <w:rPr>
          <w:rFonts w:ascii="Arial" w:hAnsi="Arial"/>
          <w:b/>
          <w:sz w:val="20"/>
          <w:szCs w:val="20"/>
          <w:u w:val="single"/>
        </w:rPr>
        <w:t xml:space="preserve"> EQUAL OPPORTUNITIES MONITORING</w:t>
      </w:r>
    </w:p>
    <w:p w:rsidR="007308CC" w:rsidRPr="00227586" w:rsidRDefault="00935CA2" w:rsidP="00227586">
      <w:pPr>
        <w:jc w:val="both"/>
        <w:rPr>
          <w:rFonts w:ascii="Arial" w:hAnsi="Arial"/>
          <w:sz w:val="20"/>
          <w:szCs w:val="20"/>
        </w:rPr>
      </w:pPr>
      <w:r w:rsidRPr="00E07491">
        <w:rPr>
          <w:rFonts w:ascii="Arial" w:hAnsi="Arial"/>
          <w:sz w:val="20"/>
          <w:szCs w:val="20"/>
        </w:rPr>
        <w:t>(Return with your application form in a separate envelope</w:t>
      </w:r>
      <w:r w:rsidR="00227586">
        <w:rPr>
          <w:rFonts w:ascii="Arial" w:hAnsi="Arial"/>
          <w:sz w:val="20"/>
          <w:szCs w:val="20"/>
        </w:rPr>
        <w:t>)</w:t>
      </w:r>
    </w:p>
    <w:p w:rsidR="00C92295" w:rsidRDefault="00C92295" w:rsidP="00935CA2">
      <w:pPr>
        <w:rPr>
          <w:rFonts w:ascii="Arial" w:hAnsi="Arial"/>
          <w:b/>
          <w:sz w:val="20"/>
          <w:szCs w:val="20"/>
        </w:rPr>
      </w:pPr>
      <w:r>
        <w:rPr>
          <w:rFonts w:ascii="Arial" w:hAnsi="Arial"/>
          <w:b/>
          <w:sz w:val="20"/>
          <w:szCs w:val="20"/>
        </w:rPr>
        <w:t>Applicant Ref:______________</w:t>
      </w:r>
    </w:p>
    <w:p w:rsidR="00C92295" w:rsidRDefault="00C92295"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A6D94" w:rsidRDefault="00FA6D94" w:rsidP="00935CA2">
      <w:pPr>
        <w:rPr>
          <w:rFonts w:ascii="Arial" w:hAnsi="Arial"/>
          <w:b/>
          <w:sz w:val="20"/>
          <w:szCs w:val="20"/>
        </w:rPr>
      </w:pPr>
    </w:p>
    <w:p w:rsidR="00FF4D2B" w:rsidRPr="00FF4D2B" w:rsidRDefault="00FF4D2B" w:rsidP="00935CA2">
      <w:pPr>
        <w:rPr>
          <w:rFonts w:ascii="Arial" w:hAnsi="Arial"/>
          <w:b/>
          <w:sz w:val="20"/>
          <w:szCs w:val="20"/>
        </w:rPr>
      </w:pPr>
      <w:r w:rsidRPr="00FF4D2B">
        <w:rPr>
          <w:rFonts w:ascii="Arial" w:hAnsi="Arial"/>
          <w:b/>
          <w:sz w:val="20"/>
          <w:szCs w:val="20"/>
        </w:rPr>
        <w:lastRenderedPageBreak/>
        <w:t>Monitoring Form</w:t>
      </w:r>
    </w:p>
    <w:p w:rsidR="00935CA2" w:rsidRPr="00E07491" w:rsidRDefault="00935CA2" w:rsidP="00935CA2">
      <w:pPr>
        <w:rPr>
          <w:rFonts w:ascii="Arial" w:hAnsi="Arial"/>
          <w:sz w:val="20"/>
          <w:szCs w:val="20"/>
        </w:rPr>
      </w:pPr>
      <w:r w:rsidRPr="00E07491">
        <w:rPr>
          <w:rFonts w:ascii="Arial" w:hAnsi="Arial"/>
          <w:sz w:val="20"/>
          <w:szCs w:val="20"/>
        </w:rPr>
        <w:t>NICHS is an Equal Opportunities Employer and our policy is to ensure that no job applicant receives less favourable treatment on the grounds of Race, Religious Belief, Political Opinion, Gender, Marital / Family Status or Sexual Orientation.</w:t>
      </w:r>
    </w:p>
    <w:p w:rsidR="00935CA2" w:rsidRPr="00E07491" w:rsidRDefault="00935CA2" w:rsidP="00935CA2">
      <w:pPr>
        <w:rPr>
          <w:rFonts w:ascii="Arial" w:hAnsi="Arial"/>
          <w:b/>
          <w:sz w:val="20"/>
          <w:szCs w:val="20"/>
        </w:rPr>
      </w:pPr>
    </w:p>
    <w:p w:rsidR="00935CA2" w:rsidRPr="00E07491" w:rsidRDefault="00935CA2" w:rsidP="00935CA2">
      <w:pPr>
        <w:pStyle w:val="BodyText"/>
        <w:rPr>
          <w:rFonts w:ascii="Arial" w:hAnsi="Arial" w:cs="Arial"/>
          <w:sz w:val="20"/>
        </w:rPr>
      </w:pPr>
      <w:r w:rsidRPr="00E07491">
        <w:rPr>
          <w:rFonts w:ascii="Arial" w:hAnsi="Arial" w:cs="Arial"/>
          <w:b/>
          <w:sz w:val="20"/>
        </w:rPr>
        <w:t>Under the Fair Employment (NI) Act 1989, NICHS is required to seek the information below which will be treated in the strictest confidence and used for Monitoring purposes only</w:t>
      </w:r>
      <w:r w:rsidRPr="00E07491">
        <w:rPr>
          <w:rFonts w:ascii="Arial" w:hAnsi="Arial" w:cs="Arial"/>
          <w:sz w:val="20"/>
        </w:rPr>
        <w:t xml:space="preserve">.  </w:t>
      </w:r>
      <w:r w:rsidRPr="00E07491">
        <w:rPr>
          <w:rFonts w:ascii="Arial" w:hAnsi="Arial" w:cs="Arial"/>
          <w:b/>
          <w:sz w:val="20"/>
        </w:rPr>
        <w:t>This sheet will be detached from the application form and will be made available to the Monitoring Officer only</w:t>
      </w:r>
      <w:r w:rsidRPr="00E07491">
        <w:rPr>
          <w:rFonts w:ascii="Arial" w:hAnsi="Arial" w:cs="Arial"/>
          <w:sz w:val="20"/>
        </w:rPr>
        <w:t>.  Failure to complete and return this form will result in disqualification.</w:t>
      </w:r>
    </w:p>
    <w:p w:rsidR="00935CA2" w:rsidRPr="00E07491" w:rsidRDefault="00935CA2" w:rsidP="00935CA2">
      <w:pPr>
        <w:rPr>
          <w:b/>
          <w:sz w:val="20"/>
          <w:szCs w:val="20"/>
        </w:rPr>
      </w:pPr>
    </w:p>
    <w:p w:rsidR="00935CA2" w:rsidRPr="00E07491" w:rsidRDefault="00935CA2" w:rsidP="00935CA2">
      <w:pPr>
        <w:rPr>
          <w:rFonts w:ascii="Arial" w:hAnsi="Arial"/>
          <w:b/>
          <w:sz w:val="20"/>
          <w:szCs w:val="20"/>
        </w:rPr>
      </w:pPr>
      <w:r w:rsidRPr="00E07491">
        <w:rPr>
          <w:rFonts w:ascii="Arial" w:hAnsi="Arial"/>
          <w:b/>
          <w:sz w:val="20"/>
          <w:szCs w:val="20"/>
        </w:rPr>
        <w:t xml:space="preserve">Please answer the following questions by ticking the appropriate box: </w:t>
      </w:r>
    </w:p>
    <w:p w:rsidR="00935CA2" w:rsidRPr="00E07491" w:rsidRDefault="00935CA2" w:rsidP="00935CA2">
      <w:pPr>
        <w:rPr>
          <w:b/>
          <w:sz w:val="20"/>
          <w:szCs w:val="20"/>
        </w:rPr>
      </w:pPr>
    </w:p>
    <w:p w:rsidR="00935CA2" w:rsidRPr="00E07491" w:rsidRDefault="00935CA2" w:rsidP="00935CA2">
      <w:pPr>
        <w:rPr>
          <w:rFonts w:ascii="Arial" w:hAnsi="Arial"/>
          <w:b/>
          <w:sz w:val="20"/>
          <w:szCs w:val="20"/>
        </w:rPr>
      </w:pPr>
      <w:r w:rsidRPr="00E07491">
        <w:rPr>
          <w:rFonts w:ascii="Arial" w:hAnsi="Arial"/>
          <w:b/>
          <w:sz w:val="20"/>
          <w:szCs w:val="20"/>
        </w:rPr>
        <w:t xml:space="preserve">1. Gender: </w:t>
      </w:r>
      <w:r w:rsidRPr="00E07491">
        <w:rPr>
          <w:rFonts w:ascii="Arial" w:hAnsi="Arial"/>
          <w:b/>
          <w:sz w:val="20"/>
          <w:szCs w:val="20"/>
        </w:rPr>
        <w:tab/>
        <w:t xml:space="preserve">Male </w:t>
      </w:r>
      <w:r w:rsidRPr="00E07491">
        <w:rPr>
          <w:rFonts w:ascii="Arial" w:hAnsi="Arial"/>
          <w:b/>
          <w:sz w:val="20"/>
          <w:szCs w:val="20"/>
        </w:rPr>
        <w:tab/>
      </w:r>
      <w:r w:rsidRPr="00E07491">
        <w:rPr>
          <w:rFonts w:ascii="Arial" w:hAnsi="Arial"/>
          <w:b/>
          <w:sz w:val="20"/>
          <w:szCs w:val="20"/>
        </w:rPr>
        <w:tab/>
        <w:t xml:space="preserve">Female   </w:t>
      </w:r>
    </w:p>
    <w:p w:rsidR="00935CA2" w:rsidRPr="00E07491" w:rsidRDefault="00935CA2" w:rsidP="00935CA2">
      <w:pPr>
        <w:rPr>
          <w:rFonts w:ascii="Arial" w:hAnsi="Arial"/>
          <w:b/>
          <w:sz w:val="20"/>
          <w:szCs w:val="20"/>
        </w:rPr>
      </w:pPr>
    </w:p>
    <w:p w:rsidR="00935CA2" w:rsidRPr="00E07491" w:rsidRDefault="00935CA2" w:rsidP="00935CA2">
      <w:pPr>
        <w:rPr>
          <w:rFonts w:ascii="Arial" w:hAnsi="Arial"/>
          <w:b/>
          <w:sz w:val="20"/>
          <w:szCs w:val="20"/>
        </w:rPr>
      </w:pPr>
      <w:r w:rsidRPr="00E07491">
        <w:rPr>
          <w:rFonts w:ascii="Arial" w:hAnsi="Arial"/>
          <w:b/>
          <w:sz w:val="20"/>
          <w:szCs w:val="20"/>
        </w:rPr>
        <w:t>2. Marital Status:</w:t>
      </w:r>
      <w:r w:rsidRPr="00E07491">
        <w:rPr>
          <w:rFonts w:ascii="Arial" w:hAnsi="Arial"/>
          <w:b/>
          <w:sz w:val="20"/>
          <w:szCs w:val="20"/>
        </w:rPr>
        <w:tab/>
        <w:t xml:space="preserve">Married </w:t>
      </w:r>
      <w:r w:rsidRPr="00E07491">
        <w:rPr>
          <w:rFonts w:ascii="Arial" w:hAnsi="Arial"/>
          <w:b/>
          <w:sz w:val="20"/>
          <w:szCs w:val="20"/>
        </w:rPr>
        <w:tab/>
        <w:t xml:space="preserve"> Single </w:t>
      </w:r>
      <w:r w:rsidRPr="00E07491">
        <w:rPr>
          <w:rFonts w:ascii="Arial" w:hAnsi="Arial"/>
          <w:b/>
          <w:sz w:val="20"/>
          <w:szCs w:val="20"/>
        </w:rPr>
        <w:tab/>
        <w:t xml:space="preserve">        Civil Partners </w:t>
      </w:r>
    </w:p>
    <w:p w:rsidR="00935CA2" w:rsidRPr="00E07491" w:rsidRDefault="00935CA2" w:rsidP="00935CA2">
      <w:pPr>
        <w:rPr>
          <w:rFonts w:ascii="Arial" w:hAnsi="Arial"/>
          <w:b/>
          <w:sz w:val="20"/>
          <w:szCs w:val="20"/>
        </w:rPr>
      </w:pPr>
    </w:p>
    <w:p w:rsidR="00935CA2" w:rsidRPr="00E07491" w:rsidRDefault="00935CA2" w:rsidP="00935CA2">
      <w:pPr>
        <w:rPr>
          <w:rFonts w:ascii="Arial" w:hAnsi="Arial"/>
          <w:b/>
          <w:sz w:val="20"/>
          <w:szCs w:val="20"/>
        </w:rPr>
      </w:pPr>
      <w:r w:rsidRPr="00E07491">
        <w:rPr>
          <w:rFonts w:ascii="Arial" w:hAnsi="Arial"/>
          <w:b/>
          <w:sz w:val="20"/>
          <w:szCs w:val="20"/>
        </w:rPr>
        <w:t>3. Community Background:</w:t>
      </w:r>
    </w:p>
    <w:p w:rsidR="00935CA2" w:rsidRPr="00E07491" w:rsidRDefault="00935CA2" w:rsidP="00935CA2">
      <w:pPr>
        <w:rPr>
          <w:rFonts w:ascii="Arial" w:hAnsi="Arial"/>
          <w:sz w:val="20"/>
          <w:szCs w:val="20"/>
        </w:rPr>
      </w:pPr>
      <w:r w:rsidRPr="00E07491">
        <w:rPr>
          <w:rFonts w:ascii="Arial" w:hAnsi="Arial"/>
          <w:sz w:val="20"/>
          <w:szCs w:val="20"/>
        </w:rPr>
        <w:t xml:space="preserve">Regardless of whether they actually practice a particular religion, most people in </w:t>
      </w:r>
      <w:smartTag w:uri="urn:schemas-microsoft-com:office:smarttags" w:element="country-region">
        <w:smartTag w:uri="urn:schemas-microsoft-com:office:smarttags" w:element="place">
          <w:r w:rsidRPr="00E07491">
            <w:rPr>
              <w:rFonts w:ascii="Arial" w:hAnsi="Arial"/>
              <w:sz w:val="20"/>
              <w:szCs w:val="20"/>
            </w:rPr>
            <w:t>Northern Ireland</w:t>
          </w:r>
        </w:smartTag>
      </w:smartTag>
      <w:r w:rsidRPr="00E07491">
        <w:rPr>
          <w:rFonts w:ascii="Arial" w:hAnsi="Arial"/>
          <w:sz w:val="20"/>
          <w:szCs w:val="20"/>
        </w:rPr>
        <w:t xml:space="preserve"> are perceived to be members of either the Protestant or Roman Catholic communities. </w:t>
      </w:r>
    </w:p>
    <w:p w:rsidR="00935CA2" w:rsidRPr="00E07491" w:rsidRDefault="00935CA2" w:rsidP="00935CA2">
      <w:pPr>
        <w:rPr>
          <w:rFonts w:ascii="Arial" w:hAnsi="Arial"/>
          <w:sz w:val="20"/>
          <w:szCs w:val="20"/>
        </w:rPr>
      </w:pPr>
      <w:r w:rsidRPr="00E07491">
        <w:rPr>
          <w:rFonts w:ascii="Arial" w:hAnsi="Arial"/>
          <w:sz w:val="20"/>
          <w:szCs w:val="20"/>
        </w:rPr>
        <w:t>Please indicate the community to which you belong:</w:t>
      </w:r>
    </w:p>
    <w:p w:rsidR="00935CA2" w:rsidRPr="00E07491" w:rsidRDefault="00935CA2" w:rsidP="00935CA2">
      <w:pPr>
        <w:rPr>
          <w:rFonts w:ascii="Arial" w:hAnsi="Arial"/>
          <w:sz w:val="20"/>
          <w:szCs w:val="20"/>
        </w:rPr>
      </w:pPr>
      <w:r w:rsidRPr="00E07491">
        <w:rPr>
          <w:rFonts w:ascii="Arial" w:hAnsi="Arial"/>
          <w:sz w:val="20"/>
          <w:szCs w:val="20"/>
        </w:rPr>
        <w:t>I am a member of the Protestant community: ____</w:t>
      </w:r>
    </w:p>
    <w:p w:rsidR="00935CA2" w:rsidRPr="00E07491" w:rsidRDefault="00935CA2" w:rsidP="00935CA2">
      <w:pPr>
        <w:rPr>
          <w:rFonts w:ascii="Arial" w:hAnsi="Arial"/>
          <w:sz w:val="20"/>
          <w:szCs w:val="20"/>
        </w:rPr>
      </w:pPr>
      <w:r w:rsidRPr="00E07491">
        <w:rPr>
          <w:rFonts w:ascii="Arial" w:hAnsi="Arial"/>
          <w:sz w:val="20"/>
          <w:szCs w:val="20"/>
        </w:rPr>
        <w:t>I am a member of the Roman Catholic community: _____</w:t>
      </w:r>
    </w:p>
    <w:p w:rsidR="00935CA2" w:rsidRPr="00E07491" w:rsidRDefault="00935CA2" w:rsidP="00935CA2">
      <w:pPr>
        <w:rPr>
          <w:rFonts w:ascii="Arial" w:hAnsi="Arial"/>
          <w:sz w:val="20"/>
          <w:szCs w:val="20"/>
        </w:rPr>
      </w:pPr>
      <w:r w:rsidRPr="00E07491">
        <w:rPr>
          <w:rFonts w:ascii="Arial" w:hAnsi="Arial"/>
          <w:sz w:val="20"/>
          <w:szCs w:val="20"/>
        </w:rPr>
        <w:t>I am not a member of either the Protestant or the Roman Catholic communities: ____</w:t>
      </w:r>
    </w:p>
    <w:p w:rsidR="00935CA2" w:rsidRPr="00E07491" w:rsidRDefault="00935CA2" w:rsidP="00935CA2">
      <w:pPr>
        <w:rPr>
          <w:rFonts w:ascii="Arial" w:hAnsi="Arial"/>
          <w:sz w:val="20"/>
          <w:szCs w:val="20"/>
        </w:rPr>
      </w:pPr>
    </w:p>
    <w:p w:rsidR="00935CA2" w:rsidRPr="00E07491" w:rsidRDefault="00935CA2" w:rsidP="00935CA2">
      <w:pPr>
        <w:rPr>
          <w:rFonts w:ascii="Arial" w:hAnsi="Arial"/>
          <w:i/>
          <w:sz w:val="20"/>
          <w:szCs w:val="20"/>
        </w:rPr>
      </w:pPr>
      <w:r w:rsidRPr="00E07491">
        <w:rPr>
          <w:rFonts w:ascii="Arial" w:hAnsi="Arial"/>
          <w:i/>
          <w:sz w:val="20"/>
          <w:szCs w:val="20"/>
        </w:rPr>
        <w:t xml:space="preserve">If you do not answer the above question, we are encouraged to use the residuary method to make a determination, which means that we can make a determination as to your community background on the basis of the personal information supplied by you in your application form/personnel file. </w:t>
      </w:r>
    </w:p>
    <w:p w:rsidR="00935CA2" w:rsidRPr="00E07491" w:rsidRDefault="00935CA2" w:rsidP="00935CA2">
      <w:pPr>
        <w:rPr>
          <w:rFonts w:ascii="Arial" w:hAnsi="Arial"/>
          <w:i/>
          <w:sz w:val="20"/>
          <w:szCs w:val="20"/>
        </w:rPr>
      </w:pPr>
    </w:p>
    <w:p w:rsidR="00935CA2" w:rsidRPr="00E07491" w:rsidRDefault="00935CA2" w:rsidP="00935CA2">
      <w:pPr>
        <w:rPr>
          <w:rFonts w:ascii="Arial" w:hAnsi="Arial"/>
          <w:b/>
          <w:sz w:val="20"/>
          <w:szCs w:val="20"/>
        </w:rPr>
      </w:pPr>
      <w:r w:rsidRPr="00E07491">
        <w:rPr>
          <w:rFonts w:ascii="Arial" w:hAnsi="Arial"/>
          <w:b/>
          <w:sz w:val="20"/>
          <w:szCs w:val="20"/>
        </w:rPr>
        <w:t>4. Age</w:t>
      </w:r>
    </w:p>
    <w:p w:rsidR="00935CA2" w:rsidRPr="00E07491" w:rsidRDefault="00935CA2" w:rsidP="00935CA2">
      <w:pPr>
        <w:rPr>
          <w:rFonts w:ascii="Arial" w:hAnsi="Arial"/>
          <w:b/>
          <w:sz w:val="20"/>
          <w:szCs w:val="20"/>
        </w:rPr>
      </w:pPr>
      <w:r w:rsidRPr="00E07491">
        <w:rPr>
          <w:rFonts w:ascii="Arial" w:hAnsi="Arial"/>
          <w:sz w:val="20"/>
          <w:szCs w:val="20"/>
        </w:rPr>
        <w:t>Please state your date of birth:</w:t>
      </w:r>
      <w:r w:rsidRPr="00E07491">
        <w:rPr>
          <w:rFonts w:ascii="Arial" w:hAnsi="Arial"/>
          <w:b/>
          <w:sz w:val="20"/>
          <w:szCs w:val="20"/>
        </w:rPr>
        <w:t xml:space="preserve"> ________________________</w:t>
      </w:r>
    </w:p>
    <w:p w:rsidR="00935CA2" w:rsidRPr="00E07491" w:rsidRDefault="00935CA2" w:rsidP="00935CA2">
      <w:pPr>
        <w:rPr>
          <w:rFonts w:ascii="Arial" w:hAnsi="Arial"/>
          <w:b/>
          <w:sz w:val="20"/>
          <w:szCs w:val="20"/>
        </w:rPr>
      </w:pPr>
      <w:r w:rsidRPr="00E07491">
        <w:rPr>
          <w:rFonts w:ascii="Arial" w:hAnsi="Arial"/>
          <w:b/>
          <w:sz w:val="20"/>
          <w:szCs w:val="20"/>
        </w:rPr>
        <w:t>5. Racial Group</w:t>
      </w:r>
    </w:p>
    <w:p w:rsidR="00935CA2" w:rsidRPr="00E07491" w:rsidRDefault="00935CA2" w:rsidP="00935CA2">
      <w:pPr>
        <w:rPr>
          <w:rFonts w:ascii="Arial" w:hAnsi="Arial"/>
          <w:b/>
          <w:sz w:val="20"/>
          <w:szCs w:val="20"/>
        </w:rPr>
      </w:pPr>
      <w:r w:rsidRPr="00E07491">
        <w:rPr>
          <w:rFonts w:ascii="Arial" w:hAnsi="Arial"/>
          <w:sz w:val="20"/>
          <w:szCs w:val="20"/>
        </w:rPr>
        <w:lastRenderedPageBreak/>
        <w:t>My Nationality is:</w:t>
      </w:r>
      <w:r w:rsidRPr="00E07491">
        <w:rPr>
          <w:rFonts w:ascii="Arial" w:hAnsi="Arial"/>
          <w:b/>
          <w:sz w:val="20"/>
          <w:szCs w:val="20"/>
        </w:rPr>
        <w:t xml:space="preserve"> _____________________________________</w:t>
      </w:r>
    </w:p>
    <w:p w:rsidR="00935CA2" w:rsidRPr="00E07491" w:rsidRDefault="00935CA2" w:rsidP="00935CA2">
      <w:pPr>
        <w:rPr>
          <w:rFonts w:ascii="Arial" w:hAnsi="Arial"/>
          <w:b/>
          <w:sz w:val="20"/>
          <w:szCs w:val="20"/>
        </w:rPr>
      </w:pPr>
    </w:p>
    <w:p w:rsidR="00935CA2" w:rsidRPr="00E07491" w:rsidRDefault="00935CA2" w:rsidP="00935CA2">
      <w:pPr>
        <w:rPr>
          <w:rFonts w:ascii="Arial" w:hAnsi="Arial"/>
          <w:sz w:val="20"/>
          <w:szCs w:val="20"/>
        </w:rPr>
      </w:pPr>
      <w:r w:rsidRPr="00E07491">
        <w:rPr>
          <w:rFonts w:ascii="Arial" w:hAnsi="Arial"/>
          <w:b/>
          <w:sz w:val="20"/>
          <w:szCs w:val="20"/>
        </w:rPr>
        <w:t xml:space="preserve">6. Disability: </w:t>
      </w:r>
      <w:r w:rsidRPr="00E07491">
        <w:rPr>
          <w:rFonts w:ascii="Arial" w:hAnsi="Arial"/>
          <w:sz w:val="20"/>
          <w:szCs w:val="20"/>
        </w:rPr>
        <w:t xml:space="preserve">The Disability Discrimination Act 1995 defines a disability as ‘a physical or mental impairment which has substantial and long term effect on a person’s ability to carry out normal day to day activities’. </w:t>
      </w:r>
    </w:p>
    <w:p w:rsidR="00935CA2" w:rsidRPr="00E07491" w:rsidRDefault="00935CA2" w:rsidP="00935CA2">
      <w:pPr>
        <w:rPr>
          <w:rFonts w:ascii="Arial" w:hAnsi="Arial"/>
          <w:b/>
          <w:sz w:val="20"/>
          <w:szCs w:val="20"/>
        </w:rPr>
      </w:pPr>
      <w:r w:rsidRPr="00E07491">
        <w:rPr>
          <w:rFonts w:ascii="Arial" w:hAnsi="Arial"/>
          <w:b/>
          <w:sz w:val="20"/>
          <w:szCs w:val="20"/>
        </w:rPr>
        <w:t>Do you consider that you are a disabled person?</w:t>
      </w:r>
    </w:p>
    <w:p w:rsidR="00935CA2" w:rsidRPr="00E07491" w:rsidRDefault="00935CA2" w:rsidP="00935CA2">
      <w:pPr>
        <w:rPr>
          <w:rFonts w:ascii="Arial" w:hAnsi="Arial"/>
          <w:b/>
          <w:sz w:val="20"/>
          <w:szCs w:val="20"/>
        </w:rPr>
      </w:pPr>
      <w:r w:rsidRPr="00E07491">
        <w:rPr>
          <w:rFonts w:ascii="Arial" w:hAnsi="Arial"/>
          <w:b/>
          <w:sz w:val="20"/>
          <w:szCs w:val="20"/>
        </w:rPr>
        <w:t xml:space="preserve">Yes: </w:t>
      </w:r>
      <w:r w:rsidRPr="00E07491">
        <w:rPr>
          <w:rFonts w:ascii="Arial" w:hAnsi="Arial"/>
          <w:b/>
          <w:sz w:val="20"/>
          <w:szCs w:val="20"/>
        </w:rPr>
        <w:tab/>
        <w:t>____</w:t>
      </w:r>
      <w:r w:rsidRPr="00E07491">
        <w:rPr>
          <w:rFonts w:ascii="Arial" w:hAnsi="Arial"/>
          <w:b/>
          <w:sz w:val="20"/>
          <w:szCs w:val="20"/>
        </w:rPr>
        <w:tab/>
        <w:t>No: _____</w:t>
      </w:r>
    </w:p>
    <w:p w:rsidR="00935CA2" w:rsidRPr="00E07491" w:rsidRDefault="00935CA2" w:rsidP="00935CA2">
      <w:pPr>
        <w:rPr>
          <w:rFonts w:ascii="Arial" w:hAnsi="Arial"/>
          <w:b/>
          <w:sz w:val="20"/>
          <w:szCs w:val="20"/>
        </w:rPr>
      </w:pPr>
      <w:r w:rsidRPr="00E07491">
        <w:rPr>
          <w:rFonts w:ascii="Arial" w:hAnsi="Arial"/>
          <w:b/>
          <w:sz w:val="20"/>
          <w:szCs w:val="20"/>
        </w:rPr>
        <w:t xml:space="preserve">If you answered yes, please indicate the nature of your impairment by ticking the appropriate box or boxes: </w:t>
      </w:r>
    </w:p>
    <w:p w:rsidR="00935CA2" w:rsidRPr="00E07491" w:rsidRDefault="00935CA2" w:rsidP="00935CA2">
      <w:pPr>
        <w:rPr>
          <w:rFonts w:ascii="Arial" w:hAnsi="Arial"/>
          <w:b/>
          <w:sz w:val="20"/>
          <w:szCs w:val="20"/>
        </w:rPr>
      </w:pPr>
      <w:r w:rsidRPr="00E07491">
        <w:rPr>
          <w:rFonts w:ascii="Arial" w:hAnsi="Arial"/>
          <w:b/>
          <w:sz w:val="20"/>
          <w:szCs w:val="20"/>
        </w:rPr>
        <w:t xml:space="preserve">Hearing impairment </w:t>
      </w:r>
      <w:r w:rsidRPr="00E07491">
        <w:rPr>
          <w:rFonts w:ascii="Arial" w:hAnsi="Arial"/>
          <w:b/>
          <w:sz w:val="20"/>
          <w:szCs w:val="20"/>
        </w:rPr>
        <w:tab/>
        <w:t>___</w:t>
      </w:r>
      <w:r w:rsidRPr="00E07491">
        <w:rPr>
          <w:rFonts w:ascii="Arial" w:hAnsi="Arial"/>
          <w:b/>
          <w:sz w:val="20"/>
          <w:szCs w:val="20"/>
        </w:rPr>
        <w:tab/>
      </w:r>
      <w:r w:rsidRPr="00E07491">
        <w:rPr>
          <w:rFonts w:ascii="Arial" w:hAnsi="Arial"/>
          <w:b/>
          <w:sz w:val="20"/>
          <w:szCs w:val="20"/>
        </w:rPr>
        <w:tab/>
      </w:r>
      <w:r w:rsidRPr="00E07491">
        <w:rPr>
          <w:rFonts w:ascii="Arial" w:hAnsi="Arial"/>
          <w:b/>
          <w:sz w:val="20"/>
          <w:szCs w:val="20"/>
        </w:rPr>
        <w:tab/>
        <w:t>Sensory impairment ___</w:t>
      </w:r>
    </w:p>
    <w:p w:rsidR="00935CA2" w:rsidRPr="00E07491" w:rsidRDefault="00935CA2" w:rsidP="00935CA2">
      <w:pPr>
        <w:rPr>
          <w:rFonts w:ascii="Arial" w:hAnsi="Arial"/>
          <w:b/>
          <w:sz w:val="20"/>
          <w:szCs w:val="20"/>
        </w:rPr>
      </w:pPr>
      <w:r w:rsidRPr="00E07491">
        <w:rPr>
          <w:rFonts w:ascii="Arial" w:hAnsi="Arial"/>
          <w:b/>
          <w:sz w:val="20"/>
          <w:szCs w:val="20"/>
        </w:rPr>
        <w:t>Mobility impairment</w:t>
      </w:r>
      <w:r w:rsidRPr="00E07491">
        <w:rPr>
          <w:rFonts w:ascii="Arial" w:hAnsi="Arial"/>
          <w:b/>
          <w:sz w:val="20"/>
          <w:szCs w:val="20"/>
        </w:rPr>
        <w:tab/>
        <w:t>___</w:t>
      </w:r>
      <w:r w:rsidRPr="00E07491">
        <w:rPr>
          <w:rFonts w:ascii="Arial" w:hAnsi="Arial"/>
          <w:b/>
          <w:sz w:val="20"/>
          <w:szCs w:val="20"/>
        </w:rPr>
        <w:tab/>
      </w:r>
      <w:r w:rsidRPr="00E07491">
        <w:rPr>
          <w:rFonts w:ascii="Arial" w:hAnsi="Arial"/>
          <w:b/>
          <w:sz w:val="20"/>
          <w:szCs w:val="20"/>
        </w:rPr>
        <w:tab/>
      </w:r>
      <w:r w:rsidRPr="00E07491">
        <w:rPr>
          <w:rFonts w:ascii="Arial" w:hAnsi="Arial"/>
          <w:b/>
          <w:sz w:val="20"/>
          <w:szCs w:val="20"/>
        </w:rPr>
        <w:tab/>
        <w:t>Cognitive impairment ___</w:t>
      </w:r>
    </w:p>
    <w:p w:rsidR="00935CA2" w:rsidRPr="00E07491" w:rsidRDefault="00935CA2" w:rsidP="00935CA2">
      <w:pPr>
        <w:rPr>
          <w:rFonts w:ascii="Arial" w:hAnsi="Arial"/>
          <w:b/>
          <w:sz w:val="20"/>
          <w:szCs w:val="20"/>
        </w:rPr>
      </w:pPr>
      <w:r w:rsidRPr="00E07491">
        <w:rPr>
          <w:rFonts w:ascii="Arial" w:hAnsi="Arial"/>
          <w:b/>
          <w:sz w:val="20"/>
          <w:szCs w:val="20"/>
        </w:rPr>
        <w:t>Learning disability or difficulties ___</w:t>
      </w:r>
      <w:r w:rsidRPr="00E07491">
        <w:rPr>
          <w:rFonts w:ascii="Arial" w:hAnsi="Arial"/>
          <w:b/>
          <w:sz w:val="20"/>
          <w:szCs w:val="20"/>
        </w:rPr>
        <w:tab/>
      </w:r>
      <w:r w:rsidRPr="00E07491">
        <w:rPr>
          <w:rFonts w:ascii="Arial" w:hAnsi="Arial"/>
          <w:b/>
          <w:sz w:val="20"/>
          <w:szCs w:val="20"/>
        </w:rPr>
        <w:tab/>
      </w:r>
    </w:p>
    <w:p w:rsidR="00935CA2" w:rsidRPr="00E07491" w:rsidRDefault="00935CA2" w:rsidP="00935CA2">
      <w:pPr>
        <w:rPr>
          <w:rFonts w:ascii="Arial" w:hAnsi="Arial"/>
          <w:b/>
          <w:sz w:val="20"/>
          <w:szCs w:val="20"/>
        </w:rPr>
      </w:pPr>
      <w:r w:rsidRPr="00E07491">
        <w:rPr>
          <w:rFonts w:ascii="Arial" w:hAnsi="Arial"/>
          <w:b/>
          <w:sz w:val="20"/>
          <w:szCs w:val="20"/>
        </w:rPr>
        <w:t>Long-standing or progressive illness or health condition ___</w:t>
      </w:r>
    </w:p>
    <w:p w:rsidR="00935CA2" w:rsidRPr="007308CC" w:rsidRDefault="00935CA2" w:rsidP="00AD3CB7">
      <w:pPr>
        <w:rPr>
          <w:rFonts w:ascii="Arial" w:hAnsi="Arial"/>
          <w:b/>
          <w:sz w:val="20"/>
          <w:szCs w:val="20"/>
        </w:rPr>
      </w:pPr>
      <w:r w:rsidRPr="00E07491">
        <w:rPr>
          <w:rFonts w:ascii="Arial" w:hAnsi="Arial"/>
          <w:b/>
          <w:sz w:val="20"/>
          <w:szCs w:val="20"/>
        </w:rPr>
        <w:t xml:space="preserve">Mental health condition ___   </w:t>
      </w:r>
    </w:p>
    <w:sectPr w:rsidR="00935CA2" w:rsidRPr="007308CC" w:rsidSect="001D027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9D" w:rsidRDefault="00AF009D" w:rsidP="00601648">
      <w:pPr>
        <w:spacing w:after="0" w:line="240" w:lineRule="auto"/>
      </w:pPr>
      <w:r>
        <w:separator/>
      </w:r>
    </w:p>
  </w:endnote>
  <w:endnote w:type="continuationSeparator" w:id="0">
    <w:p w:rsidR="00AF009D" w:rsidRDefault="00AF009D" w:rsidP="00601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9A" w:rsidRDefault="00C36B9A">
    <w:pPr>
      <w:pStyle w:val="Footer"/>
    </w:pPr>
    <w:r w:rsidRPr="00C36B9A">
      <w:rPr>
        <w:noProof/>
        <w:lang w:eastAsia="en-GB"/>
      </w:rPr>
      <w:drawing>
        <wp:inline distT="0" distB="0" distL="0" distR="0">
          <wp:extent cx="1619250" cy="542925"/>
          <wp:effectExtent l="19050" t="0" r="0" b="0"/>
          <wp:docPr id="6" name="Picture 1" descr="\\chs-08r2-file\Profiles\cdevlin\Downloads\IIP_ACCRED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08r2-file\Profiles\cdevlin\Downloads\IIP_ACCRED_19.jpg"/>
                  <pic:cNvPicPr>
                    <a:picLocks noChangeAspect="1" noChangeArrowheads="1"/>
                  </pic:cNvPicPr>
                </pic:nvPicPr>
                <pic:blipFill>
                  <a:blip r:embed="rId1"/>
                  <a:srcRect/>
                  <a:stretch>
                    <a:fillRect/>
                  </a:stretch>
                </pic:blipFill>
                <pic:spPr bwMode="auto">
                  <a:xfrm>
                    <a:off x="0" y="0"/>
                    <a:ext cx="1619250" cy="542925"/>
                  </a:xfrm>
                  <a:prstGeom prst="rect">
                    <a:avLst/>
                  </a:prstGeom>
                  <a:noFill/>
                  <a:ln w="9525">
                    <a:noFill/>
                    <a:miter lim="800000"/>
                    <a:headEnd/>
                    <a:tailEnd/>
                  </a:ln>
                </pic:spPr>
              </pic:pic>
            </a:graphicData>
          </a:graphic>
        </wp:inline>
      </w:drawing>
    </w:r>
  </w:p>
  <w:p w:rsidR="00AF009D" w:rsidRDefault="00AF0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9D" w:rsidRDefault="00AF009D" w:rsidP="00601648">
      <w:pPr>
        <w:spacing w:after="0" w:line="240" w:lineRule="auto"/>
      </w:pPr>
      <w:r>
        <w:separator/>
      </w:r>
    </w:p>
  </w:footnote>
  <w:footnote w:type="continuationSeparator" w:id="0">
    <w:p w:rsidR="00AF009D" w:rsidRDefault="00AF009D" w:rsidP="00601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9D" w:rsidRDefault="00AF009D">
    <w:pPr>
      <w:pStyle w:val="Header"/>
    </w:pPr>
    <w:r>
      <w:rPr>
        <w:noProof/>
        <w:lang w:eastAsia="en-GB"/>
      </w:rPr>
      <w:drawing>
        <wp:inline distT="0" distB="0" distL="0" distR="0">
          <wp:extent cx="5731510" cy="328295"/>
          <wp:effectExtent l="19050" t="0" r="2540" b="0"/>
          <wp:docPr id="1" name="Picture 0" descr="NICHS Red S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Red Strip Logo.jpg"/>
                  <pic:cNvPicPr/>
                </pic:nvPicPr>
                <pic:blipFill>
                  <a:blip r:embed="rId1"/>
                  <a:stretch>
                    <a:fillRect/>
                  </a:stretch>
                </pic:blipFill>
                <pic:spPr>
                  <a:xfrm>
                    <a:off x="0" y="0"/>
                    <a:ext cx="5731510" cy="328295"/>
                  </a:xfrm>
                  <a:prstGeom prst="rect">
                    <a:avLst/>
                  </a:prstGeom>
                </pic:spPr>
              </pic:pic>
            </a:graphicData>
          </a:graphic>
        </wp:inline>
      </w:drawing>
    </w:r>
  </w:p>
  <w:p w:rsidR="00AF009D" w:rsidRDefault="00AF009D" w:rsidP="00601648">
    <w:pPr>
      <w:pStyle w:val="Header"/>
      <w:jc w:val="right"/>
    </w:pPr>
    <w:r>
      <w:rPr>
        <w:noProof/>
        <w:lang w:eastAsia="en-GB"/>
      </w:rPr>
      <w:drawing>
        <wp:inline distT="0" distB="0" distL="0" distR="0">
          <wp:extent cx="949451" cy="960286"/>
          <wp:effectExtent l="19050" t="0" r="3049" b="0"/>
          <wp:docPr id="2" name="Picture 1" descr="NICHS Bub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Bubble Logo.jpg"/>
                  <pic:cNvPicPr/>
                </pic:nvPicPr>
                <pic:blipFill>
                  <a:blip r:embed="rId2"/>
                  <a:stretch>
                    <a:fillRect/>
                  </a:stretch>
                </pic:blipFill>
                <pic:spPr>
                  <a:xfrm>
                    <a:off x="0" y="0"/>
                    <a:ext cx="953438" cy="96431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062A"/>
    <w:multiLevelType w:val="hybridMultilevel"/>
    <w:tmpl w:val="308A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12C30"/>
    <w:multiLevelType w:val="hybridMultilevel"/>
    <w:tmpl w:val="6CEAB888"/>
    <w:lvl w:ilvl="0" w:tplc="144CF2DC">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A7F2D66"/>
    <w:multiLevelType w:val="hybridMultilevel"/>
    <w:tmpl w:val="CC0ED3F0"/>
    <w:lvl w:ilvl="0" w:tplc="144CF2DC">
      <w:start w:val="1"/>
      <w:numFmt w:val="decimal"/>
      <w:lvlText w:val="%1."/>
      <w:lvlJc w:val="left"/>
      <w:pPr>
        <w:tabs>
          <w:tab w:val="num" w:pos="720"/>
        </w:tabs>
        <w:ind w:left="720" w:hanging="360"/>
      </w:pPr>
      <w:rPr>
        <w:rFonts w:cs="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FB586D"/>
    <w:multiLevelType w:val="hybridMultilevel"/>
    <w:tmpl w:val="27FC58B4"/>
    <w:lvl w:ilvl="0" w:tplc="20A22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94C4F"/>
    <w:multiLevelType w:val="hybridMultilevel"/>
    <w:tmpl w:val="00865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2A388C"/>
    <w:multiLevelType w:val="hybridMultilevel"/>
    <w:tmpl w:val="1494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F369B"/>
    <w:multiLevelType w:val="hybridMultilevel"/>
    <w:tmpl w:val="51EC26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4F86B33"/>
    <w:multiLevelType w:val="hybridMultilevel"/>
    <w:tmpl w:val="5FC69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100B1E"/>
    <w:multiLevelType w:val="hybridMultilevel"/>
    <w:tmpl w:val="3CFA903C"/>
    <w:lvl w:ilvl="0" w:tplc="20A22E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A7079D"/>
    <w:multiLevelType w:val="hybridMultilevel"/>
    <w:tmpl w:val="68C48C5E"/>
    <w:lvl w:ilvl="0" w:tplc="20A22EC6">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FE15F8"/>
    <w:multiLevelType w:val="hybridMultilevel"/>
    <w:tmpl w:val="12940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27C9D"/>
    <w:multiLevelType w:val="hybridMultilevel"/>
    <w:tmpl w:val="849A9E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775933"/>
    <w:multiLevelType w:val="hybridMultilevel"/>
    <w:tmpl w:val="58148354"/>
    <w:lvl w:ilvl="0" w:tplc="9092A85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B3747"/>
    <w:multiLevelType w:val="hybridMultilevel"/>
    <w:tmpl w:val="D9146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612EB4"/>
    <w:multiLevelType w:val="hybridMultilevel"/>
    <w:tmpl w:val="C93E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753F7"/>
    <w:multiLevelType w:val="hybridMultilevel"/>
    <w:tmpl w:val="00F6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B16A7C"/>
    <w:multiLevelType w:val="hybridMultilevel"/>
    <w:tmpl w:val="0F1848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3D76B42"/>
    <w:multiLevelType w:val="hybridMultilevel"/>
    <w:tmpl w:val="482AF0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B079D7"/>
    <w:multiLevelType w:val="hybridMultilevel"/>
    <w:tmpl w:val="E2067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4C23FBB"/>
    <w:multiLevelType w:val="hybridMultilevel"/>
    <w:tmpl w:val="B0E8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CF550C"/>
    <w:multiLevelType w:val="hybridMultilevel"/>
    <w:tmpl w:val="796824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7B140A1"/>
    <w:multiLevelType w:val="hybridMultilevel"/>
    <w:tmpl w:val="D676E342"/>
    <w:lvl w:ilvl="0" w:tplc="20A22EC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D41C6"/>
    <w:multiLevelType w:val="hybridMultilevel"/>
    <w:tmpl w:val="39E6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815983"/>
    <w:multiLevelType w:val="hybridMultilevel"/>
    <w:tmpl w:val="6918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D0360C"/>
    <w:multiLevelType w:val="hybridMultilevel"/>
    <w:tmpl w:val="3174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C1123D"/>
    <w:multiLevelType w:val="hybridMultilevel"/>
    <w:tmpl w:val="E12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B31DC"/>
    <w:multiLevelType w:val="hybridMultilevel"/>
    <w:tmpl w:val="20D2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3637C"/>
    <w:multiLevelType w:val="hybridMultilevel"/>
    <w:tmpl w:val="51F21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E83F40"/>
    <w:multiLevelType w:val="hybridMultilevel"/>
    <w:tmpl w:val="5B7ACFA0"/>
    <w:lvl w:ilvl="0" w:tplc="20A22EC6">
      <w:start w:val="1"/>
      <w:numFmt w:val="decimal"/>
      <w:lvlText w:val="%1."/>
      <w:lvlJc w:val="left"/>
      <w:pPr>
        <w:tabs>
          <w:tab w:val="num" w:pos="720"/>
        </w:tabs>
        <w:ind w:left="720" w:hanging="360"/>
      </w:pPr>
      <w:rPr>
        <w:rFonts w:hint="default"/>
      </w:rPr>
    </w:lvl>
    <w:lvl w:ilvl="1" w:tplc="B71AEE2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D352ED"/>
    <w:multiLevelType w:val="hybridMultilevel"/>
    <w:tmpl w:val="0430F0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04E66CB"/>
    <w:multiLevelType w:val="hybridMultilevel"/>
    <w:tmpl w:val="EBFA6B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2DE1BD4"/>
    <w:multiLevelType w:val="hybridMultilevel"/>
    <w:tmpl w:val="EA323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084535"/>
    <w:multiLevelType w:val="hybridMultilevel"/>
    <w:tmpl w:val="485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36484"/>
    <w:multiLevelType w:val="hybridMultilevel"/>
    <w:tmpl w:val="25F0A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5">
    <w:nsid w:val="67962B87"/>
    <w:multiLevelType w:val="hybridMultilevel"/>
    <w:tmpl w:val="4CF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95379"/>
    <w:multiLevelType w:val="hybridMultilevel"/>
    <w:tmpl w:val="455C262C"/>
    <w:lvl w:ilvl="0" w:tplc="EBFA8E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B4170B"/>
    <w:multiLevelType w:val="hybridMultilevel"/>
    <w:tmpl w:val="5BCC319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0BB04F4"/>
    <w:multiLevelType w:val="hybridMultilevel"/>
    <w:tmpl w:val="742A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E4645A"/>
    <w:multiLevelType w:val="hybridMultilevel"/>
    <w:tmpl w:val="14E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72B9A"/>
    <w:multiLevelType w:val="hybridMultilevel"/>
    <w:tmpl w:val="1F02F086"/>
    <w:lvl w:ilvl="0" w:tplc="B81E07B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83262A"/>
    <w:multiLevelType w:val="hybridMultilevel"/>
    <w:tmpl w:val="A898605E"/>
    <w:lvl w:ilvl="0" w:tplc="EBFA8E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6"/>
  </w:num>
  <w:num w:numId="5">
    <w:abstractNumId w:val="1"/>
  </w:num>
  <w:num w:numId="6">
    <w:abstractNumId w:val="2"/>
  </w:num>
  <w:num w:numId="7">
    <w:abstractNumId w:val="30"/>
  </w:num>
  <w:num w:numId="8">
    <w:abstractNumId w:val="15"/>
  </w:num>
  <w:num w:numId="9">
    <w:abstractNumId w:val="31"/>
  </w:num>
  <w:num w:numId="10">
    <w:abstractNumId w:val="13"/>
  </w:num>
  <w:num w:numId="11">
    <w:abstractNumId w:val="10"/>
  </w:num>
  <w:num w:numId="12">
    <w:abstractNumId w:val="17"/>
  </w:num>
  <w:num w:numId="13">
    <w:abstractNumId w:val="18"/>
  </w:num>
  <w:num w:numId="14">
    <w:abstractNumId w:val="37"/>
  </w:num>
  <w:num w:numId="15">
    <w:abstractNumId w:val="25"/>
  </w:num>
  <w:num w:numId="16">
    <w:abstractNumId w:val="24"/>
  </w:num>
  <w:num w:numId="17">
    <w:abstractNumId w:val="11"/>
  </w:num>
  <w:num w:numId="18">
    <w:abstractNumId w:val="23"/>
  </w:num>
  <w:num w:numId="19">
    <w:abstractNumId w:val="29"/>
  </w:num>
  <w:num w:numId="20">
    <w:abstractNumId w:val="22"/>
  </w:num>
  <w:num w:numId="21">
    <w:abstractNumId w:val="26"/>
  </w:num>
  <w:num w:numId="22">
    <w:abstractNumId w:val="32"/>
  </w:num>
  <w:num w:numId="23">
    <w:abstractNumId w:val="12"/>
  </w:num>
  <w:num w:numId="24">
    <w:abstractNumId w:val="35"/>
  </w:num>
  <w:num w:numId="25">
    <w:abstractNumId w:val="16"/>
  </w:num>
  <w:num w:numId="26">
    <w:abstractNumId w:val="39"/>
  </w:num>
  <w:num w:numId="27">
    <w:abstractNumId w:val="7"/>
  </w:num>
  <w:num w:numId="28">
    <w:abstractNumId w:val="20"/>
  </w:num>
  <w:num w:numId="29">
    <w:abstractNumId w:val="4"/>
  </w:num>
  <w:num w:numId="30">
    <w:abstractNumId w:val="33"/>
  </w:num>
  <w:num w:numId="31">
    <w:abstractNumId w:val="21"/>
  </w:num>
  <w:num w:numId="32">
    <w:abstractNumId w:val="34"/>
  </w:num>
  <w:num w:numId="33">
    <w:abstractNumId w:val="8"/>
  </w:num>
  <w:num w:numId="34">
    <w:abstractNumId w:val="28"/>
  </w:num>
  <w:num w:numId="35">
    <w:abstractNumId w:val="3"/>
  </w:num>
  <w:num w:numId="36">
    <w:abstractNumId w:val="9"/>
  </w:num>
  <w:num w:numId="37">
    <w:abstractNumId w:val="40"/>
  </w:num>
  <w:num w:numId="38">
    <w:abstractNumId w:val="36"/>
  </w:num>
  <w:num w:numId="39">
    <w:abstractNumId w:val="41"/>
  </w:num>
  <w:num w:numId="40">
    <w:abstractNumId w:val="19"/>
  </w:num>
  <w:num w:numId="41">
    <w:abstractNumId w:val="2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105644"/>
    <w:rsid w:val="00015BC8"/>
    <w:rsid w:val="000236A6"/>
    <w:rsid w:val="00026524"/>
    <w:rsid w:val="0004100C"/>
    <w:rsid w:val="00080418"/>
    <w:rsid w:val="000A5874"/>
    <w:rsid w:val="000B2966"/>
    <w:rsid w:val="000C5E05"/>
    <w:rsid w:val="000C77BF"/>
    <w:rsid w:val="000D3AEE"/>
    <w:rsid w:val="000D74FD"/>
    <w:rsid w:val="000E3B53"/>
    <w:rsid w:val="00105644"/>
    <w:rsid w:val="001163D9"/>
    <w:rsid w:val="00122CF9"/>
    <w:rsid w:val="001234EF"/>
    <w:rsid w:val="00156286"/>
    <w:rsid w:val="001772D5"/>
    <w:rsid w:val="00182395"/>
    <w:rsid w:val="001A7E91"/>
    <w:rsid w:val="001C479B"/>
    <w:rsid w:val="001D027E"/>
    <w:rsid w:val="001E6EB3"/>
    <w:rsid w:val="00227586"/>
    <w:rsid w:val="00234ED5"/>
    <w:rsid w:val="0024510A"/>
    <w:rsid w:val="002530D7"/>
    <w:rsid w:val="0026714F"/>
    <w:rsid w:val="00275B11"/>
    <w:rsid w:val="0029673D"/>
    <w:rsid w:val="002A4D27"/>
    <w:rsid w:val="002C3BA4"/>
    <w:rsid w:val="002E0722"/>
    <w:rsid w:val="002F29FF"/>
    <w:rsid w:val="00303732"/>
    <w:rsid w:val="00304316"/>
    <w:rsid w:val="00306004"/>
    <w:rsid w:val="003131A9"/>
    <w:rsid w:val="003363D1"/>
    <w:rsid w:val="003611E3"/>
    <w:rsid w:val="00365152"/>
    <w:rsid w:val="0036564F"/>
    <w:rsid w:val="00375D8C"/>
    <w:rsid w:val="00380E8D"/>
    <w:rsid w:val="003875FD"/>
    <w:rsid w:val="00392064"/>
    <w:rsid w:val="0039716E"/>
    <w:rsid w:val="003E15E7"/>
    <w:rsid w:val="0040175F"/>
    <w:rsid w:val="00416058"/>
    <w:rsid w:val="0043154D"/>
    <w:rsid w:val="0044375D"/>
    <w:rsid w:val="0045523D"/>
    <w:rsid w:val="00455D8E"/>
    <w:rsid w:val="004565EF"/>
    <w:rsid w:val="00474181"/>
    <w:rsid w:val="004C44BA"/>
    <w:rsid w:val="004E70F5"/>
    <w:rsid w:val="004F55ED"/>
    <w:rsid w:val="00503CD7"/>
    <w:rsid w:val="00524BEC"/>
    <w:rsid w:val="00565A72"/>
    <w:rsid w:val="00573E72"/>
    <w:rsid w:val="005911E2"/>
    <w:rsid w:val="005B5220"/>
    <w:rsid w:val="005E0728"/>
    <w:rsid w:val="00601179"/>
    <w:rsid w:val="00601648"/>
    <w:rsid w:val="00613029"/>
    <w:rsid w:val="00642A9D"/>
    <w:rsid w:val="0068222C"/>
    <w:rsid w:val="0068659A"/>
    <w:rsid w:val="006A3DB7"/>
    <w:rsid w:val="006C765C"/>
    <w:rsid w:val="00711E39"/>
    <w:rsid w:val="00714733"/>
    <w:rsid w:val="007308CC"/>
    <w:rsid w:val="00736FDC"/>
    <w:rsid w:val="0074064F"/>
    <w:rsid w:val="00754580"/>
    <w:rsid w:val="00756E8C"/>
    <w:rsid w:val="007940A5"/>
    <w:rsid w:val="007B7625"/>
    <w:rsid w:val="007C2B13"/>
    <w:rsid w:val="007D7620"/>
    <w:rsid w:val="007E55F2"/>
    <w:rsid w:val="0082136D"/>
    <w:rsid w:val="00832FDC"/>
    <w:rsid w:val="00837956"/>
    <w:rsid w:val="008536AE"/>
    <w:rsid w:val="008670EF"/>
    <w:rsid w:val="008A535A"/>
    <w:rsid w:val="008E4B31"/>
    <w:rsid w:val="00914E43"/>
    <w:rsid w:val="00931744"/>
    <w:rsid w:val="00935CA2"/>
    <w:rsid w:val="00937664"/>
    <w:rsid w:val="00962741"/>
    <w:rsid w:val="009C5C10"/>
    <w:rsid w:val="009F0DB6"/>
    <w:rsid w:val="009F25A8"/>
    <w:rsid w:val="009F44EF"/>
    <w:rsid w:val="00A0144F"/>
    <w:rsid w:val="00A029C5"/>
    <w:rsid w:val="00A56514"/>
    <w:rsid w:val="00A90F9C"/>
    <w:rsid w:val="00A92ADD"/>
    <w:rsid w:val="00AB57E1"/>
    <w:rsid w:val="00AD3CB7"/>
    <w:rsid w:val="00AF009D"/>
    <w:rsid w:val="00B1611E"/>
    <w:rsid w:val="00B214F1"/>
    <w:rsid w:val="00B24724"/>
    <w:rsid w:val="00B41950"/>
    <w:rsid w:val="00B51580"/>
    <w:rsid w:val="00B7290E"/>
    <w:rsid w:val="00B7553B"/>
    <w:rsid w:val="00BA50ED"/>
    <w:rsid w:val="00BD23E0"/>
    <w:rsid w:val="00BD74F4"/>
    <w:rsid w:val="00BE7E10"/>
    <w:rsid w:val="00C1685D"/>
    <w:rsid w:val="00C32538"/>
    <w:rsid w:val="00C36B9A"/>
    <w:rsid w:val="00C74BBC"/>
    <w:rsid w:val="00C91992"/>
    <w:rsid w:val="00C92295"/>
    <w:rsid w:val="00CA3D59"/>
    <w:rsid w:val="00CB5D99"/>
    <w:rsid w:val="00CC5369"/>
    <w:rsid w:val="00CD1CFD"/>
    <w:rsid w:val="00CD2069"/>
    <w:rsid w:val="00CE03DE"/>
    <w:rsid w:val="00CF421E"/>
    <w:rsid w:val="00D247BB"/>
    <w:rsid w:val="00D52147"/>
    <w:rsid w:val="00D63E90"/>
    <w:rsid w:val="00D82E91"/>
    <w:rsid w:val="00DA51C1"/>
    <w:rsid w:val="00DC7149"/>
    <w:rsid w:val="00DF314A"/>
    <w:rsid w:val="00E60A94"/>
    <w:rsid w:val="00E61FC3"/>
    <w:rsid w:val="00E9333E"/>
    <w:rsid w:val="00EA0396"/>
    <w:rsid w:val="00EA62F6"/>
    <w:rsid w:val="00EC2578"/>
    <w:rsid w:val="00EF6D00"/>
    <w:rsid w:val="00F01967"/>
    <w:rsid w:val="00F23008"/>
    <w:rsid w:val="00F40A21"/>
    <w:rsid w:val="00F6389F"/>
    <w:rsid w:val="00F72BBF"/>
    <w:rsid w:val="00F73E62"/>
    <w:rsid w:val="00F9620E"/>
    <w:rsid w:val="00FA6D94"/>
    <w:rsid w:val="00FB7624"/>
    <w:rsid w:val="00FC4D1D"/>
    <w:rsid w:val="00FE0003"/>
    <w:rsid w:val="00FE2F41"/>
    <w:rsid w:val="00FF0F2F"/>
    <w:rsid w:val="00FF4D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E"/>
  </w:style>
  <w:style w:type="paragraph" w:styleId="Heading1">
    <w:name w:val="heading 1"/>
    <w:basedOn w:val="Normal"/>
    <w:next w:val="Normal"/>
    <w:link w:val="Heading1Char"/>
    <w:qFormat/>
    <w:rsid w:val="003363D1"/>
    <w:pPr>
      <w:keepNext/>
      <w:spacing w:after="0" w:line="240"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E10"/>
    <w:pPr>
      <w:ind w:left="720"/>
      <w:contextualSpacing/>
    </w:pPr>
  </w:style>
  <w:style w:type="paragraph" w:customStyle="1" w:styleId="Default">
    <w:name w:val="Default"/>
    <w:rsid w:val="00AD3CB7"/>
    <w:pPr>
      <w:autoSpaceDE w:val="0"/>
      <w:autoSpaceDN w:val="0"/>
      <w:adjustRightInd w:val="0"/>
      <w:spacing w:after="0"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rsid w:val="00FF0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2F"/>
    <w:rPr>
      <w:rFonts w:ascii="Tahoma" w:hAnsi="Tahoma" w:cs="Tahoma"/>
      <w:sz w:val="16"/>
      <w:szCs w:val="16"/>
    </w:rPr>
  </w:style>
  <w:style w:type="paragraph" w:styleId="Revision">
    <w:name w:val="Revision"/>
    <w:hidden/>
    <w:uiPriority w:val="99"/>
    <w:semiHidden/>
    <w:rsid w:val="00524BEC"/>
    <w:pPr>
      <w:spacing w:after="0" w:line="240" w:lineRule="auto"/>
    </w:pPr>
  </w:style>
  <w:style w:type="table" w:styleId="TableGrid">
    <w:name w:val="Table Grid"/>
    <w:basedOn w:val="TableNormal"/>
    <w:rsid w:val="0061302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648"/>
  </w:style>
  <w:style w:type="paragraph" w:styleId="Footer">
    <w:name w:val="footer"/>
    <w:basedOn w:val="Normal"/>
    <w:link w:val="FooterChar"/>
    <w:uiPriority w:val="99"/>
    <w:unhideWhenUsed/>
    <w:rsid w:val="0060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648"/>
  </w:style>
  <w:style w:type="character" w:styleId="Hyperlink">
    <w:name w:val="Hyperlink"/>
    <w:basedOn w:val="DefaultParagraphFont"/>
    <w:uiPriority w:val="99"/>
    <w:unhideWhenUsed/>
    <w:rsid w:val="009F44EF"/>
    <w:rPr>
      <w:color w:val="0000FF" w:themeColor="hyperlink"/>
      <w:u w:val="single"/>
    </w:rPr>
  </w:style>
  <w:style w:type="paragraph" w:styleId="BodyText">
    <w:name w:val="Body Text"/>
    <w:basedOn w:val="Normal"/>
    <w:link w:val="BodyTextChar"/>
    <w:rsid w:val="00935CA2"/>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935CA2"/>
    <w:rPr>
      <w:rFonts w:ascii="Verdana" w:eastAsia="Times New Roman" w:hAnsi="Verdana" w:cs="Times New Roman"/>
      <w:szCs w:val="20"/>
    </w:rPr>
  </w:style>
  <w:style w:type="paragraph" w:styleId="BodyTextIndent2">
    <w:name w:val="Body Text Indent 2"/>
    <w:basedOn w:val="Normal"/>
    <w:link w:val="BodyTextIndent2Char"/>
    <w:uiPriority w:val="99"/>
    <w:semiHidden/>
    <w:unhideWhenUsed/>
    <w:rsid w:val="003363D1"/>
    <w:pPr>
      <w:spacing w:after="120" w:line="480" w:lineRule="auto"/>
      <w:ind w:left="283"/>
    </w:pPr>
  </w:style>
  <w:style w:type="character" w:customStyle="1" w:styleId="BodyTextIndent2Char">
    <w:name w:val="Body Text Indent 2 Char"/>
    <w:basedOn w:val="DefaultParagraphFont"/>
    <w:link w:val="BodyTextIndent2"/>
    <w:uiPriority w:val="99"/>
    <w:semiHidden/>
    <w:rsid w:val="003363D1"/>
  </w:style>
  <w:style w:type="character" w:customStyle="1" w:styleId="Heading1Char">
    <w:name w:val="Heading 1 Char"/>
    <w:basedOn w:val="DefaultParagraphFont"/>
    <w:link w:val="Heading1"/>
    <w:rsid w:val="003363D1"/>
    <w:rPr>
      <w:rFonts w:ascii="Times New Roman" w:eastAsia="Times New Roman" w:hAnsi="Times New Roman" w:cs="Times New Roman"/>
      <w:b/>
      <w:sz w:val="24"/>
      <w:szCs w:val="20"/>
      <w:u w:val="single"/>
    </w:rPr>
  </w:style>
  <w:style w:type="paragraph" w:customStyle="1" w:styleId="Achievement">
    <w:name w:val="Achievement"/>
    <w:basedOn w:val="ListParagraph"/>
    <w:next w:val="Default"/>
    <w:rsid w:val="003363D1"/>
    <w:pPr>
      <w:numPr>
        <w:numId w:val="32"/>
      </w:numPr>
      <w:spacing w:after="60" w:line="220" w:lineRule="atLeast"/>
      <w:contextualSpacing w:val="0"/>
      <w:jc w:val="both"/>
    </w:pPr>
    <w:rPr>
      <w:rFonts w:ascii="Arial" w:eastAsia="Times New Roman" w:hAnsi="Arial" w:cs="Times New Roman"/>
      <w:spacing w:val="-5"/>
      <w:sz w:val="20"/>
      <w:szCs w:val="20"/>
    </w:rPr>
  </w:style>
  <w:style w:type="paragraph" w:styleId="BodyTextIndent">
    <w:name w:val="Body Text Indent"/>
    <w:basedOn w:val="Normal"/>
    <w:link w:val="BodyTextIndentChar"/>
    <w:uiPriority w:val="99"/>
    <w:semiHidden/>
    <w:unhideWhenUsed/>
    <w:rsid w:val="003363D1"/>
    <w:pPr>
      <w:spacing w:after="120"/>
      <w:ind w:left="283"/>
    </w:pPr>
  </w:style>
  <w:style w:type="character" w:customStyle="1" w:styleId="BodyTextIndentChar">
    <w:name w:val="Body Text Indent Char"/>
    <w:basedOn w:val="DefaultParagraphFont"/>
    <w:link w:val="BodyTextIndent"/>
    <w:uiPriority w:val="99"/>
    <w:semiHidden/>
    <w:rsid w:val="003363D1"/>
  </w:style>
</w:styles>
</file>

<file path=word/webSettings.xml><?xml version="1.0" encoding="utf-8"?>
<w:webSettings xmlns:r="http://schemas.openxmlformats.org/officeDocument/2006/relationships" xmlns:w="http://schemas.openxmlformats.org/wordprocessingml/2006/main">
  <w:divs>
    <w:div w:id="1812625262">
      <w:bodyDiv w:val="1"/>
      <w:marLeft w:val="0"/>
      <w:marRight w:val="0"/>
      <w:marTop w:val="0"/>
      <w:marBottom w:val="0"/>
      <w:divBdr>
        <w:top w:val="none" w:sz="0" w:space="0" w:color="auto"/>
        <w:left w:val="none" w:sz="0" w:space="0" w:color="auto"/>
        <w:bottom w:val="none" w:sz="0" w:space="0" w:color="auto"/>
        <w:right w:val="none" w:sz="0" w:space="0" w:color="auto"/>
      </w:divBdr>
      <w:divsChild>
        <w:div w:id="1933853544">
          <w:marLeft w:val="0"/>
          <w:marRight w:val="0"/>
          <w:marTop w:val="0"/>
          <w:marBottom w:val="0"/>
          <w:divBdr>
            <w:top w:val="none" w:sz="0" w:space="0" w:color="auto"/>
            <w:left w:val="none" w:sz="0" w:space="0" w:color="auto"/>
            <w:bottom w:val="none" w:sz="0" w:space="0" w:color="auto"/>
            <w:right w:val="none" w:sz="0" w:space="0" w:color="auto"/>
          </w:divBdr>
        </w:div>
        <w:div w:id="320230936">
          <w:marLeft w:val="0"/>
          <w:marRight w:val="0"/>
          <w:marTop w:val="0"/>
          <w:marBottom w:val="0"/>
          <w:divBdr>
            <w:top w:val="none" w:sz="0" w:space="0" w:color="auto"/>
            <w:left w:val="none" w:sz="0" w:space="0" w:color="auto"/>
            <w:bottom w:val="none" w:sz="0" w:space="0" w:color="auto"/>
            <w:right w:val="none" w:sz="0" w:space="0" w:color="auto"/>
          </w:divBdr>
        </w:div>
        <w:div w:id="2010476295">
          <w:marLeft w:val="0"/>
          <w:marRight w:val="0"/>
          <w:marTop w:val="0"/>
          <w:marBottom w:val="0"/>
          <w:divBdr>
            <w:top w:val="none" w:sz="0" w:space="0" w:color="auto"/>
            <w:left w:val="none" w:sz="0" w:space="0" w:color="auto"/>
            <w:bottom w:val="none" w:sz="0" w:space="0" w:color="auto"/>
            <w:right w:val="none" w:sz="0" w:space="0" w:color="auto"/>
          </w:divBdr>
        </w:div>
        <w:div w:id="2099598765">
          <w:marLeft w:val="0"/>
          <w:marRight w:val="0"/>
          <w:marTop w:val="0"/>
          <w:marBottom w:val="0"/>
          <w:divBdr>
            <w:top w:val="none" w:sz="0" w:space="0" w:color="auto"/>
            <w:left w:val="none" w:sz="0" w:space="0" w:color="auto"/>
            <w:bottom w:val="none" w:sz="0" w:space="0" w:color="auto"/>
            <w:right w:val="none" w:sz="0" w:space="0" w:color="auto"/>
          </w:divBdr>
        </w:div>
        <w:div w:id="2004775247">
          <w:marLeft w:val="0"/>
          <w:marRight w:val="0"/>
          <w:marTop w:val="0"/>
          <w:marBottom w:val="0"/>
          <w:divBdr>
            <w:top w:val="none" w:sz="0" w:space="0" w:color="auto"/>
            <w:left w:val="none" w:sz="0" w:space="0" w:color="auto"/>
            <w:bottom w:val="none" w:sz="0" w:space="0" w:color="auto"/>
            <w:right w:val="none" w:sz="0" w:space="0" w:color="auto"/>
          </w:divBdr>
        </w:div>
        <w:div w:id="434709768">
          <w:marLeft w:val="0"/>
          <w:marRight w:val="0"/>
          <w:marTop w:val="0"/>
          <w:marBottom w:val="0"/>
          <w:divBdr>
            <w:top w:val="none" w:sz="0" w:space="0" w:color="auto"/>
            <w:left w:val="none" w:sz="0" w:space="0" w:color="auto"/>
            <w:bottom w:val="none" w:sz="0" w:space="0" w:color="auto"/>
            <w:right w:val="none" w:sz="0" w:space="0" w:color="auto"/>
          </w:divBdr>
        </w:div>
        <w:div w:id="929239352">
          <w:marLeft w:val="0"/>
          <w:marRight w:val="0"/>
          <w:marTop w:val="0"/>
          <w:marBottom w:val="0"/>
          <w:divBdr>
            <w:top w:val="none" w:sz="0" w:space="0" w:color="auto"/>
            <w:left w:val="none" w:sz="0" w:space="0" w:color="auto"/>
            <w:bottom w:val="none" w:sz="0" w:space="0" w:color="auto"/>
            <w:right w:val="none" w:sz="0" w:space="0" w:color="auto"/>
          </w:divBdr>
        </w:div>
        <w:div w:id="450709749">
          <w:marLeft w:val="0"/>
          <w:marRight w:val="0"/>
          <w:marTop w:val="0"/>
          <w:marBottom w:val="0"/>
          <w:divBdr>
            <w:top w:val="none" w:sz="0" w:space="0" w:color="auto"/>
            <w:left w:val="none" w:sz="0" w:space="0" w:color="auto"/>
            <w:bottom w:val="none" w:sz="0" w:space="0" w:color="auto"/>
            <w:right w:val="none" w:sz="0" w:space="0" w:color="auto"/>
          </w:divBdr>
        </w:div>
        <w:div w:id="1997605258">
          <w:marLeft w:val="0"/>
          <w:marRight w:val="0"/>
          <w:marTop w:val="0"/>
          <w:marBottom w:val="0"/>
          <w:divBdr>
            <w:top w:val="none" w:sz="0" w:space="0" w:color="auto"/>
            <w:left w:val="none" w:sz="0" w:space="0" w:color="auto"/>
            <w:bottom w:val="none" w:sz="0" w:space="0" w:color="auto"/>
            <w:right w:val="none" w:sz="0" w:space="0" w:color="auto"/>
          </w:divBdr>
        </w:div>
        <w:div w:id="1970669236">
          <w:marLeft w:val="0"/>
          <w:marRight w:val="0"/>
          <w:marTop w:val="0"/>
          <w:marBottom w:val="0"/>
          <w:divBdr>
            <w:top w:val="none" w:sz="0" w:space="0" w:color="auto"/>
            <w:left w:val="none" w:sz="0" w:space="0" w:color="auto"/>
            <w:bottom w:val="none" w:sz="0" w:space="0" w:color="auto"/>
            <w:right w:val="none" w:sz="0" w:space="0" w:color="auto"/>
          </w:divBdr>
        </w:div>
        <w:div w:id="791284830">
          <w:marLeft w:val="0"/>
          <w:marRight w:val="0"/>
          <w:marTop w:val="0"/>
          <w:marBottom w:val="0"/>
          <w:divBdr>
            <w:top w:val="none" w:sz="0" w:space="0" w:color="auto"/>
            <w:left w:val="none" w:sz="0" w:space="0" w:color="auto"/>
            <w:bottom w:val="none" w:sz="0" w:space="0" w:color="auto"/>
            <w:right w:val="none" w:sz="0" w:space="0" w:color="auto"/>
          </w:divBdr>
        </w:div>
        <w:div w:id="248659409">
          <w:marLeft w:val="0"/>
          <w:marRight w:val="0"/>
          <w:marTop w:val="0"/>
          <w:marBottom w:val="0"/>
          <w:divBdr>
            <w:top w:val="none" w:sz="0" w:space="0" w:color="auto"/>
            <w:left w:val="none" w:sz="0" w:space="0" w:color="auto"/>
            <w:bottom w:val="none" w:sz="0" w:space="0" w:color="auto"/>
            <w:right w:val="none" w:sz="0" w:space="0" w:color="auto"/>
          </w:divBdr>
        </w:div>
        <w:div w:id="145781512">
          <w:marLeft w:val="0"/>
          <w:marRight w:val="0"/>
          <w:marTop w:val="0"/>
          <w:marBottom w:val="0"/>
          <w:divBdr>
            <w:top w:val="none" w:sz="0" w:space="0" w:color="auto"/>
            <w:left w:val="none" w:sz="0" w:space="0" w:color="auto"/>
            <w:bottom w:val="none" w:sz="0" w:space="0" w:color="auto"/>
            <w:right w:val="none" w:sz="0" w:space="0" w:color="auto"/>
          </w:divBdr>
        </w:div>
        <w:div w:id="819469355">
          <w:marLeft w:val="0"/>
          <w:marRight w:val="0"/>
          <w:marTop w:val="0"/>
          <w:marBottom w:val="0"/>
          <w:divBdr>
            <w:top w:val="none" w:sz="0" w:space="0" w:color="auto"/>
            <w:left w:val="none" w:sz="0" w:space="0" w:color="auto"/>
            <w:bottom w:val="none" w:sz="0" w:space="0" w:color="auto"/>
            <w:right w:val="none" w:sz="0" w:space="0" w:color="auto"/>
          </w:divBdr>
        </w:div>
        <w:div w:id="1081951907">
          <w:marLeft w:val="0"/>
          <w:marRight w:val="0"/>
          <w:marTop w:val="0"/>
          <w:marBottom w:val="0"/>
          <w:divBdr>
            <w:top w:val="none" w:sz="0" w:space="0" w:color="auto"/>
            <w:left w:val="none" w:sz="0" w:space="0" w:color="auto"/>
            <w:bottom w:val="none" w:sz="0" w:space="0" w:color="auto"/>
            <w:right w:val="none" w:sz="0" w:space="0" w:color="auto"/>
          </w:divBdr>
        </w:div>
        <w:div w:id="1729112347">
          <w:marLeft w:val="0"/>
          <w:marRight w:val="0"/>
          <w:marTop w:val="0"/>
          <w:marBottom w:val="0"/>
          <w:divBdr>
            <w:top w:val="none" w:sz="0" w:space="0" w:color="auto"/>
            <w:left w:val="none" w:sz="0" w:space="0" w:color="auto"/>
            <w:bottom w:val="none" w:sz="0" w:space="0" w:color="auto"/>
            <w:right w:val="none" w:sz="0" w:space="0" w:color="auto"/>
          </w:divBdr>
        </w:div>
        <w:div w:id="235238689">
          <w:marLeft w:val="0"/>
          <w:marRight w:val="0"/>
          <w:marTop w:val="0"/>
          <w:marBottom w:val="0"/>
          <w:divBdr>
            <w:top w:val="none" w:sz="0" w:space="0" w:color="auto"/>
            <w:left w:val="none" w:sz="0" w:space="0" w:color="auto"/>
            <w:bottom w:val="none" w:sz="0" w:space="0" w:color="auto"/>
            <w:right w:val="none" w:sz="0" w:space="0" w:color="auto"/>
          </w:divBdr>
        </w:div>
        <w:div w:id="441919944">
          <w:marLeft w:val="0"/>
          <w:marRight w:val="0"/>
          <w:marTop w:val="0"/>
          <w:marBottom w:val="0"/>
          <w:divBdr>
            <w:top w:val="none" w:sz="0" w:space="0" w:color="auto"/>
            <w:left w:val="none" w:sz="0" w:space="0" w:color="auto"/>
            <w:bottom w:val="none" w:sz="0" w:space="0" w:color="auto"/>
            <w:right w:val="none" w:sz="0" w:space="0" w:color="auto"/>
          </w:divBdr>
        </w:div>
        <w:div w:id="1844052840">
          <w:marLeft w:val="0"/>
          <w:marRight w:val="0"/>
          <w:marTop w:val="0"/>
          <w:marBottom w:val="0"/>
          <w:divBdr>
            <w:top w:val="none" w:sz="0" w:space="0" w:color="auto"/>
            <w:left w:val="none" w:sz="0" w:space="0" w:color="auto"/>
            <w:bottom w:val="none" w:sz="0" w:space="0" w:color="auto"/>
            <w:right w:val="none" w:sz="0" w:space="0" w:color="auto"/>
          </w:divBdr>
        </w:div>
        <w:div w:id="791901074">
          <w:marLeft w:val="0"/>
          <w:marRight w:val="0"/>
          <w:marTop w:val="0"/>
          <w:marBottom w:val="0"/>
          <w:divBdr>
            <w:top w:val="none" w:sz="0" w:space="0" w:color="auto"/>
            <w:left w:val="none" w:sz="0" w:space="0" w:color="auto"/>
            <w:bottom w:val="none" w:sz="0" w:space="0" w:color="auto"/>
            <w:right w:val="none" w:sz="0" w:space="0" w:color="auto"/>
          </w:divBdr>
        </w:div>
        <w:div w:id="1450508940">
          <w:marLeft w:val="0"/>
          <w:marRight w:val="0"/>
          <w:marTop w:val="0"/>
          <w:marBottom w:val="0"/>
          <w:divBdr>
            <w:top w:val="none" w:sz="0" w:space="0" w:color="auto"/>
            <w:left w:val="none" w:sz="0" w:space="0" w:color="auto"/>
            <w:bottom w:val="none" w:sz="0" w:space="0" w:color="auto"/>
            <w:right w:val="none" w:sz="0" w:space="0" w:color="auto"/>
          </w:divBdr>
        </w:div>
        <w:div w:id="1111586791">
          <w:marLeft w:val="0"/>
          <w:marRight w:val="0"/>
          <w:marTop w:val="0"/>
          <w:marBottom w:val="0"/>
          <w:divBdr>
            <w:top w:val="none" w:sz="0" w:space="0" w:color="auto"/>
            <w:left w:val="none" w:sz="0" w:space="0" w:color="auto"/>
            <w:bottom w:val="none" w:sz="0" w:space="0" w:color="auto"/>
            <w:right w:val="none" w:sz="0" w:space="0" w:color="auto"/>
          </w:divBdr>
        </w:div>
        <w:div w:id="2037004131">
          <w:marLeft w:val="0"/>
          <w:marRight w:val="0"/>
          <w:marTop w:val="0"/>
          <w:marBottom w:val="0"/>
          <w:divBdr>
            <w:top w:val="none" w:sz="0" w:space="0" w:color="auto"/>
            <w:left w:val="none" w:sz="0" w:space="0" w:color="auto"/>
            <w:bottom w:val="none" w:sz="0" w:space="0" w:color="auto"/>
            <w:right w:val="none" w:sz="0" w:space="0" w:color="auto"/>
          </w:divBdr>
        </w:div>
        <w:div w:id="1798646052">
          <w:marLeft w:val="0"/>
          <w:marRight w:val="0"/>
          <w:marTop w:val="0"/>
          <w:marBottom w:val="0"/>
          <w:divBdr>
            <w:top w:val="none" w:sz="0" w:space="0" w:color="auto"/>
            <w:left w:val="none" w:sz="0" w:space="0" w:color="auto"/>
            <w:bottom w:val="none" w:sz="0" w:space="0" w:color="auto"/>
            <w:right w:val="none" w:sz="0" w:space="0" w:color="auto"/>
          </w:divBdr>
        </w:div>
        <w:div w:id="1446846421">
          <w:marLeft w:val="0"/>
          <w:marRight w:val="0"/>
          <w:marTop w:val="0"/>
          <w:marBottom w:val="0"/>
          <w:divBdr>
            <w:top w:val="none" w:sz="0" w:space="0" w:color="auto"/>
            <w:left w:val="none" w:sz="0" w:space="0" w:color="auto"/>
            <w:bottom w:val="none" w:sz="0" w:space="0" w:color="auto"/>
            <w:right w:val="none" w:sz="0" w:space="0" w:color="auto"/>
          </w:divBdr>
        </w:div>
        <w:div w:id="941953639">
          <w:marLeft w:val="0"/>
          <w:marRight w:val="0"/>
          <w:marTop w:val="0"/>
          <w:marBottom w:val="0"/>
          <w:divBdr>
            <w:top w:val="none" w:sz="0" w:space="0" w:color="auto"/>
            <w:left w:val="none" w:sz="0" w:space="0" w:color="auto"/>
            <w:bottom w:val="none" w:sz="0" w:space="0" w:color="auto"/>
            <w:right w:val="none" w:sz="0" w:space="0" w:color="auto"/>
          </w:divBdr>
        </w:div>
        <w:div w:id="341052527">
          <w:marLeft w:val="0"/>
          <w:marRight w:val="0"/>
          <w:marTop w:val="0"/>
          <w:marBottom w:val="0"/>
          <w:divBdr>
            <w:top w:val="none" w:sz="0" w:space="0" w:color="auto"/>
            <w:left w:val="none" w:sz="0" w:space="0" w:color="auto"/>
            <w:bottom w:val="none" w:sz="0" w:space="0" w:color="auto"/>
            <w:right w:val="none" w:sz="0" w:space="0" w:color="auto"/>
          </w:divBdr>
        </w:div>
        <w:div w:id="2071146577">
          <w:marLeft w:val="0"/>
          <w:marRight w:val="0"/>
          <w:marTop w:val="0"/>
          <w:marBottom w:val="0"/>
          <w:divBdr>
            <w:top w:val="none" w:sz="0" w:space="0" w:color="auto"/>
            <w:left w:val="none" w:sz="0" w:space="0" w:color="auto"/>
            <w:bottom w:val="none" w:sz="0" w:space="0" w:color="auto"/>
            <w:right w:val="none" w:sz="0" w:space="0" w:color="auto"/>
          </w:divBdr>
        </w:div>
        <w:div w:id="651913180">
          <w:marLeft w:val="0"/>
          <w:marRight w:val="0"/>
          <w:marTop w:val="0"/>
          <w:marBottom w:val="0"/>
          <w:divBdr>
            <w:top w:val="none" w:sz="0" w:space="0" w:color="auto"/>
            <w:left w:val="none" w:sz="0" w:space="0" w:color="auto"/>
            <w:bottom w:val="none" w:sz="0" w:space="0" w:color="auto"/>
            <w:right w:val="none" w:sz="0" w:space="0" w:color="auto"/>
          </w:divBdr>
        </w:div>
        <w:div w:id="2109498095">
          <w:marLeft w:val="0"/>
          <w:marRight w:val="0"/>
          <w:marTop w:val="0"/>
          <w:marBottom w:val="0"/>
          <w:divBdr>
            <w:top w:val="none" w:sz="0" w:space="0" w:color="auto"/>
            <w:left w:val="none" w:sz="0" w:space="0" w:color="auto"/>
            <w:bottom w:val="none" w:sz="0" w:space="0" w:color="auto"/>
            <w:right w:val="none" w:sz="0" w:space="0" w:color="auto"/>
          </w:divBdr>
        </w:div>
        <w:div w:id="338389947">
          <w:marLeft w:val="0"/>
          <w:marRight w:val="0"/>
          <w:marTop w:val="0"/>
          <w:marBottom w:val="0"/>
          <w:divBdr>
            <w:top w:val="none" w:sz="0" w:space="0" w:color="auto"/>
            <w:left w:val="none" w:sz="0" w:space="0" w:color="auto"/>
            <w:bottom w:val="none" w:sz="0" w:space="0" w:color="auto"/>
            <w:right w:val="none" w:sz="0" w:space="0" w:color="auto"/>
          </w:divBdr>
        </w:div>
        <w:div w:id="307712719">
          <w:marLeft w:val="0"/>
          <w:marRight w:val="0"/>
          <w:marTop w:val="0"/>
          <w:marBottom w:val="0"/>
          <w:divBdr>
            <w:top w:val="none" w:sz="0" w:space="0" w:color="auto"/>
            <w:left w:val="none" w:sz="0" w:space="0" w:color="auto"/>
            <w:bottom w:val="none" w:sz="0" w:space="0" w:color="auto"/>
            <w:right w:val="none" w:sz="0" w:space="0" w:color="auto"/>
          </w:divBdr>
        </w:div>
        <w:div w:id="1643928272">
          <w:marLeft w:val="0"/>
          <w:marRight w:val="0"/>
          <w:marTop w:val="0"/>
          <w:marBottom w:val="0"/>
          <w:divBdr>
            <w:top w:val="none" w:sz="0" w:space="0" w:color="auto"/>
            <w:left w:val="none" w:sz="0" w:space="0" w:color="auto"/>
            <w:bottom w:val="none" w:sz="0" w:space="0" w:color="auto"/>
            <w:right w:val="none" w:sz="0" w:space="0" w:color="auto"/>
          </w:divBdr>
        </w:div>
        <w:div w:id="101193688">
          <w:marLeft w:val="0"/>
          <w:marRight w:val="0"/>
          <w:marTop w:val="0"/>
          <w:marBottom w:val="0"/>
          <w:divBdr>
            <w:top w:val="none" w:sz="0" w:space="0" w:color="auto"/>
            <w:left w:val="none" w:sz="0" w:space="0" w:color="auto"/>
            <w:bottom w:val="none" w:sz="0" w:space="0" w:color="auto"/>
            <w:right w:val="none" w:sz="0" w:space="0" w:color="auto"/>
          </w:divBdr>
        </w:div>
        <w:div w:id="1218013922">
          <w:marLeft w:val="0"/>
          <w:marRight w:val="0"/>
          <w:marTop w:val="0"/>
          <w:marBottom w:val="0"/>
          <w:divBdr>
            <w:top w:val="none" w:sz="0" w:space="0" w:color="auto"/>
            <w:left w:val="none" w:sz="0" w:space="0" w:color="auto"/>
            <w:bottom w:val="none" w:sz="0" w:space="0" w:color="auto"/>
            <w:right w:val="none" w:sz="0" w:space="0" w:color="auto"/>
          </w:divBdr>
        </w:div>
        <w:div w:id="307901942">
          <w:marLeft w:val="0"/>
          <w:marRight w:val="0"/>
          <w:marTop w:val="0"/>
          <w:marBottom w:val="0"/>
          <w:divBdr>
            <w:top w:val="none" w:sz="0" w:space="0" w:color="auto"/>
            <w:left w:val="none" w:sz="0" w:space="0" w:color="auto"/>
            <w:bottom w:val="none" w:sz="0" w:space="0" w:color="auto"/>
            <w:right w:val="none" w:sz="0" w:space="0" w:color="auto"/>
          </w:divBdr>
        </w:div>
        <w:div w:id="733430149">
          <w:marLeft w:val="0"/>
          <w:marRight w:val="0"/>
          <w:marTop w:val="0"/>
          <w:marBottom w:val="0"/>
          <w:divBdr>
            <w:top w:val="none" w:sz="0" w:space="0" w:color="auto"/>
            <w:left w:val="none" w:sz="0" w:space="0" w:color="auto"/>
            <w:bottom w:val="none" w:sz="0" w:space="0" w:color="auto"/>
            <w:right w:val="none" w:sz="0" w:space="0" w:color="auto"/>
          </w:divBdr>
        </w:div>
        <w:div w:id="846552464">
          <w:marLeft w:val="0"/>
          <w:marRight w:val="0"/>
          <w:marTop w:val="0"/>
          <w:marBottom w:val="0"/>
          <w:divBdr>
            <w:top w:val="none" w:sz="0" w:space="0" w:color="auto"/>
            <w:left w:val="none" w:sz="0" w:space="0" w:color="auto"/>
            <w:bottom w:val="none" w:sz="0" w:space="0" w:color="auto"/>
            <w:right w:val="none" w:sz="0" w:space="0" w:color="auto"/>
          </w:divBdr>
        </w:div>
        <w:div w:id="1898399126">
          <w:marLeft w:val="0"/>
          <w:marRight w:val="0"/>
          <w:marTop w:val="0"/>
          <w:marBottom w:val="0"/>
          <w:divBdr>
            <w:top w:val="none" w:sz="0" w:space="0" w:color="auto"/>
            <w:left w:val="none" w:sz="0" w:space="0" w:color="auto"/>
            <w:bottom w:val="none" w:sz="0" w:space="0" w:color="auto"/>
            <w:right w:val="none" w:sz="0" w:space="0" w:color="auto"/>
          </w:divBdr>
        </w:div>
        <w:div w:id="842472078">
          <w:marLeft w:val="0"/>
          <w:marRight w:val="0"/>
          <w:marTop w:val="0"/>
          <w:marBottom w:val="0"/>
          <w:divBdr>
            <w:top w:val="none" w:sz="0" w:space="0" w:color="auto"/>
            <w:left w:val="none" w:sz="0" w:space="0" w:color="auto"/>
            <w:bottom w:val="none" w:sz="0" w:space="0" w:color="auto"/>
            <w:right w:val="none" w:sz="0" w:space="0" w:color="auto"/>
          </w:divBdr>
        </w:div>
        <w:div w:id="1117799201">
          <w:marLeft w:val="0"/>
          <w:marRight w:val="0"/>
          <w:marTop w:val="0"/>
          <w:marBottom w:val="0"/>
          <w:divBdr>
            <w:top w:val="none" w:sz="0" w:space="0" w:color="auto"/>
            <w:left w:val="none" w:sz="0" w:space="0" w:color="auto"/>
            <w:bottom w:val="none" w:sz="0" w:space="0" w:color="auto"/>
            <w:right w:val="none" w:sz="0" w:space="0" w:color="auto"/>
          </w:divBdr>
        </w:div>
        <w:div w:id="1575310088">
          <w:marLeft w:val="0"/>
          <w:marRight w:val="0"/>
          <w:marTop w:val="0"/>
          <w:marBottom w:val="0"/>
          <w:divBdr>
            <w:top w:val="none" w:sz="0" w:space="0" w:color="auto"/>
            <w:left w:val="none" w:sz="0" w:space="0" w:color="auto"/>
            <w:bottom w:val="none" w:sz="0" w:space="0" w:color="auto"/>
            <w:right w:val="none" w:sz="0" w:space="0" w:color="auto"/>
          </w:divBdr>
        </w:div>
        <w:div w:id="1970668905">
          <w:marLeft w:val="0"/>
          <w:marRight w:val="0"/>
          <w:marTop w:val="0"/>
          <w:marBottom w:val="0"/>
          <w:divBdr>
            <w:top w:val="none" w:sz="0" w:space="0" w:color="auto"/>
            <w:left w:val="none" w:sz="0" w:space="0" w:color="auto"/>
            <w:bottom w:val="none" w:sz="0" w:space="0" w:color="auto"/>
            <w:right w:val="none" w:sz="0" w:space="0" w:color="auto"/>
          </w:divBdr>
        </w:div>
        <w:div w:id="563568272">
          <w:marLeft w:val="0"/>
          <w:marRight w:val="0"/>
          <w:marTop w:val="0"/>
          <w:marBottom w:val="0"/>
          <w:divBdr>
            <w:top w:val="none" w:sz="0" w:space="0" w:color="auto"/>
            <w:left w:val="none" w:sz="0" w:space="0" w:color="auto"/>
            <w:bottom w:val="none" w:sz="0" w:space="0" w:color="auto"/>
            <w:right w:val="none" w:sz="0" w:space="0" w:color="auto"/>
          </w:divBdr>
        </w:div>
        <w:div w:id="1803233266">
          <w:marLeft w:val="0"/>
          <w:marRight w:val="0"/>
          <w:marTop w:val="0"/>
          <w:marBottom w:val="0"/>
          <w:divBdr>
            <w:top w:val="none" w:sz="0" w:space="0" w:color="auto"/>
            <w:left w:val="none" w:sz="0" w:space="0" w:color="auto"/>
            <w:bottom w:val="none" w:sz="0" w:space="0" w:color="auto"/>
            <w:right w:val="none" w:sz="0" w:space="0" w:color="auto"/>
          </w:divBdr>
        </w:div>
        <w:div w:id="124324440">
          <w:marLeft w:val="0"/>
          <w:marRight w:val="0"/>
          <w:marTop w:val="0"/>
          <w:marBottom w:val="0"/>
          <w:divBdr>
            <w:top w:val="none" w:sz="0" w:space="0" w:color="auto"/>
            <w:left w:val="none" w:sz="0" w:space="0" w:color="auto"/>
            <w:bottom w:val="none" w:sz="0" w:space="0" w:color="auto"/>
            <w:right w:val="none" w:sz="0" w:space="0" w:color="auto"/>
          </w:divBdr>
        </w:div>
        <w:div w:id="1254633263">
          <w:marLeft w:val="0"/>
          <w:marRight w:val="0"/>
          <w:marTop w:val="0"/>
          <w:marBottom w:val="0"/>
          <w:divBdr>
            <w:top w:val="none" w:sz="0" w:space="0" w:color="auto"/>
            <w:left w:val="none" w:sz="0" w:space="0" w:color="auto"/>
            <w:bottom w:val="none" w:sz="0" w:space="0" w:color="auto"/>
            <w:right w:val="none" w:sz="0" w:space="0" w:color="auto"/>
          </w:divBdr>
        </w:div>
        <w:div w:id="717629733">
          <w:marLeft w:val="0"/>
          <w:marRight w:val="0"/>
          <w:marTop w:val="0"/>
          <w:marBottom w:val="0"/>
          <w:divBdr>
            <w:top w:val="none" w:sz="0" w:space="0" w:color="auto"/>
            <w:left w:val="none" w:sz="0" w:space="0" w:color="auto"/>
            <w:bottom w:val="none" w:sz="0" w:space="0" w:color="auto"/>
            <w:right w:val="none" w:sz="0" w:space="0" w:color="auto"/>
          </w:divBdr>
        </w:div>
        <w:div w:id="2000841727">
          <w:marLeft w:val="0"/>
          <w:marRight w:val="0"/>
          <w:marTop w:val="0"/>
          <w:marBottom w:val="0"/>
          <w:divBdr>
            <w:top w:val="none" w:sz="0" w:space="0" w:color="auto"/>
            <w:left w:val="none" w:sz="0" w:space="0" w:color="auto"/>
            <w:bottom w:val="none" w:sz="0" w:space="0" w:color="auto"/>
            <w:right w:val="none" w:sz="0" w:space="0" w:color="auto"/>
          </w:divBdr>
        </w:div>
        <w:div w:id="1312633106">
          <w:marLeft w:val="0"/>
          <w:marRight w:val="0"/>
          <w:marTop w:val="0"/>
          <w:marBottom w:val="0"/>
          <w:divBdr>
            <w:top w:val="none" w:sz="0" w:space="0" w:color="auto"/>
            <w:left w:val="none" w:sz="0" w:space="0" w:color="auto"/>
            <w:bottom w:val="none" w:sz="0" w:space="0" w:color="auto"/>
            <w:right w:val="none" w:sz="0" w:space="0" w:color="auto"/>
          </w:divBdr>
        </w:div>
        <w:div w:id="256402585">
          <w:marLeft w:val="0"/>
          <w:marRight w:val="0"/>
          <w:marTop w:val="0"/>
          <w:marBottom w:val="0"/>
          <w:divBdr>
            <w:top w:val="none" w:sz="0" w:space="0" w:color="auto"/>
            <w:left w:val="none" w:sz="0" w:space="0" w:color="auto"/>
            <w:bottom w:val="none" w:sz="0" w:space="0" w:color="auto"/>
            <w:right w:val="none" w:sz="0" w:space="0" w:color="auto"/>
          </w:divBdr>
        </w:div>
        <w:div w:id="1835149020">
          <w:marLeft w:val="0"/>
          <w:marRight w:val="0"/>
          <w:marTop w:val="0"/>
          <w:marBottom w:val="0"/>
          <w:divBdr>
            <w:top w:val="none" w:sz="0" w:space="0" w:color="auto"/>
            <w:left w:val="none" w:sz="0" w:space="0" w:color="auto"/>
            <w:bottom w:val="none" w:sz="0" w:space="0" w:color="auto"/>
            <w:right w:val="none" w:sz="0" w:space="0" w:color="auto"/>
          </w:divBdr>
        </w:div>
        <w:div w:id="1560095782">
          <w:marLeft w:val="0"/>
          <w:marRight w:val="0"/>
          <w:marTop w:val="0"/>
          <w:marBottom w:val="0"/>
          <w:divBdr>
            <w:top w:val="none" w:sz="0" w:space="0" w:color="auto"/>
            <w:left w:val="none" w:sz="0" w:space="0" w:color="auto"/>
            <w:bottom w:val="none" w:sz="0" w:space="0" w:color="auto"/>
            <w:right w:val="none" w:sz="0" w:space="0" w:color="auto"/>
          </w:divBdr>
        </w:div>
        <w:div w:id="878127720">
          <w:marLeft w:val="0"/>
          <w:marRight w:val="0"/>
          <w:marTop w:val="0"/>
          <w:marBottom w:val="0"/>
          <w:divBdr>
            <w:top w:val="none" w:sz="0" w:space="0" w:color="auto"/>
            <w:left w:val="none" w:sz="0" w:space="0" w:color="auto"/>
            <w:bottom w:val="none" w:sz="0" w:space="0" w:color="auto"/>
            <w:right w:val="none" w:sz="0" w:space="0" w:color="auto"/>
          </w:divBdr>
        </w:div>
        <w:div w:id="177964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chs.org.uk"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recruitment@nichs.org.uk"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D217CE-8066-4141-949E-949FFF8086D7}" type="doc">
      <dgm:prSet loTypeId="urn:microsoft.com/office/officeart/2005/8/layout/matrix3" loCatId="matrix" qsTypeId="urn:microsoft.com/office/officeart/2005/8/quickstyle/simple2" qsCatId="simple" csTypeId="urn:microsoft.com/office/officeart/2005/8/colors/accent2_1" csCatId="accent2" phldr="1"/>
      <dgm:spPr/>
      <dgm:t>
        <a:bodyPr/>
        <a:lstStyle/>
        <a:p>
          <a:endParaRPr lang="en-GB"/>
        </a:p>
      </dgm:t>
    </dgm:pt>
    <dgm:pt modelId="{0FB46147-C5F3-492B-9C4C-4C31FB593AE6}">
      <dgm:prSet phldrT="[Text]" custT="1"/>
      <dgm:spPr/>
      <dgm:t>
        <a:bodyPr/>
        <a:lstStyle/>
        <a:p>
          <a:r>
            <a:rPr lang="en-GB" sz="1100" b="1">
              <a:latin typeface="Arial" pitchFamily="34" charset="0"/>
              <a:cs typeface="Arial" pitchFamily="34" charset="0"/>
            </a:rPr>
            <a:t>Caring </a:t>
          </a:r>
          <a:endParaRPr lang="en-GB" sz="1100">
            <a:latin typeface="Arial" pitchFamily="34" charset="0"/>
            <a:cs typeface="Arial" pitchFamily="34" charset="0"/>
          </a:endParaRPr>
        </a:p>
        <a:p>
          <a:r>
            <a:rPr lang="en-GB" sz="1100">
              <a:latin typeface="Arial" pitchFamily="34" charset="0"/>
              <a:cs typeface="Arial" pitchFamily="34" charset="0"/>
            </a:rPr>
            <a:t>Childcare Vouchers Scheme</a:t>
          </a:r>
        </a:p>
        <a:p>
          <a:r>
            <a:rPr lang="en-GB" sz="1100">
              <a:latin typeface="Arial" pitchFamily="34" charset="0"/>
              <a:cs typeface="Arial" pitchFamily="34" charset="0"/>
            </a:rPr>
            <a:t>Compassionate &amp; Bereavement Leave</a:t>
          </a:r>
        </a:p>
        <a:p>
          <a:r>
            <a:rPr lang="en-GB" sz="1100">
              <a:latin typeface="Arial" pitchFamily="34" charset="0"/>
              <a:cs typeface="Arial" pitchFamily="34" charset="0"/>
            </a:rPr>
            <a:t>Early closure at Christmas, Easter and July</a:t>
          </a:r>
        </a:p>
        <a:p>
          <a:r>
            <a:rPr lang="en-GB" sz="1100">
              <a:latin typeface="Arial" pitchFamily="34" charset="0"/>
              <a:cs typeface="Arial" pitchFamily="34" charset="0"/>
            </a:rPr>
            <a:t>Part time work</a:t>
          </a:r>
        </a:p>
        <a:p>
          <a:r>
            <a:rPr lang="en-GB" sz="1100">
              <a:latin typeface="Arial" pitchFamily="34" charset="0"/>
              <a:cs typeface="Arial" pitchFamily="34" charset="0"/>
            </a:rPr>
            <a:t>Compressed Hours</a:t>
          </a:r>
        </a:p>
        <a:p>
          <a:r>
            <a:rPr lang="en-GB" sz="1100">
              <a:latin typeface="Arial" pitchFamily="34" charset="0"/>
              <a:cs typeface="Arial" pitchFamily="34" charset="0"/>
            </a:rPr>
            <a:t>Remote/Home Working </a:t>
          </a:r>
        </a:p>
        <a:p>
          <a:r>
            <a:rPr lang="en-GB" sz="1100">
              <a:latin typeface="Arial" pitchFamily="34" charset="0"/>
              <a:cs typeface="Arial" pitchFamily="34" charset="0"/>
            </a:rPr>
            <a:t>Parental leave </a:t>
          </a:r>
        </a:p>
        <a:p>
          <a:r>
            <a:rPr lang="en-GB" sz="1100">
              <a:latin typeface="Arial" pitchFamily="34" charset="0"/>
              <a:cs typeface="Arial" pitchFamily="34" charset="0"/>
            </a:rPr>
            <a:t>Dependency leave</a:t>
          </a:r>
        </a:p>
        <a:p>
          <a:r>
            <a:rPr lang="en-GB" sz="1100">
              <a:latin typeface="Arial" pitchFamily="34" charset="0"/>
              <a:cs typeface="Arial" pitchFamily="34" charset="0"/>
            </a:rPr>
            <a:t>Job share</a:t>
          </a:r>
        </a:p>
        <a:p>
          <a:r>
            <a:rPr lang="en-GB" sz="1100">
              <a:latin typeface="Arial" pitchFamily="34" charset="0"/>
              <a:cs typeface="Arial" pitchFamily="34" charset="0"/>
            </a:rPr>
            <a:t>Flexible working hours</a:t>
          </a:r>
        </a:p>
        <a:p>
          <a:r>
            <a:rPr lang="en-GB" sz="1100">
              <a:latin typeface="Arial" pitchFamily="34" charset="0"/>
              <a:cs typeface="Arial" pitchFamily="34" charset="0"/>
            </a:rPr>
            <a:t>Domestic distress leave </a:t>
          </a:r>
        </a:p>
        <a:p>
          <a:r>
            <a:rPr lang="en-GB" sz="1100">
              <a:latin typeface="Arial" pitchFamily="34" charset="0"/>
              <a:cs typeface="Arial" pitchFamily="34" charset="0"/>
            </a:rPr>
            <a:t>Reasonable time off to attend appointments </a:t>
          </a:r>
        </a:p>
        <a:p>
          <a:r>
            <a:rPr lang="en-GB" sz="1100">
              <a:latin typeface="Arial" pitchFamily="34" charset="0"/>
              <a:cs typeface="Arial" pitchFamily="34" charset="0"/>
            </a:rPr>
            <a:t>Marriage leave</a:t>
          </a:r>
        </a:p>
        <a:p>
          <a:r>
            <a:rPr lang="en-GB" sz="1100">
              <a:latin typeface="Arial" pitchFamily="34" charset="0"/>
              <a:cs typeface="Arial" pitchFamily="34" charset="0"/>
            </a:rPr>
            <a:t>Incremental increases to annual leave to recognise long serving staff</a:t>
          </a:r>
        </a:p>
      </dgm:t>
    </dgm:pt>
    <dgm:pt modelId="{22A98D00-6DE0-4411-9795-2E4DF9A179E6}" type="parTrans" cxnId="{C53706FB-9182-4C0B-BABA-1B46326DDB02}">
      <dgm:prSet/>
      <dgm:spPr/>
      <dgm:t>
        <a:bodyPr/>
        <a:lstStyle/>
        <a:p>
          <a:endParaRPr lang="en-GB"/>
        </a:p>
      </dgm:t>
    </dgm:pt>
    <dgm:pt modelId="{A4016CEA-BFCD-43E2-AD71-D0E549C49622}" type="sibTrans" cxnId="{C53706FB-9182-4C0B-BABA-1B46326DDB02}">
      <dgm:prSet/>
      <dgm:spPr/>
      <dgm:t>
        <a:bodyPr/>
        <a:lstStyle/>
        <a:p>
          <a:endParaRPr lang="en-GB"/>
        </a:p>
      </dgm:t>
    </dgm:pt>
    <dgm:pt modelId="{A2714F5D-0AAB-4629-B71C-47560CDE6ED8}">
      <dgm:prSet custT="1"/>
      <dgm:spPr/>
      <dgm:t>
        <a:bodyPr/>
        <a:lstStyle/>
        <a:p>
          <a:r>
            <a:rPr lang="en-GB" sz="1100" b="1">
              <a:latin typeface="Arial" pitchFamily="34" charset="0"/>
              <a:cs typeface="Arial" pitchFamily="34" charset="0"/>
            </a:rPr>
            <a:t>Excellence </a:t>
          </a:r>
        </a:p>
        <a:p>
          <a:r>
            <a:rPr lang="en-GB" sz="1100" b="0">
              <a:latin typeface="Arial" pitchFamily="34" charset="0"/>
              <a:cs typeface="Arial" pitchFamily="34" charset="0"/>
            </a:rPr>
            <a:t>Investors in People Accredited </a:t>
          </a:r>
        </a:p>
        <a:p>
          <a:r>
            <a:rPr lang="en-GB" sz="1100">
              <a:latin typeface="Arial" pitchFamily="34" charset="0"/>
              <a:cs typeface="Arial" pitchFamily="34" charset="0"/>
            </a:rPr>
            <a:t>Comprehensive induction training</a:t>
          </a:r>
        </a:p>
        <a:p>
          <a:r>
            <a:rPr lang="en-GB" sz="1100">
              <a:latin typeface="Arial" pitchFamily="34" charset="0"/>
              <a:cs typeface="Arial" pitchFamily="34" charset="0"/>
            </a:rPr>
            <a:t>6 month probation period</a:t>
          </a:r>
        </a:p>
        <a:p>
          <a:r>
            <a:rPr lang="en-GB" sz="1100">
              <a:latin typeface="Arial" pitchFamily="34" charset="0"/>
              <a:cs typeface="Arial" pitchFamily="34" charset="0"/>
            </a:rPr>
            <a:t>Annual Performance Review </a:t>
          </a:r>
        </a:p>
        <a:p>
          <a:r>
            <a:rPr lang="en-GB" sz="1100">
              <a:latin typeface="Arial" pitchFamily="34" charset="0"/>
              <a:cs typeface="Arial" pitchFamily="34" charset="0"/>
            </a:rPr>
            <a:t>121 meetings with line manager </a:t>
          </a:r>
        </a:p>
        <a:p>
          <a:r>
            <a:rPr lang="en-GB" sz="1100">
              <a:latin typeface="Arial" pitchFamily="34" charset="0"/>
              <a:cs typeface="Arial" pitchFamily="34" charset="0"/>
            </a:rPr>
            <a:t>Team Meetings</a:t>
          </a:r>
        </a:p>
        <a:p>
          <a:r>
            <a:rPr lang="en-GB" sz="1100">
              <a:latin typeface="Arial" pitchFamily="34" charset="0"/>
              <a:cs typeface="Arial" pitchFamily="34" charset="0"/>
            </a:rPr>
            <a:t>On the job learning</a:t>
          </a:r>
        </a:p>
        <a:p>
          <a:r>
            <a:rPr lang="en-GB" sz="1100">
              <a:latin typeface="Arial" pitchFamily="34" charset="0"/>
              <a:cs typeface="Arial" pitchFamily="34" charset="0"/>
            </a:rPr>
            <a:t>Learning &amp; development linked to Operational plan </a:t>
          </a:r>
        </a:p>
        <a:p>
          <a:r>
            <a:rPr lang="en-GB" sz="1100">
              <a:latin typeface="Arial" pitchFamily="34" charset="0"/>
              <a:cs typeface="Arial" pitchFamily="34" charset="0"/>
            </a:rPr>
            <a:t>Continuing professional development </a:t>
          </a:r>
        </a:p>
        <a:p>
          <a:r>
            <a:rPr lang="en-GB" sz="1100">
              <a:latin typeface="Arial" pitchFamily="34" charset="0"/>
              <a:cs typeface="Arial" pitchFamily="34" charset="0"/>
            </a:rPr>
            <a:t>Learning &amp; development linked to individual requests</a:t>
          </a:r>
        </a:p>
        <a:p>
          <a:r>
            <a:rPr lang="en-GB" sz="1100">
              <a:latin typeface="Arial" pitchFamily="34" charset="0"/>
              <a:cs typeface="Arial" pitchFamily="34" charset="0"/>
            </a:rPr>
            <a:t>Study leave </a:t>
          </a:r>
        </a:p>
        <a:p>
          <a:r>
            <a:rPr lang="en-GB" sz="1100">
              <a:latin typeface="Arial" pitchFamily="34" charset="0"/>
              <a:cs typeface="Arial" pitchFamily="34" charset="0"/>
            </a:rPr>
            <a:t>Strategy away days</a:t>
          </a:r>
        </a:p>
        <a:p>
          <a:r>
            <a:rPr lang="en-GB" sz="1100">
              <a:latin typeface="Arial" pitchFamily="34" charset="0"/>
              <a:cs typeface="Arial" pitchFamily="34" charset="0"/>
            </a:rPr>
            <a:t>Staff team building away days </a:t>
          </a:r>
        </a:p>
        <a:p>
          <a:r>
            <a:rPr lang="en-GB" sz="1100">
              <a:latin typeface="Arial" pitchFamily="34" charset="0"/>
              <a:cs typeface="Arial" pitchFamily="34" charset="0"/>
            </a:rPr>
            <a:t>Coaching &amp; mentoring </a:t>
          </a:r>
        </a:p>
        <a:p>
          <a:r>
            <a:rPr lang="en-GB" sz="1100">
              <a:latin typeface="Arial" pitchFamily="34" charset="0"/>
              <a:cs typeface="Arial" pitchFamily="34" charset="0"/>
            </a:rPr>
            <a:t>Training certificates</a:t>
          </a:r>
        </a:p>
        <a:p>
          <a:r>
            <a:rPr lang="en-GB" sz="1100">
              <a:latin typeface="Arial" pitchFamily="34" charset="0"/>
              <a:cs typeface="Arial" pitchFamily="34" charset="0"/>
            </a:rPr>
            <a:t>Open culture of communication </a:t>
          </a:r>
        </a:p>
        <a:p>
          <a:r>
            <a:rPr lang="en-GB" sz="1100">
              <a:latin typeface="Arial" pitchFamily="34" charset="0"/>
              <a:cs typeface="Arial" pitchFamily="34" charset="0"/>
            </a:rPr>
            <a:t>Staff empowerment – involvement in decisions and consultations</a:t>
          </a:r>
        </a:p>
        <a:p>
          <a:r>
            <a:rPr lang="en-GB" sz="1100">
              <a:latin typeface="Arial" pitchFamily="34" charset="0"/>
              <a:cs typeface="Arial" pitchFamily="34" charset="0"/>
            </a:rPr>
            <a:t>Policies and procedures</a:t>
          </a:r>
        </a:p>
        <a:p>
          <a:r>
            <a:rPr lang="en-GB" sz="1100">
              <a:latin typeface="Arial" pitchFamily="34" charset="0"/>
              <a:cs typeface="Arial" pitchFamily="34" charset="0"/>
            </a:rPr>
            <a:t>Equality of opportunity  </a:t>
          </a:r>
        </a:p>
      </dgm:t>
    </dgm:pt>
    <dgm:pt modelId="{3DEEB0F6-A7ED-44B1-8D5B-151969D069B6}" type="parTrans" cxnId="{267DB3C0-2C01-49EB-A3F8-F9A19E394B05}">
      <dgm:prSet/>
      <dgm:spPr/>
      <dgm:t>
        <a:bodyPr/>
        <a:lstStyle/>
        <a:p>
          <a:endParaRPr lang="en-GB"/>
        </a:p>
      </dgm:t>
    </dgm:pt>
    <dgm:pt modelId="{715EB7DE-70CC-49D6-B3A9-AD39447AFCC8}" type="sibTrans" cxnId="{267DB3C0-2C01-49EB-A3F8-F9A19E394B05}">
      <dgm:prSet/>
      <dgm:spPr/>
      <dgm:t>
        <a:bodyPr/>
        <a:lstStyle/>
        <a:p>
          <a:endParaRPr lang="en-GB"/>
        </a:p>
      </dgm:t>
    </dgm:pt>
    <dgm:pt modelId="{4FBB1D24-2057-4CBE-A070-478984946650}">
      <dgm:prSet custT="1"/>
      <dgm:spPr/>
      <dgm:t>
        <a:bodyPr/>
        <a:lstStyle/>
        <a:p>
          <a:r>
            <a:rPr lang="en-GB" sz="1100" b="1">
              <a:latin typeface="Arial" pitchFamily="34" charset="0"/>
              <a:cs typeface="Arial" pitchFamily="34" charset="0"/>
            </a:rPr>
            <a:t>Integrity</a:t>
          </a:r>
          <a:endParaRPr lang="en-GB" sz="1100">
            <a:latin typeface="Arial" pitchFamily="34" charset="0"/>
            <a:cs typeface="Arial" pitchFamily="34" charset="0"/>
          </a:endParaRPr>
        </a:p>
        <a:p>
          <a:r>
            <a:rPr lang="en-GB" sz="1100">
              <a:latin typeface="Arial" pitchFamily="34" charset="0"/>
              <a:cs typeface="Arial" pitchFamily="34" charset="0"/>
            </a:rPr>
            <a:t>Salary </a:t>
          </a:r>
        </a:p>
        <a:p>
          <a:r>
            <a:rPr lang="en-GB" sz="1100">
              <a:latin typeface="Arial" pitchFamily="34" charset="0"/>
              <a:cs typeface="Arial" pitchFamily="34" charset="0"/>
            </a:rPr>
            <a:t>Employer Pension contributions (NEST/Company pension scheme)</a:t>
          </a:r>
        </a:p>
        <a:p>
          <a:r>
            <a:rPr lang="en-GB" sz="1100">
              <a:latin typeface="Arial" pitchFamily="34" charset="0"/>
              <a:cs typeface="Arial" pitchFamily="34" charset="0"/>
            </a:rPr>
            <a:t>Access to Financial Adviser </a:t>
          </a:r>
        </a:p>
        <a:p>
          <a:r>
            <a:rPr lang="en-GB" sz="1100">
              <a:latin typeface="Arial" pitchFamily="34" charset="0"/>
              <a:cs typeface="Arial" pitchFamily="34" charset="0"/>
            </a:rPr>
            <a:t>Pay increases linked to NJC – cost of living</a:t>
          </a:r>
        </a:p>
        <a:p>
          <a:r>
            <a:rPr lang="en-GB" sz="1100">
              <a:latin typeface="Arial" pitchFamily="34" charset="0"/>
              <a:cs typeface="Arial" pitchFamily="34" charset="0"/>
            </a:rPr>
            <a:t>Organisation wide training budget </a:t>
          </a:r>
        </a:p>
        <a:p>
          <a:r>
            <a:rPr lang="en-GB" sz="1100">
              <a:latin typeface="Arial" pitchFamily="34" charset="0"/>
              <a:cs typeface="Arial" pitchFamily="34" charset="0"/>
            </a:rPr>
            <a:t>Attendance at external seminars and conferences </a:t>
          </a:r>
        </a:p>
        <a:p>
          <a:r>
            <a:rPr lang="en-GB" sz="1100">
              <a:latin typeface="Arial" pitchFamily="34" charset="0"/>
              <a:cs typeface="Arial" pitchFamily="34" charset="0"/>
            </a:rPr>
            <a:t>Accommodation at events</a:t>
          </a:r>
        </a:p>
        <a:p>
          <a:r>
            <a:rPr lang="en-GB" sz="1100">
              <a:latin typeface="Arial" pitchFamily="34" charset="0"/>
              <a:cs typeface="Arial" pitchFamily="34" charset="0"/>
            </a:rPr>
            <a:t>Business expenses</a:t>
          </a:r>
        </a:p>
        <a:p>
          <a:r>
            <a:rPr lang="en-GB" sz="1100">
              <a:latin typeface="Arial" pitchFamily="34" charset="0"/>
              <a:cs typeface="Arial" pitchFamily="34" charset="0"/>
            </a:rPr>
            <a:t>Car Mileage Scheme </a:t>
          </a:r>
        </a:p>
        <a:p>
          <a:r>
            <a:rPr lang="en-GB" sz="1100">
              <a:latin typeface="Arial" pitchFamily="34" charset="0"/>
              <a:cs typeface="Arial" pitchFamily="34" charset="0"/>
            </a:rPr>
            <a:t>Uniforms </a:t>
          </a:r>
        </a:p>
        <a:p>
          <a:r>
            <a:rPr lang="en-GB" sz="1100">
              <a:latin typeface="Arial" pitchFamily="34" charset="0"/>
              <a:cs typeface="Arial" pitchFamily="34" charset="0"/>
            </a:rPr>
            <a:t>Enhanced paid annual leave</a:t>
          </a:r>
        </a:p>
        <a:p>
          <a:r>
            <a:rPr lang="en-GB" sz="1100">
              <a:latin typeface="Arial" pitchFamily="34" charset="0"/>
              <a:cs typeface="Arial" pitchFamily="34" charset="0"/>
            </a:rPr>
            <a:t>Paid Bank and Public Holidays </a:t>
          </a:r>
        </a:p>
        <a:p>
          <a:r>
            <a:rPr lang="en-GB" sz="1100">
              <a:latin typeface="Arial" pitchFamily="34" charset="0"/>
              <a:cs typeface="Arial" pitchFamily="34" charset="0"/>
            </a:rPr>
            <a:t>Additional celebration days e.g. Royal Wedding, Jubilee</a:t>
          </a:r>
        </a:p>
        <a:p>
          <a:r>
            <a:rPr lang="en-GB" sz="1100">
              <a:latin typeface="Arial" pitchFamily="34" charset="0"/>
              <a:cs typeface="Arial" pitchFamily="34" charset="0"/>
            </a:rPr>
            <a:t>TOIL &amp; Managed Time </a:t>
          </a:r>
        </a:p>
        <a:p>
          <a:r>
            <a:rPr lang="en-GB" sz="1100">
              <a:latin typeface="Arial" pitchFamily="34" charset="0"/>
              <a:cs typeface="Arial" pitchFamily="34" charset="0"/>
            </a:rPr>
            <a:t>Enhanced sick pay</a:t>
          </a:r>
        </a:p>
        <a:p>
          <a:r>
            <a:rPr lang="en-GB" sz="1100">
              <a:latin typeface="Arial" pitchFamily="34" charset="0"/>
              <a:cs typeface="Arial" pitchFamily="34" charset="0"/>
            </a:rPr>
            <a:t>Enhanced Parental Pay (maternity, paternity, adoption pay)</a:t>
          </a:r>
        </a:p>
        <a:p>
          <a:r>
            <a:rPr lang="en-GB" sz="1100">
              <a:latin typeface="Arial" pitchFamily="34" charset="0"/>
              <a:cs typeface="Arial" pitchFamily="34" charset="0"/>
            </a:rPr>
            <a:t>Laptop provision</a:t>
          </a:r>
        </a:p>
        <a:p>
          <a:r>
            <a:rPr lang="en-GB" sz="1100">
              <a:latin typeface="Arial" pitchFamily="34" charset="0"/>
              <a:cs typeface="Arial" pitchFamily="34" charset="0"/>
            </a:rPr>
            <a:t>Mobile phone provision </a:t>
          </a:r>
        </a:p>
        <a:p>
          <a:r>
            <a:rPr lang="en-GB" sz="1100">
              <a:latin typeface="Arial" pitchFamily="34" charset="0"/>
              <a:cs typeface="Arial" pitchFamily="34" charset="0"/>
            </a:rPr>
            <a:t>Bike to Work scheme</a:t>
          </a:r>
        </a:p>
        <a:p>
          <a:r>
            <a:rPr lang="en-GB" sz="1100">
              <a:latin typeface="Arial" pitchFamily="34" charset="0"/>
              <a:cs typeface="Arial" pitchFamily="34" charset="0"/>
            </a:rPr>
            <a:t>Translink TaxSmart scheme  </a:t>
          </a:r>
        </a:p>
        <a:p>
          <a:r>
            <a:rPr lang="en-GB" sz="1100">
              <a:latin typeface="Arial" pitchFamily="34" charset="0"/>
              <a:cs typeface="Arial" pitchFamily="34" charset="0"/>
            </a:rPr>
            <a:t>Death in service plan </a:t>
          </a:r>
        </a:p>
      </dgm:t>
    </dgm:pt>
    <dgm:pt modelId="{CED6F25C-A03D-4794-887B-6E09B0ADD6D6}" type="parTrans" cxnId="{128C7D0A-E7CD-4981-BA68-3B8EE65339C7}">
      <dgm:prSet/>
      <dgm:spPr/>
      <dgm:t>
        <a:bodyPr/>
        <a:lstStyle/>
        <a:p>
          <a:endParaRPr lang="en-GB"/>
        </a:p>
      </dgm:t>
    </dgm:pt>
    <dgm:pt modelId="{E12038A1-4EE0-4F8E-AF63-CCC483DE3E77}" type="sibTrans" cxnId="{128C7D0A-E7CD-4981-BA68-3B8EE65339C7}">
      <dgm:prSet/>
      <dgm:spPr/>
      <dgm:t>
        <a:bodyPr/>
        <a:lstStyle/>
        <a:p>
          <a:endParaRPr lang="en-GB"/>
        </a:p>
      </dgm:t>
    </dgm:pt>
    <dgm:pt modelId="{24628994-7966-4073-A787-3A0670487089}">
      <dgm:prSet custT="1"/>
      <dgm:spPr/>
      <dgm:t>
        <a:bodyPr/>
        <a:lstStyle/>
        <a:p>
          <a:r>
            <a:rPr lang="en-GB" sz="1100" b="1">
              <a:latin typeface="Arial" pitchFamily="34" charset="0"/>
              <a:cs typeface="Arial" pitchFamily="34" charset="0"/>
            </a:rPr>
            <a:t>Inclusion </a:t>
          </a:r>
          <a:endParaRPr lang="en-GB" sz="1100">
            <a:latin typeface="Arial" pitchFamily="34" charset="0"/>
            <a:cs typeface="Arial" pitchFamily="34" charset="0"/>
          </a:endParaRPr>
        </a:p>
        <a:p>
          <a:r>
            <a:rPr lang="en-GB" sz="1100">
              <a:latin typeface="Arial" pitchFamily="34" charset="0"/>
              <a:cs typeface="Arial" pitchFamily="34" charset="0"/>
            </a:rPr>
            <a:t>Return to work interviews </a:t>
          </a:r>
        </a:p>
        <a:p>
          <a:r>
            <a:rPr lang="en-GB" sz="1100">
              <a:latin typeface="Arial" pitchFamily="34" charset="0"/>
              <a:cs typeface="Arial" pitchFamily="34" charset="0"/>
            </a:rPr>
            <a:t>Occupational Health service</a:t>
          </a:r>
        </a:p>
        <a:p>
          <a:r>
            <a:rPr lang="en-GB" sz="1100">
              <a:latin typeface="Arial" pitchFamily="34" charset="0"/>
              <a:cs typeface="Arial" pitchFamily="34" charset="0"/>
            </a:rPr>
            <a:t>Access to Independent counselling service 24/7</a:t>
          </a:r>
        </a:p>
        <a:p>
          <a:r>
            <a:rPr lang="en-GB" sz="1100">
              <a:latin typeface="Arial" pitchFamily="34" charset="0"/>
              <a:cs typeface="Arial" pitchFamily="34" charset="0"/>
            </a:rPr>
            <a:t>Access to a free health check</a:t>
          </a:r>
        </a:p>
        <a:p>
          <a:r>
            <a:rPr lang="en-GB" sz="1100">
              <a:latin typeface="Arial" pitchFamily="34" charset="0"/>
              <a:cs typeface="Arial" pitchFamily="34" charset="0"/>
            </a:rPr>
            <a:t>Staff Health and Wellbeing days</a:t>
          </a:r>
        </a:p>
        <a:p>
          <a:r>
            <a:rPr lang="en-GB" sz="1100">
              <a:latin typeface="Arial" pitchFamily="34" charset="0"/>
              <a:cs typeface="Arial" pitchFamily="34" charset="0"/>
            </a:rPr>
            <a:t>Kitchen facilities </a:t>
          </a:r>
        </a:p>
        <a:p>
          <a:r>
            <a:rPr lang="en-GB" sz="1100">
              <a:latin typeface="Arial" pitchFamily="34" charset="0"/>
              <a:cs typeface="Arial" pitchFamily="34" charset="0"/>
            </a:rPr>
            <a:t>Free tea/coffee/milk/water fountains</a:t>
          </a:r>
        </a:p>
        <a:p>
          <a:r>
            <a:rPr lang="en-GB" sz="1100">
              <a:latin typeface="Arial" pitchFamily="34" charset="0"/>
              <a:cs typeface="Arial" pitchFamily="34" charset="0"/>
            </a:rPr>
            <a:t>Flowers/gifts to recognise employees with 10 and 15 years service</a:t>
          </a:r>
        </a:p>
        <a:p>
          <a:r>
            <a:rPr lang="en-GB" sz="1100">
              <a:latin typeface="Arial" pitchFamily="34" charset="0"/>
              <a:cs typeface="Arial" pitchFamily="34" charset="0"/>
            </a:rPr>
            <a:t>Chairman's letter and gift to recognise staff with 20+ years service</a:t>
          </a:r>
        </a:p>
      </dgm:t>
    </dgm:pt>
    <dgm:pt modelId="{9FB63261-940B-4A5F-B21E-36A3C7572903}" type="parTrans" cxnId="{C869392E-A6F6-4A78-A581-944F3DF5276A}">
      <dgm:prSet/>
      <dgm:spPr/>
      <dgm:t>
        <a:bodyPr/>
        <a:lstStyle/>
        <a:p>
          <a:endParaRPr lang="en-GB"/>
        </a:p>
      </dgm:t>
    </dgm:pt>
    <dgm:pt modelId="{9CCB5019-B9FF-4ABA-8BB2-251F5B202D04}" type="sibTrans" cxnId="{C869392E-A6F6-4A78-A581-944F3DF5276A}">
      <dgm:prSet/>
      <dgm:spPr/>
      <dgm:t>
        <a:bodyPr/>
        <a:lstStyle/>
        <a:p>
          <a:endParaRPr lang="en-GB"/>
        </a:p>
      </dgm:t>
    </dgm:pt>
    <dgm:pt modelId="{0342692E-6699-413F-ACE9-F73728687251}" type="pres">
      <dgm:prSet presAssocID="{B8D217CE-8066-4141-949E-949FFF8086D7}" presName="matrix" presStyleCnt="0">
        <dgm:presLayoutVars>
          <dgm:chMax val="1"/>
          <dgm:dir/>
          <dgm:resizeHandles val="exact"/>
        </dgm:presLayoutVars>
      </dgm:prSet>
      <dgm:spPr/>
      <dgm:t>
        <a:bodyPr/>
        <a:lstStyle/>
        <a:p>
          <a:endParaRPr lang="en-GB"/>
        </a:p>
      </dgm:t>
    </dgm:pt>
    <dgm:pt modelId="{067B05A2-B330-4B93-8E2B-553F2B2778BA}" type="pres">
      <dgm:prSet presAssocID="{B8D217CE-8066-4141-949E-949FFF8086D7}" presName="diamond" presStyleLbl="bgShp" presStyleIdx="0" presStyleCnt="1"/>
      <dgm:spPr/>
    </dgm:pt>
    <dgm:pt modelId="{4A859009-A307-45F9-A769-AA24DDDB37CC}" type="pres">
      <dgm:prSet presAssocID="{B8D217CE-8066-4141-949E-949FFF8086D7}" presName="quad1" presStyleLbl="node1" presStyleIdx="0" presStyleCnt="4" custScaleX="117488" custScaleY="146264" custLinFactX="21253" custLinFactY="79156" custLinFactNeighborX="100000" custLinFactNeighborY="100000">
        <dgm:presLayoutVars>
          <dgm:chMax val="0"/>
          <dgm:chPref val="0"/>
          <dgm:bulletEnabled val="1"/>
        </dgm:presLayoutVars>
      </dgm:prSet>
      <dgm:spPr/>
      <dgm:t>
        <a:bodyPr/>
        <a:lstStyle/>
        <a:p>
          <a:endParaRPr lang="en-GB"/>
        </a:p>
      </dgm:t>
    </dgm:pt>
    <dgm:pt modelId="{C159BF82-E833-4859-A5B6-9862392CBE65}" type="pres">
      <dgm:prSet presAssocID="{B8D217CE-8066-4141-949E-949FFF8086D7}" presName="quad2" presStyleLbl="node1" presStyleIdx="1" presStyleCnt="4" custScaleX="117457" custScaleY="182192" custLinFactNeighborX="12136" custLinFactNeighborY="-10630">
        <dgm:presLayoutVars>
          <dgm:chMax val="0"/>
          <dgm:chPref val="0"/>
          <dgm:bulletEnabled val="1"/>
        </dgm:presLayoutVars>
      </dgm:prSet>
      <dgm:spPr/>
      <dgm:t>
        <a:bodyPr/>
        <a:lstStyle/>
        <a:p>
          <a:endParaRPr lang="en-GB"/>
        </a:p>
      </dgm:t>
    </dgm:pt>
    <dgm:pt modelId="{3A1B7229-8118-4C85-ACA4-18A53F4FA224}" type="pres">
      <dgm:prSet presAssocID="{B8D217CE-8066-4141-949E-949FFF8086D7}" presName="quad3" presStyleLbl="node1" presStyleIdx="2" presStyleCnt="4" custScaleX="121833" custScaleY="212452" custLinFactY="-6434" custLinFactNeighborX="-8712" custLinFactNeighborY="-100000">
        <dgm:presLayoutVars>
          <dgm:chMax val="0"/>
          <dgm:chPref val="0"/>
          <dgm:bulletEnabled val="1"/>
        </dgm:presLayoutVars>
      </dgm:prSet>
      <dgm:spPr/>
      <dgm:t>
        <a:bodyPr/>
        <a:lstStyle/>
        <a:p>
          <a:endParaRPr lang="en-GB"/>
        </a:p>
      </dgm:t>
    </dgm:pt>
    <dgm:pt modelId="{CE193A5F-63ED-4E90-B0DC-3F47C05FC9D1}" type="pres">
      <dgm:prSet presAssocID="{B8D217CE-8066-4141-949E-949FFF8086D7}" presName="quad4" presStyleLbl="node1" presStyleIdx="3" presStyleCnt="4" custScaleX="121830" custScaleY="123469" custLinFactX="-17872" custLinFactNeighborX="-100000" custLinFactNeighborY="83966">
        <dgm:presLayoutVars>
          <dgm:chMax val="0"/>
          <dgm:chPref val="0"/>
          <dgm:bulletEnabled val="1"/>
        </dgm:presLayoutVars>
      </dgm:prSet>
      <dgm:spPr/>
      <dgm:t>
        <a:bodyPr/>
        <a:lstStyle/>
        <a:p>
          <a:endParaRPr lang="en-GB"/>
        </a:p>
      </dgm:t>
    </dgm:pt>
  </dgm:ptLst>
  <dgm:cxnLst>
    <dgm:cxn modelId="{B4E9D261-0BB7-4D63-8713-6DD80D2864A5}" type="presOf" srcId="{B8D217CE-8066-4141-949E-949FFF8086D7}" destId="{0342692E-6699-413F-ACE9-F73728687251}" srcOrd="0" destOrd="0" presId="urn:microsoft.com/office/officeart/2005/8/layout/matrix3"/>
    <dgm:cxn modelId="{00040BE8-077F-44BA-A65A-91628E955272}" type="presOf" srcId="{A2714F5D-0AAB-4629-B71C-47560CDE6ED8}" destId="{C159BF82-E833-4859-A5B6-9862392CBE65}" srcOrd="0" destOrd="0" presId="urn:microsoft.com/office/officeart/2005/8/layout/matrix3"/>
    <dgm:cxn modelId="{267DB3C0-2C01-49EB-A3F8-F9A19E394B05}" srcId="{B8D217CE-8066-4141-949E-949FFF8086D7}" destId="{A2714F5D-0AAB-4629-B71C-47560CDE6ED8}" srcOrd="1" destOrd="0" parTransId="{3DEEB0F6-A7ED-44B1-8D5B-151969D069B6}" sibTransId="{715EB7DE-70CC-49D6-B3A9-AD39447AFCC8}"/>
    <dgm:cxn modelId="{A6BF2894-F28E-4B08-B4DE-7280C0346757}" type="presOf" srcId="{24628994-7966-4073-A787-3A0670487089}" destId="{CE193A5F-63ED-4E90-B0DC-3F47C05FC9D1}" srcOrd="0" destOrd="0" presId="urn:microsoft.com/office/officeart/2005/8/layout/matrix3"/>
    <dgm:cxn modelId="{4E8DE3A0-4094-4934-A489-FFA34042BEBB}" type="presOf" srcId="{0FB46147-C5F3-492B-9C4C-4C31FB593AE6}" destId="{4A859009-A307-45F9-A769-AA24DDDB37CC}" srcOrd="0" destOrd="0" presId="urn:microsoft.com/office/officeart/2005/8/layout/matrix3"/>
    <dgm:cxn modelId="{C869392E-A6F6-4A78-A581-944F3DF5276A}" srcId="{B8D217CE-8066-4141-949E-949FFF8086D7}" destId="{24628994-7966-4073-A787-3A0670487089}" srcOrd="3" destOrd="0" parTransId="{9FB63261-940B-4A5F-B21E-36A3C7572903}" sibTransId="{9CCB5019-B9FF-4ABA-8BB2-251F5B202D04}"/>
    <dgm:cxn modelId="{C53706FB-9182-4C0B-BABA-1B46326DDB02}" srcId="{B8D217CE-8066-4141-949E-949FFF8086D7}" destId="{0FB46147-C5F3-492B-9C4C-4C31FB593AE6}" srcOrd="0" destOrd="0" parTransId="{22A98D00-6DE0-4411-9795-2E4DF9A179E6}" sibTransId="{A4016CEA-BFCD-43E2-AD71-D0E549C49622}"/>
    <dgm:cxn modelId="{4D812611-D51A-420F-9BF2-B492FAD9EABF}" type="presOf" srcId="{4FBB1D24-2057-4CBE-A070-478984946650}" destId="{3A1B7229-8118-4C85-ACA4-18A53F4FA224}" srcOrd="0" destOrd="0" presId="urn:microsoft.com/office/officeart/2005/8/layout/matrix3"/>
    <dgm:cxn modelId="{128C7D0A-E7CD-4981-BA68-3B8EE65339C7}" srcId="{B8D217CE-8066-4141-949E-949FFF8086D7}" destId="{4FBB1D24-2057-4CBE-A070-478984946650}" srcOrd="2" destOrd="0" parTransId="{CED6F25C-A03D-4794-887B-6E09B0ADD6D6}" sibTransId="{E12038A1-4EE0-4F8E-AF63-CCC483DE3E77}"/>
    <dgm:cxn modelId="{6B1B5B62-8B32-48B1-9E97-17B88E75D3CC}" type="presParOf" srcId="{0342692E-6699-413F-ACE9-F73728687251}" destId="{067B05A2-B330-4B93-8E2B-553F2B2778BA}" srcOrd="0" destOrd="0" presId="urn:microsoft.com/office/officeart/2005/8/layout/matrix3"/>
    <dgm:cxn modelId="{1900EC83-CB66-4DFB-8A7E-ED53AAA28663}" type="presParOf" srcId="{0342692E-6699-413F-ACE9-F73728687251}" destId="{4A859009-A307-45F9-A769-AA24DDDB37CC}" srcOrd="1" destOrd="0" presId="urn:microsoft.com/office/officeart/2005/8/layout/matrix3"/>
    <dgm:cxn modelId="{0C49A968-2159-4FE5-BAE6-0AB8A86FA319}" type="presParOf" srcId="{0342692E-6699-413F-ACE9-F73728687251}" destId="{C159BF82-E833-4859-A5B6-9862392CBE65}" srcOrd="2" destOrd="0" presId="urn:microsoft.com/office/officeart/2005/8/layout/matrix3"/>
    <dgm:cxn modelId="{0746EFBF-C4DB-429E-B498-71C7C845BBC8}" type="presParOf" srcId="{0342692E-6699-413F-ACE9-F73728687251}" destId="{3A1B7229-8118-4C85-ACA4-18A53F4FA224}" srcOrd="3" destOrd="0" presId="urn:microsoft.com/office/officeart/2005/8/layout/matrix3"/>
    <dgm:cxn modelId="{BB8FA725-68B3-41C8-9BB9-9FF7104248B2}" type="presParOf" srcId="{0342692E-6699-413F-ACE9-F73728687251}" destId="{CE193A5F-63ED-4E90-B0DC-3F47C05FC9D1}" srcOrd="4" destOrd="0" presId="urn:microsoft.com/office/officeart/2005/8/layout/matrix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7B05A2-B330-4B93-8E2B-553F2B2778BA}">
      <dsp:nvSpPr>
        <dsp:cNvPr id="0" name=""/>
        <dsp:cNvSpPr/>
      </dsp:nvSpPr>
      <dsp:spPr>
        <a:xfrm>
          <a:off x="0" y="809563"/>
          <a:ext cx="6781800" cy="6781800"/>
        </a:xfrm>
        <a:prstGeom prst="diamond">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A859009-A307-45F9-A769-AA24DDDB37CC}">
      <dsp:nvSpPr>
        <dsp:cNvPr id="0" name=""/>
        <dsp:cNvSpPr/>
      </dsp:nvSpPr>
      <dsp:spPr>
        <a:xfrm>
          <a:off x="3620023" y="4932560"/>
          <a:ext cx="3107442" cy="3868539"/>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Caring </a:t>
          </a:r>
          <a:endParaRPr lang="en-GB" sz="1100" kern="1200">
            <a:latin typeface="Arial" pitchFamily="34" charset="0"/>
            <a:cs typeface="Arial" pitchFamily="34" charset="0"/>
          </a:endParaRPr>
        </a:p>
        <a:p>
          <a:pPr lvl="0" algn="ctr" defTabSz="488950">
            <a:lnSpc>
              <a:spcPct val="90000"/>
            </a:lnSpc>
            <a:spcBef>
              <a:spcPct val="0"/>
            </a:spcBef>
            <a:spcAft>
              <a:spcPct val="35000"/>
            </a:spcAft>
          </a:pPr>
          <a:r>
            <a:rPr lang="en-GB" sz="1100" kern="1200">
              <a:latin typeface="Arial" pitchFamily="34" charset="0"/>
              <a:cs typeface="Arial" pitchFamily="34" charset="0"/>
            </a:rPr>
            <a:t>Childcare Vouchers Scheme</a:t>
          </a:r>
        </a:p>
        <a:p>
          <a:pPr lvl="0" algn="ctr" defTabSz="488950">
            <a:lnSpc>
              <a:spcPct val="90000"/>
            </a:lnSpc>
            <a:spcBef>
              <a:spcPct val="0"/>
            </a:spcBef>
            <a:spcAft>
              <a:spcPct val="35000"/>
            </a:spcAft>
          </a:pPr>
          <a:r>
            <a:rPr lang="en-GB" sz="1100" kern="1200">
              <a:latin typeface="Arial" pitchFamily="34" charset="0"/>
              <a:cs typeface="Arial" pitchFamily="34" charset="0"/>
            </a:rPr>
            <a:t>Compassionate &amp; Bereavement Leave</a:t>
          </a:r>
        </a:p>
        <a:p>
          <a:pPr lvl="0" algn="ctr" defTabSz="488950">
            <a:lnSpc>
              <a:spcPct val="90000"/>
            </a:lnSpc>
            <a:spcBef>
              <a:spcPct val="0"/>
            </a:spcBef>
            <a:spcAft>
              <a:spcPct val="35000"/>
            </a:spcAft>
          </a:pPr>
          <a:r>
            <a:rPr lang="en-GB" sz="1100" kern="1200">
              <a:latin typeface="Arial" pitchFamily="34" charset="0"/>
              <a:cs typeface="Arial" pitchFamily="34" charset="0"/>
            </a:rPr>
            <a:t>Early closure at Christmas, Easter and July</a:t>
          </a:r>
        </a:p>
        <a:p>
          <a:pPr lvl="0" algn="ctr" defTabSz="488950">
            <a:lnSpc>
              <a:spcPct val="90000"/>
            </a:lnSpc>
            <a:spcBef>
              <a:spcPct val="0"/>
            </a:spcBef>
            <a:spcAft>
              <a:spcPct val="35000"/>
            </a:spcAft>
          </a:pPr>
          <a:r>
            <a:rPr lang="en-GB" sz="1100" kern="1200">
              <a:latin typeface="Arial" pitchFamily="34" charset="0"/>
              <a:cs typeface="Arial" pitchFamily="34" charset="0"/>
            </a:rPr>
            <a:t>Part time work</a:t>
          </a:r>
        </a:p>
        <a:p>
          <a:pPr lvl="0" algn="ctr" defTabSz="488950">
            <a:lnSpc>
              <a:spcPct val="90000"/>
            </a:lnSpc>
            <a:spcBef>
              <a:spcPct val="0"/>
            </a:spcBef>
            <a:spcAft>
              <a:spcPct val="35000"/>
            </a:spcAft>
          </a:pPr>
          <a:r>
            <a:rPr lang="en-GB" sz="1100" kern="1200">
              <a:latin typeface="Arial" pitchFamily="34" charset="0"/>
              <a:cs typeface="Arial" pitchFamily="34" charset="0"/>
            </a:rPr>
            <a:t>Compressed Hours</a:t>
          </a:r>
        </a:p>
        <a:p>
          <a:pPr lvl="0" algn="ctr" defTabSz="488950">
            <a:lnSpc>
              <a:spcPct val="90000"/>
            </a:lnSpc>
            <a:spcBef>
              <a:spcPct val="0"/>
            </a:spcBef>
            <a:spcAft>
              <a:spcPct val="35000"/>
            </a:spcAft>
          </a:pPr>
          <a:r>
            <a:rPr lang="en-GB" sz="1100" kern="1200">
              <a:latin typeface="Arial" pitchFamily="34" charset="0"/>
              <a:cs typeface="Arial" pitchFamily="34" charset="0"/>
            </a:rPr>
            <a:t>Remote/Home Working </a:t>
          </a:r>
        </a:p>
        <a:p>
          <a:pPr lvl="0" algn="ctr" defTabSz="488950">
            <a:lnSpc>
              <a:spcPct val="90000"/>
            </a:lnSpc>
            <a:spcBef>
              <a:spcPct val="0"/>
            </a:spcBef>
            <a:spcAft>
              <a:spcPct val="35000"/>
            </a:spcAft>
          </a:pPr>
          <a:r>
            <a:rPr lang="en-GB" sz="1100" kern="1200">
              <a:latin typeface="Arial" pitchFamily="34" charset="0"/>
              <a:cs typeface="Arial" pitchFamily="34" charset="0"/>
            </a:rPr>
            <a:t>Parental leave </a:t>
          </a:r>
        </a:p>
        <a:p>
          <a:pPr lvl="0" algn="ctr" defTabSz="488950">
            <a:lnSpc>
              <a:spcPct val="90000"/>
            </a:lnSpc>
            <a:spcBef>
              <a:spcPct val="0"/>
            </a:spcBef>
            <a:spcAft>
              <a:spcPct val="35000"/>
            </a:spcAft>
          </a:pPr>
          <a:r>
            <a:rPr lang="en-GB" sz="1100" kern="1200">
              <a:latin typeface="Arial" pitchFamily="34" charset="0"/>
              <a:cs typeface="Arial" pitchFamily="34" charset="0"/>
            </a:rPr>
            <a:t>Dependency leave</a:t>
          </a:r>
        </a:p>
        <a:p>
          <a:pPr lvl="0" algn="ctr" defTabSz="488950">
            <a:lnSpc>
              <a:spcPct val="90000"/>
            </a:lnSpc>
            <a:spcBef>
              <a:spcPct val="0"/>
            </a:spcBef>
            <a:spcAft>
              <a:spcPct val="35000"/>
            </a:spcAft>
          </a:pPr>
          <a:r>
            <a:rPr lang="en-GB" sz="1100" kern="1200">
              <a:latin typeface="Arial" pitchFamily="34" charset="0"/>
              <a:cs typeface="Arial" pitchFamily="34" charset="0"/>
            </a:rPr>
            <a:t>Job share</a:t>
          </a:r>
        </a:p>
        <a:p>
          <a:pPr lvl="0" algn="ctr" defTabSz="488950">
            <a:lnSpc>
              <a:spcPct val="90000"/>
            </a:lnSpc>
            <a:spcBef>
              <a:spcPct val="0"/>
            </a:spcBef>
            <a:spcAft>
              <a:spcPct val="35000"/>
            </a:spcAft>
          </a:pPr>
          <a:r>
            <a:rPr lang="en-GB" sz="1100" kern="1200">
              <a:latin typeface="Arial" pitchFamily="34" charset="0"/>
              <a:cs typeface="Arial" pitchFamily="34" charset="0"/>
            </a:rPr>
            <a:t>Flexible working hours</a:t>
          </a:r>
        </a:p>
        <a:p>
          <a:pPr lvl="0" algn="ctr" defTabSz="488950">
            <a:lnSpc>
              <a:spcPct val="90000"/>
            </a:lnSpc>
            <a:spcBef>
              <a:spcPct val="0"/>
            </a:spcBef>
            <a:spcAft>
              <a:spcPct val="35000"/>
            </a:spcAft>
          </a:pPr>
          <a:r>
            <a:rPr lang="en-GB" sz="1100" kern="1200">
              <a:latin typeface="Arial" pitchFamily="34" charset="0"/>
              <a:cs typeface="Arial" pitchFamily="34" charset="0"/>
            </a:rPr>
            <a:t>Domestic distress leave </a:t>
          </a:r>
        </a:p>
        <a:p>
          <a:pPr lvl="0" algn="ctr" defTabSz="488950">
            <a:lnSpc>
              <a:spcPct val="90000"/>
            </a:lnSpc>
            <a:spcBef>
              <a:spcPct val="0"/>
            </a:spcBef>
            <a:spcAft>
              <a:spcPct val="35000"/>
            </a:spcAft>
          </a:pPr>
          <a:r>
            <a:rPr lang="en-GB" sz="1100" kern="1200">
              <a:latin typeface="Arial" pitchFamily="34" charset="0"/>
              <a:cs typeface="Arial" pitchFamily="34" charset="0"/>
            </a:rPr>
            <a:t>Reasonable time off to attend appointments </a:t>
          </a:r>
        </a:p>
        <a:p>
          <a:pPr lvl="0" algn="ctr" defTabSz="488950">
            <a:lnSpc>
              <a:spcPct val="90000"/>
            </a:lnSpc>
            <a:spcBef>
              <a:spcPct val="0"/>
            </a:spcBef>
            <a:spcAft>
              <a:spcPct val="35000"/>
            </a:spcAft>
          </a:pPr>
          <a:r>
            <a:rPr lang="en-GB" sz="1100" kern="1200">
              <a:latin typeface="Arial" pitchFamily="34" charset="0"/>
              <a:cs typeface="Arial" pitchFamily="34" charset="0"/>
            </a:rPr>
            <a:t>Marriage leave</a:t>
          </a:r>
        </a:p>
        <a:p>
          <a:pPr lvl="0" algn="ctr" defTabSz="488950">
            <a:lnSpc>
              <a:spcPct val="90000"/>
            </a:lnSpc>
            <a:spcBef>
              <a:spcPct val="0"/>
            </a:spcBef>
            <a:spcAft>
              <a:spcPct val="35000"/>
            </a:spcAft>
          </a:pPr>
          <a:r>
            <a:rPr lang="en-GB" sz="1100" kern="1200">
              <a:latin typeface="Arial" pitchFamily="34" charset="0"/>
              <a:cs typeface="Arial" pitchFamily="34" charset="0"/>
            </a:rPr>
            <a:t>Incremental increases to annual leave to recognise long serving staff</a:t>
          </a:r>
        </a:p>
      </dsp:txBody>
      <dsp:txXfrm>
        <a:off x="3620023" y="4932560"/>
        <a:ext cx="3107442" cy="3868539"/>
      </dsp:txXfrm>
    </dsp:sp>
    <dsp:sp modelId="{C159BF82-E833-4859-A5B6-9862392CBE65}">
      <dsp:nvSpPr>
        <dsp:cNvPr id="0" name=""/>
        <dsp:cNvSpPr/>
      </dsp:nvSpPr>
      <dsp:spPr>
        <a:xfrm>
          <a:off x="3582752" y="85732"/>
          <a:ext cx="3106622" cy="4818799"/>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Excellence </a:t>
          </a:r>
        </a:p>
        <a:p>
          <a:pPr lvl="0" algn="ctr" defTabSz="488950">
            <a:lnSpc>
              <a:spcPct val="90000"/>
            </a:lnSpc>
            <a:spcBef>
              <a:spcPct val="0"/>
            </a:spcBef>
            <a:spcAft>
              <a:spcPct val="35000"/>
            </a:spcAft>
          </a:pPr>
          <a:r>
            <a:rPr lang="en-GB" sz="1100" b="0" kern="1200">
              <a:latin typeface="Arial" pitchFamily="34" charset="0"/>
              <a:cs typeface="Arial" pitchFamily="34" charset="0"/>
            </a:rPr>
            <a:t>Investors in People Accredited </a:t>
          </a:r>
        </a:p>
        <a:p>
          <a:pPr lvl="0" algn="ctr" defTabSz="488950">
            <a:lnSpc>
              <a:spcPct val="90000"/>
            </a:lnSpc>
            <a:spcBef>
              <a:spcPct val="0"/>
            </a:spcBef>
            <a:spcAft>
              <a:spcPct val="35000"/>
            </a:spcAft>
          </a:pPr>
          <a:r>
            <a:rPr lang="en-GB" sz="1100" kern="1200">
              <a:latin typeface="Arial" pitchFamily="34" charset="0"/>
              <a:cs typeface="Arial" pitchFamily="34" charset="0"/>
            </a:rPr>
            <a:t>Comprehensive induction training</a:t>
          </a:r>
        </a:p>
        <a:p>
          <a:pPr lvl="0" algn="ctr" defTabSz="488950">
            <a:lnSpc>
              <a:spcPct val="90000"/>
            </a:lnSpc>
            <a:spcBef>
              <a:spcPct val="0"/>
            </a:spcBef>
            <a:spcAft>
              <a:spcPct val="35000"/>
            </a:spcAft>
          </a:pPr>
          <a:r>
            <a:rPr lang="en-GB" sz="1100" kern="1200">
              <a:latin typeface="Arial" pitchFamily="34" charset="0"/>
              <a:cs typeface="Arial" pitchFamily="34" charset="0"/>
            </a:rPr>
            <a:t>6 month probation period</a:t>
          </a:r>
        </a:p>
        <a:p>
          <a:pPr lvl="0" algn="ctr" defTabSz="488950">
            <a:lnSpc>
              <a:spcPct val="90000"/>
            </a:lnSpc>
            <a:spcBef>
              <a:spcPct val="0"/>
            </a:spcBef>
            <a:spcAft>
              <a:spcPct val="35000"/>
            </a:spcAft>
          </a:pPr>
          <a:r>
            <a:rPr lang="en-GB" sz="1100" kern="1200">
              <a:latin typeface="Arial" pitchFamily="34" charset="0"/>
              <a:cs typeface="Arial" pitchFamily="34" charset="0"/>
            </a:rPr>
            <a:t>Annual Performance Review </a:t>
          </a:r>
        </a:p>
        <a:p>
          <a:pPr lvl="0" algn="ctr" defTabSz="488950">
            <a:lnSpc>
              <a:spcPct val="90000"/>
            </a:lnSpc>
            <a:spcBef>
              <a:spcPct val="0"/>
            </a:spcBef>
            <a:spcAft>
              <a:spcPct val="35000"/>
            </a:spcAft>
          </a:pPr>
          <a:r>
            <a:rPr lang="en-GB" sz="1100" kern="1200">
              <a:latin typeface="Arial" pitchFamily="34" charset="0"/>
              <a:cs typeface="Arial" pitchFamily="34" charset="0"/>
            </a:rPr>
            <a:t>121 meetings with line manager </a:t>
          </a:r>
        </a:p>
        <a:p>
          <a:pPr lvl="0" algn="ctr" defTabSz="488950">
            <a:lnSpc>
              <a:spcPct val="90000"/>
            </a:lnSpc>
            <a:spcBef>
              <a:spcPct val="0"/>
            </a:spcBef>
            <a:spcAft>
              <a:spcPct val="35000"/>
            </a:spcAft>
          </a:pPr>
          <a:r>
            <a:rPr lang="en-GB" sz="1100" kern="1200">
              <a:latin typeface="Arial" pitchFamily="34" charset="0"/>
              <a:cs typeface="Arial" pitchFamily="34" charset="0"/>
            </a:rPr>
            <a:t>Team Meetings</a:t>
          </a:r>
        </a:p>
        <a:p>
          <a:pPr lvl="0" algn="ctr" defTabSz="488950">
            <a:lnSpc>
              <a:spcPct val="90000"/>
            </a:lnSpc>
            <a:spcBef>
              <a:spcPct val="0"/>
            </a:spcBef>
            <a:spcAft>
              <a:spcPct val="35000"/>
            </a:spcAft>
          </a:pPr>
          <a:r>
            <a:rPr lang="en-GB" sz="1100" kern="1200">
              <a:latin typeface="Arial" pitchFamily="34" charset="0"/>
              <a:cs typeface="Arial" pitchFamily="34" charset="0"/>
            </a:rPr>
            <a:t>On the job learning</a:t>
          </a:r>
        </a:p>
        <a:p>
          <a:pPr lvl="0" algn="ctr" defTabSz="488950">
            <a:lnSpc>
              <a:spcPct val="90000"/>
            </a:lnSpc>
            <a:spcBef>
              <a:spcPct val="0"/>
            </a:spcBef>
            <a:spcAft>
              <a:spcPct val="35000"/>
            </a:spcAft>
          </a:pPr>
          <a:r>
            <a:rPr lang="en-GB" sz="1100" kern="1200">
              <a:latin typeface="Arial" pitchFamily="34" charset="0"/>
              <a:cs typeface="Arial" pitchFamily="34" charset="0"/>
            </a:rPr>
            <a:t>Learning &amp; development linked to Operational plan </a:t>
          </a:r>
        </a:p>
        <a:p>
          <a:pPr lvl="0" algn="ctr" defTabSz="488950">
            <a:lnSpc>
              <a:spcPct val="90000"/>
            </a:lnSpc>
            <a:spcBef>
              <a:spcPct val="0"/>
            </a:spcBef>
            <a:spcAft>
              <a:spcPct val="35000"/>
            </a:spcAft>
          </a:pPr>
          <a:r>
            <a:rPr lang="en-GB" sz="1100" kern="1200">
              <a:latin typeface="Arial" pitchFamily="34" charset="0"/>
              <a:cs typeface="Arial" pitchFamily="34" charset="0"/>
            </a:rPr>
            <a:t>Continuing professional development </a:t>
          </a:r>
        </a:p>
        <a:p>
          <a:pPr lvl="0" algn="ctr" defTabSz="488950">
            <a:lnSpc>
              <a:spcPct val="90000"/>
            </a:lnSpc>
            <a:spcBef>
              <a:spcPct val="0"/>
            </a:spcBef>
            <a:spcAft>
              <a:spcPct val="35000"/>
            </a:spcAft>
          </a:pPr>
          <a:r>
            <a:rPr lang="en-GB" sz="1100" kern="1200">
              <a:latin typeface="Arial" pitchFamily="34" charset="0"/>
              <a:cs typeface="Arial" pitchFamily="34" charset="0"/>
            </a:rPr>
            <a:t>Learning &amp; development linked to individual requests</a:t>
          </a:r>
        </a:p>
        <a:p>
          <a:pPr lvl="0" algn="ctr" defTabSz="488950">
            <a:lnSpc>
              <a:spcPct val="90000"/>
            </a:lnSpc>
            <a:spcBef>
              <a:spcPct val="0"/>
            </a:spcBef>
            <a:spcAft>
              <a:spcPct val="35000"/>
            </a:spcAft>
          </a:pPr>
          <a:r>
            <a:rPr lang="en-GB" sz="1100" kern="1200">
              <a:latin typeface="Arial" pitchFamily="34" charset="0"/>
              <a:cs typeface="Arial" pitchFamily="34" charset="0"/>
            </a:rPr>
            <a:t>Study leave </a:t>
          </a:r>
        </a:p>
        <a:p>
          <a:pPr lvl="0" algn="ctr" defTabSz="488950">
            <a:lnSpc>
              <a:spcPct val="90000"/>
            </a:lnSpc>
            <a:spcBef>
              <a:spcPct val="0"/>
            </a:spcBef>
            <a:spcAft>
              <a:spcPct val="35000"/>
            </a:spcAft>
          </a:pPr>
          <a:r>
            <a:rPr lang="en-GB" sz="1100" kern="1200">
              <a:latin typeface="Arial" pitchFamily="34" charset="0"/>
              <a:cs typeface="Arial" pitchFamily="34" charset="0"/>
            </a:rPr>
            <a:t>Strategy away days</a:t>
          </a:r>
        </a:p>
        <a:p>
          <a:pPr lvl="0" algn="ctr" defTabSz="488950">
            <a:lnSpc>
              <a:spcPct val="90000"/>
            </a:lnSpc>
            <a:spcBef>
              <a:spcPct val="0"/>
            </a:spcBef>
            <a:spcAft>
              <a:spcPct val="35000"/>
            </a:spcAft>
          </a:pPr>
          <a:r>
            <a:rPr lang="en-GB" sz="1100" kern="1200">
              <a:latin typeface="Arial" pitchFamily="34" charset="0"/>
              <a:cs typeface="Arial" pitchFamily="34" charset="0"/>
            </a:rPr>
            <a:t>Staff team building away days </a:t>
          </a:r>
        </a:p>
        <a:p>
          <a:pPr lvl="0" algn="ctr" defTabSz="488950">
            <a:lnSpc>
              <a:spcPct val="90000"/>
            </a:lnSpc>
            <a:spcBef>
              <a:spcPct val="0"/>
            </a:spcBef>
            <a:spcAft>
              <a:spcPct val="35000"/>
            </a:spcAft>
          </a:pPr>
          <a:r>
            <a:rPr lang="en-GB" sz="1100" kern="1200">
              <a:latin typeface="Arial" pitchFamily="34" charset="0"/>
              <a:cs typeface="Arial" pitchFamily="34" charset="0"/>
            </a:rPr>
            <a:t>Coaching &amp; mentoring </a:t>
          </a:r>
        </a:p>
        <a:p>
          <a:pPr lvl="0" algn="ctr" defTabSz="488950">
            <a:lnSpc>
              <a:spcPct val="90000"/>
            </a:lnSpc>
            <a:spcBef>
              <a:spcPct val="0"/>
            </a:spcBef>
            <a:spcAft>
              <a:spcPct val="35000"/>
            </a:spcAft>
          </a:pPr>
          <a:r>
            <a:rPr lang="en-GB" sz="1100" kern="1200">
              <a:latin typeface="Arial" pitchFamily="34" charset="0"/>
              <a:cs typeface="Arial" pitchFamily="34" charset="0"/>
            </a:rPr>
            <a:t>Training certificates</a:t>
          </a:r>
        </a:p>
        <a:p>
          <a:pPr lvl="0" algn="ctr" defTabSz="488950">
            <a:lnSpc>
              <a:spcPct val="90000"/>
            </a:lnSpc>
            <a:spcBef>
              <a:spcPct val="0"/>
            </a:spcBef>
            <a:spcAft>
              <a:spcPct val="35000"/>
            </a:spcAft>
          </a:pPr>
          <a:r>
            <a:rPr lang="en-GB" sz="1100" kern="1200">
              <a:latin typeface="Arial" pitchFamily="34" charset="0"/>
              <a:cs typeface="Arial" pitchFamily="34" charset="0"/>
            </a:rPr>
            <a:t>Open culture of communication </a:t>
          </a:r>
        </a:p>
        <a:p>
          <a:pPr lvl="0" algn="ctr" defTabSz="488950">
            <a:lnSpc>
              <a:spcPct val="90000"/>
            </a:lnSpc>
            <a:spcBef>
              <a:spcPct val="0"/>
            </a:spcBef>
            <a:spcAft>
              <a:spcPct val="35000"/>
            </a:spcAft>
          </a:pPr>
          <a:r>
            <a:rPr lang="en-GB" sz="1100" kern="1200">
              <a:latin typeface="Arial" pitchFamily="34" charset="0"/>
              <a:cs typeface="Arial" pitchFamily="34" charset="0"/>
            </a:rPr>
            <a:t>Staff empowerment – involvement in decisions and consultations</a:t>
          </a:r>
        </a:p>
        <a:p>
          <a:pPr lvl="0" algn="ctr" defTabSz="488950">
            <a:lnSpc>
              <a:spcPct val="90000"/>
            </a:lnSpc>
            <a:spcBef>
              <a:spcPct val="0"/>
            </a:spcBef>
            <a:spcAft>
              <a:spcPct val="35000"/>
            </a:spcAft>
          </a:pPr>
          <a:r>
            <a:rPr lang="en-GB" sz="1100" kern="1200">
              <a:latin typeface="Arial" pitchFamily="34" charset="0"/>
              <a:cs typeface="Arial" pitchFamily="34" charset="0"/>
            </a:rPr>
            <a:t>Policies and procedures</a:t>
          </a:r>
        </a:p>
        <a:p>
          <a:pPr lvl="0" algn="ctr" defTabSz="488950">
            <a:lnSpc>
              <a:spcPct val="90000"/>
            </a:lnSpc>
            <a:spcBef>
              <a:spcPct val="0"/>
            </a:spcBef>
            <a:spcAft>
              <a:spcPct val="35000"/>
            </a:spcAft>
          </a:pPr>
          <a:r>
            <a:rPr lang="en-GB" sz="1100" kern="1200">
              <a:latin typeface="Arial" pitchFamily="34" charset="0"/>
              <a:cs typeface="Arial" pitchFamily="34" charset="0"/>
            </a:rPr>
            <a:t>Equality of opportunity  </a:t>
          </a:r>
        </a:p>
      </dsp:txBody>
      <dsp:txXfrm>
        <a:off x="3582752" y="85732"/>
        <a:ext cx="3106622" cy="4818799"/>
      </dsp:txXfrm>
    </dsp:sp>
    <dsp:sp modelId="{3A1B7229-8118-4C85-ACA4-18A53F4FA224}">
      <dsp:nvSpPr>
        <dsp:cNvPr id="0" name=""/>
        <dsp:cNvSpPr/>
      </dsp:nvSpPr>
      <dsp:spPr>
        <a:xfrm>
          <a:off x="125116" y="0"/>
          <a:ext cx="3222363" cy="5619147"/>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Integrity</a:t>
          </a:r>
          <a:endParaRPr lang="en-GB" sz="1100" kern="1200">
            <a:latin typeface="Arial" pitchFamily="34" charset="0"/>
            <a:cs typeface="Arial" pitchFamily="34" charset="0"/>
          </a:endParaRPr>
        </a:p>
        <a:p>
          <a:pPr lvl="0" algn="ctr" defTabSz="488950">
            <a:lnSpc>
              <a:spcPct val="90000"/>
            </a:lnSpc>
            <a:spcBef>
              <a:spcPct val="0"/>
            </a:spcBef>
            <a:spcAft>
              <a:spcPct val="35000"/>
            </a:spcAft>
          </a:pPr>
          <a:r>
            <a:rPr lang="en-GB" sz="1100" kern="1200">
              <a:latin typeface="Arial" pitchFamily="34" charset="0"/>
              <a:cs typeface="Arial" pitchFamily="34" charset="0"/>
            </a:rPr>
            <a:t>Salary </a:t>
          </a:r>
        </a:p>
        <a:p>
          <a:pPr lvl="0" algn="ctr" defTabSz="488950">
            <a:lnSpc>
              <a:spcPct val="90000"/>
            </a:lnSpc>
            <a:spcBef>
              <a:spcPct val="0"/>
            </a:spcBef>
            <a:spcAft>
              <a:spcPct val="35000"/>
            </a:spcAft>
          </a:pPr>
          <a:r>
            <a:rPr lang="en-GB" sz="1100" kern="1200">
              <a:latin typeface="Arial" pitchFamily="34" charset="0"/>
              <a:cs typeface="Arial" pitchFamily="34" charset="0"/>
            </a:rPr>
            <a:t>Employer Pension contributions (NEST/Company pension scheme)</a:t>
          </a:r>
        </a:p>
        <a:p>
          <a:pPr lvl="0" algn="ctr" defTabSz="488950">
            <a:lnSpc>
              <a:spcPct val="90000"/>
            </a:lnSpc>
            <a:spcBef>
              <a:spcPct val="0"/>
            </a:spcBef>
            <a:spcAft>
              <a:spcPct val="35000"/>
            </a:spcAft>
          </a:pPr>
          <a:r>
            <a:rPr lang="en-GB" sz="1100" kern="1200">
              <a:latin typeface="Arial" pitchFamily="34" charset="0"/>
              <a:cs typeface="Arial" pitchFamily="34" charset="0"/>
            </a:rPr>
            <a:t>Access to Financial Adviser </a:t>
          </a:r>
        </a:p>
        <a:p>
          <a:pPr lvl="0" algn="ctr" defTabSz="488950">
            <a:lnSpc>
              <a:spcPct val="90000"/>
            </a:lnSpc>
            <a:spcBef>
              <a:spcPct val="0"/>
            </a:spcBef>
            <a:spcAft>
              <a:spcPct val="35000"/>
            </a:spcAft>
          </a:pPr>
          <a:r>
            <a:rPr lang="en-GB" sz="1100" kern="1200">
              <a:latin typeface="Arial" pitchFamily="34" charset="0"/>
              <a:cs typeface="Arial" pitchFamily="34" charset="0"/>
            </a:rPr>
            <a:t>Pay increases linked to NJC – cost of living</a:t>
          </a:r>
        </a:p>
        <a:p>
          <a:pPr lvl="0" algn="ctr" defTabSz="488950">
            <a:lnSpc>
              <a:spcPct val="90000"/>
            </a:lnSpc>
            <a:spcBef>
              <a:spcPct val="0"/>
            </a:spcBef>
            <a:spcAft>
              <a:spcPct val="35000"/>
            </a:spcAft>
          </a:pPr>
          <a:r>
            <a:rPr lang="en-GB" sz="1100" kern="1200">
              <a:latin typeface="Arial" pitchFamily="34" charset="0"/>
              <a:cs typeface="Arial" pitchFamily="34" charset="0"/>
            </a:rPr>
            <a:t>Organisation wide training budget </a:t>
          </a:r>
        </a:p>
        <a:p>
          <a:pPr lvl="0" algn="ctr" defTabSz="488950">
            <a:lnSpc>
              <a:spcPct val="90000"/>
            </a:lnSpc>
            <a:spcBef>
              <a:spcPct val="0"/>
            </a:spcBef>
            <a:spcAft>
              <a:spcPct val="35000"/>
            </a:spcAft>
          </a:pPr>
          <a:r>
            <a:rPr lang="en-GB" sz="1100" kern="1200">
              <a:latin typeface="Arial" pitchFamily="34" charset="0"/>
              <a:cs typeface="Arial" pitchFamily="34" charset="0"/>
            </a:rPr>
            <a:t>Attendance at external seminars and conferences </a:t>
          </a:r>
        </a:p>
        <a:p>
          <a:pPr lvl="0" algn="ctr" defTabSz="488950">
            <a:lnSpc>
              <a:spcPct val="90000"/>
            </a:lnSpc>
            <a:spcBef>
              <a:spcPct val="0"/>
            </a:spcBef>
            <a:spcAft>
              <a:spcPct val="35000"/>
            </a:spcAft>
          </a:pPr>
          <a:r>
            <a:rPr lang="en-GB" sz="1100" kern="1200">
              <a:latin typeface="Arial" pitchFamily="34" charset="0"/>
              <a:cs typeface="Arial" pitchFamily="34" charset="0"/>
            </a:rPr>
            <a:t>Accommodation at events</a:t>
          </a:r>
        </a:p>
        <a:p>
          <a:pPr lvl="0" algn="ctr" defTabSz="488950">
            <a:lnSpc>
              <a:spcPct val="90000"/>
            </a:lnSpc>
            <a:spcBef>
              <a:spcPct val="0"/>
            </a:spcBef>
            <a:spcAft>
              <a:spcPct val="35000"/>
            </a:spcAft>
          </a:pPr>
          <a:r>
            <a:rPr lang="en-GB" sz="1100" kern="1200">
              <a:latin typeface="Arial" pitchFamily="34" charset="0"/>
              <a:cs typeface="Arial" pitchFamily="34" charset="0"/>
            </a:rPr>
            <a:t>Business expenses</a:t>
          </a:r>
        </a:p>
        <a:p>
          <a:pPr lvl="0" algn="ctr" defTabSz="488950">
            <a:lnSpc>
              <a:spcPct val="90000"/>
            </a:lnSpc>
            <a:spcBef>
              <a:spcPct val="0"/>
            </a:spcBef>
            <a:spcAft>
              <a:spcPct val="35000"/>
            </a:spcAft>
          </a:pPr>
          <a:r>
            <a:rPr lang="en-GB" sz="1100" kern="1200">
              <a:latin typeface="Arial" pitchFamily="34" charset="0"/>
              <a:cs typeface="Arial" pitchFamily="34" charset="0"/>
            </a:rPr>
            <a:t>Car Mileage Scheme </a:t>
          </a:r>
        </a:p>
        <a:p>
          <a:pPr lvl="0" algn="ctr" defTabSz="488950">
            <a:lnSpc>
              <a:spcPct val="90000"/>
            </a:lnSpc>
            <a:spcBef>
              <a:spcPct val="0"/>
            </a:spcBef>
            <a:spcAft>
              <a:spcPct val="35000"/>
            </a:spcAft>
          </a:pPr>
          <a:r>
            <a:rPr lang="en-GB" sz="1100" kern="1200">
              <a:latin typeface="Arial" pitchFamily="34" charset="0"/>
              <a:cs typeface="Arial" pitchFamily="34" charset="0"/>
            </a:rPr>
            <a:t>Uniforms </a:t>
          </a:r>
        </a:p>
        <a:p>
          <a:pPr lvl="0" algn="ctr" defTabSz="488950">
            <a:lnSpc>
              <a:spcPct val="90000"/>
            </a:lnSpc>
            <a:spcBef>
              <a:spcPct val="0"/>
            </a:spcBef>
            <a:spcAft>
              <a:spcPct val="35000"/>
            </a:spcAft>
          </a:pPr>
          <a:r>
            <a:rPr lang="en-GB" sz="1100" kern="1200">
              <a:latin typeface="Arial" pitchFamily="34" charset="0"/>
              <a:cs typeface="Arial" pitchFamily="34" charset="0"/>
            </a:rPr>
            <a:t>Enhanced paid annual leave</a:t>
          </a:r>
        </a:p>
        <a:p>
          <a:pPr lvl="0" algn="ctr" defTabSz="488950">
            <a:lnSpc>
              <a:spcPct val="90000"/>
            </a:lnSpc>
            <a:spcBef>
              <a:spcPct val="0"/>
            </a:spcBef>
            <a:spcAft>
              <a:spcPct val="35000"/>
            </a:spcAft>
          </a:pPr>
          <a:r>
            <a:rPr lang="en-GB" sz="1100" kern="1200">
              <a:latin typeface="Arial" pitchFamily="34" charset="0"/>
              <a:cs typeface="Arial" pitchFamily="34" charset="0"/>
            </a:rPr>
            <a:t>Paid Bank and Public Holidays </a:t>
          </a:r>
        </a:p>
        <a:p>
          <a:pPr lvl="0" algn="ctr" defTabSz="488950">
            <a:lnSpc>
              <a:spcPct val="90000"/>
            </a:lnSpc>
            <a:spcBef>
              <a:spcPct val="0"/>
            </a:spcBef>
            <a:spcAft>
              <a:spcPct val="35000"/>
            </a:spcAft>
          </a:pPr>
          <a:r>
            <a:rPr lang="en-GB" sz="1100" kern="1200">
              <a:latin typeface="Arial" pitchFamily="34" charset="0"/>
              <a:cs typeface="Arial" pitchFamily="34" charset="0"/>
            </a:rPr>
            <a:t>Additional celebration days e.g. Royal Wedding, Jubilee</a:t>
          </a:r>
        </a:p>
        <a:p>
          <a:pPr lvl="0" algn="ctr" defTabSz="488950">
            <a:lnSpc>
              <a:spcPct val="90000"/>
            </a:lnSpc>
            <a:spcBef>
              <a:spcPct val="0"/>
            </a:spcBef>
            <a:spcAft>
              <a:spcPct val="35000"/>
            </a:spcAft>
          </a:pPr>
          <a:r>
            <a:rPr lang="en-GB" sz="1100" kern="1200">
              <a:latin typeface="Arial" pitchFamily="34" charset="0"/>
              <a:cs typeface="Arial" pitchFamily="34" charset="0"/>
            </a:rPr>
            <a:t>TOIL &amp; Managed Time </a:t>
          </a:r>
        </a:p>
        <a:p>
          <a:pPr lvl="0" algn="ctr" defTabSz="488950">
            <a:lnSpc>
              <a:spcPct val="90000"/>
            </a:lnSpc>
            <a:spcBef>
              <a:spcPct val="0"/>
            </a:spcBef>
            <a:spcAft>
              <a:spcPct val="35000"/>
            </a:spcAft>
          </a:pPr>
          <a:r>
            <a:rPr lang="en-GB" sz="1100" kern="1200">
              <a:latin typeface="Arial" pitchFamily="34" charset="0"/>
              <a:cs typeface="Arial" pitchFamily="34" charset="0"/>
            </a:rPr>
            <a:t>Enhanced sick pay</a:t>
          </a:r>
        </a:p>
        <a:p>
          <a:pPr lvl="0" algn="ctr" defTabSz="488950">
            <a:lnSpc>
              <a:spcPct val="90000"/>
            </a:lnSpc>
            <a:spcBef>
              <a:spcPct val="0"/>
            </a:spcBef>
            <a:spcAft>
              <a:spcPct val="35000"/>
            </a:spcAft>
          </a:pPr>
          <a:r>
            <a:rPr lang="en-GB" sz="1100" kern="1200">
              <a:latin typeface="Arial" pitchFamily="34" charset="0"/>
              <a:cs typeface="Arial" pitchFamily="34" charset="0"/>
            </a:rPr>
            <a:t>Enhanced Parental Pay (maternity, paternity, adoption pay)</a:t>
          </a:r>
        </a:p>
        <a:p>
          <a:pPr lvl="0" algn="ctr" defTabSz="488950">
            <a:lnSpc>
              <a:spcPct val="90000"/>
            </a:lnSpc>
            <a:spcBef>
              <a:spcPct val="0"/>
            </a:spcBef>
            <a:spcAft>
              <a:spcPct val="35000"/>
            </a:spcAft>
          </a:pPr>
          <a:r>
            <a:rPr lang="en-GB" sz="1100" kern="1200">
              <a:latin typeface="Arial" pitchFamily="34" charset="0"/>
              <a:cs typeface="Arial" pitchFamily="34" charset="0"/>
            </a:rPr>
            <a:t>Laptop provision</a:t>
          </a:r>
        </a:p>
        <a:p>
          <a:pPr lvl="0" algn="ctr" defTabSz="488950">
            <a:lnSpc>
              <a:spcPct val="90000"/>
            </a:lnSpc>
            <a:spcBef>
              <a:spcPct val="0"/>
            </a:spcBef>
            <a:spcAft>
              <a:spcPct val="35000"/>
            </a:spcAft>
          </a:pPr>
          <a:r>
            <a:rPr lang="en-GB" sz="1100" kern="1200">
              <a:latin typeface="Arial" pitchFamily="34" charset="0"/>
              <a:cs typeface="Arial" pitchFamily="34" charset="0"/>
            </a:rPr>
            <a:t>Mobile phone provision </a:t>
          </a:r>
        </a:p>
        <a:p>
          <a:pPr lvl="0" algn="ctr" defTabSz="488950">
            <a:lnSpc>
              <a:spcPct val="90000"/>
            </a:lnSpc>
            <a:spcBef>
              <a:spcPct val="0"/>
            </a:spcBef>
            <a:spcAft>
              <a:spcPct val="35000"/>
            </a:spcAft>
          </a:pPr>
          <a:r>
            <a:rPr lang="en-GB" sz="1100" kern="1200">
              <a:latin typeface="Arial" pitchFamily="34" charset="0"/>
              <a:cs typeface="Arial" pitchFamily="34" charset="0"/>
            </a:rPr>
            <a:t>Bike to Work scheme</a:t>
          </a:r>
        </a:p>
        <a:p>
          <a:pPr lvl="0" algn="ctr" defTabSz="488950">
            <a:lnSpc>
              <a:spcPct val="90000"/>
            </a:lnSpc>
            <a:spcBef>
              <a:spcPct val="0"/>
            </a:spcBef>
            <a:spcAft>
              <a:spcPct val="35000"/>
            </a:spcAft>
          </a:pPr>
          <a:r>
            <a:rPr lang="en-GB" sz="1100" kern="1200">
              <a:latin typeface="Arial" pitchFamily="34" charset="0"/>
              <a:cs typeface="Arial" pitchFamily="34" charset="0"/>
            </a:rPr>
            <a:t>Translink TaxSmart scheme  </a:t>
          </a:r>
        </a:p>
        <a:p>
          <a:pPr lvl="0" algn="ctr" defTabSz="488950">
            <a:lnSpc>
              <a:spcPct val="90000"/>
            </a:lnSpc>
            <a:spcBef>
              <a:spcPct val="0"/>
            </a:spcBef>
            <a:spcAft>
              <a:spcPct val="35000"/>
            </a:spcAft>
          </a:pPr>
          <a:r>
            <a:rPr lang="en-GB" sz="1100" kern="1200">
              <a:latin typeface="Arial" pitchFamily="34" charset="0"/>
              <a:cs typeface="Arial" pitchFamily="34" charset="0"/>
            </a:rPr>
            <a:t>Death in service plan </a:t>
          </a:r>
        </a:p>
      </dsp:txBody>
      <dsp:txXfrm>
        <a:off x="125116" y="0"/>
        <a:ext cx="3222363" cy="5619147"/>
      </dsp:txXfrm>
    </dsp:sp>
    <dsp:sp modelId="{CE193A5F-63ED-4E90-B0DC-3F47C05FC9D1}">
      <dsp:nvSpPr>
        <dsp:cNvPr id="0" name=""/>
        <dsp:cNvSpPr/>
      </dsp:nvSpPr>
      <dsp:spPr>
        <a:xfrm>
          <a:off x="86337" y="5535465"/>
          <a:ext cx="3222284" cy="3265634"/>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Inclusion </a:t>
          </a:r>
          <a:endParaRPr lang="en-GB" sz="1100" kern="1200">
            <a:latin typeface="Arial" pitchFamily="34" charset="0"/>
            <a:cs typeface="Arial" pitchFamily="34" charset="0"/>
          </a:endParaRPr>
        </a:p>
        <a:p>
          <a:pPr lvl="0" algn="ctr" defTabSz="488950">
            <a:lnSpc>
              <a:spcPct val="90000"/>
            </a:lnSpc>
            <a:spcBef>
              <a:spcPct val="0"/>
            </a:spcBef>
            <a:spcAft>
              <a:spcPct val="35000"/>
            </a:spcAft>
          </a:pPr>
          <a:r>
            <a:rPr lang="en-GB" sz="1100" kern="1200">
              <a:latin typeface="Arial" pitchFamily="34" charset="0"/>
              <a:cs typeface="Arial" pitchFamily="34" charset="0"/>
            </a:rPr>
            <a:t>Return to work interviews </a:t>
          </a:r>
        </a:p>
        <a:p>
          <a:pPr lvl="0" algn="ctr" defTabSz="488950">
            <a:lnSpc>
              <a:spcPct val="90000"/>
            </a:lnSpc>
            <a:spcBef>
              <a:spcPct val="0"/>
            </a:spcBef>
            <a:spcAft>
              <a:spcPct val="35000"/>
            </a:spcAft>
          </a:pPr>
          <a:r>
            <a:rPr lang="en-GB" sz="1100" kern="1200">
              <a:latin typeface="Arial" pitchFamily="34" charset="0"/>
              <a:cs typeface="Arial" pitchFamily="34" charset="0"/>
            </a:rPr>
            <a:t>Occupational Health service</a:t>
          </a:r>
        </a:p>
        <a:p>
          <a:pPr lvl="0" algn="ctr" defTabSz="488950">
            <a:lnSpc>
              <a:spcPct val="90000"/>
            </a:lnSpc>
            <a:spcBef>
              <a:spcPct val="0"/>
            </a:spcBef>
            <a:spcAft>
              <a:spcPct val="35000"/>
            </a:spcAft>
          </a:pPr>
          <a:r>
            <a:rPr lang="en-GB" sz="1100" kern="1200">
              <a:latin typeface="Arial" pitchFamily="34" charset="0"/>
              <a:cs typeface="Arial" pitchFamily="34" charset="0"/>
            </a:rPr>
            <a:t>Access to Independent counselling service 24/7</a:t>
          </a:r>
        </a:p>
        <a:p>
          <a:pPr lvl="0" algn="ctr" defTabSz="488950">
            <a:lnSpc>
              <a:spcPct val="90000"/>
            </a:lnSpc>
            <a:spcBef>
              <a:spcPct val="0"/>
            </a:spcBef>
            <a:spcAft>
              <a:spcPct val="35000"/>
            </a:spcAft>
          </a:pPr>
          <a:r>
            <a:rPr lang="en-GB" sz="1100" kern="1200">
              <a:latin typeface="Arial" pitchFamily="34" charset="0"/>
              <a:cs typeface="Arial" pitchFamily="34" charset="0"/>
            </a:rPr>
            <a:t>Access to a free health check</a:t>
          </a:r>
        </a:p>
        <a:p>
          <a:pPr lvl="0" algn="ctr" defTabSz="488950">
            <a:lnSpc>
              <a:spcPct val="90000"/>
            </a:lnSpc>
            <a:spcBef>
              <a:spcPct val="0"/>
            </a:spcBef>
            <a:spcAft>
              <a:spcPct val="35000"/>
            </a:spcAft>
          </a:pPr>
          <a:r>
            <a:rPr lang="en-GB" sz="1100" kern="1200">
              <a:latin typeface="Arial" pitchFamily="34" charset="0"/>
              <a:cs typeface="Arial" pitchFamily="34" charset="0"/>
            </a:rPr>
            <a:t>Staff Health and Wellbeing days</a:t>
          </a:r>
        </a:p>
        <a:p>
          <a:pPr lvl="0" algn="ctr" defTabSz="488950">
            <a:lnSpc>
              <a:spcPct val="90000"/>
            </a:lnSpc>
            <a:spcBef>
              <a:spcPct val="0"/>
            </a:spcBef>
            <a:spcAft>
              <a:spcPct val="35000"/>
            </a:spcAft>
          </a:pPr>
          <a:r>
            <a:rPr lang="en-GB" sz="1100" kern="1200">
              <a:latin typeface="Arial" pitchFamily="34" charset="0"/>
              <a:cs typeface="Arial" pitchFamily="34" charset="0"/>
            </a:rPr>
            <a:t>Kitchen facilities </a:t>
          </a:r>
        </a:p>
        <a:p>
          <a:pPr lvl="0" algn="ctr" defTabSz="488950">
            <a:lnSpc>
              <a:spcPct val="90000"/>
            </a:lnSpc>
            <a:spcBef>
              <a:spcPct val="0"/>
            </a:spcBef>
            <a:spcAft>
              <a:spcPct val="35000"/>
            </a:spcAft>
          </a:pPr>
          <a:r>
            <a:rPr lang="en-GB" sz="1100" kern="1200">
              <a:latin typeface="Arial" pitchFamily="34" charset="0"/>
              <a:cs typeface="Arial" pitchFamily="34" charset="0"/>
            </a:rPr>
            <a:t>Free tea/coffee/milk/water fountains</a:t>
          </a:r>
        </a:p>
        <a:p>
          <a:pPr lvl="0" algn="ctr" defTabSz="488950">
            <a:lnSpc>
              <a:spcPct val="90000"/>
            </a:lnSpc>
            <a:spcBef>
              <a:spcPct val="0"/>
            </a:spcBef>
            <a:spcAft>
              <a:spcPct val="35000"/>
            </a:spcAft>
          </a:pPr>
          <a:r>
            <a:rPr lang="en-GB" sz="1100" kern="1200">
              <a:latin typeface="Arial" pitchFamily="34" charset="0"/>
              <a:cs typeface="Arial" pitchFamily="34" charset="0"/>
            </a:rPr>
            <a:t>Flowers/gifts to recognise employees with 10 and 15 years service</a:t>
          </a:r>
        </a:p>
        <a:p>
          <a:pPr lvl="0" algn="ctr" defTabSz="488950">
            <a:lnSpc>
              <a:spcPct val="90000"/>
            </a:lnSpc>
            <a:spcBef>
              <a:spcPct val="0"/>
            </a:spcBef>
            <a:spcAft>
              <a:spcPct val="35000"/>
            </a:spcAft>
          </a:pPr>
          <a:r>
            <a:rPr lang="en-GB" sz="1100" kern="1200">
              <a:latin typeface="Arial" pitchFamily="34" charset="0"/>
              <a:cs typeface="Arial" pitchFamily="34" charset="0"/>
            </a:rPr>
            <a:t>Chairman's letter and gift to recognise staff with 20+ years service</a:t>
          </a:r>
        </a:p>
      </dsp:txBody>
      <dsp:txXfrm>
        <a:off x="86337" y="5535465"/>
        <a:ext cx="3222284" cy="3265634"/>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858F5-B19F-40B8-9E54-28E2D6AA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22</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GOneill</dc:creator>
  <cp:lastModifiedBy>cdevlin</cp:lastModifiedBy>
  <cp:revision>19</cp:revision>
  <cp:lastPrinted>2016-01-13T14:40:00Z</cp:lastPrinted>
  <dcterms:created xsi:type="dcterms:W3CDTF">2017-05-04T10:09:00Z</dcterms:created>
  <dcterms:modified xsi:type="dcterms:W3CDTF">2017-05-04T22:06:00Z</dcterms:modified>
</cp:coreProperties>
</file>