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AD01C1" w:rsidP="006E07AC">
      <w:pPr>
        <w:pStyle w:val="Heading1"/>
        <w:ind w:left="2160" w:hanging="2160"/>
        <w:jc w:val="center"/>
        <w:rPr>
          <w:b/>
          <w:bCs/>
          <w:sz w:val="40"/>
        </w:rPr>
      </w:pPr>
      <w:r>
        <w:rPr>
          <w:b/>
          <w:bCs/>
          <w:noProof/>
          <w:sz w:val="40"/>
          <w:lang w:eastAsia="en-GB"/>
        </w:rPr>
        <w:drawing>
          <wp:inline distT="0" distB="0" distL="0" distR="0">
            <wp:extent cx="1000125" cy="56882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i logo.jpg"/>
                    <pic:cNvPicPr/>
                  </pic:nvPicPr>
                  <pic:blipFill>
                    <a:blip r:embed="rId8">
                      <a:extLst>
                        <a:ext uri="{28A0092B-C50C-407E-A947-70E740481C1C}">
                          <a14:useLocalDpi xmlns:a14="http://schemas.microsoft.com/office/drawing/2010/main" val="0"/>
                        </a:ext>
                      </a:extLst>
                    </a:blip>
                    <a:stretch>
                      <a:fillRect/>
                    </a:stretch>
                  </pic:blipFill>
                  <pic:spPr>
                    <a:xfrm>
                      <a:off x="0" y="0"/>
                      <a:ext cx="1000125" cy="568821"/>
                    </a:xfrm>
                    <a:prstGeom prst="rect">
                      <a:avLst/>
                    </a:prstGeom>
                  </pic:spPr>
                </pic:pic>
              </a:graphicData>
            </a:graphic>
          </wp:inline>
        </w:drawing>
      </w:r>
    </w:p>
    <w:p w:rsidR="00436A88" w:rsidRPr="009F1899" w:rsidRDefault="00436A88">
      <w:pPr>
        <w:jc w:val="center"/>
        <w:rPr>
          <w:rFonts w:ascii="Century Gothic" w:hAnsi="Century Gothic"/>
          <w:b/>
          <w:bCs/>
          <w:sz w:val="12"/>
        </w:rPr>
      </w:pPr>
      <w:bookmarkStart w:id="0" w:name="_GoBack"/>
      <w:bookmarkEnd w:id="0"/>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9E3184" w:rsidP="009E3184">
            <w:pPr>
              <w:rPr>
                <w:rFonts w:ascii="Arial" w:hAnsi="Arial" w:cs="Arial"/>
              </w:rPr>
            </w:pPr>
            <w:r>
              <w:rPr>
                <w:rFonts w:ascii="Arial" w:hAnsi="Arial" w:cs="Arial"/>
              </w:rPr>
              <w:t>T</w:t>
            </w:r>
            <w:r w:rsidR="001D3EE2">
              <w:rPr>
                <w:rFonts w:ascii="Arial" w:hAnsi="Arial" w:cs="Arial"/>
              </w:rPr>
              <w:t>FCC</w:t>
            </w:r>
            <w:r w:rsidR="00004EBC">
              <w:rPr>
                <w:rFonts w:ascii="Arial" w:hAnsi="Arial" w:cs="Arial"/>
              </w:rPr>
              <w:t>/</w:t>
            </w:r>
            <w:r>
              <w:rPr>
                <w:rFonts w:ascii="Arial" w:hAnsi="Arial" w:cs="Arial"/>
              </w:rPr>
              <w:t>07/17</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615598" w:rsidRPr="00C53523" w:rsidRDefault="009E3184" w:rsidP="004B2D1B">
            <w:pPr>
              <w:rPr>
                <w:rFonts w:ascii="Arial" w:hAnsi="Arial" w:cs="Arial"/>
                <w:b/>
                <w:sz w:val="24"/>
                <w:szCs w:val="22"/>
              </w:rPr>
            </w:pPr>
            <w:r>
              <w:rPr>
                <w:rFonts w:ascii="Arial" w:hAnsi="Arial" w:cs="Arial"/>
                <w:b/>
                <w:sz w:val="24"/>
                <w:szCs w:val="22"/>
              </w:rPr>
              <w:t xml:space="preserve">Temporary </w:t>
            </w:r>
            <w:r w:rsidR="00913808">
              <w:rPr>
                <w:rFonts w:ascii="Arial" w:hAnsi="Arial" w:cs="Arial"/>
                <w:b/>
                <w:sz w:val="24"/>
                <w:szCs w:val="22"/>
              </w:rPr>
              <w:t>First Connect Co-ordinator</w:t>
            </w:r>
            <w:r w:rsidR="00004EBC">
              <w:rPr>
                <w:rFonts w:ascii="Arial" w:hAnsi="Arial" w:cs="Arial"/>
                <w:b/>
                <w:sz w:val="24"/>
                <w:szCs w:val="22"/>
              </w:rPr>
              <w:t xml:space="preserve"> – based in </w:t>
            </w:r>
            <w:r>
              <w:rPr>
                <w:rFonts w:ascii="Arial" w:hAnsi="Arial" w:cs="Arial"/>
                <w:b/>
                <w:sz w:val="24"/>
                <w:szCs w:val="22"/>
              </w:rPr>
              <w:t>Belfast</w:t>
            </w:r>
          </w:p>
          <w:p w:rsidR="00791A69" w:rsidRPr="005C1B46" w:rsidRDefault="00791A69" w:rsidP="004B2D1B">
            <w:pPr>
              <w:rPr>
                <w:rFonts w:ascii="Arial" w:hAnsi="Arial" w:cs="Arial"/>
                <w:b/>
                <w:szCs w:val="22"/>
              </w:rPr>
            </w:pPr>
          </w:p>
          <w:p w:rsidR="005C1B46" w:rsidRPr="00721F95" w:rsidRDefault="005C1B46" w:rsidP="005C1B46">
            <w:pPr>
              <w:rPr>
                <w:rFonts w:ascii="Arial" w:hAnsi="Arial" w:cs="Arial"/>
                <w:b/>
                <w:sz w:val="14"/>
                <w:szCs w:val="22"/>
              </w:rPr>
            </w:pPr>
            <w:r>
              <w:rPr>
                <w:rFonts w:ascii="Arial" w:hAnsi="Arial" w:cs="Arial"/>
                <w:b/>
                <w:szCs w:val="22"/>
              </w:rPr>
              <w:tab/>
              <w:t xml:space="preserve">   </w:t>
            </w:r>
          </w:p>
          <w:p w:rsidR="00C513DA" w:rsidRDefault="00197594" w:rsidP="00394D4E">
            <w:pPr>
              <w:rPr>
                <w:rFonts w:ascii="Arial" w:hAnsi="Arial" w:cs="Arial"/>
                <w:b/>
                <w:sz w:val="22"/>
                <w:szCs w:val="22"/>
              </w:rPr>
            </w:pPr>
            <w:r>
              <w:rPr>
                <w:rFonts w:ascii="Arial" w:hAnsi="Arial" w:cs="Arial"/>
                <w:b/>
                <w:sz w:val="22"/>
                <w:szCs w:val="22"/>
              </w:rPr>
              <w:t xml:space="preserve">Hours: </w:t>
            </w:r>
            <w:r w:rsidR="00F74EEA">
              <w:rPr>
                <w:rFonts w:ascii="Arial" w:hAnsi="Arial" w:cs="Arial"/>
                <w:b/>
                <w:sz w:val="22"/>
                <w:szCs w:val="22"/>
              </w:rPr>
              <w:t>35 hours Monday – Friday 9am – 5pm</w:t>
            </w:r>
          </w:p>
          <w:p w:rsidR="00C53523" w:rsidRDefault="00C53523" w:rsidP="00394D4E">
            <w:pPr>
              <w:rPr>
                <w:rFonts w:ascii="Arial" w:hAnsi="Arial" w:cs="Arial"/>
                <w:b/>
                <w:sz w:val="22"/>
                <w:szCs w:val="22"/>
              </w:rPr>
            </w:pPr>
          </w:p>
          <w:p w:rsidR="005C1B46" w:rsidRDefault="005C1B46" w:rsidP="00394D4E">
            <w:pPr>
              <w:rPr>
                <w:rFonts w:ascii="Arial" w:hAnsi="Arial" w:cs="Arial"/>
                <w:b/>
                <w:sz w:val="16"/>
                <w:szCs w:val="22"/>
              </w:rPr>
            </w:pPr>
          </w:p>
          <w:p w:rsidR="00B2390F" w:rsidRPr="004B2D1B" w:rsidRDefault="00A82042" w:rsidP="009E3184">
            <w:pPr>
              <w:outlineLvl w:val="0"/>
              <w:rPr>
                <w:rFonts w:ascii="Arial" w:hAnsi="Arial" w:cs="Arial"/>
                <w:b/>
                <w:sz w:val="22"/>
                <w:szCs w:val="22"/>
              </w:rPr>
            </w:pPr>
            <w:r>
              <w:rPr>
                <w:rFonts w:ascii="Arial" w:hAnsi="Arial" w:cs="Arial"/>
                <w:b/>
                <w:sz w:val="22"/>
                <w:szCs w:val="22"/>
              </w:rPr>
              <w:t xml:space="preserve">Closing Date: </w:t>
            </w:r>
            <w:r w:rsidR="006B43F1">
              <w:rPr>
                <w:rFonts w:ascii="Arial" w:hAnsi="Arial" w:cs="Arial"/>
                <w:b/>
                <w:sz w:val="22"/>
                <w:szCs w:val="22"/>
              </w:rPr>
              <w:t xml:space="preserve">Friday </w:t>
            </w:r>
            <w:r w:rsidR="009E3184">
              <w:rPr>
                <w:rFonts w:ascii="Arial" w:hAnsi="Arial" w:cs="Arial"/>
                <w:b/>
                <w:sz w:val="22"/>
                <w:szCs w:val="22"/>
              </w:rPr>
              <w:t>4 August 2017</w:t>
            </w:r>
            <w:r w:rsidR="00394D4E">
              <w:rPr>
                <w:rFonts w:ascii="Arial" w:hAnsi="Arial" w:cs="Arial"/>
                <w:b/>
                <w:sz w:val="22"/>
                <w:szCs w:val="22"/>
              </w:rPr>
              <w:t xml:space="preserve"> </w:t>
            </w:r>
            <w:r w:rsidR="00E85D65">
              <w:rPr>
                <w:rFonts w:ascii="Arial" w:hAnsi="Arial" w:cs="Arial"/>
                <w:b/>
                <w:sz w:val="22"/>
                <w:szCs w:val="22"/>
              </w:rPr>
              <w:t>at 4pm</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b/>
                <w:bCs/>
              </w:rPr>
            </w:pPr>
            <w:r>
              <w:rPr>
                <w:rFonts w:ascii="Arial" w:hAnsi="Arial" w:cs="Arial"/>
                <w:b/>
                <w:bCs/>
              </w:rPr>
              <w:tab/>
              <w:t>BT7 1NR</w:t>
            </w:r>
          </w:p>
          <w:p w:rsidR="00791A69" w:rsidRDefault="00791A69" w:rsidP="00DA2F11">
            <w:pPr>
              <w:tabs>
                <w:tab w:val="left" w:pos="795"/>
              </w:tabs>
              <w:rPr>
                <w:rFonts w:ascii="Arial" w:hAnsi="Arial" w:cs="Arial"/>
                <w:b/>
                <w:bCs/>
              </w:rPr>
            </w:pPr>
          </w:p>
          <w:p w:rsidR="00436A88" w:rsidRDefault="00F74EEA" w:rsidP="00791A69">
            <w:pPr>
              <w:tabs>
                <w:tab w:val="left" w:pos="795"/>
              </w:tabs>
              <w:rPr>
                <w:rFonts w:ascii="Arial" w:hAnsi="Arial" w:cs="Arial"/>
              </w:rPr>
            </w:pPr>
            <w:r>
              <w:rPr>
                <w:rFonts w:ascii="Arial" w:hAnsi="Arial" w:cs="Arial"/>
                <w:b/>
                <w:bCs/>
              </w:rPr>
              <w:t>o</w:t>
            </w:r>
            <w:r w:rsidR="00791A69">
              <w:rPr>
                <w:rFonts w:ascii="Arial" w:hAnsi="Arial" w:cs="Arial"/>
                <w:b/>
                <w:bCs/>
              </w:rPr>
              <w:t>r email to: recruitment@ageni.org</w:t>
            </w: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rsidTr="009F1899">
        <w:trPr>
          <w:trHeight w:val="446"/>
        </w:trPr>
        <w:tc>
          <w:tcPr>
            <w:tcW w:w="1526" w:type="dxa"/>
            <w:tcBorders>
              <w:left w:val="single" w:sz="8" w:space="0" w:color="auto"/>
              <w:bottom w:val="single" w:sz="8" w:space="0" w:color="auto"/>
            </w:tcBorders>
          </w:tcPr>
          <w:p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A914CA" w:rsidRDefault="00A914CA">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Pr="00F74EEA" w:rsidRDefault="00436A88">
      <w:pPr>
        <w:pStyle w:val="BodyText"/>
        <w:jc w:val="left"/>
        <w:rPr>
          <w:rFonts w:ascii="Arial" w:hAnsi="Arial" w:cs="Arial"/>
          <w:sz w:val="16"/>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Pr="00F74EEA" w:rsidRDefault="00436A88">
      <w:pPr>
        <w:pStyle w:val="BodyText"/>
        <w:rPr>
          <w:rFonts w:ascii="Arial" w:hAnsi="Arial" w:cs="Arial"/>
          <w:sz w:val="12"/>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rsidTr="00F74EEA">
        <w:trPr>
          <w:cantSplit/>
          <w:trHeight w:val="3475"/>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rsidP="00F74EEA">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rsidTr="00F74EEA">
        <w:trPr>
          <w:cantSplit/>
          <w:trHeight w:val="13004"/>
        </w:trPr>
        <w:tc>
          <w:tcPr>
            <w:tcW w:w="2660" w:type="dxa"/>
            <w:tcBorders>
              <w:top w:val="single" w:sz="8" w:space="0" w:color="auto"/>
              <w:left w:val="single" w:sz="8" w:space="0" w:color="auto"/>
              <w:bottom w:val="single" w:sz="8" w:space="0" w:color="auto"/>
              <w:right w:val="single" w:sz="8" w:space="0" w:color="auto"/>
            </w:tcBorders>
          </w:tcPr>
          <w:p w:rsidR="00436A88" w:rsidRDefault="00436A88" w:rsidP="00F74EEA">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rsidP="00F74EEA">
            <w:pP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rsidTr="002036DD">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6B5237" w:rsidRPr="00410A7F" w:rsidRDefault="0008493B" w:rsidP="009F1899">
            <w:pPr>
              <w:pStyle w:val="BodyText2"/>
              <w:jc w:val="both"/>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sidRPr="00410A7F">
              <w:rPr>
                <w:rFonts w:ascii="Arial" w:hAnsi="Arial" w:cs="Arial"/>
                <w:sz w:val="23"/>
                <w:szCs w:val="23"/>
                <w:u w:val="single"/>
              </w:rPr>
              <w:t>essential 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tc>
      </w:tr>
      <w:tr w:rsidR="006B43F1" w:rsidRPr="006B43F1" w:rsidTr="006B43F1">
        <w:trPr>
          <w:cantSplit/>
          <w:trHeight w:val="4356"/>
        </w:trPr>
        <w:tc>
          <w:tcPr>
            <w:tcW w:w="10440" w:type="dxa"/>
            <w:tcBorders>
              <w:top w:val="single" w:sz="8" w:space="0" w:color="auto"/>
              <w:left w:val="single" w:sz="8" w:space="0" w:color="auto"/>
              <w:bottom w:val="single" w:sz="4"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Experience of assessing and identifying the emotional, psychological and physical needs of older people</w:t>
            </w:r>
          </w:p>
          <w:p w:rsidR="006B43F1" w:rsidRPr="006B43F1" w:rsidRDefault="006B43F1" w:rsidP="000C0DB9">
            <w:pPr>
              <w:pStyle w:val="ListParagraph"/>
              <w:ind w:left="360"/>
              <w:jc w:val="both"/>
              <w:rPr>
                <w:rFonts w:ascii="Arial" w:hAnsi="Arial" w:cs="Arial"/>
              </w:rPr>
            </w:pPr>
          </w:p>
        </w:tc>
      </w:tr>
      <w:tr w:rsidR="006B43F1" w:rsidRPr="009B2442" w:rsidTr="006B43F1">
        <w:trPr>
          <w:cantSplit/>
          <w:trHeight w:val="4362"/>
        </w:trPr>
        <w:tc>
          <w:tcPr>
            <w:tcW w:w="10440" w:type="dxa"/>
            <w:tcBorders>
              <w:top w:val="single" w:sz="8" w:space="0" w:color="auto"/>
              <w:left w:val="single" w:sz="8" w:space="0" w:color="auto"/>
              <w:bottom w:val="single" w:sz="4"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 xml:space="preserve">Proven experience of  working within a  client centred context </w:t>
            </w:r>
          </w:p>
          <w:p w:rsidR="006B43F1" w:rsidRPr="00D4564A" w:rsidRDefault="006B43F1" w:rsidP="000C0DB9">
            <w:pPr>
              <w:pStyle w:val="ListParagraph"/>
              <w:ind w:left="360"/>
              <w:jc w:val="both"/>
              <w:rPr>
                <w:rFonts w:ascii="Arial" w:hAnsi="Arial" w:cs="Arial"/>
              </w:rPr>
            </w:pPr>
          </w:p>
        </w:tc>
      </w:tr>
      <w:tr w:rsidR="006B43F1" w:rsidRPr="009B2442" w:rsidTr="006B43F1">
        <w:trPr>
          <w:cantSplit/>
          <w:trHeight w:val="4523"/>
        </w:trPr>
        <w:tc>
          <w:tcPr>
            <w:tcW w:w="10440" w:type="dxa"/>
            <w:tcBorders>
              <w:top w:val="single" w:sz="8" w:space="0" w:color="auto"/>
              <w:left w:val="single" w:sz="8" w:space="0" w:color="auto"/>
              <w:bottom w:val="single" w:sz="8"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Experience of using a computerised recording system</w:t>
            </w:r>
          </w:p>
          <w:p w:rsidR="006B43F1" w:rsidRPr="00D4564A" w:rsidRDefault="006B43F1" w:rsidP="000C0DB9">
            <w:pPr>
              <w:pStyle w:val="ListParagraph"/>
              <w:ind w:left="360"/>
              <w:jc w:val="both"/>
              <w:rPr>
                <w:rFonts w:ascii="Arial" w:hAnsi="Arial" w:cs="Arial"/>
              </w:rPr>
            </w:pPr>
          </w:p>
        </w:tc>
      </w:tr>
      <w:tr w:rsidR="006B43F1" w:rsidRPr="009B2442" w:rsidTr="00F74EEA">
        <w:trPr>
          <w:cantSplit/>
          <w:trHeight w:val="3980"/>
        </w:trPr>
        <w:tc>
          <w:tcPr>
            <w:tcW w:w="10440" w:type="dxa"/>
            <w:tcBorders>
              <w:top w:val="single" w:sz="8" w:space="0" w:color="auto"/>
              <w:left w:val="single" w:sz="8" w:space="0" w:color="auto"/>
              <w:bottom w:val="single" w:sz="4"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Significant experience of working in a similar environment</w:t>
            </w:r>
          </w:p>
          <w:p w:rsidR="006B43F1" w:rsidRPr="00D4564A" w:rsidRDefault="006B43F1" w:rsidP="000C0DB9">
            <w:pPr>
              <w:pStyle w:val="ListParagraph"/>
              <w:ind w:left="360"/>
              <w:jc w:val="both"/>
              <w:rPr>
                <w:rFonts w:ascii="Arial" w:hAnsi="Arial" w:cs="Arial"/>
              </w:rPr>
            </w:pPr>
          </w:p>
        </w:tc>
      </w:tr>
      <w:tr w:rsidR="006B43F1" w:rsidRPr="009B2442" w:rsidTr="00F74EEA">
        <w:trPr>
          <w:cantSplit/>
          <w:trHeight w:val="4094"/>
        </w:trPr>
        <w:tc>
          <w:tcPr>
            <w:tcW w:w="10440" w:type="dxa"/>
            <w:tcBorders>
              <w:top w:val="single" w:sz="8" w:space="0" w:color="auto"/>
              <w:left w:val="single" w:sz="8" w:space="0" w:color="auto"/>
              <w:bottom w:val="single" w:sz="8"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 xml:space="preserve">Knowledge of person centred approach or innovative models of working with older people at times of lifestyle change </w:t>
            </w:r>
          </w:p>
          <w:p w:rsidR="006B43F1" w:rsidRPr="00D4564A" w:rsidRDefault="006B43F1" w:rsidP="000C0DB9">
            <w:pPr>
              <w:pStyle w:val="ListParagraph"/>
              <w:ind w:left="360"/>
              <w:jc w:val="both"/>
              <w:rPr>
                <w:rFonts w:ascii="Arial" w:hAnsi="Arial" w:cs="Arial"/>
              </w:rPr>
            </w:pPr>
          </w:p>
        </w:tc>
      </w:tr>
      <w:tr w:rsidR="006B43F1" w:rsidRPr="009B2442" w:rsidTr="00F74EEA">
        <w:trPr>
          <w:cantSplit/>
          <w:trHeight w:val="5372"/>
        </w:trPr>
        <w:tc>
          <w:tcPr>
            <w:tcW w:w="10440" w:type="dxa"/>
            <w:tcBorders>
              <w:top w:val="single" w:sz="8" w:space="0" w:color="auto"/>
              <w:left w:val="single" w:sz="8" w:space="0" w:color="auto"/>
              <w:bottom w:val="single" w:sz="8"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Knowledge of the ageing process and a positive awareness of the diversity of ageing</w:t>
            </w:r>
          </w:p>
          <w:p w:rsidR="006B43F1" w:rsidRPr="00D4564A" w:rsidRDefault="006B43F1" w:rsidP="000C0DB9">
            <w:pPr>
              <w:pStyle w:val="ListParagraph"/>
              <w:ind w:left="360"/>
              <w:jc w:val="both"/>
              <w:rPr>
                <w:rFonts w:ascii="Arial" w:hAnsi="Arial" w:cs="Arial"/>
              </w:rPr>
            </w:pPr>
          </w:p>
        </w:tc>
      </w:tr>
      <w:tr w:rsidR="006B43F1" w:rsidRPr="009B2442" w:rsidTr="006B43F1">
        <w:trPr>
          <w:cantSplit/>
          <w:trHeight w:val="3985"/>
        </w:trPr>
        <w:tc>
          <w:tcPr>
            <w:tcW w:w="10440" w:type="dxa"/>
            <w:tcBorders>
              <w:top w:val="single" w:sz="8" w:space="0" w:color="auto"/>
              <w:left w:val="single" w:sz="8" w:space="0" w:color="auto"/>
              <w:bottom w:val="single" w:sz="8"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Up to date knowledge and awareness of community care and other issues affecting older people</w:t>
            </w:r>
          </w:p>
          <w:p w:rsidR="006B43F1" w:rsidRPr="00F74EEA" w:rsidRDefault="006B43F1" w:rsidP="000C0DB9">
            <w:pPr>
              <w:pStyle w:val="ListParagraph"/>
              <w:ind w:left="360"/>
              <w:jc w:val="both"/>
              <w:rPr>
                <w:rFonts w:ascii="Arial" w:hAnsi="Arial" w:cs="Arial"/>
                <w:sz w:val="22"/>
                <w:szCs w:val="22"/>
              </w:rPr>
            </w:pPr>
          </w:p>
        </w:tc>
      </w:tr>
      <w:tr w:rsidR="00F74EEA" w:rsidRPr="009B2442" w:rsidTr="000C0DB9">
        <w:trPr>
          <w:cantSplit/>
          <w:trHeight w:val="3952"/>
        </w:trPr>
        <w:tc>
          <w:tcPr>
            <w:tcW w:w="10440" w:type="dxa"/>
            <w:tcBorders>
              <w:top w:val="single" w:sz="8" w:space="0" w:color="auto"/>
              <w:left w:val="single" w:sz="8" w:space="0" w:color="auto"/>
              <w:bottom w:val="single" w:sz="8"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Knowledge and understanding of service provision for older people provided by statutory and voluntary agencies including social services and other health, housing providers and Age NI</w:t>
            </w:r>
          </w:p>
          <w:p w:rsidR="00F74EEA" w:rsidRDefault="00F74EEA" w:rsidP="000C0DB9">
            <w:pPr>
              <w:pStyle w:val="ListParagraph"/>
              <w:ind w:left="360"/>
              <w:jc w:val="both"/>
              <w:rPr>
                <w:rFonts w:ascii="Arial" w:hAnsi="Arial" w:cs="Arial"/>
                <w:sz w:val="22"/>
                <w:szCs w:val="22"/>
              </w:rPr>
            </w:pPr>
          </w:p>
        </w:tc>
      </w:tr>
      <w:tr w:rsidR="00F74EEA" w:rsidRPr="009B2442" w:rsidTr="000C0DB9">
        <w:trPr>
          <w:cantSplit/>
          <w:trHeight w:val="3939"/>
        </w:trPr>
        <w:tc>
          <w:tcPr>
            <w:tcW w:w="10440" w:type="dxa"/>
            <w:tcBorders>
              <w:top w:val="single" w:sz="8" w:space="0" w:color="auto"/>
              <w:left w:val="single" w:sz="8" w:space="0" w:color="auto"/>
              <w:bottom w:val="single" w:sz="8"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 xml:space="preserve">Knowledge and understanding of care planning and assessment best practice  </w:t>
            </w:r>
          </w:p>
          <w:p w:rsidR="00F74EEA" w:rsidRDefault="00F74EEA" w:rsidP="000C0DB9">
            <w:pPr>
              <w:pStyle w:val="ListParagraph"/>
              <w:ind w:left="360"/>
              <w:jc w:val="both"/>
              <w:rPr>
                <w:rFonts w:ascii="Arial" w:hAnsi="Arial" w:cs="Arial"/>
                <w:sz w:val="22"/>
                <w:szCs w:val="22"/>
              </w:rPr>
            </w:pPr>
          </w:p>
        </w:tc>
      </w:tr>
      <w:tr w:rsidR="00F74EEA" w:rsidRPr="009B2442" w:rsidTr="00F74EEA">
        <w:trPr>
          <w:cantSplit/>
          <w:trHeight w:val="1539"/>
        </w:trPr>
        <w:tc>
          <w:tcPr>
            <w:tcW w:w="10440" w:type="dxa"/>
            <w:tcBorders>
              <w:top w:val="single" w:sz="8" w:space="0" w:color="auto"/>
              <w:left w:val="single" w:sz="8" w:space="0" w:color="auto"/>
              <w:bottom w:val="single" w:sz="8" w:space="0" w:color="auto"/>
              <w:right w:val="single" w:sz="8" w:space="0" w:color="auto"/>
            </w:tcBorders>
          </w:tcPr>
          <w:p w:rsidR="000C0DB9" w:rsidRPr="000C0DB9" w:rsidRDefault="000C0DB9" w:rsidP="000C0DB9">
            <w:pPr>
              <w:pStyle w:val="ListParagraph"/>
              <w:numPr>
                <w:ilvl w:val="0"/>
                <w:numId w:val="33"/>
              </w:numPr>
              <w:jc w:val="both"/>
              <w:rPr>
                <w:rFonts w:ascii="Arial" w:hAnsi="Arial" w:cs="Arial"/>
                <w:sz w:val="22"/>
              </w:rPr>
            </w:pPr>
            <w:r w:rsidRPr="000C0DB9">
              <w:rPr>
                <w:rFonts w:ascii="Arial" w:hAnsi="Arial" w:cs="Arial"/>
                <w:sz w:val="22"/>
              </w:rPr>
              <w:t xml:space="preserve">Full driving licence and access to a car for business purposes or access to a form of transport that will meet the travel requirements of the post and the </w:t>
            </w:r>
            <w:r>
              <w:rPr>
                <w:rFonts w:ascii="Arial" w:hAnsi="Arial" w:cs="Arial"/>
                <w:sz w:val="22"/>
              </w:rPr>
              <w:t>a</w:t>
            </w:r>
            <w:r w:rsidRPr="000C0DB9">
              <w:rPr>
                <w:rFonts w:ascii="Arial" w:hAnsi="Arial" w:cs="Arial"/>
                <w:sz w:val="22"/>
              </w:rPr>
              <w:t xml:space="preserve">bility to travel extensively throughout Northern Ireland </w:t>
            </w:r>
          </w:p>
          <w:p w:rsidR="00F74EEA" w:rsidRDefault="00F74EEA" w:rsidP="000C0DB9">
            <w:pPr>
              <w:pStyle w:val="ListParagraph"/>
              <w:ind w:left="360"/>
              <w:jc w:val="both"/>
              <w:rPr>
                <w:rFonts w:ascii="Arial" w:hAnsi="Arial" w:cs="Arial"/>
                <w:sz w:val="22"/>
                <w:szCs w:val="22"/>
              </w:rPr>
            </w:pPr>
          </w:p>
        </w:tc>
      </w:tr>
    </w:tbl>
    <w:p w:rsidR="00B07DEB" w:rsidRDefault="00B07DEB">
      <w:r>
        <w:rPr>
          <w:b/>
          <w:bCs/>
        </w:rPr>
        <w:br w:type="page"/>
      </w:r>
    </w:p>
    <w:p w:rsidR="009F1899" w:rsidRDefault="009F1899" w:rsidP="009F1899">
      <w:pPr>
        <w:pStyle w:val="Heading5"/>
        <w:ind w:left="-112"/>
        <w:rPr>
          <w:rFonts w:ascii="Arial" w:hAnsi="Arial" w:cs="Arial"/>
        </w:rPr>
      </w:pPr>
      <w:r>
        <w:rPr>
          <w:rFonts w:ascii="Arial" w:hAnsi="Arial" w:cs="Arial"/>
        </w:rPr>
        <w:t>ADDITIONAL INFORMATION</w:t>
      </w:r>
    </w:p>
    <w:tbl>
      <w:tblPr>
        <w:tblW w:w="10440" w:type="dxa"/>
        <w:tblLook w:val="0000" w:firstRow="0" w:lastRow="0" w:firstColumn="0" w:lastColumn="0" w:noHBand="0" w:noVBand="0"/>
      </w:tblPr>
      <w:tblGrid>
        <w:gridCol w:w="10440"/>
      </w:tblGrid>
      <w:tr w:rsidR="009F1899" w:rsidRPr="00787789" w:rsidTr="009F1899">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00B0F0"/>
          </w:tcPr>
          <w:p w:rsidR="009F1899" w:rsidRPr="00410A7F" w:rsidRDefault="009F1899" w:rsidP="009F1899">
            <w:pPr>
              <w:pStyle w:val="BodyText2"/>
              <w:jc w:val="both"/>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Pr>
                <w:rFonts w:ascii="Arial" w:hAnsi="Arial" w:cs="Arial"/>
                <w:sz w:val="23"/>
                <w:szCs w:val="23"/>
                <w:u w:val="single"/>
              </w:rPr>
              <w:t xml:space="preserve">desirable </w:t>
            </w:r>
            <w:r w:rsidRPr="00410A7F">
              <w:rPr>
                <w:rFonts w:ascii="Arial" w:hAnsi="Arial" w:cs="Arial"/>
                <w:sz w:val="23"/>
                <w:szCs w:val="23"/>
                <w:u w:val="single"/>
              </w:rPr>
              <w:t>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tc>
      </w:tr>
      <w:tr w:rsidR="009F1899" w:rsidRPr="006B43F1" w:rsidTr="009F1899">
        <w:trPr>
          <w:cantSplit/>
          <w:trHeight w:val="921"/>
        </w:trPr>
        <w:tc>
          <w:tcPr>
            <w:tcW w:w="10440" w:type="dxa"/>
            <w:tcBorders>
              <w:top w:val="single" w:sz="8" w:space="0" w:color="auto"/>
              <w:left w:val="single" w:sz="8" w:space="0" w:color="auto"/>
              <w:bottom w:val="single" w:sz="8" w:space="0" w:color="auto"/>
              <w:right w:val="single" w:sz="8" w:space="0" w:color="auto"/>
            </w:tcBorders>
          </w:tcPr>
          <w:p w:rsidR="009F1899" w:rsidRPr="003700B4" w:rsidRDefault="009F1899" w:rsidP="009424EF">
            <w:pPr>
              <w:pStyle w:val="ListParagraph"/>
              <w:numPr>
                <w:ilvl w:val="0"/>
                <w:numId w:val="33"/>
              </w:numPr>
              <w:jc w:val="both"/>
              <w:rPr>
                <w:rFonts w:ascii="Arial" w:hAnsi="Arial" w:cs="Arial"/>
                <w:sz w:val="22"/>
              </w:rPr>
            </w:pPr>
            <w:r>
              <w:rPr>
                <w:rFonts w:ascii="Arial" w:hAnsi="Arial" w:cs="Arial"/>
                <w:sz w:val="22"/>
              </w:rPr>
              <w:t>Professional Social Work qualification by NISCC (desirable)</w:t>
            </w:r>
          </w:p>
          <w:p w:rsidR="009F1899" w:rsidRDefault="009F1899" w:rsidP="009424EF">
            <w:pPr>
              <w:pStyle w:val="ListParagraph"/>
              <w:ind w:left="360"/>
              <w:jc w:val="both"/>
              <w:rPr>
                <w:rFonts w:ascii="Arial" w:hAnsi="Arial" w:cs="Arial"/>
              </w:rPr>
            </w:pPr>
          </w:p>
          <w:p w:rsidR="009F1899" w:rsidRDefault="009F1899" w:rsidP="009424EF">
            <w:pPr>
              <w:pStyle w:val="ListParagraph"/>
              <w:ind w:left="360"/>
              <w:jc w:val="both"/>
              <w:rPr>
                <w:rFonts w:ascii="Arial" w:hAnsi="Arial" w:cs="Arial"/>
              </w:rPr>
            </w:pPr>
          </w:p>
          <w:p w:rsidR="009F1899" w:rsidRPr="006B43F1" w:rsidRDefault="009F1899" w:rsidP="009424EF">
            <w:pPr>
              <w:pStyle w:val="ListParagraph"/>
              <w:ind w:left="360"/>
              <w:jc w:val="both"/>
              <w:rPr>
                <w:rFonts w:ascii="Arial" w:hAnsi="Arial" w:cs="Arial"/>
              </w:rPr>
            </w:pPr>
          </w:p>
        </w:tc>
      </w:tr>
      <w:tr w:rsidR="009F1899" w:rsidRPr="006B43F1" w:rsidTr="009F1899">
        <w:trPr>
          <w:cantSplit/>
          <w:trHeight w:val="921"/>
        </w:trPr>
        <w:tc>
          <w:tcPr>
            <w:tcW w:w="10440" w:type="dxa"/>
            <w:tcBorders>
              <w:top w:val="single" w:sz="8" w:space="0" w:color="auto"/>
              <w:left w:val="single" w:sz="8" w:space="0" w:color="auto"/>
              <w:bottom w:val="single" w:sz="4" w:space="0" w:color="auto"/>
              <w:right w:val="single" w:sz="8" w:space="0" w:color="auto"/>
            </w:tcBorders>
          </w:tcPr>
          <w:p w:rsidR="009F1899" w:rsidRDefault="009F1899" w:rsidP="009F1899">
            <w:pPr>
              <w:pStyle w:val="ListParagraph"/>
              <w:numPr>
                <w:ilvl w:val="0"/>
                <w:numId w:val="33"/>
              </w:numPr>
              <w:jc w:val="both"/>
              <w:rPr>
                <w:rFonts w:ascii="Arial" w:hAnsi="Arial" w:cs="Arial"/>
                <w:sz w:val="22"/>
              </w:rPr>
            </w:pPr>
            <w:r>
              <w:rPr>
                <w:rFonts w:ascii="Arial" w:hAnsi="Arial" w:cs="Arial"/>
                <w:sz w:val="22"/>
              </w:rPr>
              <w:t>Professional Counselling qu</w:t>
            </w:r>
            <w:r w:rsidRPr="009F1899">
              <w:rPr>
                <w:rFonts w:ascii="Arial" w:hAnsi="Arial" w:cs="Arial"/>
                <w:sz w:val="22"/>
              </w:rPr>
              <w:t>alification recognised by BAC (desirable)</w:t>
            </w:r>
          </w:p>
          <w:p w:rsidR="009F1899" w:rsidRDefault="009F1899" w:rsidP="009F1899">
            <w:pPr>
              <w:jc w:val="both"/>
              <w:rPr>
                <w:rFonts w:ascii="Arial" w:hAnsi="Arial" w:cs="Arial"/>
                <w:sz w:val="22"/>
              </w:rPr>
            </w:pPr>
          </w:p>
          <w:p w:rsidR="009F1899" w:rsidRDefault="009F1899" w:rsidP="009F1899">
            <w:pPr>
              <w:jc w:val="both"/>
              <w:rPr>
                <w:rFonts w:ascii="Arial" w:hAnsi="Arial" w:cs="Arial"/>
                <w:sz w:val="22"/>
              </w:rPr>
            </w:pPr>
          </w:p>
          <w:p w:rsidR="009F1899" w:rsidRPr="009F1899" w:rsidRDefault="009F1899" w:rsidP="009F1899">
            <w:pPr>
              <w:jc w:val="both"/>
              <w:rPr>
                <w:rFonts w:ascii="Arial" w:hAnsi="Arial" w:cs="Arial"/>
                <w:sz w:val="22"/>
              </w:rPr>
            </w:pPr>
          </w:p>
        </w:tc>
      </w:tr>
    </w:tbl>
    <w:p w:rsidR="009F1899" w:rsidRDefault="009F1899" w:rsidP="000A10B4">
      <w:pPr>
        <w:rPr>
          <w:rFonts w:ascii="Arial" w:hAnsi="Arial" w:cs="Arial"/>
          <w:b/>
          <w:bCs/>
          <w:sz w:val="28"/>
        </w:rPr>
      </w:pPr>
    </w:p>
    <w:p w:rsidR="000A10B4" w:rsidRDefault="000A10B4" w:rsidP="000A10B4">
      <w:pPr>
        <w:rPr>
          <w:rFonts w:ascii="Arial" w:hAnsi="Arial" w:cs="Arial"/>
          <w:b/>
          <w:bCs/>
          <w:sz w:val="28"/>
        </w:rPr>
      </w:pPr>
      <w:r w:rsidRPr="00726D5D">
        <w:rPr>
          <w:rFonts w:ascii="Arial" w:hAnsi="Arial" w:cs="Arial"/>
          <w:b/>
          <w:bCs/>
          <w:sz w:val="28"/>
        </w:rPr>
        <w:t>PERSONAL DECLARATION</w:t>
      </w:r>
    </w:p>
    <w:p w:rsidR="000A10B4" w:rsidRPr="00E65740" w:rsidRDefault="000A10B4" w:rsidP="000A10B4">
      <w:pPr>
        <w:pStyle w:val="BodyText"/>
        <w:jc w:val="left"/>
        <w:rPr>
          <w:rFonts w:ascii="Arial" w:hAnsi="Arial" w:cs="Arial"/>
          <w:sz w:val="28"/>
        </w:rPr>
      </w:pPr>
    </w:p>
    <w:p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0A10B4" w:rsidRDefault="000A10B4" w:rsidP="000A10B4">
      <w:pPr>
        <w:pStyle w:val="BodyText"/>
        <w:rPr>
          <w:rFonts w:ascii="Arial" w:hAnsi="Arial" w:cs="Arial"/>
          <w:b/>
          <w:bCs/>
          <w:sz w:val="8"/>
        </w:rPr>
      </w:pPr>
    </w:p>
    <w:p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rsidR="000A10B4" w:rsidRDefault="000A10B4" w:rsidP="000A10B4">
      <w:pPr>
        <w:pStyle w:val="BodyText"/>
        <w:rPr>
          <w:rFonts w:ascii="Arial" w:hAnsi="Arial" w:cs="Arial"/>
          <w:sz w:val="8"/>
        </w:rPr>
      </w:pPr>
    </w:p>
    <w:p w:rsidR="000A10B4" w:rsidRPr="00726D5D" w:rsidRDefault="000A10B4" w:rsidP="000A10B4">
      <w:pPr>
        <w:pStyle w:val="BodyText"/>
        <w:rPr>
          <w:rFonts w:ascii="Arial" w:hAnsi="Arial" w:cs="Arial"/>
        </w:rPr>
      </w:pPr>
    </w:p>
    <w:p w:rsidR="000A10B4" w:rsidRPr="00E65740" w:rsidRDefault="000A10B4" w:rsidP="000A10B4">
      <w:pPr>
        <w:pStyle w:val="BodyText"/>
        <w:rPr>
          <w:rFonts w:ascii="Arial" w:hAnsi="Arial" w:cs="Arial"/>
          <w:sz w:val="22"/>
          <w:szCs w:val="22"/>
        </w:rPr>
      </w:pPr>
      <w:r w:rsidRPr="00E65740">
        <w:rPr>
          <w:rFonts w:ascii="Arial" w:hAnsi="Arial" w:cs="Arial"/>
          <w:sz w:val="22"/>
          <w:szCs w:val="22"/>
        </w:rPr>
        <w:t>Please ensure that you have completed all relevant parts of this application form including the equal opportunities monitoring section as only applications containing the information sought will be considered.</w:t>
      </w:r>
    </w:p>
    <w:p w:rsidR="000A10B4" w:rsidRPr="00E65740" w:rsidRDefault="000A10B4" w:rsidP="000A10B4">
      <w:pPr>
        <w:pStyle w:val="BodyText"/>
        <w:rPr>
          <w:rFonts w:ascii="Arial" w:hAnsi="Arial" w:cs="Arial"/>
          <w:sz w:val="22"/>
          <w:szCs w:val="22"/>
        </w:rPr>
      </w:pPr>
    </w:p>
    <w:p w:rsidR="000A10B4" w:rsidRPr="00E65740" w:rsidRDefault="000A10B4" w:rsidP="000A10B4">
      <w:pPr>
        <w:pStyle w:val="BodyText"/>
        <w:rPr>
          <w:rFonts w:ascii="Arial" w:hAnsi="Arial" w:cs="Arial"/>
          <w:sz w:val="22"/>
          <w:szCs w:val="22"/>
          <w:u w:val="single"/>
        </w:rPr>
      </w:pPr>
      <w:r w:rsidRPr="00E65740">
        <w:rPr>
          <w:rFonts w:ascii="Arial" w:hAnsi="Arial" w:cs="Arial"/>
          <w:sz w:val="22"/>
          <w:szCs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0A10B4" w:rsidRPr="00E65740" w:rsidRDefault="000A10B4" w:rsidP="000A10B4">
      <w:pPr>
        <w:pStyle w:val="BodyText"/>
        <w:rPr>
          <w:rFonts w:ascii="Arial" w:hAnsi="Arial" w:cs="Arial"/>
          <w:sz w:val="22"/>
          <w:szCs w:val="22"/>
        </w:rPr>
      </w:pPr>
    </w:p>
    <w:p w:rsidR="000A10B4" w:rsidRDefault="000A10B4" w:rsidP="000A10B4">
      <w:pPr>
        <w:pStyle w:val="BodyText"/>
        <w:rPr>
          <w:rFonts w:ascii="Arial" w:hAnsi="Arial" w:cs="Arial"/>
          <w:sz w:val="8"/>
        </w:rPr>
      </w:pPr>
    </w:p>
    <w:p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rsidR="000A10B4" w:rsidRPr="00726D5D" w:rsidRDefault="000A10B4" w:rsidP="000A10B4">
      <w:pPr>
        <w:tabs>
          <w:tab w:val="right" w:leader="dot" w:pos="10348"/>
        </w:tabs>
        <w:rPr>
          <w:rFonts w:ascii="Arial" w:hAnsi="Arial" w:cs="Arial"/>
          <w:sz w:val="24"/>
        </w:rPr>
      </w:pPr>
    </w:p>
    <w:p w:rsidR="000A10B4" w:rsidRPr="00726D5D" w:rsidRDefault="000A10B4" w:rsidP="000A10B4">
      <w:pPr>
        <w:tabs>
          <w:tab w:val="right" w:leader="dot" w:pos="10348"/>
        </w:tabs>
        <w:rPr>
          <w:rFonts w:ascii="Arial" w:hAnsi="Arial" w:cs="Arial"/>
          <w:sz w:val="24"/>
        </w:rPr>
      </w:pPr>
    </w:p>
    <w:p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rPr>
          <w:rFonts w:ascii="Arial" w:hAnsi="Arial" w:cs="Arial"/>
        </w:rPr>
      </w:pPr>
    </w:p>
    <w:p w:rsidR="000A10B4" w:rsidRDefault="000A10B4">
      <w:pPr>
        <w:rPr>
          <w:rFonts w:ascii="Arial" w:hAnsi="Arial" w:cs="Arial"/>
        </w:rPr>
      </w:pPr>
      <w:r>
        <w:rPr>
          <w:rFonts w:ascii="Arial" w:hAnsi="Arial" w:cs="Arial"/>
        </w:rPr>
        <w:br w:type="page"/>
      </w:r>
    </w:p>
    <w:p w:rsidR="00C44C03" w:rsidRDefault="00C44C03" w:rsidP="00C44C03">
      <w:pPr>
        <w:pStyle w:val="Heading1"/>
        <w:ind w:left="2160" w:hanging="2160"/>
        <w:jc w:val="center"/>
        <w:rPr>
          <w:b/>
          <w:bCs/>
          <w:sz w:val="40"/>
        </w:rPr>
      </w:pPr>
      <w:r>
        <w:rPr>
          <w:b/>
          <w:bCs/>
          <w:noProof/>
          <w:sz w:val="40"/>
          <w:lang w:eastAsia="en-GB"/>
        </w:rPr>
        <w:drawing>
          <wp:inline distT="0" distB="0" distL="0" distR="0" wp14:anchorId="0C75DD2A" wp14:editId="20B2409E">
            <wp:extent cx="89786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9"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5233D6" w:rsidRDefault="005233D6" w:rsidP="00412B25">
      <w:pP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9E3184" w:rsidP="005233D6">
                            <w:r>
                              <w:rPr>
                                <w:rFonts w:ascii="Arial" w:hAnsi="Arial" w:cs="Arial"/>
                              </w:rPr>
                              <w:t>T</w:t>
                            </w:r>
                            <w:r w:rsidR="000C0DB9">
                              <w:rPr>
                                <w:rFonts w:ascii="Arial" w:hAnsi="Arial" w:cs="Arial"/>
                              </w:rPr>
                              <w:t>FCC</w:t>
                            </w:r>
                            <w:r>
                              <w:rPr>
                                <w:rFonts w:ascii="Arial" w:hAnsi="Arial" w:cs="Arial"/>
                              </w:rPr>
                              <w:t>/7/17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9E3184" w:rsidP="005233D6">
                      <w:r>
                        <w:rPr>
                          <w:rFonts w:ascii="Arial" w:hAnsi="Arial" w:cs="Arial"/>
                        </w:rPr>
                        <w:t>T</w:t>
                      </w:r>
                      <w:r w:rsidR="000C0DB9">
                        <w:rPr>
                          <w:rFonts w:ascii="Arial" w:hAnsi="Arial" w:cs="Arial"/>
                        </w:rPr>
                        <w:t>FCC</w:t>
                      </w:r>
                      <w:r>
                        <w:rPr>
                          <w:rFonts w:ascii="Arial" w:hAnsi="Arial" w:cs="Arial"/>
                        </w:rPr>
                        <w:t>/7/17</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10"/>
      <w:footerReference w:type="default" r:id="rId11"/>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F0" w:rsidRDefault="00FD47F0">
      <w:r>
        <w:separator/>
      </w:r>
    </w:p>
  </w:endnote>
  <w:endnote w:type="continuationSeparator" w:id="0">
    <w:p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899">
      <w:rPr>
        <w:rStyle w:val="PageNumber"/>
        <w:noProof/>
      </w:rPr>
      <w:t>4</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F0" w:rsidRDefault="00FD47F0">
      <w:r>
        <w:separator/>
      </w:r>
    </w:p>
  </w:footnote>
  <w:footnote w:type="continuationSeparator" w:id="0">
    <w:p w:rsidR="00FD47F0" w:rsidRDefault="00F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3863C1"/>
    <w:multiLevelType w:val="hybridMultilevel"/>
    <w:tmpl w:val="3CC25822"/>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422438"/>
    <w:multiLevelType w:val="hybridMultilevel"/>
    <w:tmpl w:val="5C4A1606"/>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7">
    <w:nsid w:val="41731892"/>
    <w:multiLevelType w:val="hybridMultilevel"/>
    <w:tmpl w:val="F3082F28"/>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25"/>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24"/>
  </w:num>
  <w:num w:numId="8">
    <w:abstractNumId w:val="2"/>
  </w:num>
  <w:num w:numId="9">
    <w:abstractNumId w:val="32"/>
  </w:num>
  <w:num w:numId="10">
    <w:abstractNumId w:val="4"/>
  </w:num>
  <w:num w:numId="11">
    <w:abstractNumId w:val="5"/>
  </w:num>
  <w:num w:numId="12">
    <w:abstractNumId w:val="29"/>
  </w:num>
  <w:num w:numId="13">
    <w:abstractNumId w:val="13"/>
  </w:num>
  <w:num w:numId="14">
    <w:abstractNumId w:val="23"/>
  </w:num>
  <w:num w:numId="15">
    <w:abstractNumId w:val="9"/>
  </w:num>
  <w:num w:numId="16">
    <w:abstractNumId w:val="16"/>
  </w:num>
  <w:num w:numId="17">
    <w:abstractNumId w:val="30"/>
  </w:num>
  <w:num w:numId="18">
    <w:abstractNumId w:val="15"/>
  </w:num>
  <w:num w:numId="19">
    <w:abstractNumId w:val="11"/>
  </w:num>
  <w:num w:numId="20">
    <w:abstractNumId w:val="26"/>
  </w:num>
  <w:num w:numId="21">
    <w:abstractNumId w:val="31"/>
  </w:num>
  <w:num w:numId="22">
    <w:abstractNumId w:val="27"/>
  </w:num>
  <w:num w:numId="23">
    <w:abstractNumId w:val="3"/>
  </w:num>
  <w:num w:numId="24">
    <w:abstractNumId w:val="21"/>
  </w:num>
  <w:num w:numId="25">
    <w:abstractNumId w:val="19"/>
  </w:num>
  <w:num w:numId="26">
    <w:abstractNumId w:val="7"/>
  </w:num>
  <w:num w:numId="27">
    <w:abstractNumId w:val="28"/>
  </w:num>
  <w:num w:numId="28">
    <w:abstractNumId w:val="8"/>
  </w:num>
  <w:num w:numId="29">
    <w:abstractNumId w:val="12"/>
  </w:num>
  <w:num w:numId="30">
    <w:abstractNumId w:val="18"/>
  </w:num>
  <w:num w:numId="31">
    <w:abstractNumId w:val="22"/>
  </w:num>
  <w:num w:numId="32">
    <w:abstractNumId w:val="6"/>
  </w:num>
  <w:num w:numId="33">
    <w:abstractNumId w:val="1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04EBC"/>
    <w:rsid w:val="00025C42"/>
    <w:rsid w:val="0003017E"/>
    <w:rsid w:val="00053B41"/>
    <w:rsid w:val="0005467D"/>
    <w:rsid w:val="00072BC6"/>
    <w:rsid w:val="0008493B"/>
    <w:rsid w:val="000A10B4"/>
    <w:rsid w:val="000B3D60"/>
    <w:rsid w:val="000B4675"/>
    <w:rsid w:val="000C0DB9"/>
    <w:rsid w:val="000C2EB7"/>
    <w:rsid w:val="000C70CB"/>
    <w:rsid w:val="000D5330"/>
    <w:rsid w:val="000E01ED"/>
    <w:rsid w:val="000F408C"/>
    <w:rsid w:val="00127800"/>
    <w:rsid w:val="00171252"/>
    <w:rsid w:val="00172837"/>
    <w:rsid w:val="00197594"/>
    <w:rsid w:val="001A6D66"/>
    <w:rsid w:val="001C4B77"/>
    <w:rsid w:val="001D3EE2"/>
    <w:rsid w:val="001D435D"/>
    <w:rsid w:val="001E2221"/>
    <w:rsid w:val="002036DD"/>
    <w:rsid w:val="00212BA8"/>
    <w:rsid w:val="00227F35"/>
    <w:rsid w:val="00252537"/>
    <w:rsid w:val="002B4B61"/>
    <w:rsid w:val="002B7374"/>
    <w:rsid w:val="002F4BB8"/>
    <w:rsid w:val="0037191D"/>
    <w:rsid w:val="0037314E"/>
    <w:rsid w:val="00394D4E"/>
    <w:rsid w:val="00410A7F"/>
    <w:rsid w:val="00412B25"/>
    <w:rsid w:val="00436A88"/>
    <w:rsid w:val="00474F3B"/>
    <w:rsid w:val="00477528"/>
    <w:rsid w:val="0048366E"/>
    <w:rsid w:val="00486FF2"/>
    <w:rsid w:val="00494F53"/>
    <w:rsid w:val="00496AA8"/>
    <w:rsid w:val="004A62FA"/>
    <w:rsid w:val="004B1DEE"/>
    <w:rsid w:val="004B2D1B"/>
    <w:rsid w:val="004E751A"/>
    <w:rsid w:val="005233D6"/>
    <w:rsid w:val="00595B93"/>
    <w:rsid w:val="005A4625"/>
    <w:rsid w:val="005A589C"/>
    <w:rsid w:val="005A7AE8"/>
    <w:rsid w:val="005B1AAA"/>
    <w:rsid w:val="005B745A"/>
    <w:rsid w:val="005C1B46"/>
    <w:rsid w:val="005C2DA1"/>
    <w:rsid w:val="00601FA9"/>
    <w:rsid w:val="00602339"/>
    <w:rsid w:val="00615598"/>
    <w:rsid w:val="0065196F"/>
    <w:rsid w:val="0067227C"/>
    <w:rsid w:val="0068692C"/>
    <w:rsid w:val="00695D4B"/>
    <w:rsid w:val="0069725B"/>
    <w:rsid w:val="006B43F1"/>
    <w:rsid w:val="006B5237"/>
    <w:rsid w:val="006C24A7"/>
    <w:rsid w:val="006D6089"/>
    <w:rsid w:val="006E07AC"/>
    <w:rsid w:val="006F320E"/>
    <w:rsid w:val="00702CB1"/>
    <w:rsid w:val="00705087"/>
    <w:rsid w:val="00721931"/>
    <w:rsid w:val="00723411"/>
    <w:rsid w:val="00727015"/>
    <w:rsid w:val="00757D36"/>
    <w:rsid w:val="00787789"/>
    <w:rsid w:val="00791A69"/>
    <w:rsid w:val="00795DA9"/>
    <w:rsid w:val="007D031C"/>
    <w:rsid w:val="007D4479"/>
    <w:rsid w:val="007E312B"/>
    <w:rsid w:val="00805E02"/>
    <w:rsid w:val="00805F3C"/>
    <w:rsid w:val="00825A19"/>
    <w:rsid w:val="00831DD0"/>
    <w:rsid w:val="00837E4D"/>
    <w:rsid w:val="00893039"/>
    <w:rsid w:val="008E1670"/>
    <w:rsid w:val="008E1F96"/>
    <w:rsid w:val="00904C5D"/>
    <w:rsid w:val="00907C8F"/>
    <w:rsid w:val="00913808"/>
    <w:rsid w:val="00917D35"/>
    <w:rsid w:val="0093606B"/>
    <w:rsid w:val="009555B0"/>
    <w:rsid w:val="009833E6"/>
    <w:rsid w:val="009A051B"/>
    <w:rsid w:val="009A2C17"/>
    <w:rsid w:val="009B2442"/>
    <w:rsid w:val="009C405A"/>
    <w:rsid w:val="009E3184"/>
    <w:rsid w:val="009F1899"/>
    <w:rsid w:val="009F770B"/>
    <w:rsid w:val="00A03AEC"/>
    <w:rsid w:val="00A07749"/>
    <w:rsid w:val="00A42860"/>
    <w:rsid w:val="00A82042"/>
    <w:rsid w:val="00A914CA"/>
    <w:rsid w:val="00AD01C1"/>
    <w:rsid w:val="00B0253A"/>
    <w:rsid w:val="00B07DEB"/>
    <w:rsid w:val="00B2390F"/>
    <w:rsid w:val="00B3039E"/>
    <w:rsid w:val="00B420DE"/>
    <w:rsid w:val="00B67808"/>
    <w:rsid w:val="00B82B42"/>
    <w:rsid w:val="00BD0855"/>
    <w:rsid w:val="00C126E5"/>
    <w:rsid w:val="00C16139"/>
    <w:rsid w:val="00C206AA"/>
    <w:rsid w:val="00C31274"/>
    <w:rsid w:val="00C44C03"/>
    <w:rsid w:val="00C50BD7"/>
    <w:rsid w:val="00C513DA"/>
    <w:rsid w:val="00C51EBC"/>
    <w:rsid w:val="00C53523"/>
    <w:rsid w:val="00C86756"/>
    <w:rsid w:val="00C90753"/>
    <w:rsid w:val="00CB5A16"/>
    <w:rsid w:val="00CD1A5B"/>
    <w:rsid w:val="00CF47C9"/>
    <w:rsid w:val="00D20BBD"/>
    <w:rsid w:val="00D53F33"/>
    <w:rsid w:val="00DA1769"/>
    <w:rsid w:val="00DA2F11"/>
    <w:rsid w:val="00DC3FC4"/>
    <w:rsid w:val="00DD4837"/>
    <w:rsid w:val="00DE7530"/>
    <w:rsid w:val="00E13A00"/>
    <w:rsid w:val="00E15EFC"/>
    <w:rsid w:val="00E272BA"/>
    <w:rsid w:val="00E30E79"/>
    <w:rsid w:val="00E62B9F"/>
    <w:rsid w:val="00E85D65"/>
    <w:rsid w:val="00E86043"/>
    <w:rsid w:val="00E93B49"/>
    <w:rsid w:val="00EA3B37"/>
    <w:rsid w:val="00EB197D"/>
    <w:rsid w:val="00EB38BA"/>
    <w:rsid w:val="00EC73FC"/>
    <w:rsid w:val="00EE7B0D"/>
    <w:rsid w:val="00F23E89"/>
    <w:rsid w:val="00F42410"/>
    <w:rsid w:val="00F74EEA"/>
    <w:rsid w:val="00FA462D"/>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1118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2</cp:revision>
  <cp:lastPrinted>2016-09-01T12:21:00Z</cp:lastPrinted>
  <dcterms:created xsi:type="dcterms:W3CDTF">2017-07-24T11:12:00Z</dcterms:created>
  <dcterms:modified xsi:type="dcterms:W3CDTF">2017-07-24T11:12:00Z</dcterms:modified>
</cp:coreProperties>
</file>