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 </w:t>
      </w:r>
      <w:proofErr w:type="spellStart"/>
      <w:r w:rsidR="004213EC">
        <w:rPr>
          <w:rFonts w:ascii="Arial" w:hAnsi="Arial" w:cs="Arial"/>
          <w:sz w:val="22"/>
          <w:szCs w:val="22"/>
        </w:rPr>
        <w:t>Lisburn</w:t>
      </w:r>
      <w:proofErr w:type="spellEnd"/>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4213EC">
        <w:rPr>
          <w:rFonts w:ascii="Arial" w:hAnsi="Arial" w:cs="Arial"/>
          <w:b/>
          <w:sz w:val="22"/>
          <w:szCs w:val="22"/>
        </w:rPr>
        <w:t>ASML/       /</w:t>
      </w:r>
      <w:proofErr w:type="gramStart"/>
      <w:r w:rsidR="004213EC">
        <w:rPr>
          <w:rFonts w:ascii="Arial" w:hAnsi="Arial" w:cs="Arial"/>
          <w:b/>
          <w:sz w:val="22"/>
          <w:szCs w:val="22"/>
        </w:rPr>
        <w:t>June  /</w:t>
      </w:r>
      <w:proofErr w:type="gramEnd"/>
      <w:r w:rsidR="004213EC">
        <w:rPr>
          <w:rFonts w:ascii="Arial" w:hAnsi="Arial" w:cs="Arial"/>
          <w:b/>
          <w:sz w:val="22"/>
          <w:szCs w:val="22"/>
        </w:rPr>
        <w:t>2017</w:t>
      </w:r>
      <w:r>
        <w:rPr>
          <w:rFonts w:ascii="Arial" w:hAnsi="Arial" w:cs="Arial"/>
          <w:b/>
          <w:sz w:val="22"/>
          <w:szCs w:val="22"/>
        </w:rPr>
        <w:tab/>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1432D2" w:rsidRDefault="00F02455" w:rsidP="00F02455">
      <w:pPr>
        <w:pStyle w:val="BodyText"/>
        <w:spacing w:line="360" w:lineRule="auto"/>
        <w:rPr>
          <w:rFonts w:ascii="Arial" w:hAnsi="Arial" w:cs="Arial"/>
          <w:b/>
          <w:sz w:val="22"/>
          <w:szCs w:val="22"/>
        </w:rPr>
      </w:pPr>
      <w:r w:rsidRPr="00FD615F">
        <w:rPr>
          <w:rFonts w:ascii="Arial" w:hAnsi="Arial" w:cs="Arial"/>
          <w:sz w:val="22"/>
          <w:szCs w:val="22"/>
        </w:rPr>
        <w:t>In order to be considered for this post, a sign</w:t>
      </w:r>
      <w:r>
        <w:rPr>
          <w:rFonts w:ascii="Arial" w:hAnsi="Arial" w:cs="Arial"/>
          <w:sz w:val="22"/>
          <w:szCs w:val="22"/>
        </w:rPr>
        <w:t xml:space="preserve">ed hard copy of your </w:t>
      </w:r>
      <w:r w:rsidR="00880828">
        <w:rPr>
          <w:rFonts w:ascii="Arial" w:hAnsi="Arial" w:cs="Arial"/>
          <w:sz w:val="22"/>
          <w:szCs w:val="22"/>
        </w:rPr>
        <w:t>completed application f</w:t>
      </w:r>
      <w:r w:rsidRPr="00FD615F">
        <w:rPr>
          <w:rFonts w:ascii="Arial" w:hAnsi="Arial" w:cs="Arial"/>
          <w:sz w:val="22"/>
          <w:szCs w:val="22"/>
        </w:rPr>
        <w:t>orm must be returned by our closing date of</w:t>
      </w:r>
      <w:r w:rsidR="001B333C">
        <w:rPr>
          <w:rFonts w:ascii="Arial" w:hAnsi="Arial" w:cs="Arial"/>
          <w:sz w:val="22"/>
          <w:szCs w:val="22"/>
        </w:rPr>
        <w:t xml:space="preserve"> </w:t>
      </w:r>
      <w:r w:rsidR="001432D2" w:rsidRPr="001432D2">
        <w:rPr>
          <w:rFonts w:ascii="Arial" w:hAnsi="Arial" w:cs="Arial"/>
          <w:b/>
          <w:sz w:val="22"/>
          <w:szCs w:val="22"/>
        </w:rPr>
        <w:t>Monday 19 June 2017</w:t>
      </w:r>
    </w:p>
    <w:p w:rsidR="00F02455" w:rsidRPr="00FD615F" w:rsidRDefault="00F02455" w:rsidP="00F02455">
      <w:pPr>
        <w:spacing w:line="360" w:lineRule="auto"/>
        <w:ind w:left="360"/>
        <w:jc w:val="both"/>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046D63" w:rsidP="00F02455">
      <w:pPr>
        <w:jc w:val="both"/>
        <w:rPr>
          <w:rFonts w:ascii="Arial" w:hAnsi="Arial" w:cs="Arial"/>
          <w:b/>
          <w:sz w:val="22"/>
          <w:szCs w:val="22"/>
        </w:rPr>
      </w:pPr>
      <w:r>
        <w:rPr>
          <w:rFonts w:ascii="Arial" w:hAnsi="Arial" w:cs="Arial"/>
          <w:b/>
          <w:sz w:val="22"/>
          <w:szCs w:val="22"/>
        </w:rPr>
        <w:t xml:space="preserve">Alanna Carlisle </w:t>
      </w:r>
      <w:proofErr w:type="gramStart"/>
      <w:r w:rsidR="00297390">
        <w:rPr>
          <w:rFonts w:ascii="Arial" w:hAnsi="Arial" w:cs="Arial"/>
          <w:b/>
          <w:sz w:val="22"/>
          <w:szCs w:val="22"/>
        </w:rPr>
        <w:t xml:space="preserve">( </w:t>
      </w:r>
      <w:proofErr w:type="gramEnd"/>
      <w:hyperlink r:id="rId9" w:history="1">
        <w:r w:rsidR="00297390" w:rsidRPr="00067CCC">
          <w:rPr>
            <w:rStyle w:val="Hyperlink"/>
            <w:rFonts w:ascii="Arial" w:hAnsi="Arial" w:cs="Arial"/>
            <w:b/>
            <w:sz w:val="22"/>
            <w:szCs w:val="22"/>
          </w:rPr>
          <w:t>alannacarlisle@cancerfocusni.org</w:t>
        </w:r>
      </w:hyperlink>
      <w:r w:rsidR="00297390">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Do you hol</w:t>
            </w:r>
            <w:r w:rsidR="000E136C">
              <w:rPr>
                <w:rFonts w:ascii="Arial" w:hAnsi="Arial" w:cs="Arial"/>
                <w:b/>
                <w:bCs/>
                <w:sz w:val="22"/>
                <w:szCs w:val="22"/>
              </w:rPr>
              <w:t xml:space="preserve">d a full, current driving </w:t>
            </w:r>
            <w:proofErr w:type="spellStart"/>
            <w:r w:rsidR="000E136C">
              <w:rPr>
                <w:rFonts w:ascii="Arial" w:hAnsi="Arial" w:cs="Arial"/>
                <w:b/>
                <w:bCs/>
                <w:sz w:val="22"/>
                <w:szCs w:val="22"/>
              </w:rPr>
              <w:t>licenc</w:t>
            </w:r>
            <w:r w:rsidRPr="00BA3198">
              <w:rPr>
                <w:rFonts w:ascii="Arial" w:hAnsi="Arial" w:cs="Arial"/>
                <w:b/>
                <w:bCs/>
                <w:sz w:val="22"/>
                <w:szCs w:val="22"/>
              </w:rPr>
              <w:t>e</w:t>
            </w:r>
            <w:proofErr w:type="spellEnd"/>
            <w:r w:rsidRPr="00BA3198">
              <w:rPr>
                <w:rFonts w:ascii="Arial" w:hAnsi="Arial" w:cs="Arial"/>
                <w:b/>
                <w:bCs/>
                <w:sz w:val="22"/>
                <w:szCs w:val="22"/>
              </w:rPr>
              <w:t xml:space="preserve"> with business insurance and have access to the use of a car or some other appropriate form of transport to carry out the duties of the post in full?</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r w:rsidRPr="00BA3198">
              <w:rPr>
                <w:rFonts w:ascii="Arial" w:hAnsi="Arial" w:cs="Arial"/>
                <w:bCs/>
                <w:sz w:val="22"/>
                <w:szCs w:val="22"/>
              </w:rPr>
              <w:t>Yes / No</w:t>
            </w:r>
          </w:p>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sidR="005141A6">
              <w:rPr>
                <w:rFonts w:ascii="Arial" w:hAnsi="Arial" w:cs="Arial"/>
                <w:b/>
                <w:bCs/>
                <w:sz w:val="22"/>
                <w:szCs w:val="22"/>
              </w:rPr>
              <w:t xml:space="preserve">sales experience </w:t>
            </w:r>
            <w:r>
              <w:rPr>
                <w:rFonts w:ascii="Arial" w:hAnsi="Arial" w:cs="Arial"/>
                <w:b/>
                <w:bCs/>
                <w:sz w:val="22"/>
                <w:szCs w:val="22"/>
              </w:rPr>
              <w:t>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r w:rsidR="005141A6">
              <w:rPr>
                <w:rFonts w:ascii="Arial" w:hAnsi="Arial" w:cs="Arial"/>
                <w:b/>
                <w:bCs/>
                <w:sz w:val="22"/>
                <w:szCs w:val="22"/>
              </w:rPr>
              <w:t xml:space="preserve"> in full</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 xml:space="preserve">I understand that the appointment is subject to receipt of satisfactory reference,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tabs>
          <w:tab w:val="right" w:leader="dot" w:pos="8280"/>
        </w:tabs>
        <w:rPr>
          <w:rFonts w:cs="Arial"/>
        </w:rPr>
      </w:pPr>
      <w:bookmarkStart w:id="0" w:name="_GoBack"/>
      <w:bookmarkEnd w:id="0"/>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5" w:rsidRDefault="00933C45" w:rsidP="00F02455">
      <w:r>
        <w:separator/>
      </w:r>
    </w:p>
  </w:endnote>
  <w:endnote w:type="continuationSeparator" w:id="0">
    <w:p w:rsidR="00933C45" w:rsidRDefault="00933C45"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5141A6">
      <w:rPr>
        <w:rStyle w:val="PageNumber"/>
        <w:rFonts w:ascii="Arial" w:hAnsi="Arial" w:cs="Arial"/>
        <w:noProof/>
        <w:sz w:val="20"/>
        <w:szCs w:val="20"/>
      </w:rPr>
      <w:t>13</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Pr>
        <w:rFonts w:ascii="Arial" w:hAnsi="Arial" w:cs="Arial"/>
        <w:sz w:val="16"/>
        <w:szCs w:val="16"/>
      </w:rPr>
      <w:t>ML/ 00</w:t>
    </w:r>
    <w:r w:rsidR="004213EC">
      <w:rPr>
        <w:rFonts w:ascii="Arial" w:hAnsi="Arial" w:cs="Arial"/>
        <w:sz w:val="16"/>
        <w:szCs w:val="16"/>
      </w:rPr>
      <w:t xml:space="preserve"> June/17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5" w:rsidRDefault="00933C45" w:rsidP="00F02455">
      <w:r>
        <w:separator/>
      </w:r>
    </w:p>
  </w:footnote>
  <w:footnote w:type="continuationSeparator" w:id="0">
    <w:p w:rsidR="00933C45" w:rsidRDefault="00933C45"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62C9"/>
    <w:rsid w:val="001B333C"/>
    <w:rsid w:val="00213D3A"/>
    <w:rsid w:val="00273CE2"/>
    <w:rsid w:val="00297390"/>
    <w:rsid w:val="002B64B7"/>
    <w:rsid w:val="002D6DB3"/>
    <w:rsid w:val="002F1A1D"/>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B5FA0"/>
    <w:rsid w:val="004E37E5"/>
    <w:rsid w:val="004E3C9B"/>
    <w:rsid w:val="004F74AB"/>
    <w:rsid w:val="005116D9"/>
    <w:rsid w:val="005141A6"/>
    <w:rsid w:val="00534806"/>
    <w:rsid w:val="00542076"/>
    <w:rsid w:val="00560823"/>
    <w:rsid w:val="005E4FE7"/>
    <w:rsid w:val="005E5B24"/>
    <w:rsid w:val="005F1A52"/>
    <w:rsid w:val="00605364"/>
    <w:rsid w:val="006068BB"/>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E0E5F"/>
    <w:rsid w:val="00BE5410"/>
    <w:rsid w:val="00BF6455"/>
    <w:rsid w:val="00C02632"/>
    <w:rsid w:val="00C514BE"/>
    <w:rsid w:val="00C57230"/>
    <w:rsid w:val="00C60F7A"/>
    <w:rsid w:val="00C63364"/>
    <w:rsid w:val="00CA4C91"/>
    <w:rsid w:val="00CD2DA8"/>
    <w:rsid w:val="00CE1E7E"/>
    <w:rsid w:val="00D02722"/>
    <w:rsid w:val="00D02E90"/>
    <w:rsid w:val="00D578F1"/>
    <w:rsid w:val="00D7058F"/>
    <w:rsid w:val="00D91D45"/>
    <w:rsid w:val="00D96B49"/>
    <w:rsid w:val="00DC069C"/>
    <w:rsid w:val="00DD167C"/>
    <w:rsid w:val="00DE58A6"/>
    <w:rsid w:val="00E210C3"/>
    <w:rsid w:val="00E346EE"/>
    <w:rsid w:val="00E40779"/>
    <w:rsid w:val="00E410CE"/>
    <w:rsid w:val="00E5082F"/>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annacarlisle@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C67D-9786-471F-8E3A-64A9C1B1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6</cp:revision>
  <cp:lastPrinted>2013-11-26T10:42:00Z</cp:lastPrinted>
  <dcterms:created xsi:type="dcterms:W3CDTF">2017-03-08T11:43:00Z</dcterms:created>
  <dcterms:modified xsi:type="dcterms:W3CDTF">2017-06-05T11:19:00Z</dcterms:modified>
</cp:coreProperties>
</file>