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1A" w:rsidRDefault="009A1F1A" w:rsidP="003109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E26D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2FF3C9" wp14:editId="31A80E8F">
            <wp:simplePos x="0" y="0"/>
            <wp:positionH relativeFrom="margin">
              <wp:align>center</wp:align>
            </wp:positionH>
            <wp:positionV relativeFrom="paragraph">
              <wp:posOffset>-339090</wp:posOffset>
            </wp:positionV>
            <wp:extent cx="1454400" cy="705600"/>
            <wp:effectExtent l="0" t="0" r="0" b="0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F1A" w:rsidRPr="00B77A59" w:rsidRDefault="009A1F1A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9A1F1A" w:rsidRPr="00B77A59" w:rsidRDefault="009A1F1A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61980" w:rsidRPr="00661980" w:rsidRDefault="00661980" w:rsidP="00661980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Cs/>
          <w:color w:val="FFFFFF" w:themeColor="background1"/>
        </w:rPr>
      </w:pPr>
    </w:p>
    <w:p w:rsidR="009A1F1A" w:rsidRDefault="00F06BCE" w:rsidP="003109F3">
      <w:pPr>
        <w:shd w:val="clear" w:color="auto" w:fill="000000" w:themeFill="text1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</w:rPr>
      </w:pPr>
      <w:r>
        <w:rPr>
          <w:rFonts w:ascii="Arial Black" w:hAnsi="Arial Black" w:cs="Arial"/>
          <w:b/>
          <w:bCs/>
          <w:color w:val="FFFFFF" w:themeColor="background1"/>
        </w:rPr>
        <w:t>Corporate Fundraising</w:t>
      </w:r>
      <w:r w:rsidR="009A1F1A" w:rsidRPr="00A4568D">
        <w:rPr>
          <w:rFonts w:ascii="Arial Black" w:hAnsi="Arial Black" w:cs="Arial"/>
          <w:b/>
          <w:bCs/>
          <w:color w:val="FFFFFF" w:themeColor="background1"/>
        </w:rPr>
        <w:t xml:space="preserve"> </w:t>
      </w:r>
      <w:r w:rsidR="009A1F1A">
        <w:rPr>
          <w:rFonts w:ascii="Arial Black" w:hAnsi="Arial Black" w:cs="Arial"/>
          <w:b/>
          <w:bCs/>
          <w:color w:val="FFFFFF" w:themeColor="background1"/>
        </w:rPr>
        <w:t>Officer</w:t>
      </w:r>
    </w:p>
    <w:p w:rsidR="009A1F1A" w:rsidRPr="002D09E1" w:rsidRDefault="009A1F1A" w:rsidP="00661980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Cs/>
          <w:color w:val="FFFFFF" w:themeColor="background1"/>
        </w:rPr>
      </w:pPr>
    </w:p>
    <w:p w:rsidR="009A1F1A" w:rsidRDefault="009A1F1A" w:rsidP="003109F3">
      <w:pPr>
        <w:shd w:val="clear" w:color="auto" w:fill="000000" w:themeFill="text1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</w:rPr>
      </w:pPr>
      <w:r w:rsidRPr="00A4568D">
        <w:rPr>
          <w:rFonts w:ascii="Arial Black" w:hAnsi="Arial Black" w:cs="Arial"/>
          <w:b/>
          <w:bCs/>
          <w:color w:val="FFFFFF" w:themeColor="background1"/>
        </w:rPr>
        <w:t>Job Description</w:t>
      </w:r>
    </w:p>
    <w:p w:rsidR="00661980" w:rsidRPr="00661980" w:rsidRDefault="00661980" w:rsidP="00661980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Cs/>
          <w:color w:val="FFFFFF" w:themeColor="background1"/>
        </w:rPr>
      </w:pPr>
    </w:p>
    <w:p w:rsidR="009A1F1A" w:rsidRPr="009A1F1A" w:rsidRDefault="009A1F1A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A733F" w:rsidRPr="009A1F1A" w:rsidRDefault="00AA733F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E0B36" w:rsidRPr="00627E72" w:rsidRDefault="00CE0B36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27E72">
        <w:rPr>
          <w:rFonts w:ascii="Arial" w:hAnsi="Arial" w:cs="Arial"/>
          <w:b/>
          <w:bCs/>
          <w:color w:val="000000"/>
        </w:rPr>
        <w:t xml:space="preserve">Job Title:  </w:t>
      </w:r>
      <w:r w:rsidRPr="00627E72">
        <w:rPr>
          <w:rFonts w:ascii="Arial" w:hAnsi="Arial" w:cs="Arial"/>
          <w:b/>
          <w:bCs/>
          <w:color w:val="000000"/>
        </w:rPr>
        <w:tab/>
      </w:r>
      <w:r w:rsidR="003109F3">
        <w:rPr>
          <w:rFonts w:ascii="Arial" w:hAnsi="Arial" w:cs="Arial"/>
          <w:b/>
          <w:bCs/>
          <w:color w:val="000000"/>
        </w:rPr>
        <w:tab/>
      </w:r>
      <w:r w:rsidR="003109F3">
        <w:rPr>
          <w:rFonts w:ascii="Arial" w:hAnsi="Arial" w:cs="Arial"/>
          <w:b/>
          <w:bCs/>
          <w:color w:val="000000"/>
        </w:rPr>
        <w:tab/>
      </w:r>
      <w:r w:rsidR="00F06BCE">
        <w:rPr>
          <w:rFonts w:ascii="Arial" w:hAnsi="Arial" w:cs="Arial"/>
          <w:bCs/>
          <w:color w:val="000000"/>
        </w:rPr>
        <w:t>Corporate</w:t>
      </w:r>
      <w:r w:rsidR="00DA34D8" w:rsidRPr="00627E72">
        <w:rPr>
          <w:rFonts w:ascii="Arial" w:hAnsi="Arial" w:cs="Arial"/>
          <w:bCs/>
          <w:color w:val="000000"/>
        </w:rPr>
        <w:t xml:space="preserve"> Fundraising </w:t>
      </w:r>
      <w:r w:rsidR="008421F9" w:rsidRPr="00627E72">
        <w:rPr>
          <w:rFonts w:ascii="Arial" w:hAnsi="Arial" w:cs="Arial"/>
          <w:bCs/>
          <w:color w:val="000000"/>
        </w:rPr>
        <w:t>Officer</w:t>
      </w:r>
    </w:p>
    <w:p w:rsidR="008421F9" w:rsidRPr="00627E72" w:rsidRDefault="008421F9" w:rsidP="003109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421F9" w:rsidRPr="00627E72" w:rsidRDefault="00F04331" w:rsidP="003109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Responsible</w:t>
      </w:r>
      <w:r w:rsidR="009A1F1A">
        <w:rPr>
          <w:rFonts w:ascii="Arial" w:hAnsi="Arial" w:cs="Arial"/>
          <w:b/>
          <w:bCs/>
          <w:color w:val="000000"/>
        </w:rPr>
        <w:t xml:space="preserve"> T</w:t>
      </w:r>
      <w:r w:rsidR="008421F9" w:rsidRPr="00627E72">
        <w:rPr>
          <w:rFonts w:ascii="Arial" w:hAnsi="Arial" w:cs="Arial"/>
          <w:b/>
          <w:bCs/>
          <w:color w:val="000000"/>
        </w:rPr>
        <w:t>o:</w:t>
      </w:r>
      <w:r w:rsidR="008421F9" w:rsidRPr="00627E72">
        <w:rPr>
          <w:rFonts w:ascii="Arial" w:hAnsi="Arial" w:cs="Arial"/>
          <w:b/>
          <w:bCs/>
          <w:color w:val="000000"/>
        </w:rPr>
        <w:tab/>
      </w:r>
      <w:r w:rsidR="003109F3">
        <w:rPr>
          <w:rFonts w:ascii="Arial" w:hAnsi="Arial" w:cs="Arial"/>
          <w:b/>
          <w:bCs/>
          <w:color w:val="000000"/>
        </w:rPr>
        <w:tab/>
      </w:r>
      <w:r w:rsidR="00F06BCE">
        <w:rPr>
          <w:rFonts w:ascii="Arial" w:hAnsi="Arial" w:cs="Arial"/>
          <w:bCs/>
          <w:color w:val="000000"/>
        </w:rPr>
        <w:t>Corporate</w:t>
      </w:r>
      <w:r w:rsidR="008421F9" w:rsidRPr="00627E72">
        <w:rPr>
          <w:rFonts w:ascii="Arial" w:hAnsi="Arial" w:cs="Arial"/>
          <w:bCs/>
          <w:color w:val="000000"/>
        </w:rPr>
        <w:t xml:space="preserve"> Fundraising Manager</w:t>
      </w:r>
    </w:p>
    <w:p w:rsidR="00CE0B36" w:rsidRDefault="00CE0B36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F04331" w:rsidRDefault="00F04331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04331">
        <w:rPr>
          <w:rFonts w:ascii="Arial" w:hAnsi="Arial" w:cs="Arial"/>
          <w:b/>
          <w:bCs/>
          <w:color w:val="000000"/>
        </w:rPr>
        <w:t>Location:</w:t>
      </w:r>
      <w:r w:rsidR="00802C37">
        <w:rPr>
          <w:rFonts w:ascii="Arial" w:hAnsi="Arial" w:cs="Arial"/>
          <w:bCs/>
          <w:color w:val="000000"/>
        </w:rPr>
        <w:tab/>
      </w:r>
      <w:r w:rsidR="00802C37">
        <w:rPr>
          <w:rFonts w:ascii="Arial" w:hAnsi="Arial" w:cs="Arial"/>
          <w:bCs/>
          <w:color w:val="000000"/>
        </w:rPr>
        <w:tab/>
      </w:r>
      <w:r w:rsidR="00802C37">
        <w:rPr>
          <w:rFonts w:ascii="Arial" w:hAnsi="Arial" w:cs="Arial"/>
          <w:bCs/>
          <w:color w:val="000000"/>
        </w:rPr>
        <w:tab/>
      </w:r>
      <w:r w:rsidR="008D0B18">
        <w:rPr>
          <w:rFonts w:ascii="Arial" w:hAnsi="Arial" w:cs="Arial"/>
          <w:bCs/>
          <w:color w:val="000000"/>
        </w:rPr>
        <w:t>Belfast b</w:t>
      </w:r>
      <w:r w:rsidR="00601702">
        <w:rPr>
          <w:rFonts w:ascii="Arial" w:hAnsi="Arial" w:cs="Arial"/>
          <w:bCs/>
          <w:color w:val="000000"/>
        </w:rPr>
        <w:t>ased, covering all of Northern Ireland</w:t>
      </w:r>
    </w:p>
    <w:p w:rsidR="00F04331" w:rsidRPr="00627E72" w:rsidRDefault="00F04331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E0B36" w:rsidRPr="00627E72" w:rsidRDefault="00CE0B36" w:rsidP="003109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27E72">
        <w:rPr>
          <w:rFonts w:ascii="Arial" w:hAnsi="Arial" w:cs="Arial"/>
          <w:b/>
          <w:bCs/>
          <w:color w:val="000000"/>
        </w:rPr>
        <w:t>Hours:</w:t>
      </w:r>
      <w:r w:rsidRPr="00627E72">
        <w:rPr>
          <w:rFonts w:ascii="Arial" w:hAnsi="Arial" w:cs="Arial"/>
          <w:b/>
          <w:bCs/>
          <w:color w:val="000000"/>
        </w:rPr>
        <w:tab/>
      </w:r>
      <w:r w:rsidRPr="00627E72">
        <w:rPr>
          <w:rFonts w:ascii="Arial" w:hAnsi="Arial" w:cs="Arial"/>
          <w:b/>
          <w:bCs/>
          <w:color w:val="000000"/>
        </w:rPr>
        <w:tab/>
      </w:r>
      <w:r w:rsidRPr="00627E72">
        <w:rPr>
          <w:rFonts w:ascii="Arial" w:hAnsi="Arial" w:cs="Arial"/>
          <w:b/>
          <w:bCs/>
          <w:color w:val="000000"/>
        </w:rPr>
        <w:tab/>
      </w:r>
      <w:r w:rsidR="009A1F1A">
        <w:rPr>
          <w:rFonts w:ascii="Arial" w:hAnsi="Arial" w:cs="Arial"/>
          <w:bCs/>
          <w:color w:val="000000"/>
        </w:rPr>
        <w:t>35 Hours per W</w:t>
      </w:r>
      <w:r w:rsidR="003D7642" w:rsidRPr="00627E72">
        <w:rPr>
          <w:rFonts w:ascii="Arial" w:hAnsi="Arial" w:cs="Arial"/>
          <w:bCs/>
          <w:color w:val="000000"/>
        </w:rPr>
        <w:t>eek</w:t>
      </w:r>
    </w:p>
    <w:p w:rsidR="00CE0B36" w:rsidRPr="00627E72" w:rsidRDefault="00CE0B36" w:rsidP="003109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0B36" w:rsidRDefault="00CE0B36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27E72">
        <w:rPr>
          <w:rFonts w:ascii="Arial" w:hAnsi="Arial" w:cs="Arial"/>
          <w:b/>
          <w:bCs/>
          <w:color w:val="000000"/>
        </w:rPr>
        <w:t xml:space="preserve">Salary: </w:t>
      </w:r>
      <w:r w:rsidRPr="00627E72">
        <w:rPr>
          <w:rFonts w:ascii="Arial" w:hAnsi="Arial" w:cs="Arial"/>
          <w:b/>
          <w:bCs/>
          <w:color w:val="000000"/>
        </w:rPr>
        <w:tab/>
      </w:r>
      <w:r w:rsidR="003109F3">
        <w:rPr>
          <w:rFonts w:ascii="Arial" w:hAnsi="Arial" w:cs="Arial"/>
          <w:b/>
          <w:bCs/>
          <w:color w:val="000000"/>
        </w:rPr>
        <w:tab/>
      </w:r>
      <w:r w:rsidR="003109F3">
        <w:rPr>
          <w:rFonts w:ascii="Arial" w:hAnsi="Arial" w:cs="Arial"/>
          <w:b/>
          <w:bCs/>
          <w:color w:val="000000"/>
        </w:rPr>
        <w:tab/>
      </w:r>
      <w:r w:rsidR="008D0B18">
        <w:rPr>
          <w:rFonts w:ascii="Arial" w:hAnsi="Arial" w:cs="Arial"/>
          <w:bCs/>
          <w:color w:val="000000"/>
        </w:rPr>
        <w:t>Level 6, Points 26-31 £22,891 - £27,069</w:t>
      </w:r>
    </w:p>
    <w:p w:rsidR="00802C37" w:rsidRPr="00627E72" w:rsidRDefault="00802C37" w:rsidP="003109F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E0B36" w:rsidRPr="00627E72" w:rsidRDefault="00CE0B36" w:rsidP="003109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0B36" w:rsidRPr="00733CCF" w:rsidRDefault="00E65D0A" w:rsidP="003109F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 of R</w:t>
      </w:r>
      <w:r w:rsidR="00DA34D8" w:rsidRPr="00733CCF">
        <w:rPr>
          <w:rFonts w:ascii="Arial" w:hAnsi="Arial" w:cs="Arial"/>
          <w:b/>
          <w:bCs/>
          <w:color w:val="000000"/>
        </w:rPr>
        <w:t>esponsibilities</w:t>
      </w:r>
      <w:r w:rsidR="00CE0B36" w:rsidRPr="00733CCF">
        <w:rPr>
          <w:rFonts w:ascii="Arial" w:hAnsi="Arial" w:cs="Arial"/>
          <w:b/>
          <w:bCs/>
          <w:color w:val="000000"/>
        </w:rPr>
        <w:t>:</w:t>
      </w:r>
    </w:p>
    <w:p w:rsidR="00CE0B36" w:rsidRPr="00627E72" w:rsidRDefault="00CE0B36" w:rsidP="003109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A34D8" w:rsidRPr="00627E72" w:rsidRDefault="00DA34D8" w:rsidP="003109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7E72">
        <w:rPr>
          <w:rFonts w:ascii="Arial" w:hAnsi="Arial" w:cs="Arial"/>
          <w:color w:val="000000"/>
        </w:rPr>
        <w:t>T</w:t>
      </w:r>
      <w:r w:rsidR="008421F9" w:rsidRPr="00627E72">
        <w:rPr>
          <w:rFonts w:ascii="Arial" w:hAnsi="Arial" w:cs="Arial"/>
          <w:color w:val="000000"/>
        </w:rPr>
        <w:t xml:space="preserve">he </w:t>
      </w:r>
      <w:r w:rsidR="00F06BCE">
        <w:rPr>
          <w:rFonts w:ascii="Arial" w:hAnsi="Arial" w:cs="Arial"/>
          <w:color w:val="000000"/>
        </w:rPr>
        <w:t>Corporate</w:t>
      </w:r>
      <w:r w:rsidR="008421F9" w:rsidRPr="00627E72">
        <w:rPr>
          <w:rFonts w:ascii="Arial" w:hAnsi="Arial" w:cs="Arial"/>
          <w:color w:val="000000"/>
        </w:rPr>
        <w:t xml:space="preserve"> Fundraising Officer w</w:t>
      </w:r>
      <w:r w:rsidR="00F04331">
        <w:rPr>
          <w:rFonts w:ascii="Arial" w:hAnsi="Arial" w:cs="Arial"/>
          <w:color w:val="000000"/>
        </w:rPr>
        <w:t>ill be part of a team within Cancer Focus</w:t>
      </w:r>
      <w:r w:rsidR="00601702">
        <w:rPr>
          <w:rFonts w:ascii="Arial" w:hAnsi="Arial" w:cs="Arial"/>
          <w:color w:val="000000"/>
        </w:rPr>
        <w:t xml:space="preserve"> Northern Ireland</w:t>
      </w:r>
      <w:r w:rsidR="008421F9" w:rsidRPr="00627E72">
        <w:rPr>
          <w:rFonts w:ascii="Arial" w:hAnsi="Arial" w:cs="Arial"/>
          <w:color w:val="000000"/>
        </w:rPr>
        <w:t xml:space="preserve"> </w:t>
      </w:r>
      <w:r w:rsidR="00601702">
        <w:rPr>
          <w:rFonts w:ascii="Arial" w:hAnsi="Arial" w:cs="Arial"/>
          <w:color w:val="000000"/>
        </w:rPr>
        <w:t>facilitating and supporting Income G</w:t>
      </w:r>
      <w:r w:rsidRPr="00627E72">
        <w:rPr>
          <w:rFonts w:ascii="Arial" w:hAnsi="Arial" w:cs="Arial"/>
          <w:color w:val="000000"/>
        </w:rPr>
        <w:t xml:space="preserve">eneration within the local </w:t>
      </w:r>
      <w:r w:rsidR="00F06BCE">
        <w:rPr>
          <w:rFonts w:ascii="Arial" w:hAnsi="Arial" w:cs="Arial"/>
          <w:color w:val="000000"/>
        </w:rPr>
        <w:t>business sector</w:t>
      </w:r>
      <w:r w:rsidRPr="00627E72">
        <w:rPr>
          <w:rFonts w:ascii="Arial" w:hAnsi="Arial" w:cs="Arial"/>
          <w:color w:val="000000"/>
        </w:rPr>
        <w:t>. The post holde</w:t>
      </w:r>
      <w:r w:rsidR="008421F9" w:rsidRPr="00627E72">
        <w:rPr>
          <w:rFonts w:ascii="Arial" w:hAnsi="Arial" w:cs="Arial"/>
          <w:color w:val="000000"/>
        </w:rPr>
        <w:t xml:space="preserve">r will </w:t>
      </w:r>
      <w:r w:rsidRPr="00627E72">
        <w:rPr>
          <w:rFonts w:ascii="Arial" w:hAnsi="Arial" w:cs="Arial"/>
          <w:color w:val="000000"/>
        </w:rPr>
        <w:t xml:space="preserve">assist </w:t>
      </w:r>
      <w:r w:rsidR="005F412A" w:rsidRPr="00627E72">
        <w:rPr>
          <w:rFonts w:ascii="Arial" w:hAnsi="Arial" w:cs="Arial"/>
          <w:color w:val="000000"/>
        </w:rPr>
        <w:t xml:space="preserve">in developing </w:t>
      </w:r>
      <w:r w:rsidR="00F06BCE">
        <w:rPr>
          <w:rFonts w:ascii="Arial" w:hAnsi="Arial" w:cs="Arial"/>
          <w:color w:val="000000"/>
        </w:rPr>
        <w:t xml:space="preserve">business </w:t>
      </w:r>
      <w:r w:rsidR="005F412A" w:rsidRPr="00627E72">
        <w:rPr>
          <w:rFonts w:ascii="Arial" w:hAnsi="Arial" w:cs="Arial"/>
          <w:color w:val="000000"/>
        </w:rPr>
        <w:t xml:space="preserve">relationships, </w:t>
      </w:r>
      <w:r w:rsidR="008D0B18">
        <w:rPr>
          <w:rFonts w:ascii="Arial" w:hAnsi="Arial" w:cs="Arial"/>
          <w:color w:val="000000"/>
        </w:rPr>
        <w:t>maximise the</w:t>
      </w:r>
      <w:r w:rsidR="00F06BCE">
        <w:rPr>
          <w:rFonts w:ascii="Arial" w:hAnsi="Arial" w:cs="Arial"/>
          <w:color w:val="000000"/>
        </w:rPr>
        <w:t xml:space="preserve"> amount of </w:t>
      </w:r>
      <w:r w:rsidR="005F412A" w:rsidRPr="00627E72">
        <w:rPr>
          <w:rFonts w:ascii="Arial" w:hAnsi="Arial" w:cs="Arial"/>
          <w:color w:val="000000"/>
        </w:rPr>
        <w:t xml:space="preserve">funds </w:t>
      </w:r>
      <w:r w:rsidR="00F06BCE">
        <w:rPr>
          <w:rFonts w:ascii="Arial" w:hAnsi="Arial" w:cs="Arial"/>
          <w:color w:val="000000"/>
        </w:rPr>
        <w:t>within the area of corporate fundraisi</w:t>
      </w:r>
      <w:r w:rsidR="008D0B18">
        <w:rPr>
          <w:rFonts w:ascii="Arial" w:hAnsi="Arial" w:cs="Arial"/>
          <w:color w:val="000000"/>
        </w:rPr>
        <w:t>ng and to develop and seek out Charity of the Y</w:t>
      </w:r>
      <w:r w:rsidR="00F06BCE">
        <w:rPr>
          <w:rFonts w:ascii="Arial" w:hAnsi="Arial" w:cs="Arial"/>
          <w:color w:val="000000"/>
        </w:rPr>
        <w:t xml:space="preserve">ear partnerships within the business sector. </w:t>
      </w:r>
    </w:p>
    <w:p w:rsidR="00DA34D8" w:rsidRPr="00627E72" w:rsidRDefault="00DA34D8" w:rsidP="003109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E0B36" w:rsidRPr="00627E72" w:rsidRDefault="00CE0B36" w:rsidP="003109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E0B36" w:rsidRPr="00733CCF" w:rsidRDefault="00DA34D8" w:rsidP="003109F3">
      <w:pPr>
        <w:pStyle w:val="Heading2"/>
        <w:shd w:val="clear" w:color="auto" w:fill="D9D9D9" w:themeFill="background1" w:themeFillShade="D9"/>
        <w:jc w:val="both"/>
        <w:rPr>
          <w:rFonts w:ascii="Arial" w:hAnsi="Arial" w:cs="Arial"/>
          <w:u w:val="none"/>
        </w:rPr>
      </w:pPr>
      <w:r w:rsidRPr="00733CCF">
        <w:rPr>
          <w:rFonts w:ascii="Arial" w:hAnsi="Arial" w:cs="Arial"/>
          <w:u w:val="none"/>
        </w:rPr>
        <w:t xml:space="preserve">Key </w:t>
      </w:r>
      <w:r w:rsidR="0003752D">
        <w:rPr>
          <w:rFonts w:ascii="Arial" w:hAnsi="Arial" w:cs="Arial"/>
          <w:u w:val="none"/>
        </w:rPr>
        <w:t>Responsibilities</w:t>
      </w:r>
    </w:p>
    <w:p w:rsidR="00DA34D8" w:rsidRPr="00627E72" w:rsidRDefault="00DA34D8" w:rsidP="003109F3">
      <w:pPr>
        <w:jc w:val="both"/>
        <w:rPr>
          <w:rFonts w:ascii="Arial" w:hAnsi="Arial" w:cs="Arial"/>
          <w:b/>
          <w:bCs/>
        </w:rPr>
      </w:pP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</w:rPr>
        <w:t>H</w:t>
      </w:r>
      <w:r w:rsidR="008D0B18" w:rsidRPr="007B361F">
        <w:rPr>
          <w:rFonts w:ascii="Arial" w:hAnsi="Arial" w:cs="Arial"/>
        </w:rPr>
        <w:t>elp raise</w:t>
      </w:r>
      <w:r w:rsidR="00DB1F33" w:rsidRPr="007B361F">
        <w:rPr>
          <w:rFonts w:ascii="Arial" w:hAnsi="Arial" w:cs="Arial"/>
        </w:rPr>
        <w:t xml:space="preserve"> income</w:t>
      </w:r>
      <w:r w:rsidR="001E4A9B">
        <w:rPr>
          <w:rFonts w:ascii="Arial" w:hAnsi="Arial" w:cs="Arial"/>
        </w:rPr>
        <w:t xml:space="preserve"> within the Northern Ireland</w:t>
      </w:r>
      <w:r w:rsidR="006F10B8" w:rsidRPr="007B361F">
        <w:rPr>
          <w:rFonts w:ascii="Arial" w:hAnsi="Arial" w:cs="Arial"/>
        </w:rPr>
        <w:t xml:space="preserve"> business sector</w:t>
      </w:r>
      <w:r w:rsidR="00DB1F33" w:rsidRPr="007B361F">
        <w:rPr>
          <w:rFonts w:ascii="Arial" w:hAnsi="Arial" w:cs="Arial"/>
        </w:rPr>
        <w:t xml:space="preserve"> for Cancer Focus NI’s services to ensure the organisation’s sustainability</w:t>
      </w: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W</w:t>
      </w:r>
      <w:r w:rsidR="00DB1F33" w:rsidRPr="007B361F">
        <w:rPr>
          <w:rFonts w:ascii="Arial" w:hAnsi="Arial" w:cs="Arial"/>
          <w:color w:val="000000"/>
        </w:rPr>
        <w:t xml:space="preserve">ork towards agreed financial and performance targets </w:t>
      </w:r>
    </w:p>
    <w:p w:rsidR="004B30A2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M</w:t>
      </w:r>
      <w:r w:rsidR="008D0B18" w:rsidRPr="007B361F">
        <w:rPr>
          <w:rFonts w:ascii="Arial" w:hAnsi="Arial" w:cs="Arial"/>
          <w:color w:val="000000"/>
        </w:rPr>
        <w:t>anage</w:t>
      </w:r>
      <w:r w:rsidR="004B30A2" w:rsidRPr="007B361F">
        <w:rPr>
          <w:rFonts w:ascii="Arial" w:hAnsi="Arial" w:cs="Arial"/>
          <w:color w:val="000000"/>
        </w:rPr>
        <w:t xml:space="preserve"> a select number of Charity of the Year partnerships and </w:t>
      </w:r>
      <w:r w:rsidR="008D0B18" w:rsidRPr="007B361F">
        <w:rPr>
          <w:rFonts w:ascii="Arial" w:hAnsi="Arial" w:cs="Arial"/>
          <w:color w:val="000000"/>
        </w:rPr>
        <w:t>help</w:t>
      </w:r>
      <w:r w:rsidR="004B30A2" w:rsidRPr="007B361F">
        <w:rPr>
          <w:rFonts w:ascii="Arial" w:hAnsi="Arial" w:cs="Arial"/>
          <w:color w:val="000000"/>
        </w:rPr>
        <w:t xml:space="preserve"> secure new partnerships</w:t>
      </w:r>
    </w:p>
    <w:p w:rsidR="008D0B18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 xml:space="preserve">Develop </w:t>
      </w:r>
      <w:r w:rsidR="008D0B18" w:rsidRPr="007B361F">
        <w:rPr>
          <w:rFonts w:ascii="Arial" w:hAnsi="Arial" w:cs="Arial"/>
          <w:color w:val="000000"/>
        </w:rPr>
        <w:t>fundra</w:t>
      </w:r>
      <w:r w:rsidRPr="007B361F">
        <w:rPr>
          <w:rFonts w:ascii="Arial" w:hAnsi="Arial" w:cs="Arial"/>
          <w:color w:val="000000"/>
        </w:rPr>
        <w:t>ising activities and encourage</w:t>
      </w:r>
      <w:r w:rsidR="008D0B18" w:rsidRPr="007B361F">
        <w:rPr>
          <w:rFonts w:ascii="Arial" w:hAnsi="Arial" w:cs="Arial"/>
          <w:color w:val="000000"/>
        </w:rPr>
        <w:t xml:space="preserve"> staff to</w:t>
      </w:r>
      <w:r w:rsidRPr="007B361F">
        <w:rPr>
          <w:rFonts w:ascii="Arial" w:hAnsi="Arial" w:cs="Arial"/>
          <w:color w:val="000000"/>
        </w:rPr>
        <w:t xml:space="preserve"> take part</w:t>
      </w:r>
      <w:r w:rsidR="008D0B18" w:rsidRPr="007B361F">
        <w:rPr>
          <w:rFonts w:ascii="Arial" w:hAnsi="Arial" w:cs="Arial"/>
          <w:color w:val="000000"/>
        </w:rPr>
        <w:t xml:space="preserve"> in fundraising events</w:t>
      </w:r>
    </w:p>
    <w:p w:rsidR="008D0B18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C</w:t>
      </w:r>
      <w:r w:rsidR="008D0B18" w:rsidRPr="007B361F">
        <w:rPr>
          <w:rFonts w:ascii="Arial" w:hAnsi="Arial" w:cs="Arial"/>
          <w:color w:val="000000"/>
        </w:rPr>
        <w:t xml:space="preserve">arry out research and identify potential new corporate partnerships </w:t>
      </w:r>
      <w:r w:rsidR="004B30A2" w:rsidRPr="007B361F">
        <w:rPr>
          <w:rFonts w:ascii="Arial" w:hAnsi="Arial" w:cs="Arial"/>
          <w:color w:val="000000"/>
        </w:rPr>
        <w:t xml:space="preserve"> </w:t>
      </w: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S</w:t>
      </w:r>
      <w:r w:rsidR="00DB1F33" w:rsidRPr="007B361F">
        <w:rPr>
          <w:rFonts w:ascii="Arial" w:hAnsi="Arial" w:cs="Arial"/>
          <w:color w:val="000000"/>
        </w:rPr>
        <w:t xml:space="preserve">upport </w:t>
      </w:r>
      <w:r w:rsidR="000E73B6" w:rsidRPr="007B361F">
        <w:rPr>
          <w:rFonts w:ascii="Arial" w:hAnsi="Arial" w:cs="Arial"/>
          <w:color w:val="000000"/>
        </w:rPr>
        <w:t xml:space="preserve">the </w:t>
      </w:r>
      <w:r w:rsidR="008D0B18" w:rsidRPr="007B361F">
        <w:rPr>
          <w:rFonts w:ascii="Arial" w:hAnsi="Arial" w:cs="Arial"/>
          <w:color w:val="000000"/>
        </w:rPr>
        <w:t>C</w:t>
      </w:r>
      <w:r w:rsidR="00F06BCE" w:rsidRPr="007B361F">
        <w:rPr>
          <w:rFonts w:ascii="Arial" w:hAnsi="Arial" w:cs="Arial"/>
          <w:color w:val="000000"/>
        </w:rPr>
        <w:t xml:space="preserve">orporate </w:t>
      </w:r>
      <w:r w:rsidR="008D0B18" w:rsidRPr="007B361F">
        <w:rPr>
          <w:rFonts w:ascii="Arial" w:hAnsi="Arial" w:cs="Arial"/>
          <w:color w:val="000000"/>
        </w:rPr>
        <w:t>F</w:t>
      </w:r>
      <w:r w:rsidR="00F06BCE" w:rsidRPr="007B361F">
        <w:rPr>
          <w:rFonts w:ascii="Arial" w:hAnsi="Arial" w:cs="Arial"/>
          <w:color w:val="000000"/>
        </w:rPr>
        <w:t>undraising</w:t>
      </w:r>
      <w:r w:rsidR="008D0B18" w:rsidRPr="007B361F">
        <w:rPr>
          <w:rFonts w:ascii="Arial" w:hAnsi="Arial" w:cs="Arial"/>
          <w:color w:val="000000"/>
        </w:rPr>
        <w:t xml:space="preserve"> M</w:t>
      </w:r>
      <w:r w:rsidR="00F06BCE" w:rsidRPr="007B361F">
        <w:rPr>
          <w:rFonts w:ascii="Arial" w:hAnsi="Arial" w:cs="Arial"/>
          <w:color w:val="000000"/>
        </w:rPr>
        <w:t>anager with corpora</w:t>
      </w:r>
      <w:r w:rsidR="008D0B18" w:rsidRPr="007B361F">
        <w:rPr>
          <w:rFonts w:ascii="Arial" w:hAnsi="Arial" w:cs="Arial"/>
          <w:color w:val="000000"/>
        </w:rPr>
        <w:t>te events, including corporate Strictly Come D</w:t>
      </w:r>
      <w:r w:rsidR="00F06BCE" w:rsidRPr="007B361F">
        <w:rPr>
          <w:rFonts w:ascii="Arial" w:hAnsi="Arial" w:cs="Arial"/>
          <w:color w:val="000000"/>
        </w:rPr>
        <w:t>ancing shows, breakfast networking event</w:t>
      </w:r>
      <w:r w:rsidR="001E4A9B">
        <w:rPr>
          <w:rFonts w:ascii="Arial" w:hAnsi="Arial" w:cs="Arial"/>
          <w:color w:val="000000"/>
        </w:rPr>
        <w:t>s, S</w:t>
      </w:r>
      <w:r w:rsidR="00F06BCE" w:rsidRPr="007B361F">
        <w:rPr>
          <w:rFonts w:ascii="Arial" w:hAnsi="Arial" w:cs="Arial"/>
          <w:color w:val="000000"/>
        </w:rPr>
        <w:t xml:space="preserve">hops </w:t>
      </w:r>
      <w:r w:rsidR="001E4A9B">
        <w:rPr>
          <w:rFonts w:ascii="Arial" w:hAnsi="Arial" w:cs="Arial"/>
          <w:color w:val="000000"/>
        </w:rPr>
        <w:t>C</w:t>
      </w:r>
      <w:r w:rsidRPr="007B361F">
        <w:rPr>
          <w:rFonts w:ascii="Arial" w:hAnsi="Arial" w:cs="Arial"/>
          <w:color w:val="000000"/>
        </w:rPr>
        <w:t>hallenge, annual golf competition</w:t>
      </w:r>
      <w:r w:rsidR="001E4A9B">
        <w:rPr>
          <w:rFonts w:ascii="Arial" w:hAnsi="Arial" w:cs="Arial"/>
          <w:color w:val="000000"/>
        </w:rPr>
        <w:t xml:space="preserve"> and other events</w:t>
      </w:r>
      <w:r w:rsidR="00F06BCE" w:rsidRPr="007B361F">
        <w:rPr>
          <w:rFonts w:ascii="Arial" w:hAnsi="Arial" w:cs="Arial"/>
          <w:color w:val="000000"/>
        </w:rPr>
        <w:t xml:space="preserve"> </w:t>
      </w:r>
    </w:p>
    <w:p w:rsidR="00F06BCE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Assist</w:t>
      </w:r>
      <w:r w:rsidR="00F06BCE" w:rsidRPr="007B361F">
        <w:rPr>
          <w:rFonts w:ascii="Arial" w:hAnsi="Arial" w:cs="Arial"/>
          <w:color w:val="000000"/>
        </w:rPr>
        <w:t xml:space="preserve"> in account management of on-going corporate partners, </w:t>
      </w:r>
      <w:r w:rsidR="004B30A2" w:rsidRPr="007B361F">
        <w:rPr>
          <w:rFonts w:ascii="Arial" w:hAnsi="Arial" w:cs="Arial"/>
          <w:color w:val="000000"/>
        </w:rPr>
        <w:t>including</w:t>
      </w:r>
      <w:r w:rsidR="00F06BCE" w:rsidRPr="007B361F">
        <w:rPr>
          <w:rFonts w:ascii="Arial" w:hAnsi="Arial" w:cs="Arial"/>
          <w:color w:val="000000"/>
        </w:rPr>
        <w:t xml:space="preserve"> making fundraising packs, </w:t>
      </w:r>
      <w:r w:rsidR="004B30A2" w:rsidRPr="007B361F">
        <w:rPr>
          <w:rFonts w:ascii="Arial" w:hAnsi="Arial" w:cs="Arial"/>
          <w:color w:val="000000"/>
        </w:rPr>
        <w:t>presentations</w:t>
      </w:r>
      <w:r w:rsidR="00F06BCE" w:rsidRPr="007B361F">
        <w:rPr>
          <w:rFonts w:ascii="Arial" w:hAnsi="Arial" w:cs="Arial"/>
          <w:color w:val="000000"/>
        </w:rPr>
        <w:t xml:space="preserve"> to staff, </w:t>
      </w:r>
      <w:r w:rsidR="008D0B18" w:rsidRPr="007B361F">
        <w:rPr>
          <w:rFonts w:ascii="Arial" w:hAnsi="Arial" w:cs="Arial"/>
          <w:color w:val="000000"/>
        </w:rPr>
        <w:t xml:space="preserve">attending cheque presentations and </w:t>
      </w:r>
      <w:r w:rsidR="00F06BCE" w:rsidRPr="007B361F">
        <w:rPr>
          <w:rFonts w:ascii="Arial" w:hAnsi="Arial" w:cs="Arial"/>
          <w:color w:val="000000"/>
        </w:rPr>
        <w:t>delivering fundraising materials</w:t>
      </w:r>
      <w:r w:rsidR="004B30A2" w:rsidRPr="007B361F">
        <w:rPr>
          <w:rFonts w:ascii="Arial" w:hAnsi="Arial" w:cs="Arial"/>
          <w:color w:val="000000"/>
        </w:rPr>
        <w:t xml:space="preserve"> </w:t>
      </w: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A</w:t>
      </w:r>
      <w:r w:rsidR="00DB1F33" w:rsidRPr="007B361F">
        <w:rPr>
          <w:rFonts w:ascii="Arial" w:hAnsi="Arial" w:cs="Arial"/>
          <w:color w:val="000000"/>
        </w:rPr>
        <w:t xml:space="preserve">ssist with marketing and PR work for all </w:t>
      </w:r>
      <w:r w:rsidR="008D0B18" w:rsidRPr="007B361F">
        <w:rPr>
          <w:rFonts w:ascii="Arial" w:hAnsi="Arial" w:cs="Arial"/>
          <w:color w:val="000000"/>
        </w:rPr>
        <w:t xml:space="preserve">corporate </w:t>
      </w:r>
      <w:r w:rsidR="00DB1F33" w:rsidRPr="007B361F">
        <w:rPr>
          <w:rFonts w:ascii="Arial" w:hAnsi="Arial" w:cs="Arial"/>
          <w:color w:val="000000"/>
        </w:rPr>
        <w:t>fundraising events and act as a spokesperson for Cancer Focus NI</w:t>
      </w: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</w:rPr>
      </w:pPr>
      <w:r w:rsidRPr="007B361F">
        <w:rPr>
          <w:rFonts w:ascii="Arial" w:hAnsi="Arial" w:cs="Arial"/>
          <w:color w:val="000000"/>
        </w:rPr>
        <w:t>W</w:t>
      </w:r>
      <w:r w:rsidR="00DB1F33" w:rsidRPr="007B361F">
        <w:rPr>
          <w:rFonts w:ascii="Arial" w:hAnsi="Arial" w:cs="Arial"/>
          <w:color w:val="000000"/>
        </w:rPr>
        <w:t>ork within the Income Generation</w:t>
      </w:r>
      <w:r w:rsidR="00BB6F16">
        <w:rPr>
          <w:rFonts w:ascii="Arial" w:hAnsi="Arial" w:cs="Arial"/>
          <w:color w:val="000000"/>
        </w:rPr>
        <w:t xml:space="preserve"> team to support the c</w:t>
      </w:r>
      <w:r w:rsidR="00DB1F33" w:rsidRPr="007B361F">
        <w:rPr>
          <w:rFonts w:ascii="Arial" w:hAnsi="Arial" w:cs="Arial"/>
          <w:color w:val="000000"/>
        </w:rPr>
        <w:t>harity’s fundraising strategy</w:t>
      </w:r>
    </w:p>
    <w:p w:rsidR="00DB1F33" w:rsidRPr="007B361F" w:rsidRDefault="003B03B3" w:rsidP="0003752D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B361F">
        <w:rPr>
          <w:rFonts w:ascii="Arial" w:hAnsi="Arial" w:cs="Arial"/>
        </w:rPr>
        <w:t>U</w:t>
      </w:r>
      <w:r w:rsidR="00DB1F33" w:rsidRPr="007B361F">
        <w:rPr>
          <w:rFonts w:ascii="Arial" w:hAnsi="Arial" w:cs="Arial"/>
        </w:rPr>
        <w:t>ndertake any other reasonable and related duties as required</w:t>
      </w:r>
    </w:p>
    <w:p w:rsidR="00CE0B36" w:rsidRPr="00627E72" w:rsidRDefault="00CE0B36" w:rsidP="0003752D">
      <w:pPr>
        <w:ind w:left="284" w:hanging="284"/>
        <w:jc w:val="both"/>
        <w:rPr>
          <w:rFonts w:ascii="Arial" w:hAnsi="Arial" w:cs="Arial"/>
        </w:rPr>
      </w:pPr>
    </w:p>
    <w:p w:rsidR="001F6042" w:rsidRDefault="001F6042" w:rsidP="003109F3">
      <w:pPr>
        <w:jc w:val="both"/>
        <w:rPr>
          <w:rFonts w:ascii="Arial" w:hAnsi="Arial" w:cs="Arial"/>
          <w:color w:val="000000"/>
        </w:rPr>
      </w:pPr>
      <w:r w:rsidRPr="001F6042">
        <w:rPr>
          <w:rFonts w:ascii="Arial" w:hAnsi="Arial" w:cs="Arial"/>
          <w:color w:val="000000"/>
        </w:rPr>
        <w:t xml:space="preserve">The post will involve evening and weekend work and will therefore require flexible working. </w:t>
      </w:r>
    </w:p>
    <w:p w:rsidR="00BB6F16" w:rsidRPr="001F6042" w:rsidRDefault="00BB6F16" w:rsidP="003109F3">
      <w:pPr>
        <w:jc w:val="both"/>
        <w:rPr>
          <w:rFonts w:ascii="Arial" w:hAnsi="Arial" w:cs="Arial"/>
          <w:color w:val="000000"/>
        </w:rPr>
      </w:pPr>
    </w:p>
    <w:p w:rsidR="008D0B18" w:rsidRDefault="003F4425" w:rsidP="00310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This Job D</w:t>
      </w:r>
      <w:r w:rsidR="001F6042" w:rsidRPr="001F6042">
        <w:rPr>
          <w:rFonts w:ascii="Arial" w:hAnsi="Arial" w:cs="Arial"/>
          <w:color w:val="000000"/>
        </w:rPr>
        <w:t xml:space="preserve">escription is not exhaustive. It merely acts as a guide and may be amended to meet the changing </w:t>
      </w:r>
      <w:r w:rsidR="00BB6F16">
        <w:rPr>
          <w:rFonts w:ascii="Arial" w:hAnsi="Arial" w:cs="Arial"/>
          <w:color w:val="000000"/>
        </w:rPr>
        <w:t>requirements of the c</w:t>
      </w:r>
      <w:r w:rsidR="001F6042" w:rsidRPr="001F6042">
        <w:rPr>
          <w:rFonts w:ascii="Arial" w:hAnsi="Arial" w:cs="Arial"/>
          <w:color w:val="000000"/>
        </w:rPr>
        <w:t xml:space="preserve">harity at any time after </w:t>
      </w:r>
      <w:r w:rsidR="00BB6F16">
        <w:rPr>
          <w:rFonts w:ascii="Arial" w:hAnsi="Arial" w:cs="Arial"/>
          <w:color w:val="000000"/>
        </w:rPr>
        <w:t>discussion with the post holder.</w:t>
      </w:r>
    </w:p>
    <w:p w:rsidR="00E65D0A" w:rsidRDefault="00BB6F16" w:rsidP="003109F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E26DD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902319F" wp14:editId="74367DD2">
            <wp:simplePos x="0" y="0"/>
            <wp:positionH relativeFrom="margin">
              <wp:align>center</wp:align>
            </wp:positionH>
            <wp:positionV relativeFrom="paragraph">
              <wp:posOffset>-360045</wp:posOffset>
            </wp:positionV>
            <wp:extent cx="1454400" cy="705600"/>
            <wp:effectExtent l="0" t="0" r="0" b="0"/>
            <wp:wrapNone/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AB">
        <w:rPr>
          <w:rFonts w:ascii="Arial" w:hAnsi="Arial" w:cs="Arial"/>
          <w:b/>
          <w:color w:val="000000"/>
        </w:rPr>
        <w:t xml:space="preserve">                    </w:t>
      </w:r>
    </w:p>
    <w:p w:rsidR="00E65D0A" w:rsidRPr="00BB6F16" w:rsidRDefault="00E65D0A" w:rsidP="003109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9F3" w:rsidRDefault="003109F3" w:rsidP="003109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B6F16" w:rsidRPr="00BB6F16" w:rsidRDefault="00BB6F16" w:rsidP="00BB6F16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color w:val="FFFFFF" w:themeColor="background1"/>
        </w:rPr>
      </w:pPr>
    </w:p>
    <w:p w:rsidR="003109F3" w:rsidRPr="002A1C6A" w:rsidRDefault="00BB6F16" w:rsidP="003109F3">
      <w:pPr>
        <w:shd w:val="clear" w:color="auto" w:fill="000000" w:themeFill="text1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FFFFFF" w:themeColor="background1"/>
        </w:rPr>
      </w:pPr>
      <w:r w:rsidRPr="002A1C6A">
        <w:rPr>
          <w:rFonts w:ascii="Arial Black" w:hAnsi="Arial Black" w:cs="Arial"/>
          <w:b/>
          <w:color w:val="FFFFFF" w:themeColor="background1"/>
        </w:rPr>
        <w:t>Person</w:t>
      </w:r>
      <w:r>
        <w:rPr>
          <w:rFonts w:ascii="Arial Black" w:hAnsi="Arial Black" w:cs="Arial"/>
          <w:b/>
          <w:color w:val="FFFFFF" w:themeColor="background1"/>
        </w:rPr>
        <w:t>nel</w:t>
      </w:r>
      <w:r w:rsidR="002F1797">
        <w:rPr>
          <w:rFonts w:ascii="Arial Black" w:hAnsi="Arial Black" w:cs="Arial"/>
          <w:b/>
          <w:color w:val="FFFFFF" w:themeColor="background1"/>
        </w:rPr>
        <w:t xml:space="preserve"> S</w:t>
      </w:r>
      <w:r w:rsidRPr="002A1C6A">
        <w:rPr>
          <w:rFonts w:ascii="Arial Black" w:hAnsi="Arial Black" w:cs="Arial"/>
          <w:b/>
          <w:color w:val="FFFFFF" w:themeColor="background1"/>
        </w:rPr>
        <w:t>pecification</w:t>
      </w:r>
    </w:p>
    <w:p w:rsidR="003109F3" w:rsidRPr="00150B50" w:rsidRDefault="003109F3" w:rsidP="00BB6F16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color w:val="FFFFFF" w:themeColor="background1"/>
        </w:rPr>
      </w:pPr>
    </w:p>
    <w:p w:rsidR="003109F3" w:rsidRDefault="004B30A2" w:rsidP="003109F3">
      <w:pPr>
        <w:shd w:val="clear" w:color="auto" w:fill="000000" w:themeFill="text1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</w:rPr>
      </w:pPr>
      <w:r>
        <w:rPr>
          <w:rFonts w:ascii="Arial Black" w:hAnsi="Arial Black" w:cs="Arial"/>
          <w:b/>
          <w:bCs/>
          <w:color w:val="FFFFFF" w:themeColor="background1"/>
        </w:rPr>
        <w:t xml:space="preserve">Corporate </w:t>
      </w:r>
      <w:r w:rsidR="003109F3" w:rsidRPr="002A1C6A">
        <w:rPr>
          <w:rFonts w:ascii="Arial Black" w:hAnsi="Arial Black" w:cs="Arial"/>
          <w:b/>
          <w:bCs/>
          <w:color w:val="FFFFFF" w:themeColor="background1"/>
        </w:rPr>
        <w:t xml:space="preserve">Fundraising </w:t>
      </w:r>
      <w:r w:rsidR="003109F3">
        <w:rPr>
          <w:rFonts w:ascii="Arial Black" w:hAnsi="Arial Black" w:cs="Arial"/>
          <w:b/>
          <w:bCs/>
          <w:color w:val="FFFFFF" w:themeColor="background1"/>
        </w:rPr>
        <w:t>Officer</w:t>
      </w:r>
    </w:p>
    <w:p w:rsidR="00343A23" w:rsidRDefault="004B30A2" w:rsidP="003109F3">
      <w:pPr>
        <w:shd w:val="clear" w:color="auto" w:fill="000000" w:themeFill="text1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</w:rPr>
      </w:pPr>
      <w:r>
        <w:rPr>
          <w:rFonts w:ascii="Arial Black" w:hAnsi="Arial Black" w:cs="Arial"/>
          <w:b/>
          <w:bCs/>
          <w:color w:val="FFFFFF" w:themeColor="background1"/>
        </w:rPr>
        <w:t>B</w:t>
      </w:r>
      <w:r w:rsidR="00653FD9">
        <w:rPr>
          <w:rFonts w:ascii="Arial Black" w:hAnsi="Arial Black" w:cs="Arial"/>
          <w:b/>
          <w:bCs/>
          <w:color w:val="FFFFFF" w:themeColor="background1"/>
        </w:rPr>
        <w:t>elfast Based, Covering All of Northern Ireland</w:t>
      </w:r>
    </w:p>
    <w:p w:rsidR="00BB6F16" w:rsidRPr="00BB6F16" w:rsidRDefault="00BB6F16" w:rsidP="00BB6F16">
      <w:pPr>
        <w:shd w:val="clear" w:color="auto" w:fill="000000" w:themeFill="text1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color w:val="FFFFFF" w:themeColor="background1"/>
        </w:rPr>
      </w:pPr>
    </w:p>
    <w:p w:rsidR="003109F3" w:rsidRPr="00C72A69" w:rsidRDefault="003109F3" w:rsidP="003109F3">
      <w:pPr>
        <w:pStyle w:val="BodyText"/>
        <w:jc w:val="left"/>
        <w:rPr>
          <w:rFonts w:ascii="Arial" w:hAnsi="Arial" w:cs="Arial"/>
        </w:rPr>
      </w:pPr>
    </w:p>
    <w:p w:rsidR="00CE0B36" w:rsidRPr="00627E72" w:rsidRDefault="00CE0B36" w:rsidP="00E058AE">
      <w:pPr>
        <w:pStyle w:val="BodyText"/>
        <w:rPr>
          <w:rFonts w:ascii="Arial" w:hAnsi="Arial" w:cs="Arial"/>
        </w:rPr>
      </w:pPr>
    </w:p>
    <w:p w:rsidR="00CE0B36" w:rsidRDefault="003109F3" w:rsidP="00E058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Personnel S</w:t>
      </w:r>
      <w:r w:rsidR="00CE0B36" w:rsidRPr="00627E72">
        <w:rPr>
          <w:rFonts w:ascii="Arial" w:hAnsi="Arial" w:cs="Arial"/>
        </w:rPr>
        <w:t xml:space="preserve">pecification shows essential skills, abilities, knowledge and/or qualifications required to be able to carry out the duties of this </w:t>
      </w:r>
      <w:r>
        <w:rPr>
          <w:rFonts w:ascii="Arial" w:hAnsi="Arial" w:cs="Arial"/>
        </w:rPr>
        <w:t>post. Therefore, please address in completing the Application F</w:t>
      </w:r>
      <w:r w:rsidR="00CE0B36" w:rsidRPr="00627E72">
        <w:rPr>
          <w:rFonts w:ascii="Arial" w:hAnsi="Arial" w:cs="Arial"/>
        </w:rPr>
        <w:t>orm</w:t>
      </w:r>
      <w:r>
        <w:rPr>
          <w:rFonts w:ascii="Arial" w:hAnsi="Arial" w:cs="Arial"/>
        </w:rPr>
        <w:t>,</w:t>
      </w:r>
      <w:r w:rsidR="00CE0B36" w:rsidRPr="00627E72">
        <w:rPr>
          <w:rFonts w:ascii="Arial" w:hAnsi="Arial" w:cs="Arial"/>
        </w:rPr>
        <w:t xml:space="preserve"> each criterion listed in the specification, drawing upon all of your </w:t>
      </w:r>
      <w:r>
        <w:rPr>
          <w:rFonts w:ascii="Arial" w:hAnsi="Arial" w:cs="Arial"/>
        </w:rPr>
        <w:t>experience;</w:t>
      </w:r>
      <w:r w:rsidR="00CE0B36" w:rsidRPr="00627E72">
        <w:rPr>
          <w:rFonts w:ascii="Arial" w:hAnsi="Arial" w:cs="Arial"/>
        </w:rPr>
        <w:t xml:space="preserve"> whether at work or on a voluntary basis.</w:t>
      </w:r>
    </w:p>
    <w:p w:rsidR="003109F3" w:rsidRDefault="003109F3" w:rsidP="003109F3">
      <w:pPr>
        <w:pStyle w:val="BodyText"/>
        <w:jc w:val="left"/>
        <w:rPr>
          <w:rFonts w:ascii="Arial" w:hAnsi="Arial" w:cs="Arial"/>
        </w:rPr>
      </w:pPr>
    </w:p>
    <w:p w:rsidR="003109F3" w:rsidRPr="00627E72" w:rsidRDefault="003109F3" w:rsidP="00E058AE">
      <w:pPr>
        <w:pStyle w:val="BodyText"/>
        <w:rPr>
          <w:rFonts w:ascii="Arial" w:hAnsi="Arial" w:cs="Arial"/>
        </w:rPr>
      </w:pPr>
    </w:p>
    <w:p w:rsidR="00CE0B36" w:rsidRPr="00627E72" w:rsidRDefault="00CE0B36" w:rsidP="00E058AE">
      <w:pPr>
        <w:pStyle w:val="NormalWeb"/>
        <w:shd w:val="clear" w:color="auto" w:fill="BFBFBF" w:themeFill="background1" w:themeFillShade="B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27E72">
        <w:rPr>
          <w:rFonts w:ascii="Arial" w:hAnsi="Arial" w:cs="Arial"/>
          <w:b/>
          <w:bCs/>
        </w:rPr>
        <w:t>Essential Criteria</w:t>
      </w:r>
    </w:p>
    <w:p w:rsidR="00437401" w:rsidRPr="00627E72" w:rsidRDefault="00437401" w:rsidP="00E058AE">
      <w:pPr>
        <w:jc w:val="both"/>
        <w:rPr>
          <w:rFonts w:ascii="Arial" w:hAnsi="Arial" w:cs="Arial"/>
          <w:bCs/>
        </w:rPr>
      </w:pPr>
    </w:p>
    <w:p w:rsidR="00FF2141" w:rsidRPr="00FF2141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 w:rsidRPr="00627E72">
        <w:rPr>
          <w:rFonts w:ascii="Arial" w:hAnsi="Arial" w:cs="Arial"/>
        </w:rPr>
        <w:t>Excellent interpersonal and communication skills</w:t>
      </w:r>
      <w:r>
        <w:rPr>
          <w:rFonts w:ascii="Arial" w:hAnsi="Arial" w:cs="Arial"/>
        </w:rPr>
        <w:t xml:space="preserve"> with the ability to enthuse and inspire</w:t>
      </w:r>
    </w:p>
    <w:p w:rsidR="00FF2141" w:rsidRPr="008A1759" w:rsidRDefault="00FF2141" w:rsidP="00FF2141">
      <w:pPr>
        <w:rPr>
          <w:rFonts w:ascii="Arial" w:hAnsi="Arial" w:cs="Arial"/>
          <w:b/>
          <w:bCs/>
        </w:rPr>
      </w:pPr>
    </w:p>
    <w:p w:rsidR="00FF2141" w:rsidRPr="00FF2141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Evidence of planning and organising an event</w:t>
      </w:r>
    </w:p>
    <w:p w:rsidR="00FF2141" w:rsidRPr="00627E72" w:rsidRDefault="00FF2141" w:rsidP="00FF2141">
      <w:pPr>
        <w:rPr>
          <w:rFonts w:ascii="Arial" w:hAnsi="Arial" w:cs="Arial"/>
          <w:b/>
          <w:bCs/>
        </w:rPr>
      </w:pPr>
    </w:p>
    <w:p w:rsidR="00FF2141" w:rsidRPr="00FF2141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 w:rsidRPr="00627E72">
        <w:rPr>
          <w:rFonts w:ascii="Arial" w:hAnsi="Arial" w:cs="Arial"/>
        </w:rPr>
        <w:t xml:space="preserve">Evidence of working as a member of a team </w:t>
      </w:r>
    </w:p>
    <w:p w:rsidR="00FF2141" w:rsidRPr="00627E72" w:rsidRDefault="00FF2141" w:rsidP="00FF2141">
      <w:pPr>
        <w:rPr>
          <w:rFonts w:ascii="Arial" w:hAnsi="Arial" w:cs="Arial"/>
          <w:b/>
          <w:bCs/>
        </w:rPr>
      </w:pPr>
    </w:p>
    <w:p w:rsidR="00FF2141" w:rsidRPr="008D0B18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</w:rPr>
      </w:pPr>
      <w:r w:rsidRPr="008D0B18">
        <w:rPr>
          <w:rFonts w:ascii="Arial" w:hAnsi="Arial" w:cs="Arial"/>
        </w:rPr>
        <w:t xml:space="preserve">Ability to engage in meaningful partnerships with people </w:t>
      </w:r>
    </w:p>
    <w:p w:rsidR="008D0B18" w:rsidRPr="008D0B18" w:rsidRDefault="008D0B18" w:rsidP="008D0B18">
      <w:pPr>
        <w:rPr>
          <w:rFonts w:ascii="Arial" w:hAnsi="Arial" w:cs="Arial"/>
          <w:b/>
          <w:bCs/>
        </w:rPr>
      </w:pPr>
    </w:p>
    <w:p w:rsidR="00FF2141" w:rsidRPr="00FF2141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Cs/>
        </w:rPr>
      </w:pPr>
      <w:r w:rsidRPr="003D7F05">
        <w:rPr>
          <w:rFonts w:ascii="Arial" w:hAnsi="Arial" w:cs="Arial"/>
        </w:rPr>
        <w:t>Proven ability to plan, prioritise and manage a large workload</w:t>
      </w:r>
    </w:p>
    <w:p w:rsidR="00FF2141" w:rsidRPr="003D7F05" w:rsidRDefault="00FF2141" w:rsidP="00FF2141">
      <w:pPr>
        <w:rPr>
          <w:rFonts w:ascii="Arial" w:hAnsi="Arial" w:cs="Arial"/>
          <w:bCs/>
        </w:rPr>
      </w:pPr>
    </w:p>
    <w:p w:rsidR="00FF2141" w:rsidRPr="00FF2141" w:rsidRDefault="00FF2141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 w:rsidRPr="00627E72">
        <w:rPr>
          <w:rFonts w:ascii="Arial" w:hAnsi="Arial" w:cs="Arial"/>
        </w:rPr>
        <w:t>Evidence of flair for creativity and innovation</w:t>
      </w:r>
    </w:p>
    <w:p w:rsidR="00FF2141" w:rsidRPr="00627E72" w:rsidRDefault="00FF2141" w:rsidP="00FF2141">
      <w:pPr>
        <w:rPr>
          <w:rFonts w:ascii="Arial" w:hAnsi="Arial" w:cs="Arial"/>
          <w:b/>
          <w:bCs/>
        </w:rPr>
      </w:pPr>
    </w:p>
    <w:p w:rsidR="00FF2141" w:rsidRPr="00FF2141" w:rsidRDefault="00F24850" w:rsidP="00FF2141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Computer literate -</w:t>
      </w:r>
      <w:r w:rsidR="00FF2141" w:rsidRPr="00627E7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xperience of Microsoft Office, E</w:t>
      </w:r>
      <w:r w:rsidR="00FF2141" w:rsidRPr="00627E72">
        <w:rPr>
          <w:rFonts w:ascii="Arial" w:hAnsi="Arial" w:cs="Arial"/>
        </w:rPr>
        <w:t>-mail and Internet</w:t>
      </w:r>
    </w:p>
    <w:p w:rsidR="00FF2141" w:rsidRPr="00627E72" w:rsidRDefault="00FF2141" w:rsidP="00FF2141">
      <w:pPr>
        <w:rPr>
          <w:rFonts w:ascii="Arial" w:hAnsi="Arial" w:cs="Arial"/>
          <w:b/>
          <w:bCs/>
        </w:rPr>
      </w:pPr>
    </w:p>
    <w:p w:rsidR="00FF2141" w:rsidRPr="00627E72" w:rsidRDefault="00B26CC6" w:rsidP="00FF214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Hold a full</w:t>
      </w:r>
      <w:r w:rsidR="00FF2141" w:rsidRPr="00627E72">
        <w:rPr>
          <w:rFonts w:ascii="Arial" w:hAnsi="Arial" w:cs="Arial"/>
        </w:rPr>
        <w:t xml:space="preserve"> current driving license and have access to the use of a car or some other appropriate form of transport to carry out</w:t>
      </w:r>
      <w:r w:rsidR="00FF2141">
        <w:rPr>
          <w:rFonts w:ascii="Arial" w:hAnsi="Arial" w:cs="Arial"/>
        </w:rPr>
        <w:t xml:space="preserve"> the duties of the post in full</w:t>
      </w:r>
    </w:p>
    <w:p w:rsidR="00CE0B36" w:rsidRDefault="00CE0B36" w:rsidP="00E058AE">
      <w:pPr>
        <w:jc w:val="both"/>
        <w:rPr>
          <w:rFonts w:ascii="Arial" w:hAnsi="Arial" w:cs="Arial"/>
        </w:rPr>
      </w:pPr>
    </w:p>
    <w:p w:rsidR="001F6042" w:rsidRPr="00627E72" w:rsidRDefault="001F6042" w:rsidP="00E058AE">
      <w:pPr>
        <w:jc w:val="both"/>
        <w:rPr>
          <w:rFonts w:ascii="Arial" w:hAnsi="Arial" w:cs="Arial"/>
        </w:rPr>
      </w:pPr>
    </w:p>
    <w:p w:rsidR="00CE0B36" w:rsidRPr="001F6042" w:rsidRDefault="001F6042" w:rsidP="0079450D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1F6042">
        <w:rPr>
          <w:rFonts w:ascii="Arial" w:hAnsi="Arial" w:cs="Arial"/>
          <w:b/>
        </w:rPr>
        <w:t>Desirable Criteria</w:t>
      </w:r>
    </w:p>
    <w:p w:rsidR="001F6042" w:rsidRDefault="001F6042" w:rsidP="00E058AE">
      <w:pPr>
        <w:jc w:val="both"/>
        <w:rPr>
          <w:rFonts w:ascii="Arial" w:hAnsi="Arial" w:cs="Arial"/>
        </w:rPr>
      </w:pPr>
    </w:p>
    <w:p w:rsidR="001F6042" w:rsidRDefault="001F6042" w:rsidP="0079450D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9450D">
        <w:rPr>
          <w:rFonts w:ascii="Arial" w:hAnsi="Arial" w:cs="Arial"/>
        </w:rPr>
        <w:t>3</w:t>
      </w:r>
      <w:r w:rsidRPr="0079450D">
        <w:rPr>
          <w:rFonts w:ascii="Arial" w:hAnsi="Arial" w:cs="Arial"/>
          <w:vertAlign w:val="superscript"/>
        </w:rPr>
        <w:t>rd</w:t>
      </w:r>
      <w:r w:rsidRPr="0079450D">
        <w:rPr>
          <w:rFonts w:ascii="Arial" w:hAnsi="Arial" w:cs="Arial"/>
        </w:rPr>
        <w:t xml:space="preserve"> level qualification in Events, Marketing, Communications, PR or Business Management</w:t>
      </w:r>
    </w:p>
    <w:p w:rsidR="002F0C18" w:rsidRPr="002F0C18" w:rsidRDefault="002F0C18" w:rsidP="002F0C18">
      <w:pPr>
        <w:jc w:val="both"/>
        <w:rPr>
          <w:rFonts w:ascii="Arial" w:hAnsi="Arial" w:cs="Arial"/>
        </w:rPr>
      </w:pPr>
    </w:p>
    <w:p w:rsidR="00CE0B36" w:rsidRPr="004B30A2" w:rsidRDefault="001F6042" w:rsidP="003109F3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9450D">
        <w:rPr>
          <w:rFonts w:ascii="Arial" w:hAnsi="Arial" w:cs="Arial"/>
        </w:rPr>
        <w:t>Ex</w:t>
      </w:r>
      <w:r w:rsidR="004B30A2">
        <w:rPr>
          <w:rFonts w:ascii="Arial" w:hAnsi="Arial" w:cs="Arial"/>
        </w:rPr>
        <w:t xml:space="preserve">perience of sales or fundraising </w:t>
      </w:r>
    </w:p>
    <w:p w:rsidR="00CE0B36" w:rsidRPr="00627E72" w:rsidRDefault="00CE0B36" w:rsidP="003109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0B36" w:rsidRPr="00627E72" w:rsidRDefault="00CE0B36" w:rsidP="003109F3">
      <w:pPr>
        <w:rPr>
          <w:rFonts w:ascii="Arial" w:hAnsi="Arial" w:cs="Arial"/>
        </w:rPr>
      </w:pPr>
    </w:p>
    <w:sectPr w:rsidR="00CE0B36" w:rsidRPr="00627E72" w:rsidSect="00BB6F16">
      <w:footerReference w:type="default" r:id="rId9"/>
      <w:pgSz w:w="11906" w:h="16838" w:code="9"/>
      <w:pgMar w:top="851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39" w:rsidRDefault="00D51B39" w:rsidP="00D40068">
      <w:r>
        <w:separator/>
      </w:r>
    </w:p>
  </w:endnote>
  <w:endnote w:type="continuationSeparator" w:id="0">
    <w:p w:rsidR="00D51B39" w:rsidRDefault="00D51B39" w:rsidP="00D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824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40068" w:rsidRPr="00D40068" w:rsidRDefault="00D4006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40068">
          <w:rPr>
            <w:rFonts w:ascii="Arial" w:hAnsi="Arial" w:cs="Arial"/>
            <w:sz w:val="20"/>
            <w:szCs w:val="20"/>
          </w:rPr>
          <w:fldChar w:fldCharType="begin"/>
        </w:r>
        <w:r w:rsidRPr="00D4006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40068">
          <w:rPr>
            <w:rFonts w:ascii="Arial" w:hAnsi="Arial" w:cs="Arial"/>
            <w:sz w:val="20"/>
            <w:szCs w:val="20"/>
          </w:rPr>
          <w:fldChar w:fldCharType="separate"/>
        </w:r>
        <w:r w:rsidR="00B26CC6">
          <w:rPr>
            <w:rFonts w:ascii="Arial" w:hAnsi="Arial" w:cs="Arial"/>
            <w:noProof/>
            <w:sz w:val="20"/>
            <w:szCs w:val="20"/>
          </w:rPr>
          <w:t>1</w:t>
        </w:r>
        <w:r w:rsidRPr="00D4006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40068" w:rsidRDefault="00D40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39" w:rsidRDefault="00D51B39" w:rsidP="00D40068">
      <w:r>
        <w:separator/>
      </w:r>
    </w:p>
  </w:footnote>
  <w:footnote w:type="continuationSeparator" w:id="0">
    <w:p w:rsidR="00D51B39" w:rsidRDefault="00D51B39" w:rsidP="00D4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9B2"/>
    <w:multiLevelType w:val="hybridMultilevel"/>
    <w:tmpl w:val="CBE83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74232"/>
    <w:multiLevelType w:val="hybridMultilevel"/>
    <w:tmpl w:val="9664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3E9"/>
    <w:multiLevelType w:val="hybridMultilevel"/>
    <w:tmpl w:val="2794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59B"/>
    <w:multiLevelType w:val="hybridMultilevel"/>
    <w:tmpl w:val="582A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72229"/>
    <w:multiLevelType w:val="hybridMultilevel"/>
    <w:tmpl w:val="7D50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55C5"/>
    <w:multiLevelType w:val="hybridMultilevel"/>
    <w:tmpl w:val="6E961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550DD"/>
    <w:multiLevelType w:val="hybridMultilevel"/>
    <w:tmpl w:val="E18E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C9A"/>
    <w:multiLevelType w:val="hybridMultilevel"/>
    <w:tmpl w:val="2B969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D06CE"/>
    <w:multiLevelType w:val="hybridMultilevel"/>
    <w:tmpl w:val="78C46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05124"/>
    <w:multiLevelType w:val="hybridMultilevel"/>
    <w:tmpl w:val="4974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6"/>
    <w:rsid w:val="00016A3C"/>
    <w:rsid w:val="0003752D"/>
    <w:rsid w:val="00065307"/>
    <w:rsid w:val="000C3CA1"/>
    <w:rsid w:val="000E73B6"/>
    <w:rsid w:val="00150B50"/>
    <w:rsid w:val="001E4A9B"/>
    <w:rsid w:val="001F6042"/>
    <w:rsid w:val="002755C5"/>
    <w:rsid w:val="0028379A"/>
    <w:rsid w:val="002D09E1"/>
    <w:rsid w:val="002D2573"/>
    <w:rsid w:val="002D2B92"/>
    <w:rsid w:val="002F0C18"/>
    <w:rsid w:val="002F1797"/>
    <w:rsid w:val="003109F3"/>
    <w:rsid w:val="00343A23"/>
    <w:rsid w:val="00365996"/>
    <w:rsid w:val="003B03B3"/>
    <w:rsid w:val="003C4949"/>
    <w:rsid w:val="003D7642"/>
    <w:rsid w:val="003F4425"/>
    <w:rsid w:val="00437401"/>
    <w:rsid w:val="00471718"/>
    <w:rsid w:val="004B30A2"/>
    <w:rsid w:val="004E4099"/>
    <w:rsid w:val="005313C3"/>
    <w:rsid w:val="005F412A"/>
    <w:rsid w:val="00601702"/>
    <w:rsid w:val="00627E72"/>
    <w:rsid w:val="00653FD9"/>
    <w:rsid w:val="00661980"/>
    <w:rsid w:val="006D60D8"/>
    <w:rsid w:val="006F10B8"/>
    <w:rsid w:val="00705278"/>
    <w:rsid w:val="00733CCF"/>
    <w:rsid w:val="00760E4C"/>
    <w:rsid w:val="007676C6"/>
    <w:rsid w:val="0079450D"/>
    <w:rsid w:val="007B361F"/>
    <w:rsid w:val="007C6B31"/>
    <w:rsid w:val="00802C37"/>
    <w:rsid w:val="008421F9"/>
    <w:rsid w:val="008D0B18"/>
    <w:rsid w:val="009209A9"/>
    <w:rsid w:val="009A1F1A"/>
    <w:rsid w:val="00A8263A"/>
    <w:rsid w:val="00AA140C"/>
    <w:rsid w:val="00AA733F"/>
    <w:rsid w:val="00B038DC"/>
    <w:rsid w:val="00B14B15"/>
    <w:rsid w:val="00B175DE"/>
    <w:rsid w:val="00B26CC6"/>
    <w:rsid w:val="00B77A59"/>
    <w:rsid w:val="00BB6F16"/>
    <w:rsid w:val="00C902EA"/>
    <w:rsid w:val="00CE0B36"/>
    <w:rsid w:val="00D40068"/>
    <w:rsid w:val="00D415AB"/>
    <w:rsid w:val="00D51B39"/>
    <w:rsid w:val="00DA34D8"/>
    <w:rsid w:val="00DB1F33"/>
    <w:rsid w:val="00E058AE"/>
    <w:rsid w:val="00E57504"/>
    <w:rsid w:val="00E65D0A"/>
    <w:rsid w:val="00EA3AD7"/>
    <w:rsid w:val="00F04331"/>
    <w:rsid w:val="00F06BCE"/>
    <w:rsid w:val="00F24850"/>
    <w:rsid w:val="00F408C4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0D01D-D69A-4846-9839-443184C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36"/>
    <w:rPr>
      <w:sz w:val="24"/>
      <w:szCs w:val="24"/>
    </w:rPr>
  </w:style>
  <w:style w:type="paragraph" w:styleId="Heading2">
    <w:name w:val="heading 2"/>
    <w:basedOn w:val="Normal"/>
    <w:next w:val="Normal"/>
    <w:qFormat/>
    <w:rsid w:val="00CE0B36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0B36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CE0B36"/>
    <w:pPr>
      <w:jc w:val="both"/>
    </w:pPr>
    <w:rPr>
      <w:lang w:eastAsia="en-US"/>
    </w:rPr>
  </w:style>
  <w:style w:type="paragraph" w:styleId="DocumentMap">
    <w:name w:val="Document Map"/>
    <w:basedOn w:val="Normal"/>
    <w:semiHidden/>
    <w:rsid w:val="007C6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09F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450D"/>
    <w:pPr>
      <w:ind w:left="720"/>
      <w:contextualSpacing/>
    </w:pPr>
  </w:style>
  <w:style w:type="paragraph" w:styleId="Header">
    <w:name w:val="header"/>
    <w:basedOn w:val="Normal"/>
    <w:link w:val="HeaderChar"/>
    <w:rsid w:val="00D40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0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0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9E62-F4DA-4838-AD62-E4C19373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Focus NI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PatriciaBarrett</dc:creator>
  <cp:lastModifiedBy>Julie McConville</cp:lastModifiedBy>
  <cp:revision>9</cp:revision>
  <cp:lastPrinted>2017-01-26T14:07:00Z</cp:lastPrinted>
  <dcterms:created xsi:type="dcterms:W3CDTF">2018-03-08T09:24:00Z</dcterms:created>
  <dcterms:modified xsi:type="dcterms:W3CDTF">2018-03-08T10:24:00Z</dcterms:modified>
</cp:coreProperties>
</file>