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9B" w:rsidRPr="00131AD3" w:rsidRDefault="00E9079B" w:rsidP="007C578B">
      <w:pPr>
        <w:keepNext/>
        <w:outlineLvl w:val="1"/>
        <w:rPr>
          <w:rFonts w:eastAsia="Times New Roman" w:cs="Arial"/>
          <w:bCs/>
          <w:lang w:val="en-US"/>
        </w:rPr>
      </w:pPr>
      <w:bookmarkStart w:id="0" w:name="_GoBack"/>
      <w:bookmarkEnd w:id="0"/>
    </w:p>
    <w:p w:rsidR="00E9079B" w:rsidRPr="00131AD3" w:rsidRDefault="00E9079B" w:rsidP="007C578B">
      <w:pPr>
        <w:keepNext/>
        <w:outlineLvl w:val="1"/>
        <w:rPr>
          <w:rFonts w:eastAsia="Times New Roman" w:cs="Arial"/>
          <w:bCs/>
          <w:lang w:val="en-US"/>
        </w:rPr>
      </w:pPr>
    </w:p>
    <w:p w:rsidR="00E9079B" w:rsidRPr="00131AD3" w:rsidRDefault="00E9079B" w:rsidP="007C578B">
      <w:pPr>
        <w:keepNext/>
        <w:outlineLvl w:val="1"/>
        <w:rPr>
          <w:rFonts w:eastAsia="Times New Roman" w:cs="Arial"/>
          <w:bCs/>
          <w:lang w:val="en-US"/>
        </w:rPr>
      </w:pPr>
    </w:p>
    <w:p w:rsidR="008A60C2" w:rsidRPr="007C578B" w:rsidRDefault="008A60C2" w:rsidP="007C578B">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7C578B" w:rsidRDefault="008A60C2" w:rsidP="007C578B">
      <w:pPr>
        <w:rPr>
          <w:rFonts w:eastAsia="Times New Roman" w:cs="Arial"/>
          <w:bCs/>
          <w:lang w:val="en-US"/>
        </w:rPr>
      </w:pPr>
    </w:p>
    <w:p w:rsidR="008A60C2" w:rsidRPr="007C578B" w:rsidRDefault="008A60C2" w:rsidP="008A60C2">
      <w:pPr>
        <w:rPr>
          <w:rFonts w:eastAsia="Times New Roman" w:cs="Arial"/>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546E5C">
        <w:rPr>
          <w:rFonts w:eastAsia="Times New Roman" w:cs="Arial"/>
          <w:b/>
          <w:bCs/>
          <w:lang w:val="en-US"/>
        </w:rPr>
        <w:t>Corporate Fundraising Officer</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546E5C">
        <w:rPr>
          <w:rFonts w:eastAsia="Times New Roman" w:cs="Arial"/>
          <w:b/>
          <w:lang w:val="en-US"/>
        </w:rPr>
        <w:t>CFO</w:t>
      </w:r>
      <w:r w:rsidR="007C578B">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1669C1">
        <w:rPr>
          <w:rFonts w:eastAsia="Times New Roman" w:cs="Arial"/>
          <w:b/>
          <w:lang w:val="en-US"/>
        </w:rPr>
        <w:t xml:space="preserve"> </w:t>
      </w:r>
      <w:r w:rsidR="00546E5C">
        <w:rPr>
          <w:rFonts w:eastAsia="Times New Roman" w:cs="Arial"/>
          <w:b/>
          <w:lang w:val="en-US"/>
        </w:rPr>
        <w:t>March</w:t>
      </w:r>
      <w:r w:rsidR="001669C1">
        <w:rPr>
          <w:rFonts w:eastAsia="Times New Roman" w:cs="Arial"/>
          <w:b/>
          <w:lang w:val="en-US"/>
        </w:rPr>
        <w:t xml:space="preserve"> 18</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131AD3" w:rsidP="008A60C2">
      <w:pPr>
        <w:spacing w:line="360" w:lineRule="auto"/>
        <w:jc w:val="both"/>
        <w:rPr>
          <w:rFonts w:eastAsia="Times New Roman" w:cs="Arial"/>
          <w:lang w:val="en-US"/>
        </w:rPr>
      </w:pPr>
      <w:r>
        <w:rPr>
          <w:rFonts w:eastAsia="Times New Roman" w:cs="Arial"/>
          <w:lang w:val="en-US"/>
        </w:rPr>
        <w:t>Please complete your Application F</w:t>
      </w:r>
      <w:r w:rsidR="008A60C2" w:rsidRPr="00340F71">
        <w:rPr>
          <w:rFonts w:eastAsia="Times New Roman" w:cs="Arial"/>
          <w:lang w:val="en-US"/>
        </w:rPr>
        <w:t>orm as fully and concisely as possible. You should use this form to highlight relevant and appropriate</w:t>
      </w:r>
      <w:r w:rsidR="009D7313">
        <w:rPr>
          <w:rFonts w:eastAsia="Times New Roman" w:cs="Arial"/>
          <w:lang w:val="en-US"/>
        </w:rPr>
        <w:t xml:space="preserve"> experience with regard to the essential c</w:t>
      </w:r>
      <w:r w:rsidR="008A60C2" w:rsidRPr="00340F71">
        <w:rPr>
          <w:rFonts w:eastAsia="Times New Roman" w:cs="Arial"/>
          <w:lang w:val="en-US"/>
        </w:rPr>
        <w:t>r</w:t>
      </w:r>
      <w:r>
        <w:rPr>
          <w:rFonts w:eastAsia="Times New Roman" w:cs="Arial"/>
          <w:lang w:val="en-US"/>
        </w:rPr>
        <w:t>iteria outlined in the P</w:t>
      </w:r>
      <w:r w:rsidR="009314BD">
        <w:rPr>
          <w:rFonts w:eastAsia="Times New Roman" w:cs="Arial"/>
          <w:lang w:val="en-US"/>
        </w:rPr>
        <w:t>erson</w:t>
      </w:r>
      <w:r>
        <w:rPr>
          <w:rFonts w:eastAsia="Times New Roman" w:cs="Arial"/>
          <w:lang w:val="en-US"/>
        </w:rPr>
        <w:t>nel S</w:t>
      </w:r>
      <w:r w:rsidR="008A60C2" w:rsidRPr="00340F71">
        <w:rPr>
          <w:rFonts w:eastAsia="Times New Roman" w:cs="Arial"/>
          <w:lang w:val="en-US"/>
        </w:rPr>
        <w:t>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In order to be considered for this post, a sign</w:t>
      </w:r>
      <w:r w:rsidR="00131AD3">
        <w:rPr>
          <w:rFonts w:eastAsia="Times New Roman" w:cs="Arial"/>
          <w:lang w:val="en-US"/>
        </w:rPr>
        <w:t>ed hard copy of your completed A</w:t>
      </w:r>
      <w:r w:rsidR="009D7313">
        <w:rPr>
          <w:rFonts w:eastAsia="Times New Roman" w:cs="Arial"/>
          <w:lang w:val="en-US"/>
        </w:rPr>
        <w:t>pplic</w:t>
      </w:r>
      <w:r w:rsidR="00131AD3">
        <w:rPr>
          <w:rFonts w:eastAsia="Times New Roman" w:cs="Arial"/>
          <w:lang w:val="en-US"/>
        </w:rPr>
        <w:t>ation F</w:t>
      </w:r>
      <w:r w:rsidRPr="00340F71">
        <w:rPr>
          <w:rFonts w:eastAsia="Times New Roman" w:cs="Arial"/>
          <w:lang w:val="en-US"/>
        </w:rPr>
        <w:t xml:space="preserve">orm must be returned by our closing date of </w:t>
      </w:r>
      <w:r w:rsidRPr="00340F71">
        <w:rPr>
          <w:rFonts w:eastAsia="Times New Roman" w:cs="Arial"/>
          <w:b/>
          <w:lang w:val="en-US"/>
        </w:rPr>
        <w:t xml:space="preserve">5.00pm on </w:t>
      </w:r>
      <w:r w:rsidR="00546E5C">
        <w:rPr>
          <w:rFonts w:eastAsia="Times New Roman" w:cs="Arial"/>
          <w:b/>
          <w:lang w:val="en-US"/>
        </w:rPr>
        <w:t>Friday 23</w:t>
      </w:r>
      <w:r w:rsidR="00546E5C" w:rsidRPr="00546E5C">
        <w:rPr>
          <w:rFonts w:eastAsia="Times New Roman" w:cs="Arial"/>
          <w:b/>
          <w:vertAlign w:val="superscript"/>
          <w:lang w:val="en-US"/>
        </w:rPr>
        <w:t>rd</w:t>
      </w:r>
      <w:r w:rsidR="009F7399">
        <w:rPr>
          <w:rFonts w:eastAsia="Times New Roman" w:cs="Arial"/>
          <w:b/>
          <w:lang w:val="en-US"/>
        </w:rPr>
        <w:t xml:space="preserve"> March 2018</w:t>
      </w:r>
      <w:r w:rsidR="00BB4807">
        <w:rPr>
          <w:rFonts w:eastAsia="Times New Roman" w:cs="Arial"/>
          <w:lang w:val="en-US"/>
        </w:rPr>
        <w:t>.</w:t>
      </w:r>
    </w:p>
    <w:p w:rsidR="008A60C2" w:rsidRPr="00340F71" w:rsidRDefault="008A60C2" w:rsidP="008A60C2">
      <w:pPr>
        <w:spacing w:line="360" w:lineRule="auto"/>
        <w:jc w:val="both"/>
        <w:rPr>
          <w:rFonts w:eastAsia="Times New Roman" w:cs="Arial"/>
          <w:lang w:val="en-US"/>
        </w:rPr>
      </w:pPr>
    </w:p>
    <w:p w:rsidR="008A60C2" w:rsidRPr="00340F71" w:rsidRDefault="00131AD3" w:rsidP="008A60C2">
      <w:pPr>
        <w:spacing w:line="360" w:lineRule="auto"/>
        <w:jc w:val="both"/>
        <w:rPr>
          <w:rFonts w:eastAsia="Times New Roman" w:cs="Arial"/>
          <w:lang w:val="en-US"/>
        </w:rPr>
      </w:pPr>
      <w:r>
        <w:rPr>
          <w:rFonts w:eastAsia="Times New Roman" w:cs="Arial"/>
          <w:lang w:val="en-US"/>
        </w:rPr>
        <w:t>Completed Application F</w:t>
      </w:r>
      <w:r w:rsidR="008A60C2" w:rsidRPr="00340F71">
        <w:rPr>
          <w:rFonts w:eastAsia="Times New Roman" w:cs="Arial"/>
          <w:lang w:val="en-US"/>
        </w:rPr>
        <w:t xml:space="preserve">orms should be forwarded to: </w:t>
      </w:r>
      <w:r w:rsidR="008A60C2"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8"/>
          <w:footerReference w:type="even" r:id="rId9"/>
          <w:footerReference w:type="default" r:id="rId10"/>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1"/>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BC4D05" w:rsidRPr="00BC4D05" w:rsidRDefault="00BC4D05" w:rsidP="00BC4D05">
            <w:pPr>
              <w:rPr>
                <w:rFonts w:cs="Arial"/>
                <w:b/>
                <w:bCs/>
              </w:rPr>
            </w:pPr>
            <w:r w:rsidRPr="00BC4D05">
              <w:rPr>
                <w:rFonts w:cs="Arial"/>
                <w:b/>
              </w:rPr>
              <w:t>Excellent interpersonal and communication skills with the ability to enthuse and inspire</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BC4D05" w:rsidRPr="00BC4D05" w:rsidRDefault="00BC4D05" w:rsidP="00BC4D05">
            <w:pPr>
              <w:rPr>
                <w:rFonts w:cs="Arial"/>
                <w:b/>
                <w:bCs/>
              </w:rPr>
            </w:pPr>
            <w:r w:rsidRPr="00BC4D05">
              <w:rPr>
                <w:rFonts w:cs="Arial"/>
                <w:b/>
              </w:rPr>
              <w:t>Evidence of planning and organising an event</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935067" w:rsidRPr="00340F71" w:rsidRDefault="00935067" w:rsidP="00393F18">
            <w:pPr>
              <w:rPr>
                <w:rFonts w:eastAsia="Times New Roman" w:cs="Arial"/>
                <w:b/>
                <w:bCs/>
                <w:lang w:val="en-US"/>
              </w:rPr>
            </w:pPr>
          </w:p>
        </w:tc>
      </w:tr>
    </w:tbl>
    <w:p w:rsidR="0076649C" w:rsidRDefault="0076649C" w:rsidP="008A60C2">
      <w:pPr>
        <w:ind w:firstLine="284"/>
        <w:rPr>
          <w:rFonts w:eastAsia="Times New Roman" w:cs="Arial"/>
          <w:b/>
          <w:bCs/>
          <w:lang w:val="en-US"/>
        </w:rPr>
      </w:pPr>
    </w:p>
    <w:p w:rsidR="007C578B" w:rsidRPr="00340F71" w:rsidRDefault="007C578B"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935067">
            <w:pPr>
              <w:rPr>
                <w:rFonts w:eastAsia="Times New Roman" w:cs="Arial"/>
                <w:b/>
                <w:bCs/>
                <w:lang w:val="en-US"/>
              </w:rPr>
            </w:pPr>
          </w:p>
          <w:p w:rsidR="00BC4D05" w:rsidRPr="00BC4D05" w:rsidRDefault="00BC4D05" w:rsidP="00BC4D05">
            <w:pPr>
              <w:rPr>
                <w:rFonts w:eastAsia="Times New Roman" w:cs="Arial"/>
                <w:b/>
                <w:bCs/>
                <w:sz w:val="24"/>
                <w:szCs w:val="24"/>
                <w:lang w:eastAsia="en-GB"/>
              </w:rPr>
            </w:pPr>
            <w:r w:rsidRPr="00BC4D05">
              <w:rPr>
                <w:rFonts w:eastAsia="Times New Roman" w:cs="Arial"/>
                <w:b/>
                <w:sz w:val="24"/>
                <w:szCs w:val="24"/>
                <w:lang w:eastAsia="en-GB"/>
              </w:rPr>
              <w:t xml:space="preserve">Evidence of working as a member of a team </w:t>
            </w:r>
          </w:p>
          <w:p w:rsidR="00935067" w:rsidRPr="00BC4D05" w:rsidRDefault="00935067" w:rsidP="00BC4D05">
            <w:pPr>
              <w:ind w:left="360"/>
              <w:rPr>
                <w:rFonts w:eastAsia="Times New Roman"/>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BC4D05" w:rsidRPr="00BC4D05" w:rsidRDefault="00BC4D05" w:rsidP="00BC4D05">
            <w:pPr>
              <w:rPr>
                <w:rFonts w:eastAsia="Times New Roman" w:cs="Arial"/>
                <w:b/>
                <w:bCs/>
                <w:sz w:val="24"/>
                <w:szCs w:val="24"/>
                <w:lang w:eastAsia="en-GB"/>
              </w:rPr>
            </w:pPr>
            <w:r w:rsidRPr="00BC4D05">
              <w:rPr>
                <w:rFonts w:eastAsia="Times New Roman" w:cs="Arial"/>
                <w:b/>
                <w:sz w:val="24"/>
                <w:szCs w:val="24"/>
                <w:lang w:eastAsia="en-GB"/>
              </w:rPr>
              <w:t xml:space="preserve">Ability to engage in meaningful partnerships with people </w:t>
            </w:r>
          </w:p>
          <w:p w:rsidR="008A60C2" w:rsidRPr="00F326AB" w:rsidRDefault="008A60C2" w:rsidP="00D40865">
            <w:pPr>
              <w:tabs>
                <w:tab w:val="left" w:pos="1740"/>
              </w:tabs>
              <w:rPr>
                <w:rFonts w:eastAsia="Times New Roman" w:cs="Arial"/>
                <w:b/>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BC4D05" w:rsidRPr="00BC4D05" w:rsidRDefault="00BC4D05" w:rsidP="00BC4D05">
            <w:pPr>
              <w:rPr>
                <w:rFonts w:eastAsia="Times New Roman" w:cs="Arial"/>
                <w:b/>
                <w:bCs/>
                <w:sz w:val="24"/>
                <w:szCs w:val="24"/>
                <w:lang w:eastAsia="en-GB"/>
              </w:rPr>
            </w:pPr>
            <w:r w:rsidRPr="00BC4D05">
              <w:rPr>
                <w:rFonts w:eastAsia="Times New Roman" w:cs="Arial"/>
                <w:b/>
                <w:sz w:val="24"/>
                <w:szCs w:val="24"/>
                <w:lang w:eastAsia="en-GB"/>
              </w:rPr>
              <w:t>Proven ability to plan, prioritise and manage a large workload</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BC4D05" w:rsidRPr="00BC4D05" w:rsidRDefault="00BC4D05" w:rsidP="00BC4D05">
            <w:pPr>
              <w:rPr>
                <w:rFonts w:eastAsia="Times New Roman" w:cs="Arial"/>
                <w:b/>
                <w:bCs/>
                <w:sz w:val="24"/>
                <w:szCs w:val="24"/>
                <w:lang w:eastAsia="en-GB"/>
              </w:rPr>
            </w:pPr>
            <w:r w:rsidRPr="00BC4D05">
              <w:rPr>
                <w:rFonts w:eastAsia="Times New Roman" w:cs="Arial"/>
                <w:b/>
                <w:sz w:val="24"/>
                <w:szCs w:val="24"/>
                <w:lang w:eastAsia="en-GB"/>
              </w:rPr>
              <w:t>Evidence of flair for creativity and innovation</w:t>
            </w:r>
          </w:p>
          <w:p w:rsidR="008A60C2" w:rsidRPr="00256772"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7C578B" w:rsidRPr="00340F71" w:rsidRDefault="007C578B"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BC4D05" w:rsidRPr="00BC4D05" w:rsidRDefault="00BC4D05" w:rsidP="00BC4D05">
            <w:pPr>
              <w:rPr>
                <w:rFonts w:eastAsia="Times New Roman" w:cs="Arial"/>
                <w:b/>
                <w:bCs/>
                <w:sz w:val="24"/>
                <w:szCs w:val="24"/>
                <w:lang w:eastAsia="en-GB"/>
              </w:rPr>
            </w:pPr>
            <w:r w:rsidRPr="00BC4D05">
              <w:rPr>
                <w:rFonts w:eastAsia="Times New Roman" w:cs="Arial"/>
                <w:b/>
                <w:sz w:val="24"/>
                <w:szCs w:val="24"/>
                <w:lang w:eastAsia="en-GB"/>
              </w:rPr>
              <w:t>Computer literate - experience of Microsoft Office, E-mail and Internet</w:t>
            </w:r>
          </w:p>
          <w:p w:rsidR="008A60C2" w:rsidRPr="00340F71" w:rsidRDefault="008A60C2" w:rsidP="00935067">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BC4D05" w:rsidRPr="00BC4D05" w:rsidRDefault="00BC4D05" w:rsidP="00BC4D05">
            <w:pPr>
              <w:rPr>
                <w:rFonts w:eastAsia="Times New Roman" w:cs="Arial"/>
                <w:b/>
                <w:sz w:val="24"/>
                <w:szCs w:val="24"/>
                <w:lang w:eastAsia="en-GB"/>
              </w:rPr>
            </w:pPr>
            <w:r w:rsidRPr="00BC4D05">
              <w:rPr>
                <w:rFonts w:eastAsia="Times New Roman" w:cs="Arial"/>
                <w:b/>
                <w:sz w:val="24"/>
                <w:szCs w:val="24"/>
                <w:lang w:eastAsia="en-GB"/>
              </w:rPr>
              <w:t>Hold a full current driving license and have access to the use of a car or some other appropriate form of transport to carry out the duties of the post in full</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F907BB" w:rsidP="00D40865">
            <w:pPr>
              <w:rPr>
                <w:rFonts w:eastAsia="Times New Roman" w:cs="Arial"/>
                <w:bCs/>
                <w:lang w:val="en-US"/>
              </w:rPr>
            </w:pPr>
            <w:r>
              <w:rPr>
                <w:rFonts w:eastAsia="Times New Roman" w:cs="Arial"/>
                <w:b/>
                <w:bCs/>
                <w:lang w:val="en-US"/>
              </w:rPr>
              <w:t>4.8</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60930" w:rsidRDefault="00E60930"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Default="00F907BB" w:rsidP="00D40865">
            <w:pPr>
              <w:rPr>
                <w:rFonts w:eastAsia="Times New Roman" w:cs="Arial"/>
                <w:b/>
                <w:bCs/>
                <w:lang w:val="en-US"/>
              </w:rPr>
            </w:pPr>
          </w:p>
          <w:p w:rsidR="00F907BB" w:rsidRPr="00340F71" w:rsidRDefault="00F907BB"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Default="00380306" w:rsidP="007C578B">
      <w:pPr>
        <w:ind w:left="284"/>
        <w:rPr>
          <w:rFonts w:eastAsia="Times New Roman" w:cs="Arial"/>
          <w:b/>
          <w:bCs/>
          <w:lang w:val="en-US"/>
        </w:rPr>
      </w:pPr>
    </w:p>
    <w:p w:rsidR="007C578B" w:rsidRPr="00340F71" w:rsidRDefault="007C578B" w:rsidP="008A60C2">
      <w:pPr>
        <w:ind w:firstLine="284"/>
        <w:rPr>
          <w:rFonts w:eastAsia="Times New Roman" w:cs="Arial"/>
          <w:b/>
          <w:bCs/>
          <w:lang w:val="en-US"/>
        </w:rPr>
      </w:pPr>
    </w:p>
    <w:p w:rsidR="007C578B" w:rsidRDefault="007C578B" w:rsidP="007C578B">
      <w:pPr>
        <w:shd w:val="clear" w:color="auto" w:fill="000000" w:themeFill="text1"/>
        <w:spacing w:line="120" w:lineRule="auto"/>
        <w:ind w:left="426" w:hanging="142"/>
        <w:jc w:val="center"/>
        <w:rPr>
          <w:rFonts w:eastAsia="Times New Roman" w:cs="Arial"/>
          <w:b/>
          <w:bCs/>
          <w:color w:val="FFFFFF" w:themeColor="background1"/>
          <w:highlight w:val="black"/>
          <w:lang w:val="en-US"/>
        </w:rPr>
      </w:pPr>
    </w:p>
    <w:p w:rsidR="008A60C2" w:rsidRPr="004D6777" w:rsidRDefault="004D6777" w:rsidP="007C578B">
      <w:pPr>
        <w:shd w:val="clear" w:color="auto" w:fill="000000" w:themeFill="text1"/>
        <w:ind w:left="426" w:hanging="142"/>
        <w:jc w:val="center"/>
        <w:rPr>
          <w:rFonts w:ascii="Arial Black" w:eastAsia="Times New Roman" w:hAnsi="Arial Black" w:cs="Arial"/>
          <w:b/>
          <w:bCs/>
          <w:color w:val="FFFFFF" w:themeColor="background1"/>
          <w:lang w:val="en-US"/>
        </w:rPr>
      </w:pPr>
      <w:r>
        <w:rPr>
          <w:rFonts w:ascii="Arial Black" w:eastAsia="Times New Roman" w:hAnsi="Arial Black" w:cs="Arial"/>
          <w:b/>
          <w:bCs/>
          <w:color w:val="FFFFFF" w:themeColor="background1"/>
          <w:highlight w:val="black"/>
          <w:lang w:val="en-US"/>
        </w:rPr>
        <w:t>Referees</w:t>
      </w:r>
    </w:p>
    <w:p w:rsidR="007C578B" w:rsidRPr="00D74D36" w:rsidRDefault="007C578B" w:rsidP="007C578B">
      <w:pPr>
        <w:shd w:val="clear" w:color="auto" w:fill="000000" w:themeFill="text1"/>
        <w:spacing w:line="120" w:lineRule="auto"/>
        <w:ind w:left="426" w:hanging="142"/>
        <w:jc w:val="center"/>
        <w:rPr>
          <w:rFonts w:eastAsia="Times New Roman" w:cs="Arial"/>
          <w:b/>
          <w:bCs/>
          <w:color w:val="FFFFFF" w:themeColor="background1"/>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7C578B" w:rsidRPr="007C578B" w:rsidRDefault="007C578B" w:rsidP="004D6777">
      <w:pPr>
        <w:shd w:val="clear" w:color="auto" w:fill="000000" w:themeFill="text1"/>
        <w:spacing w:line="120" w:lineRule="auto"/>
        <w:ind w:left="284"/>
        <w:rPr>
          <w:rFonts w:cs="Arial"/>
          <w:bCs/>
          <w:color w:val="FFFFFF" w:themeColor="background1"/>
          <w:highlight w:val="black"/>
        </w:rPr>
      </w:pPr>
    </w:p>
    <w:p w:rsidR="001F76F1" w:rsidRDefault="007C578B" w:rsidP="004D6777">
      <w:pPr>
        <w:shd w:val="clear" w:color="auto" w:fill="000000" w:themeFill="text1"/>
        <w:ind w:left="284"/>
        <w:jc w:val="center"/>
        <w:rPr>
          <w:rFonts w:ascii="Arial Black" w:hAnsi="Arial Black" w:cs="Arial"/>
          <w:b/>
          <w:bCs/>
          <w:color w:val="FFFFFF" w:themeColor="background1"/>
        </w:rPr>
      </w:pPr>
      <w:r>
        <w:rPr>
          <w:rFonts w:ascii="Arial Black" w:hAnsi="Arial Black" w:cs="Arial"/>
          <w:b/>
          <w:bCs/>
          <w:color w:val="FFFFFF" w:themeColor="background1"/>
          <w:highlight w:val="black"/>
        </w:rPr>
        <w:t>Declaration</w:t>
      </w:r>
    </w:p>
    <w:p w:rsidR="007C578B" w:rsidRPr="007C578B" w:rsidRDefault="007C578B" w:rsidP="004D6777">
      <w:pPr>
        <w:shd w:val="clear" w:color="auto" w:fill="000000" w:themeFill="text1"/>
        <w:spacing w:line="120" w:lineRule="auto"/>
        <w:ind w:left="284"/>
        <w:rPr>
          <w:rFonts w:cs="Arial"/>
          <w:bCs/>
          <w:color w:val="FFFFFF" w:themeColor="background1"/>
        </w:rPr>
      </w:pP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639" w:type="dxa"/>
        <w:tblInd w:w="250" w:type="dxa"/>
        <w:tblLook w:val="04A0" w:firstRow="1" w:lastRow="0" w:firstColumn="1" w:lastColumn="0" w:noHBand="0" w:noVBand="1"/>
      </w:tblPr>
      <w:tblGrid>
        <w:gridCol w:w="1309"/>
        <w:gridCol w:w="3652"/>
        <w:gridCol w:w="425"/>
        <w:gridCol w:w="1276"/>
        <w:gridCol w:w="2977"/>
      </w:tblGrid>
      <w:tr w:rsidR="001F76F1" w:rsidTr="004D6777">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977"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F90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F907BB">
      <w:rPr>
        <w:rStyle w:val="PageNumber"/>
        <w:rFonts w:cs="Arial"/>
        <w:noProof/>
        <w:sz w:val="20"/>
        <w:szCs w:val="20"/>
      </w:rPr>
      <w:t>1</w:t>
    </w:r>
    <w:r w:rsidRPr="00F856C2">
      <w:rPr>
        <w:rStyle w:val="PageNumber"/>
        <w:rFonts w:cs="Arial"/>
        <w:sz w:val="20"/>
        <w:szCs w:val="20"/>
      </w:rPr>
      <w:fldChar w:fldCharType="end"/>
    </w:r>
  </w:p>
  <w:p w:rsidR="007D6CC7" w:rsidRPr="00F856C2" w:rsidRDefault="00131AD3" w:rsidP="000614B1">
    <w:pPr>
      <w:pStyle w:val="Footer"/>
      <w:rPr>
        <w:rFonts w:cs="Arial"/>
        <w:sz w:val="16"/>
        <w:szCs w:val="16"/>
      </w:rPr>
    </w:pPr>
    <w:r>
      <w:rPr>
        <w:rFonts w:cs="Arial"/>
        <w:sz w:val="16"/>
        <w:szCs w:val="16"/>
      </w:rPr>
      <w:t>CFO</w:t>
    </w:r>
    <w:r w:rsidR="001F76F1">
      <w:rPr>
        <w:rFonts w:cs="Arial"/>
        <w:sz w:val="16"/>
        <w:szCs w:val="16"/>
      </w:rPr>
      <w:t xml:space="preserve"> /      </w:t>
    </w:r>
    <w:r>
      <w:rPr>
        <w:rFonts w:cs="Arial"/>
        <w:sz w:val="16"/>
        <w:szCs w:val="16"/>
      </w:rPr>
      <w:t xml:space="preserve"> / Mar</w:t>
    </w:r>
    <w:r w:rsidR="001669C1">
      <w:rPr>
        <w:rFonts w:cs="Arial"/>
        <w:sz w:val="16"/>
        <w:szCs w:val="16"/>
      </w:rPr>
      <w:t xml:space="preserve">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margin">
            <wp:align>center</wp:align>
          </wp:positionH>
          <wp:positionV relativeFrom="paragraph">
            <wp:posOffset>0</wp:posOffset>
          </wp:positionV>
          <wp:extent cx="1713600" cy="763200"/>
          <wp:effectExtent l="0" t="0" r="1270" b="0"/>
          <wp:wrapThrough wrapText="bothSides">
            <wp:wrapPolygon edited="0">
              <wp:start x="0" y="0"/>
              <wp:lineTo x="0" y="21042"/>
              <wp:lineTo x="21376" y="21042"/>
              <wp:lineTo x="21376"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600" cy="7632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F90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255C5"/>
    <w:multiLevelType w:val="hybridMultilevel"/>
    <w:tmpl w:val="52341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80C9A"/>
    <w:multiLevelType w:val="hybridMultilevel"/>
    <w:tmpl w:val="2B9696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C2"/>
    <w:rsid w:val="00005E34"/>
    <w:rsid w:val="00087F86"/>
    <w:rsid w:val="000C04D8"/>
    <w:rsid w:val="0012368C"/>
    <w:rsid w:val="00131AD3"/>
    <w:rsid w:val="001428D5"/>
    <w:rsid w:val="001561FD"/>
    <w:rsid w:val="001669C1"/>
    <w:rsid w:val="001829B3"/>
    <w:rsid w:val="001842A5"/>
    <w:rsid w:val="00192ACC"/>
    <w:rsid w:val="001940D6"/>
    <w:rsid w:val="001C7A8A"/>
    <w:rsid w:val="001F76F1"/>
    <w:rsid w:val="00215FC1"/>
    <w:rsid w:val="00273CE2"/>
    <w:rsid w:val="002867FC"/>
    <w:rsid w:val="0035122C"/>
    <w:rsid w:val="00380306"/>
    <w:rsid w:val="003803B0"/>
    <w:rsid w:val="003F198C"/>
    <w:rsid w:val="004555A2"/>
    <w:rsid w:val="00496889"/>
    <w:rsid w:val="004D6777"/>
    <w:rsid w:val="004E4F3D"/>
    <w:rsid w:val="00546E5C"/>
    <w:rsid w:val="00557503"/>
    <w:rsid w:val="005E6747"/>
    <w:rsid w:val="006248B7"/>
    <w:rsid w:val="00641E0C"/>
    <w:rsid w:val="00646358"/>
    <w:rsid w:val="006523D0"/>
    <w:rsid w:val="00680DD6"/>
    <w:rsid w:val="006A5041"/>
    <w:rsid w:val="006D24D1"/>
    <w:rsid w:val="006D34C3"/>
    <w:rsid w:val="00733E84"/>
    <w:rsid w:val="00740889"/>
    <w:rsid w:val="0076649C"/>
    <w:rsid w:val="00792A90"/>
    <w:rsid w:val="007C578B"/>
    <w:rsid w:val="00803D22"/>
    <w:rsid w:val="00831B23"/>
    <w:rsid w:val="008422C6"/>
    <w:rsid w:val="008543E6"/>
    <w:rsid w:val="00863B46"/>
    <w:rsid w:val="00887C6B"/>
    <w:rsid w:val="008A60C2"/>
    <w:rsid w:val="0092614B"/>
    <w:rsid w:val="009314BD"/>
    <w:rsid w:val="00931E68"/>
    <w:rsid w:val="009323CD"/>
    <w:rsid w:val="00935067"/>
    <w:rsid w:val="00977D62"/>
    <w:rsid w:val="009C3062"/>
    <w:rsid w:val="009D7313"/>
    <w:rsid w:val="009F7399"/>
    <w:rsid w:val="00A2323A"/>
    <w:rsid w:val="00AC0286"/>
    <w:rsid w:val="00AF54CA"/>
    <w:rsid w:val="00B90FFA"/>
    <w:rsid w:val="00BA3A9F"/>
    <w:rsid w:val="00BB4807"/>
    <w:rsid w:val="00BC4D05"/>
    <w:rsid w:val="00BE0AA3"/>
    <w:rsid w:val="00C14168"/>
    <w:rsid w:val="00C17676"/>
    <w:rsid w:val="00C63364"/>
    <w:rsid w:val="00CB0064"/>
    <w:rsid w:val="00D308EB"/>
    <w:rsid w:val="00D6638A"/>
    <w:rsid w:val="00D74D36"/>
    <w:rsid w:val="00D75D98"/>
    <w:rsid w:val="00DD7A12"/>
    <w:rsid w:val="00DF3B16"/>
    <w:rsid w:val="00E1354F"/>
    <w:rsid w:val="00E37E0E"/>
    <w:rsid w:val="00E43923"/>
    <w:rsid w:val="00E60930"/>
    <w:rsid w:val="00E9079B"/>
    <w:rsid w:val="00F20499"/>
    <w:rsid w:val="00F9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D88DF07-078A-4DB4-88DB-6F19051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0A77-5E45-45B4-9107-D7879168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Julie McConville</cp:lastModifiedBy>
  <cp:revision>9</cp:revision>
  <cp:lastPrinted>2018-02-23T14:44:00Z</cp:lastPrinted>
  <dcterms:created xsi:type="dcterms:W3CDTF">2018-03-06T08:33:00Z</dcterms:created>
  <dcterms:modified xsi:type="dcterms:W3CDTF">2018-03-08T10:38:00Z</dcterms:modified>
</cp:coreProperties>
</file>