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804" w:rsidRPr="00063435" w:rsidRDefault="000B7804" w:rsidP="005C70BD">
      <w:pPr>
        <w:pStyle w:val="Default"/>
        <w:spacing w:line="276" w:lineRule="auto"/>
        <w:jc w:val="center"/>
        <w:rPr>
          <w:b/>
          <w:bCs/>
          <w:sz w:val="22"/>
          <w:szCs w:val="22"/>
        </w:rPr>
      </w:pPr>
    </w:p>
    <w:p w:rsidR="000B7804" w:rsidRPr="00063435" w:rsidRDefault="00771166" w:rsidP="005C70BD">
      <w:pPr>
        <w:pStyle w:val="Default"/>
        <w:spacing w:line="276" w:lineRule="auto"/>
        <w:jc w:val="center"/>
        <w:rPr>
          <w:b/>
          <w:bCs/>
          <w:sz w:val="22"/>
          <w:szCs w:val="22"/>
        </w:rPr>
      </w:pPr>
      <w:r w:rsidRPr="00771166">
        <w:rPr>
          <w:b/>
          <w:bCs/>
          <w:noProof/>
          <w:sz w:val="22"/>
          <w:szCs w:val="22"/>
          <w:lang w:eastAsia="en-GB"/>
        </w:rPr>
        <w:drawing>
          <wp:anchor distT="0" distB="0" distL="114300" distR="114300" simplePos="0" relativeHeight="251684864" behindDoc="0" locked="0" layoutInCell="1" allowOverlap="1">
            <wp:simplePos x="0" y="0"/>
            <wp:positionH relativeFrom="column">
              <wp:posOffset>1381125</wp:posOffset>
            </wp:positionH>
            <wp:positionV relativeFrom="paragraph">
              <wp:posOffset>81915</wp:posOffset>
            </wp:positionV>
            <wp:extent cx="2981325" cy="1419225"/>
            <wp:effectExtent l="19050" t="0" r="9525" b="0"/>
            <wp:wrapSquare wrapText="bothSides"/>
            <wp:docPr id="5" name="Picture 3" descr="Ulster Human Rights Watch logo 3 colou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Ulster Human Rights Watch logo 3 colour"/>
                    <pic:cNvPicPr preferRelativeResize="0">
                      <a:picLocks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1419225"/>
                    </a:xfrm>
                    <a:prstGeom prst="rect">
                      <a:avLst/>
                    </a:prstGeom>
                    <a:noFill/>
                    <a:ln>
                      <a:noFill/>
                    </a:ln>
                  </pic:spPr>
                </pic:pic>
              </a:graphicData>
            </a:graphic>
          </wp:anchor>
        </w:drawing>
      </w:r>
    </w:p>
    <w:p w:rsidR="000B7804" w:rsidRPr="00063435" w:rsidRDefault="00665F75" w:rsidP="005C70BD">
      <w:pPr>
        <w:pStyle w:val="Default"/>
        <w:spacing w:line="276" w:lineRule="auto"/>
        <w:jc w:val="center"/>
        <w:rPr>
          <w:b/>
          <w:bCs/>
          <w:sz w:val="22"/>
          <w:szCs w:val="22"/>
        </w:rPr>
      </w:pPr>
      <w:r>
        <w:rPr>
          <w:b/>
          <w:bCs/>
          <w:noProof/>
          <w:sz w:val="22"/>
          <w:szCs w:val="22"/>
          <w:lang w:eastAsia="en-GB"/>
        </w:rPr>
        <w:pict>
          <v:shapetype id="_x0000_t202" coordsize="21600,21600" o:spt="202" path="m,l,21600r21600,l21600,xe">
            <v:stroke joinstyle="miter"/>
            <v:path gradientshapeok="t" o:connecttype="rect"/>
          </v:shapetype>
          <v:shape id="Text Box 4" o:spid="_x0000_s1026" type="#_x0000_t202" style="position:absolute;left:0;text-align:left;margin-left:251.95pt;margin-top:-72.65pt;width:240pt;height:42.45pt;z-index:-251648000;visibility:visible;mso-width-relative:margin;mso-height-relative:margin" wrapcoords="-68 0 -68 21221 21600 21221 21600 0 -6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" fillcolor="white [3201]" stroked="f" strokeweight=".5pt">
            <v:path arrowok="t"/>
            <v:textbox>
              <w:txbxContent>
                <w:p w:rsidR="000B7804" w:rsidRPr="0076725B" w:rsidRDefault="000B7804" w:rsidP="000B7804">
                  <w:pPr>
                    <w:jc w:val="center"/>
                    <w:rPr>
                      <w:rFonts w:ascii="Adobe Arabic" w:hAnsi="Adobe Arabic" w:cs="Adobe Arabic"/>
                      <w:color w:val="767171" w:themeColor="background2" w:themeShade="80"/>
                      <w:sz w:val="32"/>
                      <w:szCs w:val="32"/>
                    </w:rPr>
                  </w:pPr>
                </w:p>
              </w:txbxContent>
            </v:textbox>
            <w10:wrap type="tight"/>
          </v:shape>
        </w:pict>
      </w:r>
    </w:p>
    <w:p w:rsidR="000B7804" w:rsidRPr="00063435" w:rsidRDefault="000B7804" w:rsidP="005C70BD">
      <w:pPr>
        <w:pStyle w:val="Default"/>
        <w:spacing w:line="276" w:lineRule="auto"/>
        <w:jc w:val="center"/>
        <w:rPr>
          <w:b/>
          <w:bCs/>
          <w:sz w:val="22"/>
          <w:szCs w:val="22"/>
        </w:rPr>
      </w:pPr>
    </w:p>
    <w:p w:rsidR="000B7804" w:rsidRPr="00063435" w:rsidRDefault="000B7804" w:rsidP="005C70BD">
      <w:pPr>
        <w:pStyle w:val="Default"/>
        <w:spacing w:line="276" w:lineRule="auto"/>
        <w:jc w:val="center"/>
        <w:rPr>
          <w:b/>
          <w:bCs/>
          <w:sz w:val="22"/>
          <w:szCs w:val="22"/>
        </w:rPr>
      </w:pPr>
    </w:p>
    <w:p w:rsidR="000B7804" w:rsidRPr="00063435" w:rsidRDefault="000B7804" w:rsidP="005C70BD">
      <w:pPr>
        <w:pStyle w:val="Default"/>
        <w:spacing w:line="276" w:lineRule="auto"/>
        <w:jc w:val="center"/>
        <w:rPr>
          <w:b/>
          <w:bCs/>
          <w:sz w:val="22"/>
          <w:szCs w:val="22"/>
        </w:rPr>
      </w:pPr>
    </w:p>
    <w:p w:rsidR="000B7804" w:rsidRPr="00063435" w:rsidRDefault="000B7804" w:rsidP="005C70BD">
      <w:pPr>
        <w:pStyle w:val="Default"/>
        <w:spacing w:line="276" w:lineRule="auto"/>
        <w:rPr>
          <w:b/>
          <w:bCs/>
          <w:sz w:val="22"/>
          <w:szCs w:val="22"/>
        </w:rPr>
      </w:pPr>
    </w:p>
    <w:p w:rsidR="000B7804" w:rsidRPr="00063435" w:rsidRDefault="000B7804" w:rsidP="005C70BD">
      <w:pPr>
        <w:pStyle w:val="Default"/>
        <w:spacing w:line="276" w:lineRule="auto"/>
        <w:jc w:val="center"/>
        <w:rPr>
          <w:b/>
          <w:bCs/>
          <w:sz w:val="40"/>
          <w:szCs w:val="22"/>
        </w:rPr>
      </w:pPr>
    </w:p>
    <w:p w:rsidR="000B7804" w:rsidRPr="00063435" w:rsidRDefault="000B7804" w:rsidP="005C70BD">
      <w:pPr>
        <w:pStyle w:val="Default"/>
        <w:spacing w:line="276" w:lineRule="auto"/>
        <w:jc w:val="center"/>
        <w:rPr>
          <w:b/>
          <w:bCs/>
          <w:sz w:val="40"/>
          <w:szCs w:val="22"/>
        </w:rPr>
      </w:pPr>
    </w:p>
    <w:p w:rsidR="000B7804" w:rsidRPr="00063435" w:rsidRDefault="000B7804" w:rsidP="005C70BD">
      <w:pPr>
        <w:pStyle w:val="Default"/>
        <w:spacing w:line="276" w:lineRule="auto"/>
        <w:jc w:val="center"/>
        <w:rPr>
          <w:b/>
          <w:bCs/>
          <w:sz w:val="40"/>
          <w:szCs w:val="22"/>
        </w:rPr>
      </w:pPr>
    </w:p>
    <w:p w:rsidR="000B7804" w:rsidRPr="00063435" w:rsidRDefault="000B7804" w:rsidP="005C70BD">
      <w:pPr>
        <w:pStyle w:val="Default"/>
        <w:spacing w:line="276" w:lineRule="auto"/>
        <w:jc w:val="center"/>
        <w:rPr>
          <w:b/>
          <w:bCs/>
          <w:sz w:val="40"/>
          <w:szCs w:val="22"/>
        </w:rPr>
      </w:pPr>
    </w:p>
    <w:p w:rsidR="000B7804" w:rsidRPr="00063435" w:rsidRDefault="000B7804" w:rsidP="005C70BD">
      <w:pPr>
        <w:pStyle w:val="Default"/>
        <w:spacing w:line="276" w:lineRule="auto"/>
        <w:jc w:val="center"/>
        <w:rPr>
          <w:b/>
          <w:bCs/>
          <w:sz w:val="40"/>
          <w:szCs w:val="22"/>
        </w:rPr>
      </w:pPr>
    </w:p>
    <w:p w:rsidR="000B7804" w:rsidRPr="00063435" w:rsidRDefault="000B7804" w:rsidP="005C70BD">
      <w:pPr>
        <w:pStyle w:val="Default"/>
        <w:spacing w:line="276" w:lineRule="auto"/>
        <w:jc w:val="center"/>
        <w:rPr>
          <w:sz w:val="40"/>
          <w:szCs w:val="22"/>
        </w:rPr>
      </w:pPr>
      <w:r w:rsidRPr="00063435">
        <w:rPr>
          <w:b/>
          <w:bCs/>
          <w:sz w:val="40"/>
          <w:szCs w:val="22"/>
        </w:rPr>
        <w:t>Candidate Information Booklet</w:t>
      </w:r>
    </w:p>
    <w:p w:rsidR="000B7804" w:rsidRPr="00063435" w:rsidRDefault="000B7804" w:rsidP="005C70BD">
      <w:pPr>
        <w:pStyle w:val="Default"/>
        <w:spacing w:line="276" w:lineRule="auto"/>
        <w:jc w:val="center"/>
        <w:rPr>
          <w:sz w:val="40"/>
          <w:szCs w:val="22"/>
        </w:rPr>
      </w:pPr>
    </w:p>
    <w:p w:rsidR="000B7804" w:rsidRPr="00063435" w:rsidRDefault="00826254" w:rsidP="005C70BD">
      <w:pPr>
        <w:pStyle w:val="Default"/>
        <w:spacing w:line="276" w:lineRule="auto"/>
        <w:jc w:val="center"/>
        <w:rPr>
          <w:sz w:val="40"/>
          <w:szCs w:val="22"/>
        </w:rPr>
      </w:pPr>
      <w:r>
        <w:rPr>
          <w:sz w:val="40"/>
          <w:szCs w:val="22"/>
        </w:rPr>
        <w:t>Administrator</w:t>
      </w:r>
    </w:p>
    <w:p w:rsidR="000B7804" w:rsidRPr="00063435" w:rsidRDefault="000B7804" w:rsidP="005C70BD">
      <w:pPr>
        <w:pStyle w:val="Default"/>
        <w:spacing w:line="276" w:lineRule="auto"/>
        <w:jc w:val="center"/>
        <w:rPr>
          <w:sz w:val="40"/>
          <w:szCs w:val="22"/>
        </w:rPr>
      </w:pPr>
    </w:p>
    <w:p w:rsidR="006952E5" w:rsidRPr="00063435" w:rsidRDefault="006952E5" w:rsidP="005C70BD">
      <w:pPr>
        <w:pStyle w:val="Default"/>
        <w:spacing w:line="276" w:lineRule="auto"/>
        <w:jc w:val="center"/>
        <w:rPr>
          <w:sz w:val="40"/>
          <w:szCs w:val="22"/>
        </w:rPr>
      </w:pPr>
    </w:p>
    <w:p w:rsidR="006952E5" w:rsidRPr="00063435" w:rsidRDefault="006952E5" w:rsidP="005C70BD">
      <w:pPr>
        <w:pStyle w:val="Default"/>
        <w:spacing w:line="276" w:lineRule="auto"/>
        <w:jc w:val="center"/>
        <w:rPr>
          <w:sz w:val="40"/>
          <w:szCs w:val="22"/>
        </w:rPr>
      </w:pPr>
    </w:p>
    <w:p w:rsidR="006952E5" w:rsidRPr="00063435" w:rsidRDefault="006952E5" w:rsidP="005C70BD">
      <w:pPr>
        <w:pStyle w:val="Default"/>
        <w:spacing w:line="276" w:lineRule="auto"/>
        <w:jc w:val="center"/>
        <w:rPr>
          <w:sz w:val="40"/>
          <w:szCs w:val="22"/>
        </w:rPr>
      </w:pPr>
    </w:p>
    <w:p w:rsidR="006952E5" w:rsidRPr="00063435" w:rsidRDefault="006952E5" w:rsidP="005C70BD">
      <w:pPr>
        <w:pStyle w:val="Default"/>
        <w:spacing w:line="276" w:lineRule="auto"/>
        <w:jc w:val="center"/>
        <w:rPr>
          <w:sz w:val="40"/>
          <w:szCs w:val="22"/>
        </w:rPr>
      </w:pPr>
    </w:p>
    <w:p w:rsidR="006952E5" w:rsidRPr="00063435" w:rsidRDefault="006952E5" w:rsidP="005C70BD">
      <w:pPr>
        <w:pStyle w:val="Default"/>
        <w:spacing w:line="276" w:lineRule="auto"/>
        <w:jc w:val="center"/>
        <w:rPr>
          <w:sz w:val="40"/>
          <w:szCs w:val="22"/>
        </w:rPr>
      </w:pPr>
      <w:r w:rsidRPr="00063435">
        <w:rPr>
          <w:sz w:val="40"/>
          <w:szCs w:val="22"/>
        </w:rPr>
        <w:t>Closing date for applications:</w:t>
      </w:r>
    </w:p>
    <w:p w:rsidR="006952E5" w:rsidRPr="00063435" w:rsidRDefault="009E7FA0" w:rsidP="005C70BD">
      <w:pPr>
        <w:pStyle w:val="Default"/>
        <w:spacing w:line="276" w:lineRule="auto"/>
        <w:jc w:val="center"/>
        <w:rPr>
          <w:b/>
          <w:sz w:val="40"/>
          <w:szCs w:val="22"/>
        </w:rPr>
      </w:pPr>
      <w:r>
        <w:rPr>
          <w:b/>
          <w:sz w:val="40"/>
          <w:szCs w:val="22"/>
        </w:rPr>
        <w:t>1</w:t>
      </w:r>
      <w:r w:rsidR="000F3EA6">
        <w:rPr>
          <w:b/>
          <w:sz w:val="40"/>
          <w:szCs w:val="22"/>
        </w:rPr>
        <w:t xml:space="preserve">pm, </w:t>
      </w:r>
      <w:r>
        <w:rPr>
          <w:b/>
          <w:sz w:val="40"/>
          <w:szCs w:val="22"/>
        </w:rPr>
        <w:t xml:space="preserve">Friday </w:t>
      </w:r>
      <w:r w:rsidR="000F3EA6">
        <w:rPr>
          <w:b/>
          <w:sz w:val="40"/>
          <w:szCs w:val="22"/>
        </w:rPr>
        <w:t>2</w:t>
      </w:r>
      <w:r w:rsidR="00826254">
        <w:rPr>
          <w:b/>
          <w:sz w:val="40"/>
          <w:szCs w:val="22"/>
        </w:rPr>
        <w:t>6</w:t>
      </w:r>
      <w:r w:rsidR="006952E5" w:rsidRPr="00063435">
        <w:rPr>
          <w:b/>
          <w:sz w:val="40"/>
          <w:szCs w:val="22"/>
          <w:vertAlign w:val="superscript"/>
        </w:rPr>
        <w:t>th</w:t>
      </w:r>
      <w:r w:rsidR="00826254">
        <w:rPr>
          <w:b/>
          <w:sz w:val="40"/>
          <w:szCs w:val="22"/>
        </w:rPr>
        <w:t xml:space="preserve"> January 2018</w:t>
      </w:r>
    </w:p>
    <w:p w:rsidR="000B7804" w:rsidRPr="00063435" w:rsidRDefault="000B7804" w:rsidP="005C70BD">
      <w:pPr>
        <w:pStyle w:val="Default"/>
        <w:spacing w:line="276" w:lineRule="auto"/>
        <w:jc w:val="center"/>
        <w:rPr>
          <w:sz w:val="22"/>
          <w:szCs w:val="22"/>
        </w:rPr>
      </w:pPr>
    </w:p>
    <w:p w:rsidR="000B7804" w:rsidRPr="00063435" w:rsidRDefault="000B7804" w:rsidP="005C70BD">
      <w:pPr>
        <w:pStyle w:val="Default"/>
        <w:spacing w:line="276" w:lineRule="auto"/>
        <w:jc w:val="center"/>
        <w:rPr>
          <w:b/>
          <w:bCs/>
          <w:sz w:val="22"/>
          <w:szCs w:val="22"/>
        </w:rPr>
      </w:pPr>
    </w:p>
    <w:p w:rsidR="000B7804" w:rsidRPr="00063435" w:rsidRDefault="00665F75" w:rsidP="005C70BD">
      <w:pPr>
        <w:spacing w:line="276" w:lineRule="auto"/>
        <w:rPr>
          <w:rFonts w:ascii="Arial" w:hAnsi="Arial" w:cs="Arial"/>
        </w:rPr>
      </w:pPr>
      <w:r>
        <w:rPr>
          <w:rFonts w:ascii="Arial" w:hAnsi="Arial" w:cs="Arial"/>
          <w:noProof/>
          <w:lang w:eastAsia="en-GB"/>
        </w:rPr>
        <w:pict>
          <v:shape id="_x0000_s1049" type="#_x0000_t202" style="position:absolute;margin-left:240pt;margin-top:110.6pt;width:189pt;height:62.25pt;z-index:251689984;mso-width-relative:margin;mso-height-relative:margin" stroked="f">
            <v:textbox style="mso-next-textbox:#_x0000_s1049">
              <w:txbxContent>
                <w:p w:rsidR="00D5214D" w:rsidRPr="006039FE" w:rsidRDefault="00D5214D" w:rsidP="00D5214D">
                  <w:pPr>
                    <w:jc w:val="both"/>
                    <w:rPr>
                      <w:rFonts w:ascii="Arial" w:hAnsi="Arial" w:cs="Arial"/>
                      <w:sz w:val="20"/>
                      <w:szCs w:val="20"/>
                    </w:rPr>
                  </w:pPr>
                  <w:r w:rsidRPr="006039FE">
                    <w:rPr>
                      <w:rFonts w:ascii="Arial" w:hAnsi="Arial" w:cs="Arial"/>
                      <w:sz w:val="20"/>
                      <w:szCs w:val="20"/>
                    </w:rPr>
                    <w:t xml:space="preserve">Funded by the Victims &amp; Survivors Service through the Victims &amp; Survivors Programme administered on behalf of the First Minister and Deputy First Minister </w:t>
                  </w:r>
                </w:p>
                <w:p w:rsidR="00D5214D" w:rsidRPr="006039FE" w:rsidRDefault="00D5214D" w:rsidP="00D5214D">
                  <w:pPr>
                    <w:rPr>
                      <w:szCs w:val="28"/>
                    </w:rPr>
                  </w:pPr>
                </w:p>
              </w:txbxContent>
            </v:textbox>
          </v:shape>
        </w:pict>
      </w:r>
      <w:r w:rsidR="00D44E11">
        <w:rPr>
          <w:rFonts w:ascii="Arial" w:hAnsi="Arial" w:cs="Arial"/>
          <w:noProof/>
          <w:lang w:eastAsia="en-GB"/>
        </w:rPr>
        <w:drawing>
          <wp:anchor distT="0" distB="0" distL="114300" distR="114300" simplePos="0" relativeHeight="251687936" behindDoc="1" locked="0" layoutInCell="1" allowOverlap="1">
            <wp:simplePos x="0" y="0"/>
            <wp:positionH relativeFrom="column">
              <wp:posOffset>742950</wp:posOffset>
            </wp:positionH>
            <wp:positionV relativeFrom="paragraph">
              <wp:posOffset>1480820</wp:posOffset>
            </wp:positionV>
            <wp:extent cx="1878330" cy="647700"/>
            <wp:effectExtent l="19050" t="0" r="7620" b="0"/>
            <wp:wrapNone/>
            <wp:docPr id="1" name="Picture 1" descr="Description: C:\Users\Evelyn.hoy\AppData\Local\Microsoft\Windows\Temporary Internet Files\Content.Outlook\B54IJLE4\vs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Evelyn.hoy\AppData\Local\Microsoft\Windows\Temporary Internet Files\Content.Outlook\B54IJLE4\vss-logo.jpg"/>
                    <pic:cNvPicPr>
                      <a:picLocks noChangeAspect="1" noChangeArrowheads="1"/>
                    </pic:cNvPicPr>
                  </pic:nvPicPr>
                  <pic:blipFill>
                    <a:blip r:embed="rId8" cstate="print"/>
                    <a:srcRect/>
                    <a:stretch>
                      <a:fillRect/>
                    </a:stretch>
                  </pic:blipFill>
                  <pic:spPr bwMode="auto">
                    <a:xfrm>
                      <a:off x="0" y="0"/>
                      <a:ext cx="1878330" cy="647700"/>
                    </a:xfrm>
                    <a:prstGeom prst="rect">
                      <a:avLst/>
                    </a:prstGeom>
                    <a:noFill/>
                    <a:ln w="9525">
                      <a:noFill/>
                      <a:miter lim="800000"/>
                      <a:headEnd/>
                      <a:tailEnd/>
                    </a:ln>
                  </pic:spPr>
                </pic:pic>
              </a:graphicData>
            </a:graphic>
          </wp:anchor>
        </w:drawing>
      </w:r>
      <w:r w:rsidR="00D44E11">
        <w:rPr>
          <w:rFonts w:ascii="Arial" w:hAnsi="Arial" w:cs="Arial"/>
          <w:noProof/>
          <w:lang w:eastAsia="en-GB"/>
        </w:rPr>
        <w:drawing>
          <wp:anchor distT="0" distB="0" distL="114300" distR="114300" simplePos="0" relativeHeight="251686912" behindDoc="0" locked="0" layoutInCell="1" allowOverlap="1">
            <wp:simplePos x="0" y="0"/>
            <wp:positionH relativeFrom="column">
              <wp:posOffset>742315</wp:posOffset>
            </wp:positionH>
            <wp:positionV relativeFrom="paragraph">
              <wp:posOffset>585470</wp:posOffset>
            </wp:positionV>
            <wp:extent cx="2089785" cy="752475"/>
            <wp:effectExtent l="19050" t="0" r="5715" b="0"/>
            <wp:wrapSquare wrapText="bothSides"/>
            <wp:docPr id="6" name="Picture 0" descr="PEACE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ELogo_Colour.JPG"/>
                    <pic:cNvPicPr/>
                  </pic:nvPicPr>
                  <pic:blipFill>
                    <a:blip r:embed="rId9" cstate="print"/>
                    <a:stretch>
                      <a:fillRect/>
                    </a:stretch>
                  </pic:blipFill>
                  <pic:spPr>
                    <a:xfrm>
                      <a:off x="0" y="0"/>
                      <a:ext cx="2089785" cy="752475"/>
                    </a:xfrm>
                    <a:prstGeom prst="rect">
                      <a:avLst/>
                    </a:prstGeom>
                  </pic:spPr>
                </pic:pic>
              </a:graphicData>
            </a:graphic>
          </wp:anchor>
        </w:drawing>
      </w:r>
      <w:r>
        <w:rPr>
          <w:rFonts w:ascii="Arial" w:hAnsi="Arial" w:cs="Arial"/>
          <w:noProof/>
          <w:lang w:eastAsia="en-GB"/>
        </w:rPr>
        <w:pict>
          <v:shape id="_x0000_s1048" type="#_x0000_t202" style="position:absolute;margin-left:240.75pt;margin-top:42.35pt;width:189pt;height:62.25pt;z-index:251688960;mso-position-horizontal-relative:text;mso-position-vertical-relative:text;mso-width-relative:margin;mso-height-relative:margin" stroked="f">
            <v:textbox style="mso-next-textbox:#_x0000_s1048">
              <w:txbxContent>
                <w:p w:rsidR="00D5214D" w:rsidRPr="006039FE" w:rsidRDefault="00D5214D" w:rsidP="00D5214D">
                  <w:pPr>
                    <w:jc w:val="both"/>
                    <w:rPr>
                      <w:rFonts w:ascii="Arial" w:hAnsi="Arial" w:cs="Arial"/>
                      <w:sz w:val="20"/>
                      <w:szCs w:val="20"/>
                    </w:rPr>
                  </w:pPr>
                  <w:r w:rsidRPr="006039FE">
                    <w:rPr>
                      <w:rFonts w:ascii="Arial" w:hAnsi="Arial" w:cs="Arial"/>
                      <w:sz w:val="20"/>
                      <w:szCs w:val="20"/>
                    </w:rPr>
                    <w:t xml:space="preserve">A project supported by the European Union’s PEACE IV Programme, managed by the Special EU Programmes Body (SEUPB) </w:t>
                  </w:r>
                </w:p>
              </w:txbxContent>
            </v:textbox>
          </v:shape>
        </w:pict>
      </w:r>
      <w:r w:rsidR="000B7804" w:rsidRPr="00063435">
        <w:rPr>
          <w:rFonts w:ascii="Arial" w:hAnsi="Arial" w:cs="Arial"/>
        </w:rPr>
        <w:br w:type="page"/>
      </w:r>
    </w:p>
    <w:p w:rsidR="000B7804" w:rsidRPr="00063435" w:rsidRDefault="000B7804" w:rsidP="005C70BD">
      <w:pPr>
        <w:pStyle w:val="Default"/>
        <w:numPr>
          <w:ilvl w:val="0"/>
          <w:numId w:val="9"/>
        </w:numPr>
        <w:spacing w:line="276" w:lineRule="auto"/>
        <w:rPr>
          <w:b/>
          <w:bCs/>
          <w:sz w:val="28"/>
          <w:szCs w:val="22"/>
        </w:rPr>
      </w:pPr>
      <w:r w:rsidRPr="00063435">
        <w:rPr>
          <w:b/>
          <w:bCs/>
          <w:sz w:val="28"/>
          <w:szCs w:val="22"/>
        </w:rPr>
        <w:lastRenderedPageBreak/>
        <w:t xml:space="preserve">Job Description </w:t>
      </w:r>
    </w:p>
    <w:p w:rsidR="000B7804" w:rsidRPr="00063435" w:rsidRDefault="000B7804" w:rsidP="005C70BD">
      <w:pPr>
        <w:pStyle w:val="Default"/>
        <w:spacing w:line="276" w:lineRule="auto"/>
        <w:rPr>
          <w:sz w:val="22"/>
          <w:szCs w:val="22"/>
        </w:rPr>
      </w:pPr>
    </w:p>
    <w:p w:rsidR="00AB2582" w:rsidRPr="00087B22" w:rsidRDefault="00AB2582" w:rsidP="00826254">
      <w:pPr>
        <w:pStyle w:val="Default"/>
        <w:spacing w:line="276" w:lineRule="auto"/>
      </w:pPr>
      <w:r w:rsidRPr="00087B22">
        <w:rPr>
          <w:b/>
          <w:bCs/>
        </w:rPr>
        <w:t xml:space="preserve">Job Title: </w:t>
      </w:r>
      <w:r w:rsidRPr="00087B22">
        <w:rPr>
          <w:b/>
          <w:bCs/>
        </w:rPr>
        <w:tab/>
      </w:r>
      <w:r w:rsidRPr="00087B22">
        <w:rPr>
          <w:b/>
          <w:bCs/>
        </w:rPr>
        <w:tab/>
      </w:r>
      <w:r w:rsidR="00826254">
        <w:t>Administrator</w:t>
      </w:r>
    </w:p>
    <w:p w:rsidR="00AB2582" w:rsidRPr="00087B22" w:rsidRDefault="00AB2582" w:rsidP="005C70BD">
      <w:pPr>
        <w:pStyle w:val="Default"/>
        <w:spacing w:line="276" w:lineRule="auto"/>
        <w:rPr>
          <w:b/>
          <w:bCs/>
        </w:rPr>
      </w:pPr>
    </w:p>
    <w:p w:rsidR="00AB2582" w:rsidRPr="00087B22" w:rsidRDefault="00AB2582" w:rsidP="005C70BD">
      <w:pPr>
        <w:pStyle w:val="Default"/>
        <w:spacing w:line="276" w:lineRule="auto"/>
      </w:pPr>
      <w:r w:rsidRPr="00087B22">
        <w:rPr>
          <w:b/>
          <w:bCs/>
        </w:rPr>
        <w:t xml:space="preserve">Organisation: </w:t>
      </w:r>
      <w:r w:rsidRPr="00087B22">
        <w:rPr>
          <w:b/>
          <w:bCs/>
        </w:rPr>
        <w:tab/>
      </w:r>
      <w:r w:rsidR="00525D46" w:rsidRPr="00087B22">
        <w:rPr>
          <w:bCs/>
        </w:rPr>
        <w:t>Ulster Human Rights Watch</w:t>
      </w:r>
    </w:p>
    <w:p w:rsidR="00AB2582" w:rsidRPr="00087B22" w:rsidRDefault="00AB2582" w:rsidP="005C70BD">
      <w:pPr>
        <w:pStyle w:val="Default"/>
        <w:spacing w:line="276" w:lineRule="auto"/>
        <w:rPr>
          <w:b/>
          <w:bCs/>
        </w:rPr>
      </w:pPr>
    </w:p>
    <w:p w:rsidR="00AB2582" w:rsidRPr="00087B22" w:rsidRDefault="00AB2582" w:rsidP="005C70BD">
      <w:pPr>
        <w:pStyle w:val="Default"/>
        <w:spacing w:line="276" w:lineRule="auto"/>
      </w:pPr>
      <w:r w:rsidRPr="00087B22">
        <w:rPr>
          <w:b/>
          <w:bCs/>
        </w:rPr>
        <w:t xml:space="preserve">Location: </w:t>
      </w:r>
      <w:r w:rsidRPr="00087B22">
        <w:rPr>
          <w:b/>
          <w:bCs/>
        </w:rPr>
        <w:tab/>
      </w:r>
      <w:r w:rsidRPr="00087B22">
        <w:rPr>
          <w:b/>
          <w:bCs/>
        </w:rPr>
        <w:tab/>
      </w:r>
      <w:r w:rsidR="009E7FA0" w:rsidRPr="009E7FA0">
        <w:rPr>
          <w:bCs/>
        </w:rPr>
        <w:t>Brownlow House, Windsor Avenue,</w:t>
      </w:r>
      <w:r w:rsidR="009E7FA0">
        <w:rPr>
          <w:b/>
          <w:bCs/>
        </w:rPr>
        <w:t xml:space="preserve"> </w:t>
      </w:r>
      <w:proofErr w:type="spellStart"/>
      <w:r w:rsidR="009E7FA0">
        <w:t>Lurgan</w:t>
      </w:r>
      <w:proofErr w:type="spellEnd"/>
      <w:r w:rsidR="00121B2A">
        <w:t>, BT67 9BJ</w:t>
      </w:r>
    </w:p>
    <w:p w:rsidR="00AB2582" w:rsidRPr="00087B22" w:rsidRDefault="00AB2582" w:rsidP="005C70BD">
      <w:pPr>
        <w:pStyle w:val="Default"/>
        <w:spacing w:line="276" w:lineRule="auto"/>
        <w:rPr>
          <w:b/>
          <w:bCs/>
        </w:rPr>
      </w:pPr>
    </w:p>
    <w:p w:rsidR="00AB2582" w:rsidRDefault="00AB2582" w:rsidP="005C70BD">
      <w:pPr>
        <w:pStyle w:val="Default"/>
        <w:spacing w:line="276" w:lineRule="auto"/>
      </w:pPr>
      <w:r w:rsidRPr="00087B22">
        <w:rPr>
          <w:b/>
          <w:bCs/>
        </w:rPr>
        <w:t xml:space="preserve">Salary: </w:t>
      </w:r>
      <w:r w:rsidRPr="00087B22">
        <w:rPr>
          <w:b/>
          <w:bCs/>
        </w:rPr>
        <w:tab/>
      </w:r>
      <w:r w:rsidRPr="00087B22">
        <w:rPr>
          <w:b/>
          <w:bCs/>
        </w:rPr>
        <w:tab/>
      </w:r>
      <w:r w:rsidR="00826254">
        <w:t>£10,467</w:t>
      </w:r>
      <w:r>
        <w:t xml:space="preserve"> </w:t>
      </w:r>
      <w:r w:rsidR="009E7FA0">
        <w:t xml:space="preserve">p.a. </w:t>
      </w:r>
      <w:r>
        <w:t>plus pension</w:t>
      </w:r>
    </w:p>
    <w:p w:rsidR="000A79FB" w:rsidRDefault="000A79FB" w:rsidP="005C70BD">
      <w:pPr>
        <w:pStyle w:val="Default"/>
        <w:spacing w:line="276" w:lineRule="auto"/>
      </w:pPr>
    </w:p>
    <w:p w:rsidR="00195A07" w:rsidRDefault="00195A07" w:rsidP="00195A07">
      <w:pPr>
        <w:rPr>
          <w:rFonts w:ascii="Arial" w:hAnsi="Arial" w:cs="Arial"/>
          <w:sz w:val="24"/>
          <w:szCs w:val="24"/>
        </w:rPr>
      </w:pPr>
      <w:r w:rsidRPr="00B21496">
        <w:rPr>
          <w:rFonts w:ascii="Arial" w:hAnsi="Arial" w:cs="Arial"/>
          <w:b/>
          <w:sz w:val="24"/>
          <w:szCs w:val="24"/>
        </w:rPr>
        <w:t>Hours:</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t xml:space="preserve">20 </w:t>
      </w:r>
      <w:r w:rsidR="00462DAA">
        <w:rPr>
          <w:rFonts w:ascii="Arial" w:hAnsi="Arial" w:cs="Arial"/>
          <w:sz w:val="24"/>
          <w:szCs w:val="24"/>
        </w:rPr>
        <w:t xml:space="preserve">hours </w:t>
      </w:r>
      <w:r>
        <w:rPr>
          <w:rFonts w:ascii="Arial" w:hAnsi="Arial" w:cs="Arial"/>
          <w:sz w:val="24"/>
          <w:szCs w:val="24"/>
        </w:rPr>
        <w:t>per week</w:t>
      </w:r>
    </w:p>
    <w:p w:rsidR="00195A07" w:rsidRPr="00B21496" w:rsidRDefault="00195A07" w:rsidP="00195A07">
      <w:pPr>
        <w:rPr>
          <w:rFonts w:ascii="Arial" w:hAnsi="Arial" w:cs="Arial"/>
          <w:sz w:val="24"/>
          <w:szCs w:val="24"/>
        </w:rPr>
      </w:pPr>
    </w:p>
    <w:p w:rsidR="000A79FB" w:rsidRDefault="000A79FB" w:rsidP="005C70BD">
      <w:pPr>
        <w:pStyle w:val="Default"/>
        <w:spacing w:line="276" w:lineRule="auto"/>
      </w:pPr>
      <w:r w:rsidRPr="000A79FB">
        <w:rPr>
          <w:b/>
        </w:rPr>
        <w:t>Duration:</w:t>
      </w:r>
      <w:r>
        <w:tab/>
      </w:r>
      <w:r>
        <w:tab/>
        <w:t>until 31/03/202</w:t>
      </w:r>
      <w:r w:rsidR="0019728B">
        <w:t>0</w:t>
      </w:r>
    </w:p>
    <w:p w:rsidR="00AB2582" w:rsidRPr="00087B22" w:rsidRDefault="00AB2582" w:rsidP="005C70BD">
      <w:pPr>
        <w:pStyle w:val="Default"/>
        <w:spacing w:line="276" w:lineRule="auto"/>
        <w:rPr>
          <w:b/>
          <w:bCs/>
        </w:rPr>
      </w:pPr>
    </w:p>
    <w:p w:rsidR="00AB2582" w:rsidRPr="00525D46" w:rsidRDefault="00AB2582" w:rsidP="005C70BD">
      <w:pPr>
        <w:pStyle w:val="Default"/>
        <w:spacing w:line="276" w:lineRule="auto"/>
      </w:pPr>
      <w:r w:rsidRPr="00087B22">
        <w:rPr>
          <w:b/>
          <w:bCs/>
        </w:rPr>
        <w:t xml:space="preserve">Reports to: </w:t>
      </w:r>
      <w:r w:rsidRPr="00087B22">
        <w:rPr>
          <w:b/>
          <w:bCs/>
        </w:rPr>
        <w:tab/>
      </w:r>
      <w:r w:rsidRPr="00087B22">
        <w:rPr>
          <w:b/>
          <w:bCs/>
        </w:rPr>
        <w:tab/>
      </w:r>
      <w:r w:rsidR="00121B2A">
        <w:rPr>
          <w:bCs/>
        </w:rPr>
        <w:t>Advocacy Support</w:t>
      </w:r>
      <w:r w:rsidR="00A12466">
        <w:rPr>
          <w:bCs/>
        </w:rPr>
        <w:t xml:space="preserve"> Manager</w:t>
      </w:r>
    </w:p>
    <w:p w:rsidR="00AB2582" w:rsidRPr="00087B22" w:rsidRDefault="00AB2582" w:rsidP="005C70BD">
      <w:pPr>
        <w:pStyle w:val="Default"/>
        <w:spacing w:line="276" w:lineRule="auto"/>
        <w:rPr>
          <w:b/>
          <w:bCs/>
        </w:rPr>
      </w:pPr>
    </w:p>
    <w:p w:rsidR="00AB2582" w:rsidRPr="00087B22" w:rsidRDefault="00AB2582" w:rsidP="005C70BD">
      <w:pPr>
        <w:pStyle w:val="Default"/>
        <w:spacing w:line="276" w:lineRule="auto"/>
        <w:rPr>
          <w:b/>
          <w:bCs/>
        </w:rPr>
      </w:pPr>
      <w:r w:rsidRPr="00087B22">
        <w:rPr>
          <w:b/>
          <w:bCs/>
        </w:rPr>
        <w:t xml:space="preserve">Background </w:t>
      </w:r>
    </w:p>
    <w:p w:rsidR="00AB2582" w:rsidRPr="00087B22" w:rsidRDefault="00AB2582" w:rsidP="005C70BD">
      <w:pPr>
        <w:pStyle w:val="Default"/>
        <w:spacing w:line="276" w:lineRule="auto"/>
      </w:pPr>
    </w:p>
    <w:p w:rsidR="00AB2582" w:rsidRPr="00087B22" w:rsidRDefault="00AB2582" w:rsidP="005C70BD">
      <w:pPr>
        <w:pStyle w:val="Default"/>
        <w:spacing w:line="276" w:lineRule="auto"/>
        <w:jc w:val="both"/>
      </w:pPr>
      <w:r w:rsidRPr="00087B22">
        <w:t>As a charitable company formed in 2002 and a major human rights organisation in Northern Ireland, Ulster Human Rights Watch seeks to promote human rights and the Judeo-Christian interpretation of such rights, advance education in human rights, and support the enforcement of the law in individual cases. The UHRW Advocacy Service provides assistance to families who have unresolved historical cases and wish to obtain information or request further investigation.</w:t>
      </w:r>
    </w:p>
    <w:p w:rsidR="00AB2582" w:rsidRPr="00087B22" w:rsidRDefault="00AB2582" w:rsidP="005C70BD">
      <w:pPr>
        <w:pStyle w:val="Default"/>
        <w:spacing w:line="276" w:lineRule="auto"/>
        <w:jc w:val="both"/>
      </w:pPr>
    </w:p>
    <w:p w:rsidR="00AB2582" w:rsidRPr="00087B22" w:rsidRDefault="00AB2582" w:rsidP="005C70BD">
      <w:pPr>
        <w:pStyle w:val="Default"/>
        <w:spacing w:line="276" w:lineRule="auto"/>
        <w:jc w:val="both"/>
        <w:rPr>
          <w:b/>
          <w:bCs/>
        </w:rPr>
      </w:pPr>
      <w:r w:rsidRPr="00087B22">
        <w:rPr>
          <w:b/>
          <w:bCs/>
        </w:rPr>
        <w:t xml:space="preserve">Purpose of the Role </w:t>
      </w:r>
    </w:p>
    <w:p w:rsidR="00AB2582" w:rsidRPr="00087B22" w:rsidRDefault="00AB2582" w:rsidP="005C70BD">
      <w:pPr>
        <w:pStyle w:val="Default"/>
        <w:spacing w:line="276" w:lineRule="auto"/>
        <w:jc w:val="both"/>
      </w:pPr>
    </w:p>
    <w:p w:rsidR="005C70BD" w:rsidRDefault="005C70BD" w:rsidP="005C70BD">
      <w:pPr>
        <w:pStyle w:val="Default"/>
        <w:spacing w:line="276" w:lineRule="auto"/>
        <w:jc w:val="both"/>
      </w:pPr>
      <w:r w:rsidRPr="00D20826">
        <w:t xml:space="preserve">This project (funded through </w:t>
      </w:r>
      <w:r w:rsidR="0019728B">
        <w:t>VSP</w:t>
      </w:r>
      <w:r w:rsidRPr="00D20826">
        <w:t xml:space="preserve">) offers support, advocacy and advice in relation to Truth, Justice and Acknowledgment to families bereaved as a result of the Conflict/Troubles. The post holder will be required to </w:t>
      </w:r>
      <w:r w:rsidR="00140187">
        <w:t>provide clerical</w:t>
      </w:r>
      <w:r w:rsidR="000F7769">
        <w:t>, marketing</w:t>
      </w:r>
      <w:r w:rsidR="00140187">
        <w:t xml:space="preserve"> and financial administrative </w:t>
      </w:r>
      <w:r w:rsidRPr="00D20826">
        <w:t>support</w:t>
      </w:r>
      <w:r w:rsidR="00140187">
        <w:t xml:space="preserve"> to the project</w:t>
      </w:r>
      <w:r w:rsidRPr="00D20826">
        <w:t xml:space="preserve">, </w:t>
      </w:r>
      <w:r w:rsidR="00140187">
        <w:t xml:space="preserve">which </w:t>
      </w:r>
      <w:r w:rsidRPr="00D20826">
        <w:t>advocate</w:t>
      </w:r>
      <w:r w:rsidR="00140187">
        <w:t>s</w:t>
      </w:r>
      <w:r w:rsidRPr="00D20826">
        <w:t xml:space="preserve"> on behalf of, and advise</w:t>
      </w:r>
      <w:r w:rsidR="00140187">
        <w:t>s</w:t>
      </w:r>
      <w:r w:rsidRPr="00D20826">
        <w:t xml:space="preserve"> families who wish to engage with statutory and other bodies in respect of their bereavement. </w:t>
      </w:r>
    </w:p>
    <w:p w:rsidR="005C70BD" w:rsidRDefault="005C70BD">
      <w:pPr>
        <w:spacing w:after="160" w:line="259" w:lineRule="auto"/>
        <w:rPr>
          <w:rFonts w:ascii="Arial" w:hAnsi="Arial" w:cs="Arial"/>
          <w:b/>
          <w:bCs/>
          <w:color w:val="000000"/>
          <w:sz w:val="28"/>
        </w:rPr>
      </w:pPr>
      <w:r>
        <w:rPr>
          <w:b/>
          <w:bCs/>
          <w:sz w:val="28"/>
        </w:rPr>
        <w:br w:type="page"/>
      </w:r>
    </w:p>
    <w:p w:rsidR="000B7804" w:rsidRPr="00063435" w:rsidRDefault="000B7804" w:rsidP="005C70BD">
      <w:pPr>
        <w:pStyle w:val="Default"/>
        <w:numPr>
          <w:ilvl w:val="0"/>
          <w:numId w:val="9"/>
        </w:numPr>
        <w:spacing w:line="276" w:lineRule="auto"/>
        <w:rPr>
          <w:sz w:val="28"/>
          <w:szCs w:val="22"/>
        </w:rPr>
      </w:pPr>
      <w:r w:rsidRPr="00063435">
        <w:rPr>
          <w:b/>
          <w:bCs/>
          <w:sz w:val="28"/>
          <w:szCs w:val="22"/>
        </w:rPr>
        <w:lastRenderedPageBreak/>
        <w:t xml:space="preserve">Organisational Structure </w:t>
      </w:r>
    </w:p>
    <w:p w:rsidR="000B7804" w:rsidRPr="00063435" w:rsidRDefault="000B7804" w:rsidP="005C70BD">
      <w:pPr>
        <w:pStyle w:val="Default"/>
        <w:spacing w:line="276" w:lineRule="auto"/>
        <w:rPr>
          <w:sz w:val="22"/>
          <w:szCs w:val="22"/>
        </w:rPr>
      </w:pPr>
    </w:p>
    <w:p w:rsidR="000B7804" w:rsidRPr="00063435" w:rsidRDefault="000B7804" w:rsidP="005C70BD">
      <w:pPr>
        <w:pStyle w:val="Default"/>
        <w:spacing w:line="276" w:lineRule="auto"/>
        <w:rPr>
          <w:sz w:val="22"/>
          <w:szCs w:val="22"/>
        </w:rPr>
      </w:pPr>
    </w:p>
    <w:p w:rsidR="000B7804" w:rsidRPr="00063435" w:rsidRDefault="00665F75" w:rsidP="005C70BD">
      <w:pPr>
        <w:pStyle w:val="Default"/>
        <w:spacing w:line="276" w:lineRule="auto"/>
        <w:rPr>
          <w:sz w:val="22"/>
          <w:szCs w:val="22"/>
        </w:rPr>
      </w:pPr>
      <w:r>
        <w:rPr>
          <w:noProof/>
          <w:sz w:val="22"/>
          <w:szCs w:val="22"/>
          <w:lang w:eastAsia="en-GB"/>
        </w:rPr>
        <w:pict>
          <v:shape id="_x0000_s1036" type="#_x0000_t202" style="position:absolute;margin-left:32.25pt;margin-top:14.45pt;width:400.8pt;height:35.8pt;z-index:251678720;mso-height-percent:200;mso-height-percent:200;mso-width-relative:margin;mso-height-relative:margin" fillcolor="white [3201]" strokecolor="#9cc2e5 [1940]" strokeweight="1pt">
            <v:fill color2="#bdd6ee [1300]" focusposition="1" focussize="" focus="100%" type="gradient"/>
            <v:shadow on="t" type="perspective" color="#1f4d78 [1604]" opacity=".5" offset="1pt" offset2="-3pt"/>
            <v:textbox style="mso-fit-shape-to-text:t">
              <w:txbxContent>
                <w:p w:rsidR="00C177A1" w:rsidRPr="00D72940" w:rsidRDefault="00C177A1" w:rsidP="00C177A1">
                  <w:pPr>
                    <w:jc w:val="center"/>
                    <w:rPr>
                      <w:rFonts w:ascii="Arial" w:hAnsi="Arial" w:cs="Arial"/>
                      <w:sz w:val="24"/>
                      <w:szCs w:val="24"/>
                    </w:rPr>
                  </w:pPr>
                  <w:r w:rsidRPr="00D72940">
                    <w:rPr>
                      <w:rFonts w:ascii="Arial" w:hAnsi="Arial" w:cs="Arial"/>
                      <w:sz w:val="24"/>
                      <w:szCs w:val="24"/>
                    </w:rPr>
                    <w:t>Management Board of UHRW</w:t>
                  </w:r>
                </w:p>
                <w:p w:rsidR="00C177A1" w:rsidRPr="00D72940" w:rsidRDefault="00C177A1" w:rsidP="00C177A1">
                  <w:pPr>
                    <w:jc w:val="center"/>
                    <w:rPr>
                      <w:rFonts w:ascii="Arial" w:hAnsi="Arial" w:cs="Arial"/>
                      <w:sz w:val="24"/>
                      <w:szCs w:val="24"/>
                    </w:rPr>
                  </w:pPr>
                  <w:r w:rsidRPr="00D72940">
                    <w:rPr>
                      <w:rFonts w:ascii="Arial" w:hAnsi="Arial" w:cs="Arial"/>
                      <w:sz w:val="24"/>
                      <w:szCs w:val="24"/>
                    </w:rPr>
                    <w:t xml:space="preserve">Also: </w:t>
                  </w:r>
                  <w:r>
                    <w:rPr>
                      <w:rFonts w:ascii="Arial" w:hAnsi="Arial" w:cs="Arial"/>
                      <w:sz w:val="24"/>
                      <w:szCs w:val="24"/>
                    </w:rPr>
                    <w:t>Advocacy Sub-Committee</w:t>
                  </w:r>
                </w:p>
              </w:txbxContent>
            </v:textbox>
          </v:shape>
        </w:pict>
      </w:r>
    </w:p>
    <w:p w:rsidR="000B7804" w:rsidRPr="00063435" w:rsidRDefault="000B7804" w:rsidP="005C70BD">
      <w:pPr>
        <w:pStyle w:val="Default"/>
        <w:spacing w:line="276" w:lineRule="auto"/>
        <w:rPr>
          <w:sz w:val="22"/>
          <w:szCs w:val="22"/>
        </w:rPr>
      </w:pPr>
    </w:p>
    <w:p w:rsidR="000B7804" w:rsidRPr="00063435" w:rsidRDefault="000B7804" w:rsidP="005C70BD">
      <w:pPr>
        <w:pStyle w:val="Default"/>
        <w:spacing w:line="276" w:lineRule="auto"/>
        <w:rPr>
          <w:sz w:val="22"/>
          <w:szCs w:val="22"/>
        </w:rPr>
      </w:pPr>
    </w:p>
    <w:p w:rsidR="000B7804" w:rsidRPr="00063435" w:rsidRDefault="00665F75" w:rsidP="005C70BD">
      <w:pPr>
        <w:pStyle w:val="Default"/>
        <w:spacing w:line="276" w:lineRule="auto"/>
        <w:rPr>
          <w:sz w:val="22"/>
          <w:szCs w:val="22"/>
        </w:rPr>
      </w:pPr>
      <w:r>
        <w:rPr>
          <w:noProof/>
          <w:sz w:val="22"/>
          <w:szCs w:val="22"/>
          <w:lang w:eastAsia="en-GB"/>
        </w:rPr>
        <w:pict>
          <v:shapetype id="_x0000_t32" coordsize="21600,21600" o:spt="32" o:oned="t" path="m,l21600,21600e" filled="f">
            <v:path arrowok="t" fillok="f" o:connecttype="none"/>
            <o:lock v:ext="edit" shapetype="t"/>
          </v:shapetype>
          <v:shape id="_x0000_s1037" type="#_x0000_t32" style="position:absolute;margin-left:218.25pt;margin-top:8.45pt;width:0;height:126.75pt;z-index:251671552" o:connectortype="straight"/>
        </w:pict>
      </w:r>
    </w:p>
    <w:p w:rsidR="000B7804" w:rsidRPr="00063435" w:rsidRDefault="000B7804" w:rsidP="005C70BD">
      <w:pPr>
        <w:pStyle w:val="Default"/>
        <w:spacing w:line="276" w:lineRule="auto"/>
        <w:rPr>
          <w:sz w:val="22"/>
          <w:szCs w:val="22"/>
        </w:rPr>
      </w:pPr>
    </w:p>
    <w:p w:rsidR="000B7804" w:rsidRPr="00063435" w:rsidRDefault="000B7804" w:rsidP="005C70BD">
      <w:pPr>
        <w:pStyle w:val="Default"/>
        <w:spacing w:line="276" w:lineRule="auto"/>
        <w:rPr>
          <w:sz w:val="22"/>
          <w:szCs w:val="22"/>
        </w:rPr>
      </w:pPr>
    </w:p>
    <w:p w:rsidR="000B7804" w:rsidRPr="00063435" w:rsidRDefault="000B7804" w:rsidP="005C70BD">
      <w:pPr>
        <w:pStyle w:val="Default"/>
        <w:spacing w:line="276" w:lineRule="auto"/>
        <w:rPr>
          <w:sz w:val="22"/>
          <w:szCs w:val="22"/>
        </w:rPr>
      </w:pPr>
    </w:p>
    <w:p w:rsidR="000B7804" w:rsidRPr="00063435" w:rsidRDefault="000B7804" w:rsidP="005C70BD">
      <w:pPr>
        <w:pStyle w:val="Default"/>
        <w:spacing w:line="276" w:lineRule="auto"/>
        <w:rPr>
          <w:sz w:val="22"/>
          <w:szCs w:val="22"/>
        </w:rPr>
      </w:pPr>
    </w:p>
    <w:p w:rsidR="000B7804" w:rsidRPr="00063435" w:rsidRDefault="000B7804" w:rsidP="005C70BD">
      <w:pPr>
        <w:pStyle w:val="Default"/>
        <w:spacing w:line="276" w:lineRule="auto"/>
        <w:rPr>
          <w:sz w:val="22"/>
          <w:szCs w:val="22"/>
        </w:rPr>
      </w:pPr>
    </w:p>
    <w:p w:rsidR="000B7804" w:rsidRPr="00063435" w:rsidRDefault="000B7804" w:rsidP="005C70BD">
      <w:pPr>
        <w:pStyle w:val="Default"/>
        <w:spacing w:line="276" w:lineRule="auto"/>
        <w:rPr>
          <w:sz w:val="22"/>
          <w:szCs w:val="22"/>
        </w:rPr>
      </w:pPr>
    </w:p>
    <w:p w:rsidR="000B7804" w:rsidRPr="00063435" w:rsidRDefault="00665F75" w:rsidP="005C70BD">
      <w:pPr>
        <w:spacing w:line="276" w:lineRule="auto"/>
        <w:rPr>
          <w:rFonts w:ascii="Arial" w:hAnsi="Arial" w:cs="Arial"/>
          <w:color w:val="000000"/>
        </w:rPr>
      </w:pPr>
      <w:r w:rsidRPr="00665F75">
        <w:rPr>
          <w:rFonts w:ascii="Arial" w:hAnsi="Arial" w:cs="Arial"/>
          <w:noProof/>
          <w:lang w:eastAsia="en-GB"/>
        </w:rPr>
        <w:pict>
          <v:shape id="_x0000_s1052" type="#_x0000_t32" style="position:absolute;margin-left:220.5pt;margin-top:79.05pt;width:97.5pt;height:83.7pt;z-index:251692032" o:connectortype="straight"/>
        </w:pict>
      </w:r>
      <w:r w:rsidRPr="00665F75">
        <w:rPr>
          <w:rFonts w:ascii="Arial" w:hAnsi="Arial" w:cs="Arial"/>
          <w:noProof/>
          <w:lang w:eastAsia="en-GB"/>
        </w:rPr>
        <w:pict>
          <v:shape id="_x0000_s1051" type="#_x0000_t202" style="position:absolute;margin-left:227.9pt;margin-top:164.25pt;width:179pt;height:43.1pt;z-index:251691008;mso-width-percent:400;mso-width-percent:400;mso-width-relative:margin;mso-height-relative:margin" fillcolor="white [3201]" strokecolor="#c9c9c9 [1942]" strokeweight="1pt">
            <v:fill color2="#dbdbdb [1302]" focusposition="1" focussize="" focus="100%" type="gradient"/>
            <v:shadow on="t" type="perspective" color="#525252 [1606]" opacity=".5" offset="1pt" offset2="-3pt"/>
            <v:textbox>
              <w:txbxContent>
                <w:p w:rsidR="00B13D65" w:rsidRPr="00D72940" w:rsidRDefault="00B13D65" w:rsidP="00B13D65">
                  <w:pPr>
                    <w:jc w:val="center"/>
                    <w:rPr>
                      <w:rFonts w:ascii="Arial" w:hAnsi="Arial" w:cs="Arial"/>
                      <w:sz w:val="24"/>
                      <w:szCs w:val="24"/>
                    </w:rPr>
                  </w:pPr>
                  <w:r>
                    <w:rPr>
                      <w:rFonts w:ascii="Arial" w:hAnsi="Arial" w:cs="Arial"/>
                      <w:sz w:val="24"/>
                      <w:szCs w:val="24"/>
                    </w:rPr>
                    <w:t>Administrator</w:t>
                  </w:r>
                </w:p>
                <w:p w:rsidR="00B13D65" w:rsidRPr="00D72940" w:rsidRDefault="00B13D65" w:rsidP="00B13D65">
                  <w:pPr>
                    <w:jc w:val="center"/>
                    <w:rPr>
                      <w:rFonts w:ascii="Arial" w:hAnsi="Arial" w:cs="Arial"/>
                      <w:sz w:val="24"/>
                      <w:szCs w:val="24"/>
                    </w:rPr>
                  </w:pPr>
                </w:p>
              </w:txbxContent>
            </v:textbox>
          </v:shape>
        </w:pict>
      </w:r>
      <w:r w:rsidRPr="00665F75">
        <w:rPr>
          <w:rFonts w:ascii="Arial" w:hAnsi="Arial" w:cs="Arial"/>
          <w:noProof/>
          <w:lang w:eastAsia="en-GB"/>
        </w:rPr>
        <w:pict>
          <v:shape id="_x0000_s1043" type="#_x0000_t202" style="position:absolute;margin-left:31.4pt;margin-top:163.7pt;width:178.95pt;height:43.1pt;z-index:251676672;mso-width-percent:400;mso-width-percent:400;mso-width-relative:margin;mso-height-relative:margin" fillcolor="white [3201]" strokecolor="#c9c9c9 [1942]" strokeweight="1pt">
            <v:fill color2="#dbdbdb [1302]" focusposition="1" focussize="" focus="100%" type="gradient"/>
            <v:shadow on="t" type="perspective" color="#525252 [1606]" opacity=".5" offset="1pt" offset2="-3pt"/>
            <v:textbox>
              <w:txbxContent>
                <w:p w:rsidR="00C177A1" w:rsidRPr="00D72940" w:rsidRDefault="000F7769" w:rsidP="00C177A1">
                  <w:pPr>
                    <w:jc w:val="center"/>
                    <w:rPr>
                      <w:rFonts w:ascii="Arial" w:hAnsi="Arial" w:cs="Arial"/>
                      <w:sz w:val="24"/>
                      <w:szCs w:val="24"/>
                    </w:rPr>
                  </w:pPr>
                  <w:r>
                    <w:rPr>
                      <w:rFonts w:ascii="Arial" w:hAnsi="Arial" w:cs="Arial"/>
                      <w:sz w:val="24"/>
                      <w:szCs w:val="24"/>
                    </w:rPr>
                    <w:t>Advocacy Support Worker x 3</w:t>
                  </w:r>
                </w:p>
                <w:p w:rsidR="00C177A1" w:rsidRPr="00D72940" w:rsidRDefault="00C177A1" w:rsidP="00C177A1">
                  <w:pPr>
                    <w:jc w:val="center"/>
                    <w:rPr>
                      <w:rFonts w:ascii="Arial" w:hAnsi="Arial" w:cs="Arial"/>
                      <w:sz w:val="24"/>
                      <w:szCs w:val="24"/>
                    </w:rPr>
                  </w:pPr>
                </w:p>
              </w:txbxContent>
            </v:textbox>
          </v:shape>
        </w:pict>
      </w:r>
      <w:r w:rsidRPr="00665F75">
        <w:rPr>
          <w:rFonts w:ascii="Arial" w:hAnsi="Arial" w:cs="Arial"/>
          <w:noProof/>
          <w:lang w:eastAsia="en-GB"/>
        </w:rPr>
        <w:pict>
          <v:shape id="_x0000_s1044" type="#_x0000_t32" style="position:absolute;margin-left:131pt;margin-top:79.05pt;width:87.25pt;height:83.7pt;flip:x;z-index:251677696" o:connectortype="straight"/>
        </w:pict>
      </w:r>
      <w:r w:rsidRPr="00665F75">
        <w:rPr>
          <w:rFonts w:ascii="Arial" w:hAnsi="Arial" w:cs="Arial"/>
          <w:noProof/>
          <w:lang w:eastAsia="en-GB"/>
        </w:rPr>
        <w:pict>
          <v:shape id="_x0000_s1038" type="#_x0000_t202" style="position:absolute;margin-left:131pt;margin-top:31.35pt;width:172.75pt;height:45pt;z-index:251679744;mso-width-relative:margin;mso-height-relative:margin" fillcolor="white [3201]" strokecolor="#f4b083 [1941]" strokeweight="1pt">
            <v:fill color2="#f7caac [1301]" focusposition="1" focussize="" focus="100%" type="gradient"/>
            <v:shadow on="t" type="perspective" color="#823b0b [1605]" opacity=".5" offset="1pt" offset2="-3pt"/>
            <v:textbox>
              <w:txbxContent>
                <w:p w:rsidR="00C177A1" w:rsidRPr="00D72940" w:rsidRDefault="000A79FB" w:rsidP="00C177A1">
                  <w:pPr>
                    <w:jc w:val="center"/>
                    <w:rPr>
                      <w:rFonts w:ascii="Arial" w:hAnsi="Arial" w:cs="Arial"/>
                      <w:sz w:val="24"/>
                      <w:szCs w:val="24"/>
                    </w:rPr>
                  </w:pPr>
                  <w:r>
                    <w:rPr>
                      <w:rFonts w:ascii="Arial" w:hAnsi="Arial" w:cs="Arial"/>
                      <w:sz w:val="24"/>
                      <w:szCs w:val="24"/>
                    </w:rPr>
                    <w:t>Advocacy Support Manager</w:t>
                  </w:r>
                </w:p>
                <w:p w:rsidR="00C177A1" w:rsidRPr="00D72940" w:rsidRDefault="00C177A1" w:rsidP="00C177A1">
                  <w:pPr>
                    <w:jc w:val="center"/>
                    <w:rPr>
                      <w:rFonts w:ascii="Arial" w:hAnsi="Arial" w:cs="Arial"/>
                      <w:sz w:val="24"/>
                      <w:szCs w:val="24"/>
                    </w:rPr>
                  </w:pPr>
                </w:p>
              </w:txbxContent>
            </v:textbox>
          </v:shape>
        </w:pict>
      </w:r>
      <w:r w:rsidR="000B7804" w:rsidRPr="00063435">
        <w:rPr>
          <w:rFonts w:ascii="Arial" w:hAnsi="Arial" w:cs="Arial"/>
        </w:rPr>
        <w:br w:type="page"/>
      </w:r>
    </w:p>
    <w:p w:rsidR="000B7804" w:rsidRPr="00063435" w:rsidRDefault="000B7804" w:rsidP="005C70BD">
      <w:pPr>
        <w:pStyle w:val="Default"/>
        <w:numPr>
          <w:ilvl w:val="0"/>
          <w:numId w:val="9"/>
        </w:numPr>
        <w:spacing w:line="276" w:lineRule="auto"/>
        <w:rPr>
          <w:sz w:val="28"/>
          <w:szCs w:val="22"/>
        </w:rPr>
      </w:pPr>
      <w:r w:rsidRPr="00063435">
        <w:rPr>
          <w:b/>
          <w:bCs/>
          <w:sz w:val="28"/>
          <w:szCs w:val="22"/>
        </w:rPr>
        <w:t xml:space="preserve">Responsibilities </w:t>
      </w:r>
    </w:p>
    <w:p w:rsidR="000B7804" w:rsidRPr="00063435" w:rsidRDefault="000B7804" w:rsidP="005C70BD">
      <w:pPr>
        <w:pStyle w:val="Default"/>
        <w:spacing w:line="276" w:lineRule="auto"/>
        <w:rPr>
          <w:b/>
          <w:bCs/>
          <w:i/>
          <w:iCs/>
          <w:sz w:val="22"/>
          <w:szCs w:val="22"/>
        </w:rPr>
      </w:pPr>
    </w:p>
    <w:p w:rsidR="005C70BD" w:rsidRDefault="00B13D65" w:rsidP="005C70BD">
      <w:pPr>
        <w:pStyle w:val="Default"/>
        <w:spacing w:line="276" w:lineRule="auto"/>
        <w:jc w:val="both"/>
        <w:rPr>
          <w:b/>
          <w:bCs/>
        </w:rPr>
      </w:pPr>
      <w:r>
        <w:rPr>
          <w:b/>
          <w:bCs/>
        </w:rPr>
        <w:t>Specialist Activities</w:t>
      </w:r>
    </w:p>
    <w:p w:rsidR="005C70BD" w:rsidRDefault="005C70BD" w:rsidP="005C70BD">
      <w:pPr>
        <w:pStyle w:val="Default"/>
        <w:spacing w:line="276" w:lineRule="auto"/>
        <w:jc w:val="both"/>
      </w:pPr>
    </w:p>
    <w:p w:rsidR="00B13D65" w:rsidRDefault="00B13D65" w:rsidP="00B13D65">
      <w:pPr>
        <w:pStyle w:val="Default"/>
        <w:numPr>
          <w:ilvl w:val="0"/>
          <w:numId w:val="23"/>
        </w:numPr>
        <w:spacing w:line="276" w:lineRule="auto"/>
        <w:jc w:val="both"/>
      </w:pPr>
      <w:r>
        <w:t>Recordkeeping, word-processing, photocopying and filing, dealing with telephone, post and email enquiries.</w:t>
      </w:r>
    </w:p>
    <w:p w:rsidR="00B13D65" w:rsidRDefault="00B13D65" w:rsidP="00B13D65">
      <w:pPr>
        <w:pStyle w:val="Default"/>
        <w:spacing w:line="276" w:lineRule="auto"/>
        <w:ind w:left="720"/>
        <w:jc w:val="both"/>
      </w:pPr>
    </w:p>
    <w:p w:rsidR="00B13D65" w:rsidRDefault="00B13D65" w:rsidP="00B13D65">
      <w:pPr>
        <w:pStyle w:val="Default"/>
        <w:numPr>
          <w:ilvl w:val="0"/>
          <w:numId w:val="23"/>
        </w:numPr>
        <w:spacing w:line="276" w:lineRule="auto"/>
        <w:jc w:val="both"/>
      </w:pPr>
      <w:r>
        <w:t>Contributing to monthly reports, reporting to funders.</w:t>
      </w:r>
    </w:p>
    <w:p w:rsidR="00B13D65" w:rsidRDefault="00B13D65" w:rsidP="00B13D65">
      <w:pPr>
        <w:pStyle w:val="Default"/>
        <w:spacing w:line="276" w:lineRule="auto"/>
        <w:jc w:val="both"/>
      </w:pPr>
    </w:p>
    <w:p w:rsidR="00B13D65" w:rsidRDefault="00B13D65" w:rsidP="00B13D65">
      <w:pPr>
        <w:pStyle w:val="Default"/>
        <w:numPr>
          <w:ilvl w:val="0"/>
          <w:numId w:val="23"/>
        </w:numPr>
        <w:spacing w:line="276" w:lineRule="auto"/>
        <w:jc w:val="both"/>
      </w:pPr>
      <w:r>
        <w:t>Producing publicity materials e.g. newsletters, flyers etc.</w:t>
      </w:r>
    </w:p>
    <w:p w:rsidR="00B13D65" w:rsidRDefault="00B13D65" w:rsidP="00B13D65">
      <w:pPr>
        <w:pStyle w:val="Default"/>
        <w:spacing w:line="276" w:lineRule="auto"/>
        <w:jc w:val="both"/>
      </w:pPr>
    </w:p>
    <w:p w:rsidR="00B13D65" w:rsidRDefault="00B13D65" w:rsidP="00B13D65">
      <w:pPr>
        <w:pStyle w:val="Default"/>
        <w:numPr>
          <w:ilvl w:val="0"/>
          <w:numId w:val="23"/>
        </w:numPr>
        <w:spacing w:line="276" w:lineRule="auto"/>
        <w:jc w:val="both"/>
      </w:pPr>
      <w:r>
        <w:t>Maintaining databases.</w:t>
      </w:r>
    </w:p>
    <w:p w:rsidR="00B13D65" w:rsidRDefault="00B13D65" w:rsidP="00B13D65">
      <w:pPr>
        <w:pStyle w:val="Default"/>
        <w:spacing w:line="276" w:lineRule="auto"/>
        <w:jc w:val="both"/>
      </w:pPr>
    </w:p>
    <w:p w:rsidR="00B13D65" w:rsidRDefault="00B13D65" w:rsidP="00B13D65">
      <w:pPr>
        <w:pStyle w:val="Default"/>
        <w:numPr>
          <w:ilvl w:val="0"/>
          <w:numId w:val="23"/>
        </w:numPr>
        <w:spacing w:line="276" w:lineRule="auto"/>
        <w:jc w:val="both"/>
      </w:pPr>
      <w:r>
        <w:t>Maintaining calendars and diaries and booking appointments.</w:t>
      </w:r>
    </w:p>
    <w:p w:rsidR="00B13D65" w:rsidRDefault="00B13D65" w:rsidP="00B13D65">
      <w:pPr>
        <w:pStyle w:val="Default"/>
        <w:spacing w:line="276" w:lineRule="auto"/>
        <w:jc w:val="both"/>
      </w:pPr>
    </w:p>
    <w:p w:rsidR="00B13D65" w:rsidRDefault="00B13D65" w:rsidP="00B13D65">
      <w:pPr>
        <w:pStyle w:val="Default"/>
        <w:numPr>
          <w:ilvl w:val="0"/>
          <w:numId w:val="23"/>
        </w:numPr>
        <w:spacing w:line="276" w:lineRule="auto"/>
        <w:jc w:val="both"/>
      </w:pPr>
      <w:r>
        <w:t>Dealing with visitors.</w:t>
      </w:r>
    </w:p>
    <w:p w:rsidR="00B13D65" w:rsidRDefault="00B13D65" w:rsidP="00B13D65">
      <w:pPr>
        <w:pStyle w:val="Default"/>
        <w:spacing w:line="276" w:lineRule="auto"/>
        <w:jc w:val="both"/>
      </w:pPr>
    </w:p>
    <w:p w:rsidR="00B13D65" w:rsidRDefault="00B13D65" w:rsidP="00B13D65">
      <w:pPr>
        <w:pStyle w:val="Default"/>
        <w:numPr>
          <w:ilvl w:val="0"/>
          <w:numId w:val="23"/>
        </w:numPr>
        <w:spacing w:line="276" w:lineRule="auto"/>
        <w:jc w:val="both"/>
      </w:pPr>
      <w:r>
        <w:t>Assisting with planning and organising events.</w:t>
      </w:r>
    </w:p>
    <w:p w:rsidR="00B13D65" w:rsidRDefault="00B13D65" w:rsidP="00B13D65">
      <w:pPr>
        <w:pStyle w:val="Default"/>
        <w:spacing w:line="276" w:lineRule="auto"/>
        <w:jc w:val="both"/>
      </w:pPr>
    </w:p>
    <w:p w:rsidR="00B13D65" w:rsidRDefault="00B13D65" w:rsidP="00B13D65">
      <w:pPr>
        <w:pStyle w:val="Default"/>
        <w:numPr>
          <w:ilvl w:val="0"/>
          <w:numId w:val="23"/>
        </w:numPr>
        <w:spacing w:line="276" w:lineRule="auto"/>
        <w:jc w:val="both"/>
      </w:pPr>
      <w:r>
        <w:t>Minute taking and preparation of board papers, agendas etc.</w:t>
      </w:r>
    </w:p>
    <w:p w:rsidR="00B13D65" w:rsidRDefault="00B13D65" w:rsidP="00B13D65">
      <w:pPr>
        <w:pStyle w:val="Default"/>
        <w:spacing w:line="276" w:lineRule="auto"/>
        <w:jc w:val="both"/>
      </w:pPr>
    </w:p>
    <w:p w:rsidR="005C70BD" w:rsidRPr="00260DC8" w:rsidRDefault="00B13D65" w:rsidP="00B13D65">
      <w:pPr>
        <w:pStyle w:val="Default"/>
        <w:numPr>
          <w:ilvl w:val="0"/>
          <w:numId w:val="23"/>
        </w:numPr>
        <w:spacing w:line="276" w:lineRule="auto"/>
        <w:jc w:val="both"/>
        <w:rPr>
          <w:color w:val="auto"/>
        </w:rPr>
      </w:pPr>
      <w:r>
        <w:t>Assisting with funding application preparation and research.</w:t>
      </w:r>
    </w:p>
    <w:p w:rsidR="00260DC8" w:rsidRDefault="00260DC8" w:rsidP="00260DC8">
      <w:pPr>
        <w:pStyle w:val="ListParagraph"/>
      </w:pPr>
    </w:p>
    <w:p w:rsidR="00260DC8" w:rsidRPr="00B13D65" w:rsidRDefault="00260DC8" w:rsidP="00B13D65">
      <w:pPr>
        <w:pStyle w:val="Default"/>
        <w:numPr>
          <w:ilvl w:val="0"/>
          <w:numId w:val="23"/>
        </w:numPr>
        <w:spacing w:line="276" w:lineRule="auto"/>
        <w:jc w:val="both"/>
        <w:rPr>
          <w:color w:val="auto"/>
        </w:rPr>
      </w:pPr>
      <w:r>
        <w:rPr>
          <w:color w:val="auto"/>
        </w:rPr>
        <w:t>Data protection compliance</w:t>
      </w:r>
      <w:r w:rsidR="00DD3272">
        <w:rPr>
          <w:color w:val="auto"/>
        </w:rPr>
        <w:t>.</w:t>
      </w:r>
    </w:p>
    <w:p w:rsidR="00B13D65" w:rsidRDefault="00B13D65" w:rsidP="00B13D65">
      <w:pPr>
        <w:pStyle w:val="ListParagraph"/>
      </w:pPr>
    </w:p>
    <w:p w:rsidR="00B13D65" w:rsidRPr="00D20826" w:rsidRDefault="00B13D65" w:rsidP="00B13D65">
      <w:pPr>
        <w:pStyle w:val="Default"/>
        <w:spacing w:line="276" w:lineRule="auto"/>
        <w:ind w:left="720"/>
        <w:jc w:val="both"/>
        <w:rPr>
          <w:color w:val="auto"/>
        </w:rPr>
      </w:pPr>
    </w:p>
    <w:p w:rsidR="005C70BD" w:rsidRDefault="00632ACF" w:rsidP="005C70BD">
      <w:pPr>
        <w:pStyle w:val="Default"/>
        <w:spacing w:line="276" w:lineRule="auto"/>
        <w:jc w:val="both"/>
        <w:rPr>
          <w:b/>
          <w:bCs/>
          <w:color w:val="auto"/>
        </w:rPr>
      </w:pPr>
      <w:r>
        <w:rPr>
          <w:b/>
          <w:bCs/>
          <w:color w:val="auto"/>
        </w:rPr>
        <w:t>Financial Administration</w:t>
      </w:r>
    </w:p>
    <w:p w:rsidR="005C70BD" w:rsidRPr="00D20826" w:rsidRDefault="005C70BD" w:rsidP="005C70BD">
      <w:pPr>
        <w:pStyle w:val="Default"/>
        <w:spacing w:line="276" w:lineRule="auto"/>
        <w:jc w:val="both"/>
        <w:rPr>
          <w:color w:val="auto"/>
        </w:rPr>
      </w:pPr>
    </w:p>
    <w:p w:rsidR="00632ACF" w:rsidRDefault="00632ACF" w:rsidP="00632ACF">
      <w:pPr>
        <w:pStyle w:val="ListParagraph"/>
        <w:numPr>
          <w:ilvl w:val="0"/>
          <w:numId w:val="24"/>
        </w:numPr>
        <w:rPr>
          <w:rFonts w:ascii="Arial" w:eastAsiaTheme="minorHAnsi" w:hAnsi="Arial" w:cs="Arial"/>
        </w:rPr>
      </w:pPr>
      <w:r w:rsidRPr="00632ACF">
        <w:rPr>
          <w:rFonts w:ascii="Arial" w:eastAsiaTheme="minorHAnsi" w:hAnsi="Arial" w:cs="Arial"/>
        </w:rPr>
        <w:t>Book keeping- maintaining journals and reconciling bank transactions</w:t>
      </w:r>
      <w:r>
        <w:rPr>
          <w:rFonts w:ascii="Arial" w:eastAsiaTheme="minorHAnsi" w:hAnsi="Arial" w:cs="Arial"/>
        </w:rPr>
        <w:t>.</w:t>
      </w:r>
    </w:p>
    <w:p w:rsidR="00632ACF" w:rsidRPr="00632ACF" w:rsidRDefault="00632ACF" w:rsidP="00632ACF">
      <w:pPr>
        <w:pStyle w:val="ListParagraph"/>
        <w:rPr>
          <w:rFonts w:ascii="Arial" w:eastAsiaTheme="minorHAnsi" w:hAnsi="Arial" w:cs="Arial"/>
        </w:rPr>
      </w:pPr>
    </w:p>
    <w:p w:rsidR="00632ACF" w:rsidRDefault="00632ACF" w:rsidP="00632ACF">
      <w:pPr>
        <w:pStyle w:val="ListParagraph"/>
        <w:numPr>
          <w:ilvl w:val="0"/>
          <w:numId w:val="24"/>
        </w:numPr>
        <w:rPr>
          <w:rFonts w:ascii="Arial" w:eastAsiaTheme="minorHAnsi" w:hAnsi="Arial" w:cs="Arial"/>
        </w:rPr>
      </w:pPr>
      <w:r w:rsidRPr="00632ACF">
        <w:rPr>
          <w:rFonts w:ascii="Arial" w:eastAsiaTheme="minorHAnsi" w:hAnsi="Arial" w:cs="Arial"/>
        </w:rPr>
        <w:t>Maintaining Excel spreadsheets</w:t>
      </w:r>
      <w:r>
        <w:rPr>
          <w:rFonts w:ascii="Arial" w:eastAsiaTheme="minorHAnsi" w:hAnsi="Arial" w:cs="Arial"/>
        </w:rPr>
        <w:t>.</w:t>
      </w:r>
    </w:p>
    <w:p w:rsidR="00632ACF" w:rsidRPr="00632ACF" w:rsidRDefault="00632ACF" w:rsidP="00632ACF">
      <w:pPr>
        <w:rPr>
          <w:rFonts w:ascii="Arial" w:hAnsi="Arial" w:cs="Arial"/>
        </w:rPr>
      </w:pPr>
    </w:p>
    <w:p w:rsidR="00632ACF" w:rsidRDefault="00632ACF" w:rsidP="00632ACF">
      <w:pPr>
        <w:pStyle w:val="ListParagraph"/>
        <w:numPr>
          <w:ilvl w:val="0"/>
          <w:numId w:val="24"/>
        </w:numPr>
        <w:rPr>
          <w:rFonts w:ascii="Arial" w:eastAsiaTheme="minorHAnsi" w:hAnsi="Arial" w:cs="Arial"/>
        </w:rPr>
      </w:pPr>
      <w:r w:rsidRPr="00632ACF">
        <w:rPr>
          <w:rFonts w:ascii="Arial" w:eastAsiaTheme="minorHAnsi" w:hAnsi="Arial" w:cs="Arial"/>
        </w:rPr>
        <w:t>Processing a small payroll</w:t>
      </w:r>
      <w:r>
        <w:rPr>
          <w:rFonts w:ascii="Arial" w:eastAsiaTheme="minorHAnsi" w:hAnsi="Arial" w:cs="Arial"/>
        </w:rPr>
        <w:t>.</w:t>
      </w:r>
    </w:p>
    <w:p w:rsidR="0098499D" w:rsidRPr="0098499D" w:rsidRDefault="0098499D" w:rsidP="0098499D">
      <w:pPr>
        <w:pStyle w:val="ListParagraph"/>
        <w:rPr>
          <w:rFonts w:ascii="Arial" w:eastAsiaTheme="minorHAnsi" w:hAnsi="Arial" w:cs="Arial"/>
        </w:rPr>
      </w:pPr>
    </w:p>
    <w:p w:rsidR="0098499D" w:rsidRDefault="0098499D" w:rsidP="00632ACF">
      <w:pPr>
        <w:pStyle w:val="ListParagraph"/>
        <w:numPr>
          <w:ilvl w:val="0"/>
          <w:numId w:val="24"/>
        </w:numPr>
        <w:rPr>
          <w:rFonts w:ascii="Arial" w:eastAsiaTheme="minorHAnsi" w:hAnsi="Arial" w:cs="Arial"/>
        </w:rPr>
      </w:pPr>
      <w:r>
        <w:rPr>
          <w:rFonts w:ascii="Arial" w:eastAsiaTheme="minorHAnsi" w:hAnsi="Arial" w:cs="Arial"/>
        </w:rPr>
        <w:t>Procurement of goods and services.</w:t>
      </w:r>
    </w:p>
    <w:p w:rsidR="00632ACF" w:rsidRPr="00632ACF" w:rsidRDefault="00632ACF" w:rsidP="00632ACF">
      <w:pPr>
        <w:rPr>
          <w:rFonts w:ascii="Arial" w:hAnsi="Arial" w:cs="Arial"/>
        </w:rPr>
      </w:pPr>
    </w:p>
    <w:p w:rsidR="00632ACF" w:rsidRDefault="00632ACF" w:rsidP="00632ACF">
      <w:pPr>
        <w:pStyle w:val="ListParagraph"/>
        <w:numPr>
          <w:ilvl w:val="0"/>
          <w:numId w:val="24"/>
        </w:numPr>
        <w:rPr>
          <w:rFonts w:ascii="Arial" w:eastAsiaTheme="minorHAnsi" w:hAnsi="Arial" w:cs="Arial"/>
        </w:rPr>
      </w:pPr>
      <w:r w:rsidRPr="00632ACF">
        <w:rPr>
          <w:rFonts w:ascii="Arial" w:eastAsiaTheme="minorHAnsi" w:hAnsi="Arial" w:cs="Arial"/>
        </w:rPr>
        <w:t>Purchasing and payment of goods and services</w:t>
      </w:r>
      <w:r>
        <w:rPr>
          <w:rFonts w:ascii="Arial" w:eastAsiaTheme="minorHAnsi" w:hAnsi="Arial" w:cs="Arial"/>
        </w:rPr>
        <w:t>.</w:t>
      </w:r>
    </w:p>
    <w:p w:rsidR="00632ACF" w:rsidRPr="00632ACF" w:rsidRDefault="00632ACF" w:rsidP="00632ACF">
      <w:pPr>
        <w:rPr>
          <w:rFonts w:ascii="Arial" w:hAnsi="Arial" w:cs="Arial"/>
        </w:rPr>
      </w:pPr>
    </w:p>
    <w:p w:rsidR="00F5020F" w:rsidRDefault="00632ACF" w:rsidP="00632ACF">
      <w:pPr>
        <w:pStyle w:val="ListParagraph"/>
        <w:numPr>
          <w:ilvl w:val="0"/>
          <w:numId w:val="24"/>
        </w:numPr>
        <w:rPr>
          <w:rFonts w:ascii="Arial" w:eastAsiaTheme="minorHAnsi" w:hAnsi="Arial" w:cs="Arial"/>
        </w:rPr>
      </w:pPr>
      <w:r w:rsidRPr="00632ACF">
        <w:rPr>
          <w:rFonts w:ascii="Arial" w:eastAsiaTheme="minorHAnsi" w:hAnsi="Arial" w:cs="Arial"/>
        </w:rPr>
        <w:t>Preparation of claims to funders</w:t>
      </w:r>
      <w:r>
        <w:rPr>
          <w:rFonts w:ascii="Arial" w:eastAsiaTheme="minorHAnsi" w:hAnsi="Arial" w:cs="Arial"/>
        </w:rPr>
        <w:t>.</w:t>
      </w:r>
    </w:p>
    <w:p w:rsidR="00632ACF" w:rsidRDefault="00632ACF" w:rsidP="00632ACF">
      <w:pPr>
        <w:pStyle w:val="ListParagraph"/>
      </w:pPr>
    </w:p>
    <w:p w:rsidR="005C70BD" w:rsidRPr="00F5020F" w:rsidRDefault="005C70BD" w:rsidP="00F5020F">
      <w:pPr>
        <w:pStyle w:val="Default"/>
        <w:spacing w:line="276" w:lineRule="auto"/>
        <w:jc w:val="both"/>
        <w:rPr>
          <w:color w:val="auto"/>
        </w:rPr>
      </w:pPr>
      <w:r w:rsidRPr="00F5020F">
        <w:rPr>
          <w:color w:val="auto"/>
        </w:rPr>
        <w:t xml:space="preserve">The foregoing is a broad range of duties and is not intended to be a complete description of all tasks. It is important to note that the responsibilities may change to meet the evolving needs of Ulster Human Rights Watch. </w:t>
      </w:r>
    </w:p>
    <w:p w:rsidR="000B7804" w:rsidRPr="00063435" w:rsidRDefault="000B7804" w:rsidP="005C70BD">
      <w:pPr>
        <w:spacing w:line="276" w:lineRule="auto"/>
        <w:rPr>
          <w:rFonts w:ascii="Arial" w:hAnsi="Arial" w:cs="Arial"/>
        </w:rPr>
      </w:pPr>
      <w:r w:rsidRPr="00063435">
        <w:rPr>
          <w:rFonts w:ascii="Arial" w:hAnsi="Arial" w:cs="Arial"/>
        </w:rPr>
        <w:br w:type="page"/>
      </w:r>
    </w:p>
    <w:p w:rsidR="000B7804" w:rsidRPr="00063435" w:rsidRDefault="000B7804" w:rsidP="005C70BD">
      <w:pPr>
        <w:pStyle w:val="Default"/>
        <w:numPr>
          <w:ilvl w:val="0"/>
          <w:numId w:val="9"/>
        </w:numPr>
        <w:spacing w:line="276" w:lineRule="auto"/>
        <w:rPr>
          <w:sz w:val="28"/>
          <w:szCs w:val="22"/>
        </w:rPr>
      </w:pPr>
      <w:r w:rsidRPr="00063435">
        <w:rPr>
          <w:b/>
          <w:bCs/>
          <w:sz w:val="28"/>
          <w:szCs w:val="22"/>
        </w:rPr>
        <w:t xml:space="preserve">Role Competencies </w:t>
      </w:r>
    </w:p>
    <w:p w:rsidR="000A79FB" w:rsidRDefault="000A79FB" w:rsidP="005C70BD">
      <w:pPr>
        <w:pStyle w:val="Default"/>
        <w:spacing w:line="276" w:lineRule="auto"/>
        <w:jc w:val="both"/>
        <w:rPr>
          <w:b/>
          <w:bCs/>
        </w:rPr>
      </w:pPr>
    </w:p>
    <w:p w:rsidR="005C70BD" w:rsidRPr="005C70BD" w:rsidRDefault="005C70BD" w:rsidP="005C70BD">
      <w:pPr>
        <w:pStyle w:val="Default"/>
        <w:spacing w:line="276" w:lineRule="auto"/>
        <w:jc w:val="both"/>
        <w:rPr>
          <w:b/>
          <w:color w:val="auto"/>
        </w:rPr>
      </w:pPr>
      <w:r w:rsidRPr="005C70BD">
        <w:rPr>
          <w:b/>
          <w:color w:val="auto"/>
        </w:rPr>
        <w:t xml:space="preserve">Essential Criteria: </w:t>
      </w:r>
    </w:p>
    <w:p w:rsidR="005C70BD" w:rsidRPr="00D20826" w:rsidRDefault="005C70BD" w:rsidP="005C70BD">
      <w:pPr>
        <w:pStyle w:val="Default"/>
        <w:spacing w:line="276" w:lineRule="auto"/>
        <w:jc w:val="both"/>
        <w:rPr>
          <w:color w:val="auto"/>
        </w:rPr>
      </w:pPr>
    </w:p>
    <w:p w:rsidR="005C70BD" w:rsidRDefault="005C70BD" w:rsidP="005C70BD">
      <w:pPr>
        <w:pStyle w:val="Default"/>
        <w:spacing w:line="276" w:lineRule="auto"/>
        <w:jc w:val="both"/>
        <w:rPr>
          <w:color w:val="auto"/>
        </w:rPr>
      </w:pPr>
      <w:r w:rsidRPr="00D20826">
        <w:rPr>
          <w:color w:val="auto"/>
        </w:rPr>
        <w:t xml:space="preserve">By the closing date for applications, candidates must be able to demonstrate: </w:t>
      </w:r>
    </w:p>
    <w:p w:rsidR="005C70BD" w:rsidRPr="00D20826" w:rsidRDefault="005C70BD" w:rsidP="005C70BD">
      <w:pPr>
        <w:pStyle w:val="Default"/>
        <w:spacing w:line="276" w:lineRule="auto"/>
        <w:jc w:val="both"/>
        <w:rPr>
          <w:color w:val="auto"/>
        </w:rPr>
      </w:pPr>
    </w:p>
    <w:p w:rsidR="005C70BD" w:rsidRPr="00D20826" w:rsidRDefault="005C70BD" w:rsidP="005C70BD">
      <w:pPr>
        <w:pStyle w:val="Default"/>
        <w:spacing w:line="276" w:lineRule="auto"/>
        <w:jc w:val="both"/>
        <w:rPr>
          <w:color w:val="auto"/>
        </w:rPr>
      </w:pPr>
      <w:r w:rsidRPr="00D20826">
        <w:rPr>
          <w:color w:val="auto"/>
        </w:rPr>
        <w:t xml:space="preserve">1. </w:t>
      </w:r>
      <w:r w:rsidR="00632ACF">
        <w:rPr>
          <w:color w:val="auto"/>
        </w:rPr>
        <w:t>A minimum of 3 years administrative experience</w:t>
      </w:r>
      <w:r w:rsidR="009E7FA0">
        <w:rPr>
          <w:color w:val="auto"/>
        </w:rPr>
        <w:t>.</w:t>
      </w:r>
      <w:r w:rsidRPr="00D20826">
        <w:rPr>
          <w:color w:val="auto"/>
        </w:rPr>
        <w:t xml:space="preserve"> </w:t>
      </w:r>
    </w:p>
    <w:p w:rsidR="005C70BD" w:rsidRPr="00D20826" w:rsidRDefault="005C70BD" w:rsidP="005C70BD">
      <w:pPr>
        <w:pStyle w:val="Default"/>
        <w:spacing w:line="276" w:lineRule="auto"/>
        <w:jc w:val="both"/>
        <w:rPr>
          <w:color w:val="auto"/>
        </w:rPr>
      </w:pPr>
    </w:p>
    <w:p w:rsidR="005C70BD" w:rsidRPr="00D20826" w:rsidRDefault="00632ACF" w:rsidP="005C70BD">
      <w:pPr>
        <w:pStyle w:val="Default"/>
        <w:spacing w:line="276" w:lineRule="auto"/>
        <w:jc w:val="both"/>
        <w:rPr>
          <w:color w:val="auto"/>
        </w:rPr>
      </w:pPr>
      <w:r>
        <w:rPr>
          <w:color w:val="auto"/>
        </w:rPr>
        <w:t>2</w:t>
      </w:r>
      <w:r w:rsidR="005C70BD" w:rsidRPr="00D20826">
        <w:rPr>
          <w:color w:val="auto"/>
        </w:rPr>
        <w:t xml:space="preserve">. A minimum of </w:t>
      </w:r>
      <w:r>
        <w:rPr>
          <w:color w:val="auto"/>
        </w:rPr>
        <w:t>1 year of financial administrative experience</w:t>
      </w:r>
      <w:r w:rsidR="009E7FA0">
        <w:rPr>
          <w:color w:val="auto"/>
        </w:rPr>
        <w:t>.</w:t>
      </w:r>
    </w:p>
    <w:p w:rsidR="005C70BD" w:rsidRDefault="005C70BD" w:rsidP="005C70BD">
      <w:pPr>
        <w:pStyle w:val="Default"/>
        <w:spacing w:line="276" w:lineRule="auto"/>
        <w:jc w:val="both"/>
        <w:rPr>
          <w:color w:val="auto"/>
        </w:rPr>
      </w:pPr>
    </w:p>
    <w:p w:rsidR="009E7FA0" w:rsidRPr="009E7FA0" w:rsidRDefault="009E7FA0" w:rsidP="005C70BD">
      <w:pPr>
        <w:pStyle w:val="Default"/>
        <w:spacing w:line="276" w:lineRule="auto"/>
        <w:jc w:val="both"/>
      </w:pPr>
      <w:r w:rsidRPr="009E7FA0">
        <w:rPr>
          <w:color w:val="auto"/>
        </w:rPr>
        <w:t xml:space="preserve">3. </w:t>
      </w:r>
      <w:r w:rsidRPr="009E7FA0">
        <w:t>Possess 5 GCSE’s grades A – C, including English language and Math</w:t>
      </w:r>
      <w:r>
        <w:t>ematic</w:t>
      </w:r>
      <w:r w:rsidRPr="009E7FA0">
        <w:t>s</w:t>
      </w:r>
      <w:r>
        <w:t>.</w:t>
      </w:r>
    </w:p>
    <w:p w:rsidR="009E7FA0" w:rsidRPr="009E7FA0" w:rsidRDefault="009E7FA0" w:rsidP="005C70BD">
      <w:pPr>
        <w:pStyle w:val="Default"/>
        <w:spacing w:line="276" w:lineRule="auto"/>
        <w:jc w:val="both"/>
      </w:pPr>
    </w:p>
    <w:p w:rsidR="005C70BD" w:rsidRPr="009E7FA0" w:rsidRDefault="005C70BD" w:rsidP="005C70BD">
      <w:pPr>
        <w:pStyle w:val="Default"/>
        <w:spacing w:line="276" w:lineRule="auto"/>
        <w:jc w:val="both"/>
        <w:rPr>
          <w:color w:val="auto"/>
        </w:rPr>
      </w:pPr>
      <w:r w:rsidRPr="009E7FA0">
        <w:rPr>
          <w:color w:val="auto"/>
        </w:rPr>
        <w:t xml:space="preserve">4. </w:t>
      </w:r>
      <w:r w:rsidR="009E7FA0" w:rsidRPr="009E7FA0">
        <w:rPr>
          <w:color w:val="auto"/>
        </w:rPr>
        <w:t>Possess RSA qualification or equivalent and/or ECDL</w:t>
      </w:r>
      <w:r w:rsidR="009E7FA0">
        <w:rPr>
          <w:color w:val="auto"/>
        </w:rPr>
        <w:t>.</w:t>
      </w:r>
      <w:r w:rsidRPr="009E7FA0">
        <w:rPr>
          <w:color w:val="auto"/>
        </w:rPr>
        <w:t xml:space="preserve"> </w:t>
      </w:r>
    </w:p>
    <w:p w:rsidR="005C70BD" w:rsidRPr="00D20826" w:rsidRDefault="005C70BD" w:rsidP="005C70BD">
      <w:pPr>
        <w:pStyle w:val="Default"/>
        <w:spacing w:line="276" w:lineRule="auto"/>
        <w:jc w:val="both"/>
        <w:rPr>
          <w:color w:val="auto"/>
        </w:rPr>
      </w:pPr>
    </w:p>
    <w:p w:rsidR="005C70BD" w:rsidRDefault="005C70BD" w:rsidP="005C70BD">
      <w:pPr>
        <w:pStyle w:val="Default"/>
        <w:spacing w:line="276" w:lineRule="auto"/>
        <w:jc w:val="both"/>
        <w:rPr>
          <w:color w:val="auto"/>
        </w:rPr>
      </w:pPr>
      <w:r w:rsidRPr="00D20826">
        <w:rPr>
          <w:color w:val="auto"/>
        </w:rPr>
        <w:t xml:space="preserve">5. Hold a full license valid in the UK with access to a car. This criterion will be waived in the case of an applicant whose disability prohibits driving but who is able to make alternative arrangements. </w:t>
      </w:r>
    </w:p>
    <w:p w:rsidR="00632ACF" w:rsidRDefault="00632ACF" w:rsidP="005C70BD">
      <w:pPr>
        <w:pStyle w:val="Default"/>
        <w:spacing w:line="276" w:lineRule="auto"/>
        <w:jc w:val="both"/>
        <w:rPr>
          <w:color w:val="auto"/>
        </w:rPr>
      </w:pPr>
    </w:p>
    <w:p w:rsidR="00632ACF" w:rsidRDefault="00632ACF" w:rsidP="005C70BD">
      <w:pPr>
        <w:pStyle w:val="Default"/>
        <w:spacing w:line="276" w:lineRule="auto"/>
        <w:jc w:val="both"/>
        <w:rPr>
          <w:color w:val="auto"/>
        </w:rPr>
      </w:pPr>
    </w:p>
    <w:p w:rsidR="00632ACF" w:rsidRPr="00632ACF" w:rsidRDefault="00632ACF" w:rsidP="005C70BD">
      <w:pPr>
        <w:pStyle w:val="Default"/>
        <w:spacing w:line="276" w:lineRule="auto"/>
        <w:jc w:val="both"/>
        <w:rPr>
          <w:b/>
          <w:color w:val="auto"/>
        </w:rPr>
      </w:pPr>
      <w:r w:rsidRPr="00632ACF">
        <w:rPr>
          <w:b/>
          <w:color w:val="auto"/>
        </w:rPr>
        <w:t>Desirable Criteria</w:t>
      </w:r>
      <w:r>
        <w:rPr>
          <w:b/>
          <w:color w:val="auto"/>
        </w:rPr>
        <w:t>:</w:t>
      </w:r>
    </w:p>
    <w:p w:rsidR="00632ACF" w:rsidRDefault="00632ACF" w:rsidP="005C70BD">
      <w:pPr>
        <w:pStyle w:val="Default"/>
        <w:spacing w:line="276" w:lineRule="auto"/>
        <w:jc w:val="both"/>
        <w:rPr>
          <w:color w:val="auto"/>
        </w:rPr>
      </w:pPr>
    </w:p>
    <w:p w:rsidR="00632ACF" w:rsidRDefault="0098499D" w:rsidP="0098499D">
      <w:pPr>
        <w:pStyle w:val="Default"/>
        <w:spacing w:line="276" w:lineRule="auto"/>
        <w:jc w:val="both"/>
        <w:rPr>
          <w:color w:val="auto"/>
        </w:rPr>
      </w:pPr>
      <w:r>
        <w:rPr>
          <w:color w:val="auto"/>
        </w:rPr>
        <w:t xml:space="preserve">1. </w:t>
      </w:r>
      <w:r w:rsidR="00632ACF">
        <w:rPr>
          <w:color w:val="auto"/>
        </w:rPr>
        <w:t>Experience in fundraising or funding application development.</w:t>
      </w:r>
    </w:p>
    <w:p w:rsidR="0098499D" w:rsidRDefault="0098499D" w:rsidP="0098499D">
      <w:pPr>
        <w:pStyle w:val="Default"/>
        <w:spacing w:line="276" w:lineRule="auto"/>
        <w:jc w:val="both"/>
        <w:rPr>
          <w:color w:val="auto"/>
        </w:rPr>
      </w:pPr>
    </w:p>
    <w:p w:rsidR="0098499D" w:rsidRDefault="0098499D" w:rsidP="0098499D">
      <w:pPr>
        <w:pStyle w:val="Default"/>
        <w:spacing w:line="276" w:lineRule="auto"/>
        <w:jc w:val="both"/>
        <w:rPr>
          <w:color w:val="auto"/>
        </w:rPr>
      </w:pPr>
      <w:r>
        <w:rPr>
          <w:color w:val="auto"/>
        </w:rPr>
        <w:t>2. Possess accounting technician qualification</w:t>
      </w:r>
      <w:r w:rsidR="00A10538">
        <w:rPr>
          <w:color w:val="auto"/>
        </w:rPr>
        <w:t>.</w:t>
      </w:r>
    </w:p>
    <w:p w:rsidR="0098499D" w:rsidRDefault="0098499D" w:rsidP="0098499D">
      <w:pPr>
        <w:pStyle w:val="Default"/>
        <w:spacing w:line="276" w:lineRule="auto"/>
        <w:ind w:left="720"/>
        <w:jc w:val="both"/>
        <w:rPr>
          <w:color w:val="auto"/>
        </w:rPr>
      </w:pPr>
    </w:p>
    <w:p w:rsidR="0098499D" w:rsidRPr="00D20826" w:rsidRDefault="0098499D" w:rsidP="0098499D">
      <w:pPr>
        <w:pStyle w:val="Default"/>
        <w:spacing w:line="276" w:lineRule="auto"/>
        <w:ind w:left="360"/>
        <w:jc w:val="both"/>
        <w:rPr>
          <w:color w:val="auto"/>
        </w:rPr>
      </w:pPr>
    </w:p>
    <w:p w:rsidR="000B7804" w:rsidRPr="00063435" w:rsidRDefault="000B7804" w:rsidP="005C70BD">
      <w:pPr>
        <w:pStyle w:val="Default"/>
        <w:spacing w:line="276" w:lineRule="auto"/>
        <w:rPr>
          <w:b/>
          <w:bCs/>
          <w:sz w:val="22"/>
          <w:szCs w:val="22"/>
        </w:rPr>
      </w:pPr>
    </w:p>
    <w:p w:rsidR="000B7804" w:rsidRPr="00063435" w:rsidRDefault="000B7804" w:rsidP="005C70BD">
      <w:pPr>
        <w:pStyle w:val="Default"/>
        <w:spacing w:line="276" w:lineRule="auto"/>
        <w:rPr>
          <w:b/>
          <w:bCs/>
          <w:sz w:val="22"/>
          <w:szCs w:val="22"/>
        </w:rPr>
      </w:pPr>
    </w:p>
    <w:p w:rsidR="00BB6DA7" w:rsidRDefault="00BB6DA7" w:rsidP="005C70BD">
      <w:pPr>
        <w:spacing w:after="160" w:line="276" w:lineRule="auto"/>
        <w:rPr>
          <w:rFonts w:ascii="Arial" w:hAnsi="Arial" w:cs="Arial"/>
          <w:b/>
          <w:bCs/>
          <w:color w:val="000000"/>
          <w:sz w:val="28"/>
        </w:rPr>
      </w:pPr>
      <w:r>
        <w:rPr>
          <w:b/>
          <w:bCs/>
          <w:sz w:val="28"/>
        </w:rPr>
        <w:br w:type="page"/>
      </w:r>
    </w:p>
    <w:p w:rsidR="000B7804" w:rsidRPr="00063435" w:rsidRDefault="000B7804" w:rsidP="005C70BD">
      <w:pPr>
        <w:pStyle w:val="Default"/>
        <w:numPr>
          <w:ilvl w:val="0"/>
          <w:numId w:val="9"/>
        </w:numPr>
        <w:spacing w:line="276" w:lineRule="auto"/>
        <w:rPr>
          <w:b/>
          <w:bCs/>
          <w:sz w:val="28"/>
          <w:szCs w:val="22"/>
        </w:rPr>
      </w:pPr>
      <w:r w:rsidRPr="00063435">
        <w:rPr>
          <w:b/>
          <w:bCs/>
          <w:sz w:val="28"/>
          <w:szCs w:val="22"/>
        </w:rPr>
        <w:t>Application Process</w:t>
      </w:r>
    </w:p>
    <w:p w:rsidR="000B7804" w:rsidRPr="00063435" w:rsidRDefault="000B7804" w:rsidP="005C70BD">
      <w:pPr>
        <w:pStyle w:val="Default"/>
        <w:spacing w:line="276" w:lineRule="auto"/>
        <w:rPr>
          <w:b/>
          <w:bCs/>
          <w:sz w:val="22"/>
          <w:szCs w:val="22"/>
        </w:rPr>
      </w:pPr>
    </w:p>
    <w:p w:rsidR="000B7804" w:rsidRPr="00BB6DA7" w:rsidRDefault="000B7804" w:rsidP="005C70BD">
      <w:pPr>
        <w:pStyle w:val="Default"/>
        <w:spacing w:line="276" w:lineRule="auto"/>
        <w:jc w:val="both"/>
      </w:pPr>
      <w:r w:rsidRPr="00BB6DA7">
        <w:rPr>
          <w:bCs/>
        </w:rPr>
        <w:t xml:space="preserve">Following </w:t>
      </w:r>
      <w:r w:rsidR="00BB6DA7" w:rsidRPr="00BB6DA7">
        <w:rPr>
          <w:bCs/>
        </w:rPr>
        <w:t xml:space="preserve">the </w:t>
      </w:r>
      <w:r w:rsidRPr="00BB6DA7">
        <w:rPr>
          <w:bCs/>
        </w:rPr>
        <w:t>deadline for receipt of applications the</w:t>
      </w:r>
      <w:r w:rsidR="00BB6DA7" w:rsidRPr="00BB6DA7">
        <w:rPr>
          <w:bCs/>
        </w:rPr>
        <w:t xml:space="preserve"> selection process will operate</w:t>
      </w:r>
      <w:r w:rsidRPr="00BB6DA7">
        <w:rPr>
          <w:bCs/>
        </w:rPr>
        <w:t xml:space="preserve"> as follows:</w:t>
      </w:r>
    </w:p>
    <w:p w:rsidR="000B7804" w:rsidRPr="00063435" w:rsidRDefault="000B7804" w:rsidP="005C70BD">
      <w:pPr>
        <w:spacing w:line="276" w:lineRule="auto"/>
        <w:jc w:val="center"/>
        <w:rPr>
          <w:rFonts w:ascii="Arial" w:hAnsi="Arial" w:cs="Arial"/>
        </w:rPr>
      </w:pPr>
    </w:p>
    <w:p w:rsidR="000B7804" w:rsidRPr="00063435" w:rsidRDefault="000B7804" w:rsidP="005C70BD">
      <w:pPr>
        <w:spacing w:line="276" w:lineRule="auto"/>
        <w:jc w:val="center"/>
        <w:rPr>
          <w:rFonts w:ascii="Arial" w:hAnsi="Arial" w:cs="Arial"/>
        </w:rPr>
      </w:pPr>
      <w:r w:rsidRPr="00063435">
        <w:rPr>
          <w:rFonts w:ascii="Arial" w:hAnsi="Arial" w:cs="Arial"/>
          <w:noProof/>
          <w:lang w:eastAsia="en-GB"/>
        </w:rPr>
        <w:drawing>
          <wp:inline distT="0" distB="0" distL="0" distR="0">
            <wp:extent cx="2428875" cy="45339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428875" cy="4533900"/>
                    </a:xfrm>
                    <a:prstGeom prst="rect">
                      <a:avLst/>
                    </a:prstGeom>
                    <a:noFill/>
                    <a:ln w="9525">
                      <a:noFill/>
                      <a:miter lim="800000"/>
                      <a:headEnd/>
                      <a:tailEnd/>
                    </a:ln>
                  </pic:spPr>
                </pic:pic>
              </a:graphicData>
            </a:graphic>
          </wp:inline>
        </w:drawing>
      </w:r>
    </w:p>
    <w:p w:rsidR="000B7804" w:rsidRPr="00063435" w:rsidRDefault="000B7804" w:rsidP="005C70BD">
      <w:pPr>
        <w:spacing w:line="276" w:lineRule="auto"/>
        <w:rPr>
          <w:rFonts w:ascii="Arial" w:hAnsi="Arial" w:cs="Arial"/>
        </w:rPr>
      </w:pPr>
      <w:r w:rsidRPr="00063435">
        <w:rPr>
          <w:rFonts w:ascii="Arial" w:hAnsi="Arial" w:cs="Arial"/>
        </w:rPr>
        <w:br w:type="page"/>
      </w:r>
    </w:p>
    <w:p w:rsidR="000B7804" w:rsidRPr="00063435" w:rsidRDefault="000B7804" w:rsidP="005C70BD">
      <w:pPr>
        <w:pStyle w:val="Default"/>
        <w:numPr>
          <w:ilvl w:val="0"/>
          <w:numId w:val="9"/>
        </w:numPr>
        <w:spacing w:line="276" w:lineRule="auto"/>
        <w:rPr>
          <w:b/>
          <w:bCs/>
          <w:sz w:val="28"/>
          <w:szCs w:val="22"/>
        </w:rPr>
      </w:pPr>
      <w:r w:rsidRPr="00063435">
        <w:rPr>
          <w:b/>
          <w:bCs/>
          <w:sz w:val="28"/>
          <w:szCs w:val="22"/>
        </w:rPr>
        <w:t xml:space="preserve">Guidance for Making Your Application </w:t>
      </w:r>
    </w:p>
    <w:p w:rsidR="000B7804" w:rsidRPr="00063435" w:rsidRDefault="000B7804" w:rsidP="005C70BD">
      <w:pPr>
        <w:pStyle w:val="Default"/>
        <w:spacing w:line="276" w:lineRule="auto"/>
        <w:rPr>
          <w:b/>
          <w:bCs/>
          <w:sz w:val="22"/>
          <w:szCs w:val="22"/>
        </w:rPr>
      </w:pPr>
    </w:p>
    <w:p w:rsidR="001D2656" w:rsidRPr="00BB6DA7" w:rsidRDefault="000B7804" w:rsidP="005C70BD">
      <w:pPr>
        <w:pStyle w:val="Default"/>
        <w:spacing w:line="276" w:lineRule="auto"/>
        <w:jc w:val="both"/>
        <w:rPr>
          <w:bCs/>
        </w:rPr>
      </w:pPr>
      <w:r w:rsidRPr="00BB6DA7">
        <w:rPr>
          <w:bCs/>
        </w:rPr>
        <w:t xml:space="preserve">Application should consist of a completed application </w:t>
      </w:r>
      <w:r w:rsidR="00063435" w:rsidRPr="00BB6DA7">
        <w:rPr>
          <w:bCs/>
        </w:rPr>
        <w:t xml:space="preserve">form together with a CV and a </w:t>
      </w:r>
      <w:r w:rsidRPr="00BB6DA7">
        <w:rPr>
          <w:bCs/>
        </w:rPr>
        <w:t>completed monitoring form.</w:t>
      </w:r>
      <w:r w:rsidR="00623DBE" w:rsidRPr="00BB6DA7">
        <w:rPr>
          <w:bCs/>
        </w:rPr>
        <w:t xml:space="preserve"> </w:t>
      </w:r>
    </w:p>
    <w:p w:rsidR="001D2656" w:rsidRPr="00BB6DA7" w:rsidRDefault="001D2656" w:rsidP="005C70BD">
      <w:pPr>
        <w:pStyle w:val="Default"/>
        <w:spacing w:line="276" w:lineRule="auto"/>
        <w:jc w:val="both"/>
        <w:rPr>
          <w:bCs/>
        </w:rPr>
      </w:pPr>
    </w:p>
    <w:p w:rsidR="000B7804" w:rsidRPr="00BB6DA7" w:rsidRDefault="00623DBE" w:rsidP="005C70BD">
      <w:pPr>
        <w:pStyle w:val="Default"/>
        <w:spacing w:line="276" w:lineRule="auto"/>
        <w:jc w:val="both"/>
        <w:rPr>
          <w:bCs/>
        </w:rPr>
      </w:pPr>
      <w:r w:rsidRPr="00BB6DA7">
        <w:rPr>
          <w:bCs/>
        </w:rPr>
        <w:t xml:space="preserve">These are available from </w:t>
      </w:r>
      <w:r w:rsidR="0063392A" w:rsidRPr="00BB6DA7">
        <w:rPr>
          <w:bCs/>
        </w:rPr>
        <w:t>www.communityni.org</w:t>
      </w:r>
      <w:r w:rsidRPr="00BB6DA7">
        <w:rPr>
          <w:bCs/>
        </w:rPr>
        <w:t xml:space="preserve"> and from</w:t>
      </w:r>
      <w:r w:rsidR="00063435" w:rsidRPr="00BB6DA7">
        <w:rPr>
          <w:bCs/>
        </w:rPr>
        <w:t xml:space="preserve"> the jobs and benefits office</w:t>
      </w:r>
      <w:r w:rsidR="000F3EA6">
        <w:rPr>
          <w:bCs/>
        </w:rPr>
        <w:t xml:space="preserve"> in</w:t>
      </w:r>
      <w:r w:rsidR="009E7FA0">
        <w:rPr>
          <w:bCs/>
        </w:rPr>
        <w:t xml:space="preserve"> </w:t>
      </w:r>
      <w:proofErr w:type="spellStart"/>
      <w:r w:rsidR="009E7FA0">
        <w:rPr>
          <w:bCs/>
        </w:rPr>
        <w:t>Lurgan</w:t>
      </w:r>
      <w:proofErr w:type="spellEnd"/>
      <w:r w:rsidRPr="00BB6DA7">
        <w:rPr>
          <w:bCs/>
        </w:rPr>
        <w:t>.</w:t>
      </w:r>
    </w:p>
    <w:p w:rsidR="000B7804" w:rsidRPr="00BB6DA7" w:rsidRDefault="000B7804" w:rsidP="005C70BD">
      <w:pPr>
        <w:pStyle w:val="Default"/>
        <w:spacing w:line="276" w:lineRule="auto"/>
        <w:jc w:val="both"/>
      </w:pPr>
      <w:r w:rsidRPr="00BB6DA7">
        <w:t xml:space="preserve"> </w:t>
      </w:r>
    </w:p>
    <w:p w:rsidR="000B7804" w:rsidRPr="00BB6DA7" w:rsidRDefault="000B7804" w:rsidP="005C70BD">
      <w:pPr>
        <w:pStyle w:val="Default"/>
        <w:spacing w:line="276" w:lineRule="auto"/>
        <w:jc w:val="both"/>
        <w:rPr>
          <w:b/>
          <w:bCs/>
        </w:rPr>
      </w:pPr>
      <w:r w:rsidRPr="00BB6DA7">
        <w:rPr>
          <w:b/>
          <w:bCs/>
        </w:rPr>
        <w:t xml:space="preserve">Application Submission </w:t>
      </w:r>
    </w:p>
    <w:p w:rsidR="000B7804" w:rsidRPr="00BB6DA7" w:rsidRDefault="000B7804" w:rsidP="005C70BD">
      <w:pPr>
        <w:pStyle w:val="Default"/>
        <w:spacing w:line="276" w:lineRule="auto"/>
        <w:jc w:val="both"/>
      </w:pPr>
    </w:p>
    <w:p w:rsidR="000B7804" w:rsidRPr="00BB6DA7" w:rsidRDefault="000B7804" w:rsidP="005C70BD">
      <w:pPr>
        <w:pStyle w:val="Default"/>
        <w:spacing w:line="276" w:lineRule="auto"/>
        <w:jc w:val="both"/>
      </w:pPr>
      <w:r w:rsidRPr="00BB6DA7">
        <w:t xml:space="preserve">Completed </w:t>
      </w:r>
      <w:r w:rsidR="006952E5" w:rsidRPr="00BB6DA7">
        <w:t>applications can be submitted as follows</w:t>
      </w:r>
      <w:r w:rsidRPr="00BB6DA7">
        <w:t xml:space="preserve">: </w:t>
      </w:r>
    </w:p>
    <w:p w:rsidR="000B7804" w:rsidRPr="00BB6DA7" w:rsidRDefault="000B7804" w:rsidP="005C70BD">
      <w:pPr>
        <w:pStyle w:val="Default"/>
        <w:spacing w:line="276" w:lineRule="auto"/>
        <w:jc w:val="both"/>
      </w:pPr>
    </w:p>
    <w:p w:rsidR="000B7804" w:rsidRPr="00BB6DA7" w:rsidRDefault="000B7804" w:rsidP="005C70BD">
      <w:pPr>
        <w:pStyle w:val="Default"/>
        <w:numPr>
          <w:ilvl w:val="0"/>
          <w:numId w:val="4"/>
        </w:numPr>
        <w:spacing w:line="276" w:lineRule="auto"/>
        <w:jc w:val="both"/>
      </w:pPr>
      <w:r w:rsidRPr="00BB6DA7">
        <w:t xml:space="preserve">Posted or hand delivered </w:t>
      </w:r>
      <w:r w:rsidR="006952E5" w:rsidRPr="00BB6DA7">
        <w:t>to</w:t>
      </w:r>
      <w:r w:rsidR="009E7FA0">
        <w:t xml:space="preserve"> The Victoria Suite, Brownlow House, Windsor Avenue, </w:t>
      </w:r>
      <w:proofErr w:type="spellStart"/>
      <w:r w:rsidR="009E7FA0">
        <w:t>Lurgan</w:t>
      </w:r>
      <w:proofErr w:type="spellEnd"/>
      <w:r w:rsidR="009E7FA0">
        <w:t>, BT67 9BJ</w:t>
      </w:r>
    </w:p>
    <w:p w:rsidR="000B7804" w:rsidRPr="00BB6DA7" w:rsidRDefault="000B7804" w:rsidP="005C70BD">
      <w:pPr>
        <w:pStyle w:val="Default"/>
        <w:numPr>
          <w:ilvl w:val="0"/>
          <w:numId w:val="4"/>
        </w:numPr>
        <w:spacing w:line="276" w:lineRule="auto"/>
        <w:jc w:val="both"/>
      </w:pPr>
      <w:r w:rsidRPr="00BB6DA7">
        <w:t xml:space="preserve">Emailed </w:t>
      </w:r>
      <w:r w:rsidR="00063435" w:rsidRPr="00BB6DA7">
        <w:t>to info@uhrwadvocacy.org.uk</w:t>
      </w:r>
    </w:p>
    <w:p w:rsidR="00D44CAC" w:rsidRPr="00BB6DA7" w:rsidRDefault="00D44CAC" w:rsidP="005C70BD">
      <w:pPr>
        <w:pStyle w:val="Default"/>
        <w:spacing w:line="276" w:lineRule="auto"/>
        <w:jc w:val="both"/>
      </w:pPr>
    </w:p>
    <w:p w:rsidR="000B7804" w:rsidRPr="00BB6DA7" w:rsidRDefault="009E7FA0" w:rsidP="005C70BD">
      <w:pPr>
        <w:pStyle w:val="Default"/>
        <w:spacing w:line="276" w:lineRule="auto"/>
        <w:jc w:val="both"/>
        <w:rPr>
          <w:b/>
          <w:color w:val="auto"/>
        </w:rPr>
      </w:pPr>
      <w:r>
        <w:rPr>
          <w:b/>
          <w:color w:val="auto"/>
        </w:rPr>
        <w:t>Deadline: 1pm, Fri</w:t>
      </w:r>
      <w:r w:rsidR="000F3EA6">
        <w:rPr>
          <w:b/>
          <w:color w:val="auto"/>
        </w:rPr>
        <w:t>day 2</w:t>
      </w:r>
      <w:r>
        <w:rPr>
          <w:b/>
          <w:color w:val="auto"/>
        </w:rPr>
        <w:t>6</w:t>
      </w:r>
      <w:r w:rsidR="00063435" w:rsidRPr="00BB6DA7">
        <w:rPr>
          <w:b/>
          <w:color w:val="auto"/>
          <w:vertAlign w:val="superscript"/>
        </w:rPr>
        <w:t>th</w:t>
      </w:r>
      <w:r>
        <w:rPr>
          <w:b/>
          <w:color w:val="auto"/>
        </w:rPr>
        <w:t xml:space="preserve"> January 2018</w:t>
      </w:r>
    </w:p>
    <w:p w:rsidR="000B7804" w:rsidRPr="00BB6DA7" w:rsidRDefault="000B7804" w:rsidP="005C70BD">
      <w:pPr>
        <w:pStyle w:val="Default"/>
        <w:spacing w:line="276" w:lineRule="auto"/>
        <w:jc w:val="both"/>
      </w:pPr>
    </w:p>
    <w:p w:rsidR="000B7804" w:rsidRPr="00BB6DA7" w:rsidRDefault="000B7804" w:rsidP="005C70BD">
      <w:pPr>
        <w:pStyle w:val="Default"/>
        <w:spacing w:line="276" w:lineRule="auto"/>
        <w:jc w:val="both"/>
      </w:pPr>
      <w:r w:rsidRPr="00BB6DA7">
        <w:t xml:space="preserve">We will not accept incomplete application forms; application forms received after the closing deadline or reformatted application forms. </w:t>
      </w:r>
    </w:p>
    <w:p w:rsidR="000B7804" w:rsidRPr="00BB6DA7" w:rsidRDefault="000B7804" w:rsidP="005C70BD">
      <w:pPr>
        <w:pStyle w:val="Default"/>
        <w:spacing w:line="276" w:lineRule="auto"/>
        <w:jc w:val="both"/>
      </w:pPr>
    </w:p>
    <w:p w:rsidR="000B7804" w:rsidRPr="00BB6DA7" w:rsidRDefault="000B7804" w:rsidP="005C70BD">
      <w:pPr>
        <w:pStyle w:val="Default"/>
        <w:spacing w:line="276" w:lineRule="auto"/>
        <w:jc w:val="both"/>
      </w:pPr>
      <w:r w:rsidRPr="00BB6DA7">
        <w:t>Applicants using Royal Mail should note that 1</w:t>
      </w:r>
      <w:r w:rsidRPr="00BB6DA7">
        <w:rPr>
          <w:vertAlign w:val="superscript"/>
        </w:rPr>
        <w:t>st</w:t>
      </w:r>
      <w:r w:rsidRPr="00BB6DA7">
        <w:t xml:space="preserve"> class mail does not guarantee next day delivery. It is the responsibility of the applicant to ensure that sufficient postage has been paid to return the form to meet the required deadline. </w:t>
      </w:r>
    </w:p>
    <w:p w:rsidR="000B7804" w:rsidRPr="00BB6DA7" w:rsidRDefault="000B7804" w:rsidP="005C70BD">
      <w:pPr>
        <w:pStyle w:val="Default"/>
        <w:spacing w:line="276" w:lineRule="auto"/>
        <w:jc w:val="both"/>
      </w:pPr>
    </w:p>
    <w:p w:rsidR="000B7804" w:rsidRPr="00BB6DA7" w:rsidRDefault="000B7804" w:rsidP="005C70BD">
      <w:pPr>
        <w:pStyle w:val="Default"/>
        <w:spacing w:line="276" w:lineRule="auto"/>
        <w:jc w:val="both"/>
      </w:pPr>
      <w:r w:rsidRPr="00BB6DA7">
        <w:t xml:space="preserve">Should you have any queries please contact </w:t>
      </w:r>
      <w:r w:rsidR="00AB2582">
        <w:t>info@uhrwadvocacy.org.uk</w:t>
      </w:r>
    </w:p>
    <w:p w:rsidR="000B7804" w:rsidRPr="00BB6DA7" w:rsidRDefault="000B7804" w:rsidP="005C70BD">
      <w:pPr>
        <w:pStyle w:val="Default"/>
        <w:spacing w:line="276" w:lineRule="auto"/>
        <w:jc w:val="both"/>
      </w:pPr>
    </w:p>
    <w:p w:rsidR="000B7804" w:rsidRPr="00BB6DA7" w:rsidRDefault="000B7804" w:rsidP="005C70BD">
      <w:pPr>
        <w:spacing w:line="276" w:lineRule="auto"/>
        <w:jc w:val="both"/>
        <w:rPr>
          <w:rFonts w:ascii="Arial" w:hAnsi="Arial" w:cs="Arial"/>
          <w:sz w:val="24"/>
          <w:szCs w:val="24"/>
        </w:rPr>
      </w:pPr>
      <w:r w:rsidRPr="00BB6DA7">
        <w:rPr>
          <w:rFonts w:ascii="Arial" w:hAnsi="Arial" w:cs="Arial"/>
          <w:b/>
          <w:bCs/>
          <w:sz w:val="24"/>
          <w:szCs w:val="24"/>
        </w:rPr>
        <w:t>Interview Guidance for Applicants</w:t>
      </w:r>
    </w:p>
    <w:p w:rsidR="000B7804" w:rsidRPr="00BB6DA7" w:rsidRDefault="000B7804" w:rsidP="005C70BD">
      <w:pPr>
        <w:pStyle w:val="Default"/>
        <w:spacing w:line="276" w:lineRule="auto"/>
        <w:jc w:val="both"/>
      </w:pPr>
    </w:p>
    <w:p w:rsidR="000B7804" w:rsidRPr="00BB6DA7" w:rsidRDefault="000B7804" w:rsidP="005C70BD">
      <w:pPr>
        <w:pStyle w:val="Default"/>
        <w:spacing w:line="276" w:lineRule="auto"/>
        <w:jc w:val="both"/>
      </w:pPr>
      <w:r w:rsidRPr="00BB6DA7">
        <w:t>Final dates for interview have not been sched</w:t>
      </w:r>
      <w:r w:rsidR="00063435" w:rsidRPr="00BB6DA7">
        <w:t>uled but will take place soon after close of applications</w:t>
      </w:r>
      <w:r w:rsidR="009E7FA0">
        <w:t>.</w:t>
      </w:r>
    </w:p>
    <w:p w:rsidR="000B7804" w:rsidRPr="00BB6DA7" w:rsidRDefault="000B7804" w:rsidP="005C70BD">
      <w:pPr>
        <w:pStyle w:val="Default"/>
        <w:spacing w:line="276" w:lineRule="auto"/>
        <w:jc w:val="both"/>
      </w:pPr>
    </w:p>
    <w:p w:rsidR="000B7804" w:rsidRPr="00BB6DA7" w:rsidRDefault="000B7804" w:rsidP="005C70BD">
      <w:pPr>
        <w:pStyle w:val="Default"/>
        <w:spacing w:line="276" w:lineRule="auto"/>
        <w:jc w:val="both"/>
      </w:pPr>
      <w:r w:rsidRPr="00BB6DA7">
        <w:t xml:space="preserve">At the interview, the selection panel will assess candidates against the behavioural competences, qualifications and experience for the post. </w:t>
      </w:r>
    </w:p>
    <w:p w:rsidR="000B7804" w:rsidRPr="00BB6DA7" w:rsidRDefault="000B7804" w:rsidP="005C70BD">
      <w:pPr>
        <w:pStyle w:val="Default"/>
        <w:spacing w:line="276" w:lineRule="auto"/>
        <w:jc w:val="both"/>
      </w:pPr>
    </w:p>
    <w:p w:rsidR="000B7804" w:rsidRPr="00BB6DA7" w:rsidRDefault="000B7804" w:rsidP="005C70BD">
      <w:pPr>
        <w:pStyle w:val="Default"/>
        <w:spacing w:line="276" w:lineRule="auto"/>
        <w:jc w:val="both"/>
        <w:rPr>
          <w:b/>
          <w:bCs/>
        </w:rPr>
      </w:pPr>
      <w:r w:rsidRPr="00BB6DA7">
        <w:rPr>
          <w:b/>
          <w:bCs/>
        </w:rPr>
        <w:t xml:space="preserve">Further Appointments from this Application </w:t>
      </w:r>
    </w:p>
    <w:p w:rsidR="000B7804" w:rsidRPr="00BB6DA7" w:rsidRDefault="000B7804" w:rsidP="005C70BD">
      <w:pPr>
        <w:pStyle w:val="Default"/>
        <w:spacing w:line="276" w:lineRule="auto"/>
        <w:jc w:val="both"/>
      </w:pPr>
    </w:p>
    <w:p w:rsidR="000B7804" w:rsidRPr="00BB6DA7" w:rsidRDefault="000B7804" w:rsidP="005C70BD">
      <w:pPr>
        <w:pStyle w:val="Default"/>
        <w:spacing w:line="276" w:lineRule="auto"/>
        <w:jc w:val="both"/>
      </w:pPr>
      <w:r w:rsidRPr="00BB6DA7">
        <w:t xml:space="preserve">Where a further position in the Organisation is identified which is considered broadly similar to that outlined in this candidate information booklet, consideration will be given to filling the position from this competition. The reserve list resulting from this competition will be valid for a period of up to one year. </w:t>
      </w:r>
    </w:p>
    <w:p w:rsidR="000B7804" w:rsidRPr="00BB6DA7" w:rsidRDefault="000B7804" w:rsidP="005C70BD">
      <w:pPr>
        <w:pStyle w:val="Default"/>
        <w:spacing w:line="276" w:lineRule="auto"/>
        <w:jc w:val="both"/>
      </w:pPr>
    </w:p>
    <w:p w:rsidR="000B7804" w:rsidRPr="00BB6DA7" w:rsidRDefault="000B7804" w:rsidP="005C70BD">
      <w:pPr>
        <w:pStyle w:val="Default"/>
        <w:spacing w:line="276" w:lineRule="auto"/>
        <w:jc w:val="both"/>
        <w:rPr>
          <w:b/>
          <w:bCs/>
        </w:rPr>
      </w:pPr>
      <w:r w:rsidRPr="00BB6DA7">
        <w:rPr>
          <w:b/>
          <w:bCs/>
        </w:rPr>
        <w:t xml:space="preserve">Disability Requirements </w:t>
      </w:r>
    </w:p>
    <w:p w:rsidR="000B7804" w:rsidRPr="00BB6DA7" w:rsidRDefault="000B7804" w:rsidP="005C70BD">
      <w:pPr>
        <w:pStyle w:val="Default"/>
        <w:spacing w:line="276" w:lineRule="auto"/>
        <w:jc w:val="both"/>
      </w:pPr>
    </w:p>
    <w:p w:rsidR="000B7804" w:rsidRPr="00BB6DA7" w:rsidRDefault="000B7804" w:rsidP="005C70BD">
      <w:pPr>
        <w:pStyle w:val="Default"/>
        <w:spacing w:line="276" w:lineRule="auto"/>
        <w:jc w:val="both"/>
      </w:pPr>
      <w:r w:rsidRPr="00BB6DA7">
        <w:t>If reasonable adjustments are required by candidates on account of disability the organisation will make every effort reasonable to accommodate such.</w:t>
      </w:r>
    </w:p>
    <w:p w:rsidR="000B7804" w:rsidRPr="00BB6DA7" w:rsidRDefault="000B7804" w:rsidP="005C70BD">
      <w:pPr>
        <w:pStyle w:val="Default"/>
        <w:spacing w:line="276" w:lineRule="auto"/>
        <w:jc w:val="both"/>
      </w:pPr>
    </w:p>
    <w:p w:rsidR="000B7804" w:rsidRPr="00BB6DA7" w:rsidRDefault="000B7804" w:rsidP="005C70BD">
      <w:pPr>
        <w:pStyle w:val="Default"/>
        <w:spacing w:line="276" w:lineRule="auto"/>
        <w:jc w:val="both"/>
        <w:rPr>
          <w:b/>
          <w:bCs/>
        </w:rPr>
      </w:pPr>
      <w:r w:rsidRPr="00BB6DA7">
        <w:rPr>
          <w:b/>
          <w:bCs/>
        </w:rPr>
        <w:t xml:space="preserve">Vetting Procedures </w:t>
      </w:r>
    </w:p>
    <w:p w:rsidR="000B7804" w:rsidRPr="00BB6DA7" w:rsidRDefault="000B7804" w:rsidP="005C70BD">
      <w:pPr>
        <w:pStyle w:val="Default"/>
        <w:spacing w:line="276" w:lineRule="auto"/>
        <w:jc w:val="both"/>
      </w:pPr>
    </w:p>
    <w:p w:rsidR="000B7804" w:rsidRPr="00BB6DA7" w:rsidRDefault="000B7804" w:rsidP="005C70BD">
      <w:pPr>
        <w:pStyle w:val="Default"/>
        <w:spacing w:line="276" w:lineRule="auto"/>
        <w:jc w:val="both"/>
      </w:pPr>
      <w:r w:rsidRPr="00BB6DA7">
        <w:t xml:space="preserve">For vetting procedures candidates will be required to produce the following for interview: </w:t>
      </w:r>
    </w:p>
    <w:p w:rsidR="000B7804" w:rsidRPr="00BB6DA7" w:rsidRDefault="000B7804" w:rsidP="005C70BD">
      <w:pPr>
        <w:pStyle w:val="Default"/>
        <w:spacing w:line="276" w:lineRule="auto"/>
        <w:jc w:val="both"/>
      </w:pPr>
    </w:p>
    <w:p w:rsidR="000B7804" w:rsidRPr="00BB6DA7" w:rsidRDefault="000B7804" w:rsidP="005C70BD">
      <w:pPr>
        <w:pStyle w:val="Default"/>
        <w:numPr>
          <w:ilvl w:val="0"/>
          <w:numId w:val="5"/>
        </w:numPr>
        <w:spacing w:line="276" w:lineRule="auto"/>
        <w:jc w:val="both"/>
      </w:pPr>
      <w:r w:rsidRPr="00BB6DA7">
        <w:t xml:space="preserve">Passport; </w:t>
      </w:r>
    </w:p>
    <w:p w:rsidR="000B7804" w:rsidRPr="00BB6DA7" w:rsidRDefault="000B7804" w:rsidP="005C70BD">
      <w:pPr>
        <w:pStyle w:val="Default"/>
        <w:spacing w:line="276" w:lineRule="auto"/>
        <w:ind w:firstLine="720"/>
        <w:jc w:val="both"/>
      </w:pPr>
      <w:r w:rsidRPr="00BB6DA7">
        <w:t>OR</w:t>
      </w:r>
    </w:p>
    <w:p w:rsidR="000B7804" w:rsidRPr="00BB6DA7" w:rsidRDefault="000B7804" w:rsidP="005C70BD">
      <w:pPr>
        <w:pStyle w:val="Default"/>
        <w:spacing w:line="276" w:lineRule="auto"/>
        <w:ind w:left="720"/>
        <w:jc w:val="both"/>
      </w:pPr>
      <w:r w:rsidRPr="00BB6DA7">
        <w:t xml:space="preserve">Document verifying your permanent National Insurance number (e.g.P45, P60 or National Insurance card); </w:t>
      </w:r>
    </w:p>
    <w:p w:rsidR="000B7804" w:rsidRPr="00BB6DA7" w:rsidRDefault="000B7804" w:rsidP="005C70BD">
      <w:pPr>
        <w:pStyle w:val="Default"/>
        <w:spacing w:line="276" w:lineRule="auto"/>
        <w:ind w:firstLine="720"/>
        <w:jc w:val="both"/>
      </w:pPr>
      <w:r w:rsidRPr="00BB6DA7">
        <w:t>AND</w:t>
      </w:r>
    </w:p>
    <w:p w:rsidR="000B7804" w:rsidRPr="00BB6DA7" w:rsidRDefault="000B7804" w:rsidP="005C70BD">
      <w:pPr>
        <w:pStyle w:val="Default"/>
        <w:spacing w:line="276" w:lineRule="auto"/>
        <w:ind w:left="720"/>
        <w:jc w:val="both"/>
      </w:pPr>
      <w:r w:rsidRPr="00BB6DA7">
        <w:t xml:space="preserve">Birth certificate which includes the names of your parents (long version); </w:t>
      </w:r>
    </w:p>
    <w:p w:rsidR="000B7804" w:rsidRPr="00A12466" w:rsidRDefault="000B7804" w:rsidP="00A12466">
      <w:pPr>
        <w:spacing w:line="276" w:lineRule="auto"/>
        <w:jc w:val="both"/>
        <w:rPr>
          <w:rFonts w:ascii="Arial" w:hAnsi="Arial" w:cs="Arial"/>
        </w:rPr>
      </w:pPr>
    </w:p>
    <w:p w:rsidR="000B7804" w:rsidRPr="00BB6DA7" w:rsidRDefault="000B7804" w:rsidP="005C70BD">
      <w:pPr>
        <w:pStyle w:val="Default"/>
        <w:numPr>
          <w:ilvl w:val="0"/>
          <w:numId w:val="5"/>
        </w:numPr>
        <w:spacing w:line="276" w:lineRule="auto"/>
        <w:jc w:val="both"/>
      </w:pPr>
      <w:r w:rsidRPr="00BB6DA7">
        <w:t>Proof of qualifications (original certificates);</w:t>
      </w:r>
    </w:p>
    <w:p w:rsidR="000B7804" w:rsidRPr="00BB6DA7" w:rsidRDefault="000B7804" w:rsidP="005C70BD">
      <w:pPr>
        <w:pStyle w:val="Default"/>
        <w:spacing w:line="276" w:lineRule="auto"/>
        <w:jc w:val="both"/>
      </w:pPr>
    </w:p>
    <w:p w:rsidR="000B7804" w:rsidRPr="00BB6DA7" w:rsidRDefault="000B7804" w:rsidP="005C70BD">
      <w:pPr>
        <w:pStyle w:val="Default"/>
        <w:numPr>
          <w:ilvl w:val="0"/>
          <w:numId w:val="5"/>
        </w:numPr>
        <w:spacing w:line="276" w:lineRule="auto"/>
        <w:jc w:val="both"/>
      </w:pPr>
      <w:r w:rsidRPr="00BB6DA7">
        <w:t xml:space="preserve">2 satisfactory references (References will not be sought until after the final stage of the assessment process); </w:t>
      </w:r>
    </w:p>
    <w:p w:rsidR="000B7804" w:rsidRPr="00BB6DA7" w:rsidRDefault="000B7804" w:rsidP="005C70BD">
      <w:pPr>
        <w:pStyle w:val="Default"/>
        <w:spacing w:line="276" w:lineRule="auto"/>
        <w:jc w:val="both"/>
      </w:pPr>
    </w:p>
    <w:p w:rsidR="000B7804" w:rsidRPr="00BB6DA7" w:rsidRDefault="000F3EA6" w:rsidP="005C70BD">
      <w:pPr>
        <w:pStyle w:val="Default"/>
        <w:numPr>
          <w:ilvl w:val="0"/>
          <w:numId w:val="5"/>
        </w:numPr>
        <w:spacing w:line="276" w:lineRule="auto"/>
        <w:jc w:val="both"/>
      </w:pPr>
      <w:r>
        <w:t xml:space="preserve">Enhanced </w:t>
      </w:r>
      <w:proofErr w:type="spellStart"/>
      <w:r w:rsidR="000B7804" w:rsidRPr="00BB6DA7">
        <w:t>AccessNI</w:t>
      </w:r>
      <w:proofErr w:type="spellEnd"/>
      <w:r w:rsidR="000B7804" w:rsidRPr="00BB6DA7">
        <w:t xml:space="preserve"> criminal record check (unspent convictions only). </w:t>
      </w:r>
      <w:r>
        <w:t>Successful candidates will not be appointed to post prior to this being completed.</w:t>
      </w:r>
    </w:p>
    <w:p w:rsidR="000B7804" w:rsidRPr="00063435" w:rsidRDefault="000B7804" w:rsidP="005C70BD">
      <w:pPr>
        <w:pStyle w:val="Default"/>
        <w:spacing w:line="276" w:lineRule="auto"/>
        <w:rPr>
          <w:sz w:val="22"/>
          <w:szCs w:val="22"/>
        </w:rPr>
      </w:pPr>
    </w:p>
    <w:p w:rsidR="000B7804" w:rsidRPr="00063435" w:rsidRDefault="000B7804" w:rsidP="005C70BD">
      <w:pPr>
        <w:spacing w:line="276" w:lineRule="auto"/>
        <w:jc w:val="center"/>
        <w:rPr>
          <w:rFonts w:ascii="Arial" w:hAnsi="Arial" w:cs="Arial"/>
        </w:rPr>
      </w:pPr>
    </w:p>
    <w:p w:rsidR="000B7804" w:rsidRPr="00063435" w:rsidRDefault="000B7804" w:rsidP="005C70BD">
      <w:pPr>
        <w:spacing w:line="276" w:lineRule="auto"/>
        <w:jc w:val="center"/>
        <w:rPr>
          <w:rFonts w:ascii="Arial" w:hAnsi="Arial" w:cs="Arial"/>
        </w:rPr>
      </w:pPr>
    </w:p>
    <w:p w:rsidR="000B7804" w:rsidRPr="00063435" w:rsidRDefault="000B7804" w:rsidP="005C70BD">
      <w:pPr>
        <w:spacing w:line="276" w:lineRule="auto"/>
        <w:rPr>
          <w:rFonts w:ascii="Arial" w:hAnsi="Arial" w:cs="Arial"/>
        </w:rPr>
      </w:pPr>
    </w:p>
    <w:p w:rsidR="009F4ED9" w:rsidRPr="00063435" w:rsidRDefault="00A27996" w:rsidP="005C70BD">
      <w:pPr>
        <w:spacing w:line="276" w:lineRule="auto"/>
        <w:rPr>
          <w:rFonts w:ascii="Arial" w:hAnsi="Arial" w:cs="Arial"/>
        </w:rPr>
      </w:pPr>
    </w:p>
    <w:sectPr w:rsidR="009F4ED9" w:rsidRPr="00063435" w:rsidSect="00C000D9">
      <w:footerReference w:type="default" r:id="rId11"/>
      <w:pgSz w:w="11907" w:h="16839"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07F4" w:rsidRDefault="008107F4" w:rsidP="00D83E63">
      <w:r>
        <w:separator/>
      </w:r>
    </w:p>
  </w:endnote>
  <w:endnote w:type="continuationSeparator" w:id="0">
    <w:p w:rsidR="008107F4" w:rsidRDefault="008107F4" w:rsidP="00D83E6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Arabic">
    <w:altName w:val="Times New Roman"/>
    <w:panose1 w:val="00000000000000000000"/>
    <w:charset w:val="00"/>
    <w:family w:val="roman"/>
    <w:notTrueType/>
    <w:pitch w:val="variable"/>
    <w:sig w:usb0="00000000" w:usb1="8000A04A"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582" w:rsidRDefault="00AB2582">
    <w:pPr>
      <w:pStyle w:val="Footer"/>
    </w:pPr>
  </w:p>
  <w:p w:rsidR="00DC6991" w:rsidRDefault="00A2799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07F4" w:rsidRDefault="008107F4" w:rsidP="00D83E63">
      <w:r>
        <w:separator/>
      </w:r>
    </w:p>
  </w:footnote>
  <w:footnote w:type="continuationSeparator" w:id="0">
    <w:p w:rsidR="008107F4" w:rsidRDefault="008107F4" w:rsidP="00D83E6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615E4"/>
    <w:multiLevelType w:val="hybridMultilevel"/>
    <w:tmpl w:val="141E0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433D35"/>
    <w:multiLevelType w:val="hybridMultilevel"/>
    <w:tmpl w:val="C9984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A3333C"/>
    <w:multiLevelType w:val="hybridMultilevel"/>
    <w:tmpl w:val="63309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AA3E12"/>
    <w:multiLevelType w:val="hybridMultilevel"/>
    <w:tmpl w:val="D6482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400817"/>
    <w:multiLevelType w:val="hybridMultilevel"/>
    <w:tmpl w:val="393E92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E8045C7"/>
    <w:multiLevelType w:val="hybridMultilevel"/>
    <w:tmpl w:val="8528D626"/>
    <w:lvl w:ilvl="0" w:tplc="1C0ECF5C">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7077E00"/>
    <w:multiLevelType w:val="hybridMultilevel"/>
    <w:tmpl w:val="48D46230"/>
    <w:lvl w:ilvl="0" w:tplc="4B546184">
      <w:start w:val="1"/>
      <w:numFmt w:val="bullet"/>
      <w:lvlText w:val=""/>
      <w:lvlJc w:val="left"/>
      <w:pPr>
        <w:tabs>
          <w:tab w:val="num" w:pos="567"/>
        </w:tabs>
        <w:ind w:left="567" w:hanging="56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07C4FC6"/>
    <w:multiLevelType w:val="hybridMultilevel"/>
    <w:tmpl w:val="66648F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1652BDF"/>
    <w:multiLevelType w:val="hybridMultilevel"/>
    <w:tmpl w:val="9C0AD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73119B0"/>
    <w:multiLevelType w:val="hybridMultilevel"/>
    <w:tmpl w:val="B6EE6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8633B6C"/>
    <w:multiLevelType w:val="hybridMultilevel"/>
    <w:tmpl w:val="D7241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2862A0F"/>
    <w:multiLevelType w:val="hybridMultilevel"/>
    <w:tmpl w:val="6BF6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2B95C62"/>
    <w:multiLevelType w:val="hybridMultilevel"/>
    <w:tmpl w:val="CABC1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57234BB"/>
    <w:multiLevelType w:val="hybridMultilevel"/>
    <w:tmpl w:val="5D82D4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6391481"/>
    <w:multiLevelType w:val="hybridMultilevel"/>
    <w:tmpl w:val="BA865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A704488"/>
    <w:multiLevelType w:val="hybridMultilevel"/>
    <w:tmpl w:val="35DC97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FAB5AE5"/>
    <w:multiLevelType w:val="hybridMultilevel"/>
    <w:tmpl w:val="755E1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5C74936"/>
    <w:multiLevelType w:val="hybridMultilevel"/>
    <w:tmpl w:val="CA664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6BF0AC6"/>
    <w:multiLevelType w:val="hybridMultilevel"/>
    <w:tmpl w:val="1A209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ABA201C"/>
    <w:multiLevelType w:val="hybridMultilevel"/>
    <w:tmpl w:val="3A1E0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CAF531C"/>
    <w:multiLevelType w:val="hybridMultilevel"/>
    <w:tmpl w:val="54E68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3316585"/>
    <w:multiLevelType w:val="hybridMultilevel"/>
    <w:tmpl w:val="D02EF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4861175"/>
    <w:multiLevelType w:val="hybridMultilevel"/>
    <w:tmpl w:val="BFE40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A4200C9"/>
    <w:multiLevelType w:val="hybridMultilevel"/>
    <w:tmpl w:val="7C204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C77353D"/>
    <w:multiLevelType w:val="hybridMultilevel"/>
    <w:tmpl w:val="ECE0E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CEE15B0"/>
    <w:multiLevelType w:val="hybridMultilevel"/>
    <w:tmpl w:val="8CC29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3"/>
  </w:num>
  <w:num w:numId="3">
    <w:abstractNumId w:val="14"/>
  </w:num>
  <w:num w:numId="4">
    <w:abstractNumId w:val="10"/>
  </w:num>
  <w:num w:numId="5">
    <w:abstractNumId w:val="24"/>
  </w:num>
  <w:num w:numId="6">
    <w:abstractNumId w:val="19"/>
  </w:num>
  <w:num w:numId="7">
    <w:abstractNumId w:val="3"/>
  </w:num>
  <w:num w:numId="8">
    <w:abstractNumId w:val="9"/>
  </w:num>
  <w:num w:numId="9">
    <w:abstractNumId w:val="5"/>
  </w:num>
  <w:num w:numId="10">
    <w:abstractNumId w:val="0"/>
  </w:num>
  <w:num w:numId="11">
    <w:abstractNumId w:val="11"/>
  </w:num>
  <w:num w:numId="12">
    <w:abstractNumId w:val="8"/>
  </w:num>
  <w:num w:numId="13">
    <w:abstractNumId w:val="1"/>
  </w:num>
  <w:num w:numId="14">
    <w:abstractNumId w:val="17"/>
  </w:num>
  <w:num w:numId="15">
    <w:abstractNumId w:val="6"/>
  </w:num>
  <w:num w:numId="16">
    <w:abstractNumId w:val="12"/>
  </w:num>
  <w:num w:numId="17">
    <w:abstractNumId w:val="18"/>
  </w:num>
  <w:num w:numId="18">
    <w:abstractNumId w:val="2"/>
  </w:num>
  <w:num w:numId="19">
    <w:abstractNumId w:val="20"/>
  </w:num>
  <w:num w:numId="20">
    <w:abstractNumId w:val="16"/>
  </w:num>
  <w:num w:numId="21">
    <w:abstractNumId w:val="15"/>
  </w:num>
  <w:num w:numId="22">
    <w:abstractNumId w:val="13"/>
  </w:num>
  <w:num w:numId="23">
    <w:abstractNumId w:val="22"/>
  </w:num>
  <w:num w:numId="24">
    <w:abstractNumId w:val="21"/>
  </w:num>
  <w:num w:numId="25">
    <w:abstractNumId w:val="7"/>
  </w:num>
  <w:num w:numId="2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rsids>
    <w:rsidRoot w:val="000B7804"/>
    <w:rsid w:val="00046FA2"/>
    <w:rsid w:val="00063435"/>
    <w:rsid w:val="000A6023"/>
    <w:rsid w:val="000A79FB"/>
    <w:rsid w:val="000B7804"/>
    <w:rsid w:val="000E56F5"/>
    <w:rsid w:val="000F3EA6"/>
    <w:rsid w:val="000F7769"/>
    <w:rsid w:val="001171BD"/>
    <w:rsid w:val="00121B2A"/>
    <w:rsid w:val="00140187"/>
    <w:rsid w:val="00195A07"/>
    <w:rsid w:val="0019728B"/>
    <w:rsid w:val="001D2656"/>
    <w:rsid w:val="00207C49"/>
    <w:rsid w:val="00260DC8"/>
    <w:rsid w:val="002A6252"/>
    <w:rsid w:val="002D3340"/>
    <w:rsid w:val="002E5641"/>
    <w:rsid w:val="003A18D5"/>
    <w:rsid w:val="00404899"/>
    <w:rsid w:val="00446386"/>
    <w:rsid w:val="00462DAA"/>
    <w:rsid w:val="004C37EA"/>
    <w:rsid w:val="00525D46"/>
    <w:rsid w:val="005576B9"/>
    <w:rsid w:val="005A16DF"/>
    <w:rsid w:val="005A260A"/>
    <w:rsid w:val="005C70BD"/>
    <w:rsid w:val="005E0219"/>
    <w:rsid w:val="006113EF"/>
    <w:rsid w:val="00623DBE"/>
    <w:rsid w:val="006250D5"/>
    <w:rsid w:val="00632ACF"/>
    <w:rsid w:val="0063392A"/>
    <w:rsid w:val="0064684C"/>
    <w:rsid w:val="0064728D"/>
    <w:rsid w:val="00665F75"/>
    <w:rsid w:val="00677794"/>
    <w:rsid w:val="00684D2B"/>
    <w:rsid w:val="006952E5"/>
    <w:rsid w:val="006A2DC0"/>
    <w:rsid w:val="006F1C9F"/>
    <w:rsid w:val="007208D1"/>
    <w:rsid w:val="007536D3"/>
    <w:rsid w:val="00754BD8"/>
    <w:rsid w:val="00771166"/>
    <w:rsid w:val="00772AC5"/>
    <w:rsid w:val="007B2327"/>
    <w:rsid w:val="007B69E7"/>
    <w:rsid w:val="007C3358"/>
    <w:rsid w:val="00802BCD"/>
    <w:rsid w:val="008107F4"/>
    <w:rsid w:val="008130C9"/>
    <w:rsid w:val="00826254"/>
    <w:rsid w:val="0085595F"/>
    <w:rsid w:val="00872DC9"/>
    <w:rsid w:val="008B6E36"/>
    <w:rsid w:val="008C1D15"/>
    <w:rsid w:val="008D74CD"/>
    <w:rsid w:val="008F1842"/>
    <w:rsid w:val="009037C4"/>
    <w:rsid w:val="0095126F"/>
    <w:rsid w:val="0098499D"/>
    <w:rsid w:val="009C3CF4"/>
    <w:rsid w:val="009E7FA0"/>
    <w:rsid w:val="00A10538"/>
    <w:rsid w:val="00A12466"/>
    <w:rsid w:val="00A27996"/>
    <w:rsid w:val="00A61D5A"/>
    <w:rsid w:val="00AB2582"/>
    <w:rsid w:val="00AF75C2"/>
    <w:rsid w:val="00B02C56"/>
    <w:rsid w:val="00B045BE"/>
    <w:rsid w:val="00B13B61"/>
    <w:rsid w:val="00B13D65"/>
    <w:rsid w:val="00B1783A"/>
    <w:rsid w:val="00B25D92"/>
    <w:rsid w:val="00BA627A"/>
    <w:rsid w:val="00BB68D5"/>
    <w:rsid w:val="00BB6DA7"/>
    <w:rsid w:val="00BF4EC3"/>
    <w:rsid w:val="00C000D9"/>
    <w:rsid w:val="00C177A1"/>
    <w:rsid w:val="00C31B59"/>
    <w:rsid w:val="00CA3DEE"/>
    <w:rsid w:val="00D212FA"/>
    <w:rsid w:val="00D27B14"/>
    <w:rsid w:val="00D44CAC"/>
    <w:rsid w:val="00D44E11"/>
    <w:rsid w:val="00D5214D"/>
    <w:rsid w:val="00D54F40"/>
    <w:rsid w:val="00D83E63"/>
    <w:rsid w:val="00D93EBF"/>
    <w:rsid w:val="00DD3272"/>
    <w:rsid w:val="00E93C75"/>
    <w:rsid w:val="00EF178A"/>
    <w:rsid w:val="00F01FB2"/>
    <w:rsid w:val="00F370F4"/>
    <w:rsid w:val="00F5020F"/>
    <w:rsid w:val="00F866A1"/>
    <w:rsid w:val="00FE7C4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rules v:ext="edit">
        <o:r id="V:Rule4" type="connector" idref="#_x0000_s1037"/>
        <o:r id="V:Rule5" type="connector" idref="#_x0000_s1044"/>
        <o:r id="V:Rule6"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804"/>
    <w:pPr>
      <w:spacing w:after="0" w:line="240" w:lineRule="auto"/>
    </w:pPr>
  </w:style>
  <w:style w:type="paragraph" w:styleId="Heading1">
    <w:name w:val="heading 1"/>
    <w:basedOn w:val="Normal"/>
    <w:next w:val="Normal"/>
    <w:link w:val="Heading1Char"/>
    <w:uiPriority w:val="9"/>
    <w:qFormat/>
    <w:rsid w:val="00063435"/>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063435"/>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next w:val="Normal"/>
    <w:link w:val="Heading4Char"/>
    <w:qFormat/>
    <w:rsid w:val="006250D5"/>
    <w:pPr>
      <w:keepNext/>
      <w:autoSpaceDE w:val="0"/>
      <w:autoSpaceDN w:val="0"/>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B780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0B7804"/>
    <w:pPr>
      <w:ind w:left="720"/>
      <w:contextualSpacing/>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B7804"/>
    <w:pPr>
      <w:tabs>
        <w:tab w:val="center" w:pos="4513"/>
        <w:tab w:val="right" w:pos="9026"/>
      </w:tabs>
    </w:pPr>
  </w:style>
  <w:style w:type="character" w:customStyle="1" w:styleId="FooterChar">
    <w:name w:val="Footer Char"/>
    <w:basedOn w:val="DefaultParagraphFont"/>
    <w:link w:val="Footer"/>
    <w:uiPriority w:val="99"/>
    <w:rsid w:val="000B7804"/>
  </w:style>
  <w:style w:type="character" w:customStyle="1" w:styleId="Heading4Char">
    <w:name w:val="Heading 4 Char"/>
    <w:basedOn w:val="DefaultParagraphFont"/>
    <w:link w:val="Heading4"/>
    <w:rsid w:val="006250D5"/>
    <w:rPr>
      <w:rFonts w:ascii="Times New Roman" w:eastAsia="Times New Roman" w:hAnsi="Times New Roman" w:cs="Times New Roman"/>
      <w:b/>
      <w:bCs/>
      <w:sz w:val="24"/>
      <w:szCs w:val="24"/>
    </w:rPr>
  </w:style>
  <w:style w:type="table" w:customStyle="1" w:styleId="GridTableLight">
    <w:name w:val="Grid Table Light"/>
    <w:basedOn w:val="TableNormal"/>
    <w:uiPriority w:val="40"/>
    <w:rsid w:val="006250D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4899"/>
    <w:rPr>
      <w:rFonts w:ascii="Tahoma" w:hAnsi="Tahoma" w:cs="Tahoma"/>
      <w:sz w:val="16"/>
      <w:szCs w:val="16"/>
    </w:rPr>
  </w:style>
  <w:style w:type="character" w:customStyle="1" w:styleId="BalloonTextChar">
    <w:name w:val="Balloon Text Char"/>
    <w:basedOn w:val="DefaultParagraphFont"/>
    <w:link w:val="BalloonText"/>
    <w:uiPriority w:val="99"/>
    <w:semiHidden/>
    <w:rsid w:val="00404899"/>
    <w:rPr>
      <w:rFonts w:ascii="Tahoma" w:hAnsi="Tahoma" w:cs="Tahoma"/>
      <w:sz w:val="16"/>
      <w:szCs w:val="16"/>
    </w:rPr>
  </w:style>
  <w:style w:type="character" w:styleId="Hyperlink">
    <w:name w:val="Hyperlink"/>
    <w:basedOn w:val="DefaultParagraphFont"/>
    <w:uiPriority w:val="99"/>
    <w:unhideWhenUsed/>
    <w:rsid w:val="00623DBE"/>
    <w:rPr>
      <w:color w:val="0563C1" w:themeColor="hyperlink"/>
      <w:u w:val="single"/>
    </w:rPr>
  </w:style>
  <w:style w:type="character" w:customStyle="1" w:styleId="Heading1Char">
    <w:name w:val="Heading 1 Char"/>
    <w:basedOn w:val="DefaultParagraphFont"/>
    <w:link w:val="Heading1"/>
    <w:uiPriority w:val="9"/>
    <w:rsid w:val="00063435"/>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063435"/>
    <w:rPr>
      <w:rFonts w:asciiTheme="majorHAnsi" w:eastAsiaTheme="majorEastAsia" w:hAnsiTheme="majorHAnsi" w:cstheme="majorBidi"/>
      <w:b/>
      <w:bCs/>
      <w:color w:val="5B9BD5" w:themeColor="accent1"/>
      <w:sz w:val="26"/>
      <w:szCs w:val="26"/>
    </w:rPr>
  </w:style>
  <w:style w:type="paragraph" w:styleId="Header">
    <w:name w:val="header"/>
    <w:basedOn w:val="Normal"/>
    <w:link w:val="HeaderChar"/>
    <w:uiPriority w:val="99"/>
    <w:semiHidden/>
    <w:unhideWhenUsed/>
    <w:rsid w:val="00AB2582"/>
    <w:pPr>
      <w:tabs>
        <w:tab w:val="center" w:pos="4513"/>
        <w:tab w:val="right" w:pos="9026"/>
      </w:tabs>
    </w:pPr>
  </w:style>
  <w:style w:type="character" w:customStyle="1" w:styleId="HeaderChar">
    <w:name w:val="Header Char"/>
    <w:basedOn w:val="DefaultParagraphFont"/>
    <w:link w:val="Header"/>
    <w:uiPriority w:val="99"/>
    <w:semiHidden/>
    <w:rsid w:val="00AB2582"/>
  </w:style>
</w:styles>
</file>

<file path=word/webSettings.xml><?xml version="1.0" encoding="utf-8"?>
<w:webSettings xmlns:r="http://schemas.openxmlformats.org/officeDocument/2006/relationships" xmlns:w="http://schemas.openxmlformats.org/wordprocessingml/2006/main">
  <w:divs>
    <w:div w:id="1262646143">
      <w:bodyDiv w:val="1"/>
      <w:marLeft w:val="0"/>
      <w:marRight w:val="0"/>
      <w:marTop w:val="0"/>
      <w:marBottom w:val="0"/>
      <w:divBdr>
        <w:top w:val="none" w:sz="0" w:space="0" w:color="auto"/>
        <w:left w:val="none" w:sz="0" w:space="0" w:color="auto"/>
        <w:bottom w:val="none" w:sz="0" w:space="0" w:color="auto"/>
        <w:right w:val="none" w:sz="0" w:space="0" w:color="auto"/>
      </w:divBdr>
    </w:div>
    <w:div w:id="1923222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184</TotalTime>
  <Pages>8</Pages>
  <Words>856</Words>
  <Characters>4881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dc:creator>
  <cp:lastModifiedBy>Larner</cp:lastModifiedBy>
  <cp:revision>26</cp:revision>
  <cp:lastPrinted>2016-12-05T23:07:00Z</cp:lastPrinted>
  <dcterms:created xsi:type="dcterms:W3CDTF">2017-04-06T10:45:00Z</dcterms:created>
  <dcterms:modified xsi:type="dcterms:W3CDTF">2018-01-08T22:30:00Z</dcterms:modified>
</cp:coreProperties>
</file>